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ПРОТОКОЛ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публичных слушаний о рассмотрении внесений  изменений в  Правила землепользования и застройки  Михайловского сельского поселения Цивильского района Чувашской Республики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 августа 2016 года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Место и время проведения публичных слушаний: 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Чувашская Республика, Цивильский район, д. Михайловка, улица Чапаева д.18 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22 августа 2016 года в 17.00 часов  в здании администрации Михайловского сельского поселения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Способ информирования общественности: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Материалы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проекта  корректировки (внесения изменений и дополнений) Правил землепользования и застройки  Михайловского сельского поселения Цивильского района Чувашской Республики размещены  на сайте администрации </w:t>
      </w:r>
      <w:hyperlink r:id="rId5" w:history="1">
        <w:r w:rsidRPr="000C7825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http://gov.cap.ru/main.asp?govid=470/</w:t>
        </w:r>
      </w:hyperlink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 материалами проекта  все желающие могли ознакомиться в администрации Михайловского сельского поселения Цивильского района Чувашской Республики  по адресу Чувашская Республика, Цивильский район, д. Михайловка, улица Чапаева д.18</w:t>
      </w: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Председатель слушаний: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Николаев Геннадий Иванович - глава Михайловского сельского поселения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Секретарь слушаний: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Антонова Л.Г. – ведущий специалист-эксперт администрации Михайловского сельского поселения Цивильского района Чувашской Республики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Участники публичных слушаний: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публичных слуш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аниях приняли участие 8 человек</w:t>
      </w:r>
    </w:p>
    <w:tbl>
      <w:tblPr>
        <w:tblW w:w="0" w:type="auto"/>
        <w:tblInd w:w="6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"/>
        <w:gridCol w:w="126"/>
      </w:tblGrid>
      <w:tr w:rsidR="000C7825" w:rsidRPr="000C7825" w:rsidTr="000C7825"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7825" w:rsidRPr="000C7825" w:rsidRDefault="000C7825" w:rsidP="000C782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7825" w:rsidRPr="000C7825" w:rsidRDefault="000C7825" w:rsidP="000C782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</w:t>
      </w: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Предмет слушаний: 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1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.Рассмотрение внесений изменений в Правила землепользования и застройки  Михайловского сельского поселения Цивильского района Чувашской Республики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Основание для проведения публичных слушаний: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Михайловского сельского поселения Цивильского района Чувашской Республик, постановлением администрации Михайловского сельского поселения   от 22.06.2016 г  № 59 «О проведении публичных слушаний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проекту внесения изменений и дополнений в Правила землепользования и застройки  Михайловского сельского поселения Цивильского района Чувашской Республики»     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Повестка дня:</w:t>
      </w:r>
    </w:p>
    <w:p w:rsidR="000C7825" w:rsidRPr="000C7825" w:rsidRDefault="000C7825" w:rsidP="000C78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 включении земельных участков  в границы населенных пунктов д. Михайловка и п.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Молодежный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0C7825" w:rsidRPr="000C7825" w:rsidRDefault="000C7825" w:rsidP="000C78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 изменении  вида разрешенного  использования земельного участка  с кадастровым номером 21:20:151201:609, общей площадью 9,4926 га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естоположением: Чувашская Республика, Цивильский район, Михайловское сельское поселение (для строительства мусоросортировочного комплекса).</w:t>
      </w:r>
    </w:p>
    <w:p w:rsidR="000C7825" w:rsidRPr="000C7825" w:rsidRDefault="000C7825" w:rsidP="000C78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Об изменении территориальной зоны   «Ж-8» на «Ж-1Б» ( д. Михайловка, ул. Чапаева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.5)</w:t>
      </w:r>
    </w:p>
    <w:p w:rsidR="000C7825" w:rsidRPr="000C7825" w:rsidRDefault="000C7825" w:rsidP="000C78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Об изменении территориальной зоны   «Р-3» на «Ж-1Б»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 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д. Михайловка, ул. Ленина, д.8-10).</w:t>
      </w:r>
    </w:p>
    <w:p w:rsidR="000C7825" w:rsidRPr="000C7825" w:rsidRDefault="000C7825" w:rsidP="000C78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включении в границы населенного пункта  земельного участка,  на котором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находятся ГРП, автономная котельная, земельные участки жителей п. 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Молодежный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Порядок проведения публичных слушаний: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1</w:t>
      </w: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. 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Выступления: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Вступительное слово о порядке проведения публичных слушаний по рассмотрению проекта корректировки (внесения изменений и дополнений) Правил землепользования и застройки  Михайловского сельского поселения Цивильского района Чувашской Республики – глава Михайловского сельского поселения  Г. И. Николаев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Доклад специалиста администрации Михайловского сельского поселения  – Андреевой В.Ю.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2. Рассмотрение вопросов и предложени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й участников публичных слушаний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По предложенному порядку проведения публичных слушаний – замечаний и предложений от участников слушаний не поступило.</w:t>
      </w:r>
    </w:p>
    <w:p w:rsidR="000C7825" w:rsidRPr="000C7825" w:rsidRDefault="000C7825" w:rsidP="000C782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Проект корректировки (внесения изменений и дополнений) правил землепользования и застройки  Михайловского сельского поселения Цивильского района Чувашской Республики выполнен  Администрацией Михайловского сельского поселения Цивильского района Чувашской Республики.</w:t>
      </w:r>
    </w:p>
    <w:p w:rsidR="000C7825" w:rsidRPr="000C7825" w:rsidRDefault="000C7825" w:rsidP="000C782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 Специалист администрации Андреева В.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разъяснила  участникам слушаний, что  правила землепользования и застройки  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    Правила - нормативный правовой документ, его разработка корректировка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 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внесение изменений)  велась в строгом соответствии с: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Новосибирской  области, Уставом сельского поселения.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    Правила определяют механизм применения процедур, предусмотренных этими документами на территории поселка Молодежный, деревень  Михайловка, Нижние </w:t>
      </w:r>
      <w:proofErr w:type="spell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Кунаши</w:t>
      </w:r>
      <w:proofErr w:type="spell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Татарские </w:t>
      </w:r>
      <w:proofErr w:type="spell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Кунаши</w:t>
      </w:r>
      <w:proofErr w:type="spell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Верхние </w:t>
      </w:r>
      <w:proofErr w:type="spell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Кунаши</w:t>
      </w:r>
      <w:proofErr w:type="spell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Второе </w:t>
      </w:r>
      <w:proofErr w:type="spell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Чемерчеево</w:t>
      </w:r>
      <w:proofErr w:type="spell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ст. Цивильск.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    Согласно градостроительному кодексу Правила землепользования и застройки состоят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-          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-           Схемы градостроительного зонирования Михайловского   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-           Градостроительных регламентов.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Территория поселения в границах населенных пунктов разделена на территориальные зоны. Они отображены на Карте градостроительного зонирования.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территории, а также планируемое использование земельных участков согласно утвержденным документам по планировке территории.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                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зон, и устанавливаются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- линиям улиц, проездов, разделяющим транспортные потоки противоположных направлений;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           -  границам земельных участков;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- естественным границам природных объектов и т.д.;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К территориальным зонам, указанным в перечне и на чертеже Правил приписаны градостроительные регламенты.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Градостроительные регламенты устанавливаются с учётом: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1. фактического использования земельных участков и объектов капитального строительства в границах территориальной зоны;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2.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3. функциональных зон и характеристик их планируемого развития, определённых генеральным планом поселения;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4. видов территориальных зон;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5. требований охраны объектов культурного наследия, а так же особо охраняемых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природных территорий, иных природных объектов.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Все действия в данных зонах должны проверяться на соответствие указанным в Правилах санитарным нормам и требованиям. Контролировать соблюдение ограничений в этих зонах будут, специально уполномоченные органы в области охраны окружающей среды, санитарно-эпидемиологического надзора.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    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санитарно - защитимыми, </w:t>
      </w:r>
      <w:proofErr w:type="spell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водоохранными</w:t>
      </w:r>
      <w:proofErr w:type="spell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зонами или охраняемыми территориями.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В Правилах также прописаны права использования недвижимости, возникшие до вступления в силу Правил: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Те акты, которые были приняты до введения Правил, применяются в части, не противоречащей Правилам.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Разрешения на строительство, выданные физическим и юридическим лицам до вступления в силу настоящих Правил, признаются действительными.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Важная норма Правил - несоответствующее использование.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Отметим те преимущества, которые дают поселению Правила: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1. позволяют получать юридически значимую информацию о том, где и по какому назначению можно использовать земельные участки в различных районах поселения и что конкретно на них можно строить. Выполнение этого требования повышает привлекательность поселения для инвесторов, информированность граждан о планах развития, активизирует их участие в принятии соответствующих решениях;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2. позволяют изменять назначение объекта недвижимости (в определенных предусмотренных пределах) в процессе его эксплуатации, сообразуясь с меняющимися условиями рынка. Выполнение этого требования позволяет использовать недвижимость наиболее эффективным и прибыльным образом, повышая ее стоимость;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    3. дают возможность для любых заинтересованных лиц знать в деталях описание процедур, связанных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- предоставлением прав на земельные участки,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           - согласованием проектов, выдачей разрешения на строительство.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Описание процедур содержит исчерпывающий перечень административных органов, причастных к этим действиям, включая: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- их полномочия,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- предметы согласования,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- сроки рассмотрения вопросов.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-  возможности апеллирования по поводу принятых решений.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Выполнение этого требования позволяет повысить для инвесторов гарантии реализуемости их проектов в планируемые сроки.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Участники публичных слушаний   предложений и замечаний, касающихся проекта правил землепользования и застройки, для включения их в протокол публичных слушаний  </w:t>
      </w: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не выразили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По вопросу включения земельных участков в границы населенных пунктов д. Михайловка и п.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Молодежный</w:t>
      </w:r>
      <w:proofErr w:type="gramEnd"/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Выступили: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1. Еремина Е.П.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«На основании свидетельства о государственной регистрации права от 17 июля 2015 года я являюсь собственником земельного участка площадью 1500 кв.м., расположенного по адресу: Чувашская Республика-Чувашия, Цивильский район, с/пос. Михайловское (как указано в свидетельстве), категория земель: земли сельскохозяйственного назначения, разрешенное использование: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ведение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личного подсобного хозяйства (кадастровый номер: 21:20:000000:12884). Первоначальному собственнику Тимофееву В.Н. данный земельный участок принадлежал на основании свидетельства о государственной регистрации права от 24.04.2009 года, категория земель была отнесена к землям населенных пунктов, разрешенное использование -  для ведения личного подсобного хозяйства (кадастровый номер: 21:20:150603:64) Учитывая вышеизложенное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,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 также,  что принадлежащий мне на праве собственности земельный участок прилегает к границам населенного пункта пос. Молодежный, частично находится в черте населенного пункта, земельный участок имеет низкую сельскохозяйственную ценность, поскольку ½ часть занимает овраг и возделывание сельскохозяйственных культур в овраге не представляется возможным, отсутствие санитарно-защитной зоны, руководствуясь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.4 ст. 4.1. ФЗ « О введении в действие градостроительного кодекса», ст.84 Земельного кодекса РФ, Устава Михайловского сельского поселения, прошу внести изменения в Генеральный план Михайловского сельского поселения и включить земельный участок в  черту населенного пункта пос. Молодежный Цивильского района Чувашской Республики.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Также с заявление о включение земельных участков в границы населенных пунктов выступили: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Егорова Т.В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.. 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кадастровый номер участка 21:20:140401:270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Соловьева Е.В. кадастровый номер участка 21:20:140401:442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Анисимова Т.Г. . кадастровый номер участка 21:20:140401:441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Тимофеев В.Н. кадастровый номер участка 21:20:000000:12885; 21:20:150601:53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Владимиров А.С. кадастровый номер участка 21:20:150309:31; 21:20:150309:32;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Чернова В.П. кадастровый номер участка 21:20:150309:27;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Проголосовали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8  чел. единогласно «За».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Решили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: Все перечисленные участки включить в границы населенных пунктов п.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Молодежный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д. Михайловка.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lastRenderedPageBreak/>
        <w:t>2. По вопросу  изменения  вида разрешенного  использования земельного участка  с кадастровым номером 21:20:151201:609, общей площадью 9,4926 га</w:t>
      </w:r>
      <w:proofErr w:type="gramStart"/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.</w:t>
      </w:r>
      <w:proofErr w:type="gramEnd"/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 </w:t>
      </w:r>
      <w:proofErr w:type="gramStart"/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м</w:t>
      </w:r>
      <w:proofErr w:type="gramEnd"/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естоположением: Чувашская Республика, Цивильский район, Михайловское сельское поселение (для строительства мусоросортировочного комплекса).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Слушали: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1. Николаева Г.И. «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земельном участке с кадастровым номером 21:20:151201:609, общей площадью 9,4926 га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естоположением: Чувашская Республика, Цивильский район, Михайловское сельское поселение планируется строительство мусоросортировочного комплекса.  В настоящее время вид разрешенного использования данного земельного участка – для ведения сельскохозяйственного производства. Предлагается сменить вид разрешенного использования в соответствии с </w:t>
      </w:r>
      <w:proofErr w:type="spellStart"/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</w:t>
      </w:r>
      <w:proofErr w:type="spellEnd"/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50 «Специальная деятельность» Классификатора с кодом 12.2 «Размещение,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переработки».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Выступили: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1. Александров Ю.Л., депутат Собрания депутатов Михайловского сельского поселения: «  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классификатору на данном земельном участке можно размещать, хранить, захоронить, утилизировать, накапливать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брабатывать, обезвреживать отходы производства и потребления, медицинских отходов, биологических отходов, радиоактивных отходов, веществ, разрушающих озоновый слой. Эта формулировка пугает население. В связи с этим предлагаю отметить в протоколе, что  согласны только на сортировку и переработку твердых коммунальных отходов.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Проголосовали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8 чел. единогласно «За».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Решили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Изменить вид разрешенного использования . 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3. По вопросу изменения территориальной зоны   «Ж-8» на «Ж-1Б» ( д. Михайловка, ул. Чапаева</w:t>
      </w:r>
      <w:proofErr w:type="gramStart"/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.</w:t>
      </w:r>
      <w:proofErr w:type="gramEnd"/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 </w:t>
      </w:r>
      <w:proofErr w:type="gramStart"/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д</w:t>
      </w:r>
      <w:proofErr w:type="gramEnd"/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.5)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Выступили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Григорьев Н. Г.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: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«Жилой дом принадлежащий мне на праве собственности находится в зоне «Ж – 8. Зона запрещения нового жилищного строительства». Зона запрещения нового жилищного строительства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Ж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8 выделена для обозначения территорий, находящихся в санитарно-защитных зонах промышленных и сельскохозяйственных предприятий, объектов транспортной инфраструктуры и иных объектов, где по экологическим и </w:t>
      </w:r>
      <w:proofErr w:type="spell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санитарно-эпидемиологичским</w:t>
      </w:r>
      <w:proofErr w:type="spell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условиям постоянное проживание населения недопустимо. Использование недвижимости, расположенной в данной зоне, осуществляется в соответствии со статьями 6 и 50 Правил землепользования и застройки в Михайловском сельском поселении Цивильского района чувашской Республики.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 как мой дом был построен давно еще во время работы семеноводческой станции, прошу  земельный участок, на котором находится дом, с кадастровым номером 21:20:150308:76 перевести из зоны «Ж-8» в зону «Ж-1Б».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Проголосовали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8 чел. единогласно «За»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Решили: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сменить зону «Ж-8» на «Ж-1Б».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4.По вопросу изменения территориальной зоны   «Р-3» на «Ж-1Б» </w:t>
      </w:r>
      <w:proofErr w:type="gramStart"/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( </w:t>
      </w:r>
      <w:proofErr w:type="gramEnd"/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д. Михайловка, ул. Ленина, д.8-10)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Слушали: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Андрееву В.Ю. «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территории д. Михайловка находятся три участка в свидетельствах права собственности,  которых указана категория земель: Земли населенных пунктов, а разрешенное использование - ведение личного подсобного хозяйства.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Правилах землепользования и застройки в Михайловском сельском поселении Цивильского района Чувашской Республики данные участки находятся в </w:t>
      </w:r>
      <w:proofErr w:type="spell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зонеР</w:t>
      </w:r>
      <w:proofErr w:type="spell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3. Зона скверов, бульваров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Зона скверов, бульваров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3 выделена для обеспечения правовых условий сохранения и формирования озелененных участков, предназначенных для отдыха населения.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Основные виды разрешенного использования: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 скверы, аллеи, бульвары;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 мемориальные комплексы;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 игровые площадки;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 зеленые насаждения.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Вспомогательные виды разрешенного использования: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 вспомогательные строения, малые архитектурные формы, бассейны, фонтаны и инфраструктура для отдыха;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Условно разрешенные виды использования: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 летние театры и эстрады;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 общественные туалеты;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 киоски, лоточная торговля, временные павильоны розничной торговли, обслуживания и общественного питания.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данной зоны: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соотношение элементов территории сквера (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% от  общей территории сквера):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территории зеленых насаждений и водоемов – 60-75;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аллеи, дорожки, площадки, малые формы – 40-25.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Данные участки предоставлены  Борисову Валерьяну Германовичу, Тихонову Александру Николаевичу, Николаеву Геннадию Ивановичу  для ведения личного подсобного хозяйства,  поэтому предлагается сменить зону «Р-3: Зона скверов, бульваров»  на «Ж – 1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 Зона застройки индивидуальными жилыми домами с содержанием домашнего скота  и птицы».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Зона застройки индивидуальными жилыми домами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Ж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1Б выделена для обеспечения правовых условий формирования жилых районов из отдельно стоящих жилых домов усадебного типа  хозяйственными постройками и с минимально разрешенным набором услуг местного значения.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Основные виды разрешенного использования: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отдельно стоящие односемейные дома, в том числе с местами приложения труда, с земельными участками более 1200 кв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.м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одно-, двухквартирные жилые дома с земельными участками более 1000 кв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.м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 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Вспомогательные виды разрешенного использования: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          отдельно стоящие или встроенные в жилые дома гаражи или открытые автостоянки: 2 </w:t>
      </w:r>
      <w:proofErr w:type="spell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машиноместа</w:t>
      </w:r>
      <w:proofErr w:type="spell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индивидуальный участок;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хозяйственные постройки;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строения для содержания домашнего скота и птицы;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сады, огороды, палисадники;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теплицы, оранжереи;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-          индивидуальные резервуары для хранения воды, скважины для забора воды, индивидуальные колодцы;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индивидуальные бани, надворные туалеты;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объекты пожарной охраны (гидранты, резервуары, противопожарные водоемы);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площадки для сбора мусора.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Проголосовали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8  чел. единогласно «За».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Решили: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Изменить зону «Р-3» на «Ж-1Б».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5. По вопросу включения в границы населенного пункта  земельного участка,  на котором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находятся ГРП, автономная котельная, земельные участки жителей п. </w:t>
      </w:r>
      <w:proofErr w:type="gramStart"/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Молодежный</w:t>
      </w:r>
      <w:proofErr w:type="gramEnd"/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Слушали: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Николаева Г.И. « На земельном участке расположены газораспределительный пункт, от которого снабжаются газом ООО «ЗИТ», ООО «ГК «Эстет»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Молодежный, д. Михайловка. д. Второе </w:t>
      </w:r>
      <w:proofErr w:type="spell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Чемерчеево</w:t>
      </w:r>
      <w:proofErr w:type="spell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Михайловская ООШ и </w:t>
      </w:r>
      <w:proofErr w:type="spell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Цивильское</w:t>
      </w:r>
      <w:proofErr w:type="spell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ХПП. Также  расположены  земельные участки  граждан п. Молодежный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</w:t>
      </w:r>
      <w:proofErr w:type="gramEnd"/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втономная котельная для отопления жилых домов № 12 и 13 по ул. Заводская п. Молодежный. В связи с эти предлагаю данный земельный участок включить в границы населенного пункта.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Проголосовали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8 чел. единогласно «За».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Решили:</w:t>
      </w: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включить в границы населенного пункта  земельный  участок,  на котором находятся ГРП, автономная котельная, земельные участки жителей п. Молодежный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Председатель публичных слушаний: _________________           Г.И.Николаев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Секретарь публичных слушаний:     __________________           Л.Г.Антонова</w:t>
      </w:r>
    </w:p>
    <w:p w:rsidR="000C7825" w:rsidRPr="000C7825" w:rsidRDefault="000C7825" w:rsidP="000C782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782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81C60" w:rsidRDefault="00081C60"/>
    <w:sectPr w:rsidR="00081C60" w:rsidSect="000C78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3B6F"/>
    <w:multiLevelType w:val="multilevel"/>
    <w:tmpl w:val="8000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F1341"/>
    <w:multiLevelType w:val="multilevel"/>
    <w:tmpl w:val="B52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825"/>
    <w:rsid w:val="00081C60"/>
    <w:rsid w:val="000C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825"/>
    <w:rPr>
      <w:b/>
      <w:bCs/>
    </w:rPr>
  </w:style>
  <w:style w:type="character" w:styleId="a5">
    <w:name w:val="Hyperlink"/>
    <w:basedOn w:val="a0"/>
    <w:uiPriority w:val="99"/>
    <w:semiHidden/>
    <w:unhideWhenUsed/>
    <w:rsid w:val="000C7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cap.ru/main.asp?govid=4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2950</Words>
  <Characters>16819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2019-07-02T11:08:00Z</dcterms:created>
  <dcterms:modified xsi:type="dcterms:W3CDTF">2019-07-02T11:11:00Z</dcterms:modified>
</cp:coreProperties>
</file>