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УТВЕРЖДЕНЫ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решением Собрания депутатов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Михайловского сельского поселения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Цивильского района Чувашской Республики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  07.11.2012г. № 14/04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благоустройства территории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Михайловского сельского поселения Цивильского района Чувашской Республики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1.1.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Настоящие Правила благоустройства территории Михайловского сельского поселения Цивильского района Чувашской Республики (далее – Правила) разработаны в соответствии со ст.14 Федерального закона от 06.10.2003г. №131-ФЗ «Об общих принципах организации органов местного самоуправления в Российской Федерации», Градостроительным кодексом РФ, Земельным кодексом РФ,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42-128-4690-88 «Санитарные правила содержания территорий населенных мест», утвержденные главным государственным санитарным врачом СССР 5 августа 1988 г. № 4690-88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 декабря 2011 года № 613.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1.2. В настоящих Правилах используются понятия: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благоустройство территории - комплекс предусмотренных правилами благоустройства территории поселения  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нормируемый комплекс элементов благоустройства - необходимое минимальное сочетание элементов благоустройства для создания на территории Михайловского сельского поселения Цивильского района (далее Михайловского сельское поселение) безопасной, удобной и привлекательной среды.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уборка территорий - вид деятельности, связанный со сбором, вывозом в специально отведенные места отходов производства и потребления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территория общего пользования - прилегающая территория и другая территория общего пользования (территория парков, скверов, рощ, садов, площадей, улиц и т. д.);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зеленые насаждения - древесно-кустарниковая и травянистая растительность (цветочно-декоративные растения и газоны) расположенная на территории Михайловского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производитель отходов - физические и юридические лица, образующие отходы в результате своей деятельности.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2. Элементы благоустройства территории Михайловского сельского поселения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2.1. Элементы инженерной подготовки и защиты территории Михайловского сельского поселения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2.1.1. Элементы инженерной подготовки и защиты территории Михайловского сельского поселения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Михайловского сельского поселения производится в составе мероприятий по организации рельефа и стока поверхностных вод.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Организация рельефа реконструируемой территории, как правило, ориентируется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2.1.3. При организации рельефа предусматривается снятие плодородного слоя почвы толщиной 150 - 200 мм 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Михайловского сельского поселения используются только минеральные грунты и верхние плодородные слои почвы.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2.1.4. При террасировании рельефа проектируются подпорные стенки и откосы. Максимально допустимые величины углов откосов устанавливаются в зависимости от видов грунтов.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2.1.5. Ограждение подпорных стенок и верхних бровок откосов при размещении на них транспортных коммуникаций предусматривается согласно ГОСТ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52289, ГОСТ 26804.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2.1.6. Искусственные элементы рельефа (подпорные стенки, земляные насыпи, выемки), располагаемые вдоль магистральных улиц, могут использоваться в качестве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шумозащитных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экранов.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2.1.7. Проектирование стока поверхностных вод осуществляется в соответствии с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СНиП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дождеприемных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колодцев. Проектирование поверхностного водоотвода осуществляется с минимальным объемом земляных работ и предусматривающий сток воды со скоростями, исключающими возможность эрозии почвы.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2.1.8.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др.), стыки допускается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замоноличивать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раствором высококачественной глины.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2.2. Виды покрытий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2.2.1. Покрытия поверхности обеспечивают на территории Михайловского сельского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Михайловского сельского поселения используются следующие виды покрытий: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- твердые (капитальные) - монолитные или сборные, выполняемые из асфальтобетона,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цементобетона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природного камня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материалов;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газонные, выполняемые по специальным технологиям подготовки и посадки травяного покрова;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комбинированные, представляющие сочетания покрытий, указанных выше (например, плитка, утопленная в газон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2.2.2. На территории общего пользования Михайловского сельского поселения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должны быть выделены полосами тактильного покрытия.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2.3. Сопряжения поверхностей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2.3.1. К элементам сопряжения поверхностей обычно относят различные виды бортовых камней, пандусы, ступени, лестницы.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2.3.2. На стыке тротуара и проезжей части, как правило, устанавливаются дорожные бортовые камни. Для предотвращения наезда автотранспорта на газон в местах сопряжения покрытия проезжей части с газоном применяются повышенные бортовые камни на улицах районного значения, а также площадках автостоянок при крупных объектах обслуживания.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2.3.3. На территории пешеходных зон возможно использование естественных материалов (кирпич, дерево, валуны, керамический борт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 для оформления примыкания различных типов покрытия.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2.3.4. При уклонах пешеходных коммуникаций более 60 промилле предусматривается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обязательно сопровождаются пандусом. При пересечении основных пешеходных коммуникаций с проездами или в иных случаях, оговоренных в задании на проектирование, предусматривается бордюрный пандус для обеспечения спуска с покрытия тротуара на уровень дорожного покрытия.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2.4. Ограждения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2.4.1.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благоустройства на территории Михайловского сельского поселения предусматриваются различные виды ограждений, которые различаются: по назначению (декоративные, защитные, их сочетание), высоте (низкие - 0,3 - 1,0 м, средние - 1,1 - 1,7 м, высокие - 1,8 - 3,0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2.4.2. 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ГОСТам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каталогам сертифицированных изделий, проектам индивидуального проектирования.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2.4.3.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2.4.4. На территориях общественного, жилого, рекреационного назначения рекомендуется применение декоративных металлических ограждений.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 Малые архитектурные формы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Михайловского сельского поселения.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многофункциональных центров и зон малые архитектурные формы рекомендуется проектировать на основании индивидуальных проектных разработок.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2.5.2. Водные устройства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2.5.2.1.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2.5.2.2. Фонтаны проектируются на основании индивидуальных проектных разработок.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2.5.2.3. Питьевые фонтанчики могут быть как типовыми, так и выполненными по специально разработанному проекту и размещаются в основном в зонах отдыха и на спортивных площадках.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2.5.2.4. Родники на территории Михайловского сельского поселения должны соответствовать качеству воды согласно требованиям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СанПиНов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обычно оборудуются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2.5.2.5.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2.5.3.Мебель муниципального образования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2.5.3.1.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2.5.3.2. Установка скамей предусматривается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выступающими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над поверхностью земли.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2.5.3.3. На территории особо охраняемых природных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территорий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2.5.3.4.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2.5.4.Уличное коммунально-бытовое оборудование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2.5.4.1.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экологичность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2.5.4.2. Для сбора бытового мусора на улицах, площадях, объектах рекреации применяются малогабаритные (малые) контейнеры (менее 0,5 куб. м) и (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или) 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(вокзалы, станции пригородной электрички). На территории объектов рекреации расстановка малых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устанавливаются на остановках общественного транспорта.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2.6. Игровое и спортивное оборудование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2.6.1. Игровое и спортивное оборудование на территории Михайловского сельского поселения представлено игровыми, физкультурно-оздоровительными устройствами, сооружениями и (или) их комплексами.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2.6.2.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2.6.3. В требованиях к конструкциям игрового оборудования рекомендуется исключать острые углы,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застревание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 2 м необходимо предусматривать возможность доступа внутрь в виде отверстий (не менее двух) диаметром не менее 500 мм.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2.6.4.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.). При размещении следует руководствоваться каталогами сертифицированного оборудования.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2.7. Освещение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2.7.1.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Улицы, дороги, площади, мосты и пешеходные аллеи, общественные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суток, по утвержденному администрацией Михайловского сельского поселения режиму.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2.7.2. Обязанность по освещению данных объектов возлагается на их собственника или уполномоченных собственником лиц.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2.7.3.Освещение территории Михайловского сельского поселения осуществляется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энергоснабжающими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2.7.4. Строительство, эксплуатация, текущий и капитальный ремонт сетей наружного освещения улиц осуществляется соответствующими организациями по договорам с администрацией Михайловского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2.7.5. Архитектурное освещение (АО) рекомендуется применять для формирования художественно выразительной визуальной среды, выявления из темноты и образной интерпретации памятников архитектуры, истории и культуры, инженерного и монументального искусства,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2.7.6.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светографические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световодов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световые проекции, лазерные рисунки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2.8. Некапитальные нестационарные сооружения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2.8.1.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</w:t>
      </w: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остановочные павильоны, наземные туалетные кабины, боксовые гаражи, другие объекты некапитального характера.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2.8.2.Отделочные материалы сооружений должны отвечать санитарно-гигиеническим требованиям, нормам противопожарной безопасности, характеру сложившейся среды населенных пунктов Михайловского сельского поселения и условиям долговременной эксплуатации. При остеклении витрин рекомендуется применять безосколочные,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ударостойкие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мини-маркетов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2.8.3. Размещение некапитальных нестационарных сооружений на территориях Михайловского сельского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должно быть согласовано с уполномоченными органами охраны памятников, природопользования и охраны окружающей среды.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2.8.4. Размещение остановочных павильонов предусматривается в местах остановок пассажирского транспорта.. Проектирование остановочных пунктов и размещении ограждений остановочных площадок осуществляется в соответствии с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действующими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ГОСТ и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СНиП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2.8.5. Размещение туалетных кабин предусматривается на активно посещаемых территориях населенных пунктов Михайловского сельского поселения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 20 м. Туалетную кабину необходимо устанавливать на твердые виды покрытия.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 Площадки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2.9.1. На территории населенных пунктов Михайловского сельского поселения предусматриваются следующие виды площадок: для игр детей, отдыха взрослых, занятий спортом, установки мусоросборников, выгула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зон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особо охраняемых природных территорий должно быть согласовано с уполномоченными органами охраны памятников, природопользования и охраны окружающей среды.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2.9.2.Детские площадки: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2.9.2.1. Детские площадки обычно предназначены для игр и активного отдыха детей разных возрастов: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преддошкольного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микро-скалодромы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велодромы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 и оборудование специальных мест для катания на самокатах, роликовых досках и коньках.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2.9.2.2.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2.9.2.3.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2.9.2.4.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2.9.2.5.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</w:t>
      </w: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2.9.2.6.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2.9.2.7. Детские площадки должны быть озеленены посадками деревьев и кустарника, с учетом их инсоляции в течение 5 часов светового дня.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2.9.2.8. Осветительное оборудование должно функционировать в режиме освещения территории, на которой расположена площадка.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2.9.3 Площадки отдыха: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2.9.3.1. Площадки отдыха обычно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 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деревья). Расстояние от границы площадки отдыха до мест хранения автомобилей следует принимать согласно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2.2.1/2.1.1.1200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2.9.3.2. Не рекомендуется 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2.9.3.3.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2.9.4. Спортивные площадки: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2.9.4.1. Спортивные площадки, предназначены для занятий физкультурой и спортом всех возрастных групп населения, и обычно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2.2.1/2.1.1.1200.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2.9.4.2.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2.9.4.3.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Также должно быть предусмотрено озеленение и ограждение площадки.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2.9.4.4. Озеленение рекомендуется размещать по периметру площадки, высаживая быстрорастущие деревья на расстоянии от края площадки не менее 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площадки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 применять вертикальное озеленение.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2.9.5 Площадки для установки мусоросборников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2.9.5.1.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2.9.5.2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 20 м, на участках жилой застройки - не далее 100 м 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 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2.9.5.3.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</w:t>
      </w: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2.9.5.4. Функционирование осветительного оборудования рекомендуется устанавливать в режиме освещения прилегающей территории.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2.9.5.5. Озеленение рекомендуется производить деревьями с высокой степенью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фитонцидности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густой и плотной кроной. Допускается для визуальной изоляции площадок применение декоративных стенок, трельяжей или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периметральной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живой изгороди в виде высоких кустарников без плодов и ягод.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2.9.10.Площадки для выгула собак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2.9.10.1. Площадки для выгула собак размещаются на территориях общего пользования Михайловского сельского поселения, свободных от зеленых насаждений, в технических зонах,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должно быть согласовано с органами природопользования и охраны окружающей среды.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2.9.10.2. Перечень элементов благоустройства на территории площадки для выгула собак включает: различные виды покрытия, ограждение, скамья, урна, осветительное и информационное оборудование. Предусматривается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периметральное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озеленение.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2.9.10.3. Для покрытия поверхности части площадки, предназначенной для выгула собак, предусматривается выровненная поверхность, обеспечивающая хороший дренаж, не травмирующая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2.9.10.4. Ограждение площадки, как правило, следует выполнять из легкой металлической сетки высотой не менее 1,5 м. При этом должно учитываться, что расстояние между элементами и секциями ограждения, его нижним краем и землей не должно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позволять животному покинуть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площадку или причинить себе травму.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2.9.10.5. На территории площадки размещается информационный стенд с правилами пользования площадкой.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2.9.11. Площадки автостоянок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2.9.11.1.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территории Михайловского сельского поселения предусмотрены следующие виды автостоянок: кратковременного и длительного хранения автомобилей, уличные (в виде парковок на проезжей части, обозначенных разметкой),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внеуличныхе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виде "карманов" и отступов от проезжей части), гостевые (на участке жилой застройки), для хранения автомобилей населения (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микрорайонные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районные),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приобъектные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 объекта или группы объектов), прочие (грузовых, перехватывающих и др.).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2.9.11.2. Расстояние от границ автостоянок до окон жилых и общественных зданий принимается в соответствии с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2.2.1/2.1.1.1200. На площадках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приобъектных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автостоянок долю мест для автомобилей инвалидов рекомендуется проектировать согласно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СНиП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2.9.11.3.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2.9.11.4. Покрытие площадок рекомендуется проектировать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аналогичным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покрытию транспортных проездов.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2.9.11.5.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2.10. Пешеходные коммуникации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2.10.1. Пешеходные коммуникации обеспечивают пешеходные связи и передвижения на территории Михайловского сельского поселения. К пешеходным коммуникациям относятся: тротуары, аллеи, дорожки, тропинки. При проектировании пешеходных коммуникаций на территории населенных пунктов Михайловского сельского поселения обеспечивается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маломобильные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группы населения.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2.10.2. В случае необходимости расширения тротуаров, возможно, устраивать пешеходные галереи в составе прилегающей застройки.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2.10.3.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</w:t>
      </w: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2.10.4. Во всех случаях пересечения основных пешеходных коммуникаций с транспортными проездами предусматривается устройство бордюрных пандусов. Не допускается использование существующих пешеходных коммуникаций и прилегающих к ним газонов для остановки и стоянки автотранспортных средств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2.11 Участки жилой застройки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2.11.1.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учитываются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2.11.2.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2.11.3. Озеленение жилого участка рекомендуется формировать между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отмосткой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2.11.4.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2.11.5.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Благоустройство территорий детских садов и школ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3.1.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спортядро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озелененные и другие территории и сооружения.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3.2.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3.3. При озеленении территории детских садов и школ рекомендуется не допускать применение растений с ядовитыми плодами.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3.4.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должны быть огорожены или выделены предупреждающими об опасности знаками.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Благоустройство на территориях рекреационного назначения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4.1. Общие положения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4.1.2.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4.1.3.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4.1.4. Планировочная структура объектов рекреации должна соответствовать градостроительным, функциональным и природным особенностям территории. При </w:t>
      </w: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проектировании благоустройства обеспечивается приоритет природоохранных факторов: для крупных объектов рекреации -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ненарушение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4.1.5. Проектирование инженерных коммуникаций на территориях рекреационного назначения ведется с учетом экологических особенностей территории, преимущественно в проходных коллекторах или в обход объекта рекреации.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4.2. Зоны отдыха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4.2.2. При проектировании зон отдыха в прибрежной части водоемов площадь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пляжа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4.2.3. При проектировании озеленения обеспечивается: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сохранение травяного покрова, древесно-кустарниковой и прибрежной растительности не менее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на 80 % общей площади зоны отдыха;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- недопущение использования территории зоны отдыха для иных целей (выгуливания собак, устройства игровых городков, аттракционов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4.2.4. Возможно размещение ограждения, уличного технического оборудования (торговые тележки "вода", "мороженое").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4.3. Парки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4.3.1. На территории населенных пунктов Михайловского сельского поселения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4.3.3. На территории многофункционального парка предусматриваются: система аллей, дорожек и площадок, парковые сооружения (аттракционы, беседки, павильоны, туалеты и др.).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4.3.4.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4.3.5. Возможно размещение некапитальных нестационарных сооружений мелкорозничной торговли и питания, туалетных кабин.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4.4.Парк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жилого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4.4.1.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 жилого района обычно предназначен для организации активного и тихого отдыха населения жилого района.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территории парка предусматривается: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4.4.2.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4.4.3.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4.5 Сады при зданиях и сооружениях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4.5.1. Сады при зданиях и сооружениях обычно формируются у зданий общественных организаций, зрелищных учреждений и других зданий и сооружений общественного назначения. Планировочная структура сада, как правило, должна обеспечивать рациональные подходы к объекту и быструю эвакуацию посетителей.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4.5.2 Приемы озеленения и цветочного оформления применяются в зависимости от функционального назначения зданий и сооружений: партерные (репрезентативный,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4.6. Скверы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4.6.1.Скверы обычно предназначены для организации кратковременного отдыха, прогулок, транзитных пешеходных передвижений.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4.6.2. Как правило,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4.6.3. При озеленении скверов предусматриваются полосы насаждений, изолирующих внутренние территории сквера от улиц, перед крупными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4.6.4. Возможно размещение технического оборудования (тележки "вода", "мороженое").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Объекты благоустройства на территориях  транспортных и инженерных коммуникаций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5.1. Улицы и дороги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5.1.1.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5.1.2.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СНиПами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Возможно размещение деревьев в мощении.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5.1.3.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ГОСТ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52289, ГОСТ 26804.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5.2. Площади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5.2.1.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функциональному назначению площади обычно подразделяются на: главные (у зданий органов власти, общественных организаций),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приобъектные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 театров, памятников, кинотеатров, музеев, торговых центров, стадионов, парков, рынков и др.), общественно-транспортные, мемориальные (у памятных объектов или мест), площади транспортных развязок.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5.2.2. Территории площади, как правило, включают: проезжую часть, пешеходную часть, участки и территории озеленения.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5.2.3.В зависимости от функционального назначения площади размещаются следующие дополнительные элементы благоустройства: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главных,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приобъектных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5.2.4 Виды покрытия пешеходной части площади обычно предусматривают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5.2.5.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5.2.6. При озеленении площади используется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периметральное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применяются компактные и (или) мобильные приемы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5.3. Пешеходные переходы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5.3.1. Пешеходные переходы размещаются в местах пересечения основных пешеходных коммуникаций с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5.3.4.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</w:t>
      </w: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зеленых насаждений высотой более 0,5 м. Стороны треугольника рекомендуется принимать: 8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40 м при разрешенной скорости движения транспорта 40 км/ч; 10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50 м - при скорости 60 км/ч.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5.3.5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5.4. Технические зоны транспортных, инженерных коммуникаций,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водоохранные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зоны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5.4.1.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населенных пунктов Михайловского сельского поселения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5.4.2.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обслуживанию и эксплуатации проходящих в технической зоне коммуникаций.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5.4.3. В зоне линий высоковольтных передач напряжением менее 110 кВт возможно размещение площадок для выгула собак. Озеленение рекомендуется проектировать в виде цветников и газонов по внешнему краю зоны, далее - посадок кустарника и групп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низкорастущих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деревьев с поверхностной (неглубокой) корневой системой.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5.4.4. Благоустройство полосы отвода железной дороги проектируется с учетом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СНиП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32-01.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5.4.5. Благоустройство территорий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водоохранных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зон проектируется в соответствии с водным законодательством.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Озеленение территории населенных пунктов поселения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6.1. Озеленение - элемент благоустройства и ландшафтной организации территории, обеспечивающий формирование среды Михайловского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Михайловского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6.2.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6.3. На территории Михайловского 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т.п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 на естественных и искусственных элементах рельефа.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6.4. Озеленение территории населенных пунктов Михайловского сельского поселения, работы по содержанию и восстановлению парков, скверов, зеленых зон осуществляются организациями, имеющими лицензии на осуществление соответствующей деятельности по договорам с администрацией Михайловского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6.5.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6.6. На лесной фонд Российской Федерации, расположенный в границах сельского поселения, требования настоящих Правил не распространяются. Охрана и содержание лесов осуществляется в соответствии с лесным законодательством РФ.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6.7. Новые посадки деревьев и кустарников на территории общего пользования Михайловского сельского поселения допускается производить только по проектам, согласованным с администрацией Михайловского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6.8. Организации, указанные в подпункте 6.4 Правил, обязаны: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при наличии соответствующего разрешения;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доводить до сведения органов местного самоуправления Михайловского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производить своевременный ремонт ограждений зеленых насаждений.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6.9. На площадях зеленых насаждений, расположенных на территории общего пользования Михайловского сельского поселения, запрещается: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ходить на газонах и в молодых лесных посадках;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ломать деревья, кустарники, сучья и ветви, срывать листья и цветы, сбивать и собирать плоды;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разбивать палатки и разводить костры;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засорять газоны, цветники, дорожки и водоемы;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портить скульптуры, скамейки, ограды;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ветках;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парковать автотранспортные средства на газонах;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пасти скот;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обнажать корни деревьев на расстоянии ближе 1,5 м от ствола и засыпать шейки деревьев землей или строительным мусором;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добывать растительную землю, песок и производить другие раскопки;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сжигать листву и мусор на территории общего пользования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6.10. Запрещается самовольная вырубка деревьев и кустарников на территории общего пользования Михайловского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6.11. Вырубка деревьев, кроме ценных пород деревьев, и кустарников в зоне индивидуальной застройки осуществляется собственником (собственниками) земельных участков самостоятельно за счет собственных средств.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 .Уборка территории населенных пунктов поселения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7.1. На территории Михайловского сельского поселения запрещается накапливать и размещать отходы и мусор в несанкционированных местах.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7.2.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7.3. 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7.4. Запрещается 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водоохранных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7.5.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7.6. На территории общего пользования запрещается сжигание отходов и мусора.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7.7. Организация уборки территорий Михайловского сельского поселения осуществляется на основании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использования показателей нормативных объемов образования отходов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их производителей.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7.8.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при наличии лицензии либо на основании договоров с организациями, имеющими лицензии на осуществление деятельности по сбору, использованию, обезвреживанию, транспортировке, размещению опасных отходов.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7.9. Вывоз строительного мусора от ремонта производится силами лиц, осуществляющими ремонт, в специально отведенные для этого места.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7.10. Запрещается складирование строительного мусора в места временного хранения отходов.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7.11. В случае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отходов самостоятельно, обязанности по сбору, вывозу отходов данного производителя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7.12.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0,35куб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7.13.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7.14.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мусоровозный</w:t>
      </w:r>
      <w:proofErr w:type="spell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транспорт, производят работники организации, осуществляющей вывоз отходов.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7.15.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7.16. Вывоз опасных отходов осуществляется организациями, имеющими лицензию в соответствии с требованиями законодательства Российской Федерации.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7.17. Жидкие нечистоты вывозятся по договорам или разовым заявкам организациями, имеющими специальный транспорт.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7.18. Домовладельцы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обязаны обеспечить подъезды непосредственно к мусоросборникам последние доставляются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силами и средствами домовладельцев к месту их погрузки;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7.19.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7.20. Содержание и эксплуатация санкционированных мест хранения отходов и другого мусора осуществляется в порядке, установленном нормативными правовыми актами;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7.21.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занимающимися очистными работами.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7.22. Складирование нечистот на проезжую часть улиц, тротуары и газоны запрещается;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7.23. Сбор брошенных на улицах предметов, создающих помехи дорожному движению, возлагается на организации, обслуживающие данные объекты;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7.24. Администрация Михайловского сельского поселения Цивильского района Чувашской Республики (далее - администрация сельского поселения) может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7.25. На территории сельского поселения запрещается использовать земли для личных нужд за пределами землепользования своего участка (складирование дров, мусора, навоза, строительного материала, машин, механизмов и т.д.).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7.26. По согласованию с администрацией сельского поселения допускается временно складировать строительные материалы, на территории земель Михайловского сельского поселения, оформив договор аренды.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Особенности уборки территории населенных пунктов поселения в весенне-летний период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8.1. Весенне-летняя уборка производится с 15 апреля по 15 октября и предусматривает мойку,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полив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подметание проезжей части улиц, тротуаров, площадей.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8.2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8.3. Уборке подвергается вся ширина проезжей части улиц и площадей.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8.4. Уборка дорожных покрытий и тротуаров, а также подметание тротуаров производятся по мере необходимости.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Особенности уборки территорий населенных пунктов поселения в осенне-зимний период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9.1. Уборка территорий населенных пунктов Михайловского сельского поселения в осенне-зимний период проводится с 15 октября по 15 апреля и предусматривает уборку и вывоз мусора, снега и льда, грязи, посыпку улиц песком.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9.2. 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9.3. Укладка свежевыпавшего снега в валы и кучи разрешается на всех улицах, площадях, бульварах и скверах с последующим вывозом.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9.4.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9.5. Уборка придомовых территорий должна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9.6.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9.7. Тротуары должны посыпаться сухим песком без хлоридов.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9.8. Очистка крыш от снега и сосулек возлагается на управляющие компании,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9.9. Снег, сброшенный с крыш, должен немедленно вывозиться владельцами строений.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9.10. Все тротуары, дворы, лотки проезжей части улиц, площадей, рыночные площади и другие участки с асфальтовым покрытием должны очищаться от снега и обледенелого наката под скребок и посыпаться песком;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9.11. Уборка и вывоз снега и льда с улиц, площадей, мостов, скверов начинаются немедленно с начала снегопада и производятся, в первую очередь, с магистральных улиц, автобусных трасс, мостов для обеспечения бесперебойного движения транспорта во избежание наката.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Содержание и эксплуатация дорог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10.1. С целью сохранения дорожных покрытий на территории поселения запрещаются: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а) подвоз груза волоком;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б)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10.2.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инженерных сооружений в границах Михайловского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организациями, имеющими лицензии на осуществление соответствующей деятельности по договорам с администрацией сельского поселения.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10.3. Эксплуатация, текущий и капитальный ремонт дорожных знаков, разметки и иных объектов обеспечения безопасности уличного движения осуществляются организациями, имеющими лицензии на осуществление соответствующей деятельности, по договорам с администрацией сельского поселения;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10.4. Организации, в ведении которых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находятся подземные сети обязаны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10.5. Крышки люков, колодцев, расположенных на проезжей части улиц и тротуаров, в случае их повреждения или разрушения должны быть немедленно огорожены.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Порядок содержания элементов внешнего благоустройства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11.1. Содержание элементов внешнего благоустройства, включая работы по восстановлению и ремонту памятников,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11.2. Физическим и юридическим лицам рекомендуется содержание элементов внешнего благоустройства, расположенных на прилегающих территориях.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11.3. Организацию содержания иных элементов внешнего благоустройства осуществляет администрация сельского поселения по соглашениям с организациями, осуществляющими соответствующую деятельность.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11.4.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допускается в порядке, установленном законодательством Российской Федерации, Чувашской Республики, муниципальными правовыми актами.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11.5.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11.6.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11.7. Размещение и эксплуатация средств наружной рекламы осуществляются в порядке, установленном решением собрания депутатов Цивильского района Чувашской Республики.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11.8. Физическим или юридическим лицам, владеющим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 рекомендуется содержать малые архитектурные формы в надлежащем состоянии, производить их своевременный ремонт и окраску.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11.9. Окраску киосков, павильонов,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расположенных на территории общего пользования осуществляют организации, осуществляющие соответствующую деятельность по договору с администрацией сельского поселения;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11.10. Эксплуатация зданий и сооружений, их ремонт производятся в соответствии с установленными правилами и нормами технической эксплуатации;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11.11.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собственником, иными лицами;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11.12. Физическим и юридическим лицам рекомендуется не загромождать дворовые территории металлическим ломом, строительным и бытовым мусором, домашней утварью и другими материалами;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11.13.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азвания пересекающихся улиц. Исправное электроосвещение во дворах, у подъездов, на прилегающих территориях и включать его с наступлением темноты.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Проведение работ при строительстве, ремонте, реконструкции коммуникаций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12.1.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12.2. 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12.3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схемы движения транспорта и пешеходов, согласованной с государственной инспекцией по безопасности дорожного движения;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условий производства работ, согласованных с администрацией сельского поселения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12.4. 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дорожное покрытие, тротуары, газоны.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12.5. До начала производства работ по разрытию рекомендуется: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- Установить дорожные знаки в соответствии с согласованной схемой;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 Содержание животных в муниципальном образовании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13.1.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13.2. Рекомендуется не допускать содержание домашних животных на балконах, лоджиях, в местах общего пользования многоквартирных жилых домов.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13.3. Запрещается передвижение сельскохозяйственных животных на территории Михайловского сельского поселения без сопровождающих лиц.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13.4 Выпас сельскохозяйственных животных рекомендуется осуществлять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13.5. Отлов бродячих животных осуществляется специализированным организациям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Праздничное оформление территории поселения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14.1. Праздничное оформление территории Михайловского сельского поселения выполняется по решению администрации сельского поселения на период проведения государственных праздников, мероприятий, связанных со знаменательными событиями.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14.2. Оформление зданий, сооружений осуществляется их владельцами в рамках концепции праздничного оформления территории Михайловского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14.3.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14.4.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14.5.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утверждаемыми</w:t>
      </w:r>
      <w:proofErr w:type="gramEnd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администрацией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14.6.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 Ответственность за нарушение Правил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15.1 Лица, виновные в нарушении настоящих Правил, привлекаются к ответственности в соответствии с Кодексом Российской Федерации об административных правонарушениях и Законом Чувашской Республики от 23 июня 2003 года N 22 "Об административных правонарушениях в Чувашской Республике".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№1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Правилам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участия собственников зданий (помещений в них) и сооружений в благоустройстве прилегающих территорий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left="720"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1. Обеспечение чистоты, порядка и благоустройства территорий сельского поселения осуществляется хозяйствующими субъектами и физическими лицами в пределах границ собственного землеотвода либо специализированными предприятиями и организациями, на которые возложено выполнение данного вида деятельности.  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2. Хозяйствующие субъекты, владельцы частных домовладений обязаны производить регулярную уборку территорий, находящихся у них в собственности и прилегающей территории.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3. Обязанности по организации и (или) производству работ по уборке, очистке и санитарному содержанию территорий (земельных участков) возлагаются на организации независимо от их организационно-правовой формы, а также собственников домовладений в следующем порядке, если иное не предусмотрено законом или договором: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1) территории многоквартирных домов – за ТСЖ, а также перед территорией жилого дома со стороны уличного фасада до проезжей части улицы;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2) за учреждениями социальной сферы (школы, дошкольные учреждения, учреждения культуры, здравоохранения, физкультуры и спорта) –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 10 м;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3) лица, эксплуатирующие встроенные нежилые помещения в многоквартирных жилых домах, осуществляют санитарную очистку земельного участка, выделенного для эксплуатации жилого фонда, пропорционально занимаемым площадям, а также перед домом до проезжей части улицы. Участок для санитарной очистки определяется собственником жилого фонда;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  <w:proofErr w:type="gramStart"/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за промышленными предприятиями и организациями всех форм собственности – подъездные пути к ним, тротуары, прилегающие к ним ограждения, лотки проезжей части вдоль бордюра на ширину 0,5 метра на всех улицах и переулках сельского поселения;</w:t>
      </w:r>
      <w:proofErr w:type="gramEnd"/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5) за собственниками частных домовладений – территории в границах выделенного земельного участка, территория перед домовладением до проезжей части улицы;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6) за владельцами нестационарных торговых объектов (лотки, киоски, павильоны и другие нестационарные торговые объекты) и сезонных кафе – территория, отведенного места под размещение объекта и прилегающая территория на расстоянии 10 метров от внешней границы места и до проезжей части улицы;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7) за организациями торговли и общественного питания (рестораны, кафе, магазины), расположенными в пределах придорожных полос автомобильных дорог, - территории в границах отведенного земельного участка и прилегающая территория в радиусе 50 метров от границ участка и до проезжей части улицы;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8) за собственниками, лицами, в управлении которых находятся инженерные сооружения, работающие в автоматическом режиме (без обслуживающего персонала), - территория инженерных сооружений и прилегающая территория в радиусе 10 метров от границ участка и до проезжей части улицы;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9) содержание мест захоронения (кладбищ) – за организацией, осуществляющей обслуживание объекта, - в пределах землеотвода и прилегающая территория в радиусе 10 метров;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10) содержание контейнерных площадок и прилегающей территории в радиусе 10 метров возлагается на юридических лиц, индивидуальных предпринимателей и физических лиц, которым соответствующие объекты принадлежат на праве собственности, аренды или ином вещевом праве, либо в управлении которых они находятся;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11) территория общего пользования – на администрацию сельского поселения.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4. Организация и осуществление уборочных работ возлагаются: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1) уборка и содержание проезжей части по всей ширине дорог, улиц и проездов, остановочных пунктов, эстакад, разворотных площадок на конечных остановочных пунктах, парковок – на собственников автомобильных дорог или организации, с которыми заключен договор на их обслуживание;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2) уборка объектов озелененных территорий (парки, газоны вдоль проезжей части дорог и т.д.) – на собственников указанных объектов или организацию, с которой заключен договор;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3) уборка остановочных пунктов – на владельца сооружений либо организацию, с которой заключен договор;</w:t>
      </w:r>
    </w:p>
    <w:p w:rsidR="00932AD9" w:rsidRPr="00932AD9" w:rsidRDefault="00932AD9" w:rsidP="00932AD9">
      <w:pPr>
        <w:shd w:val="clear" w:color="auto" w:fill="F5F5F5"/>
        <w:spacing w:after="0" w:line="240" w:lineRule="auto"/>
        <w:ind w:firstLine="3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2A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4) в случае,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названных зданий, пропорционально занимаемым площадям.</w:t>
      </w:r>
    </w:p>
    <w:p w:rsidR="00425C59" w:rsidRDefault="00932AD9" w:rsidP="00932AD9">
      <w:r w:rsidRPr="00932AD9"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ru-RU"/>
        </w:rPr>
        <w:t>     5. Администрация сельского поселения вправе заключать с хозяйствующими субъектами и физическими лицами соглашения об уборке и содержании территории общего пользования, с обязательным приложением схемы территории, подлежащей уборке и содержанию.</w:t>
      </w:r>
    </w:p>
    <w:sectPr w:rsidR="00425C59" w:rsidSect="0042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32AD9"/>
    <w:rsid w:val="00425C59"/>
    <w:rsid w:val="0093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11216</Words>
  <Characters>63936</Characters>
  <Application>Microsoft Office Word</Application>
  <DocSecurity>0</DocSecurity>
  <Lines>532</Lines>
  <Paragraphs>150</Paragraphs>
  <ScaleCrop>false</ScaleCrop>
  <Company>Reanimator Extreme Edition</Company>
  <LinksUpToDate>false</LinksUpToDate>
  <CharactersWithSpaces>75002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2019-07-04T11:34:00Z</dcterms:created>
  <dcterms:modified xsi:type="dcterms:W3CDTF">2019-07-04T11:36:00Z</dcterms:modified>
</cp:coreProperties>
</file>