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A" w:rsidRPr="004819C7" w:rsidRDefault="00CD7C66" w:rsidP="00B95F1A">
      <w:pPr>
        <w:jc w:val="center"/>
        <w:outlineLvl w:val="0"/>
        <w:rPr>
          <w:b/>
        </w:rPr>
      </w:pPr>
      <w:r>
        <w:rPr>
          <w:b/>
        </w:rPr>
        <w:t>Протокол №11</w:t>
      </w:r>
    </w:p>
    <w:p w:rsidR="00B95F1A" w:rsidRPr="004819C7" w:rsidRDefault="00B95F1A" w:rsidP="00B95F1A">
      <w:pPr>
        <w:jc w:val="center"/>
        <w:outlineLvl w:val="0"/>
        <w:rPr>
          <w:b/>
        </w:rPr>
      </w:pPr>
      <w:r w:rsidRPr="004819C7">
        <w:rPr>
          <w:b/>
        </w:rPr>
        <w:t>заседания Совета профилактики</w:t>
      </w:r>
    </w:p>
    <w:p w:rsidR="00B95F1A" w:rsidRPr="004819C7" w:rsidRDefault="00B95F1A" w:rsidP="00B95F1A">
      <w:pPr>
        <w:jc w:val="center"/>
        <w:outlineLvl w:val="0"/>
        <w:rPr>
          <w:b/>
        </w:rPr>
      </w:pPr>
      <w:r w:rsidRPr="004819C7">
        <w:rPr>
          <w:b/>
        </w:rPr>
        <w:t xml:space="preserve"> при администрации Игорварского сельского поселения</w:t>
      </w:r>
    </w:p>
    <w:p w:rsidR="00B95F1A" w:rsidRPr="004819C7" w:rsidRDefault="00B95F1A" w:rsidP="00B95F1A">
      <w:pPr>
        <w:jc w:val="center"/>
        <w:rPr>
          <w:b/>
        </w:rPr>
      </w:pPr>
    </w:p>
    <w:p w:rsidR="00B95F1A" w:rsidRPr="004819C7" w:rsidRDefault="00B95F1A" w:rsidP="00B95F1A">
      <w:pPr>
        <w:jc w:val="center"/>
        <w:rPr>
          <w:b/>
        </w:rPr>
      </w:pPr>
    </w:p>
    <w:p w:rsidR="00B95F1A" w:rsidRPr="004819C7" w:rsidRDefault="00CD7C66" w:rsidP="00B95F1A">
      <w:r>
        <w:t>21 ноября</w:t>
      </w:r>
      <w:r w:rsidR="00B95F1A">
        <w:t xml:space="preserve">  2019</w:t>
      </w:r>
      <w:r w:rsidR="00B95F1A" w:rsidRPr="004819C7">
        <w:t xml:space="preserve"> года                                                                    </w:t>
      </w:r>
      <w:r w:rsidR="00B95F1A">
        <w:t xml:space="preserve">                        </w:t>
      </w:r>
      <w:proofErr w:type="spellStart"/>
      <w:r w:rsidR="00B95F1A">
        <w:t>с</w:t>
      </w:r>
      <w:proofErr w:type="gramStart"/>
      <w:r w:rsidR="00B95F1A">
        <w:t>.И</w:t>
      </w:r>
      <w:proofErr w:type="gramEnd"/>
      <w:r w:rsidR="00B95F1A">
        <w:t>горвары</w:t>
      </w:r>
      <w:proofErr w:type="spellEnd"/>
    </w:p>
    <w:p w:rsidR="00B95F1A" w:rsidRPr="004819C7" w:rsidRDefault="00B95F1A" w:rsidP="00B95F1A"/>
    <w:p w:rsidR="00B95F1A" w:rsidRPr="004819C7" w:rsidRDefault="00B95F1A" w:rsidP="00B95F1A"/>
    <w:p w:rsidR="00B95F1A" w:rsidRPr="00D1272E" w:rsidRDefault="00B95F1A" w:rsidP="00B95F1A">
      <w:pPr>
        <w:jc w:val="both"/>
        <w:outlineLvl w:val="0"/>
      </w:pPr>
      <w:r w:rsidRPr="00D1272E">
        <w:t>Председатель</w:t>
      </w:r>
      <w:r>
        <w:t xml:space="preserve"> заседания:</w:t>
      </w:r>
    </w:p>
    <w:p w:rsidR="00B95F1A" w:rsidRDefault="00B95F1A" w:rsidP="00B95F1A">
      <w:pPr>
        <w:jc w:val="both"/>
        <w:outlineLvl w:val="0"/>
      </w:pPr>
      <w:r>
        <w:t>Семенов В.Н. – глава Игорварского сельского поселения</w:t>
      </w:r>
    </w:p>
    <w:p w:rsidR="00B95F1A" w:rsidRPr="00D1272E" w:rsidRDefault="00B95F1A" w:rsidP="00B95F1A">
      <w:pPr>
        <w:jc w:val="both"/>
      </w:pPr>
      <w:r w:rsidRPr="00D1272E">
        <w:t xml:space="preserve">Секретарь заседания: </w:t>
      </w:r>
    </w:p>
    <w:p w:rsidR="00B95F1A" w:rsidRPr="003F47C9" w:rsidRDefault="00B95F1A" w:rsidP="00B95F1A">
      <w:pPr>
        <w:jc w:val="both"/>
      </w:pPr>
      <w:r w:rsidRPr="003F47C9">
        <w:t>Николаева В.В., ведущий специалист – эксперт администрации Игорварского сельского поселения</w:t>
      </w:r>
    </w:p>
    <w:p w:rsidR="00B95F1A" w:rsidRDefault="00B95F1A" w:rsidP="00B95F1A">
      <w:pPr>
        <w:jc w:val="both"/>
        <w:outlineLvl w:val="0"/>
      </w:pPr>
      <w:r>
        <w:t>Присутствовали:</w:t>
      </w:r>
    </w:p>
    <w:p w:rsidR="00B95F1A" w:rsidRDefault="00B95F1A" w:rsidP="00B95F1A">
      <w:pPr>
        <w:jc w:val="both"/>
        <w:outlineLvl w:val="0"/>
      </w:pPr>
      <w:r>
        <w:t xml:space="preserve">члены Совета профилактики: </w:t>
      </w:r>
      <w:r w:rsidRPr="003F47C9">
        <w:t xml:space="preserve">Васильева Л.М., </w:t>
      </w:r>
      <w:r>
        <w:t xml:space="preserve">Петров А.О., </w:t>
      </w:r>
      <w:proofErr w:type="spellStart"/>
      <w:r>
        <w:t>Туктаров</w:t>
      </w:r>
      <w:proofErr w:type="spellEnd"/>
      <w:r>
        <w:t xml:space="preserve"> Е.М.</w:t>
      </w:r>
      <w:r w:rsidR="00B22A6E">
        <w:t>, Михайлова Э.Н.</w:t>
      </w:r>
    </w:p>
    <w:p w:rsidR="00B95F1A" w:rsidRDefault="00B95F1A" w:rsidP="00B95F1A">
      <w:pPr>
        <w:jc w:val="center"/>
        <w:outlineLvl w:val="0"/>
        <w:rPr>
          <w:b/>
        </w:rPr>
      </w:pPr>
    </w:p>
    <w:p w:rsidR="00B95F1A" w:rsidRDefault="00B95F1A" w:rsidP="00B95F1A">
      <w:pPr>
        <w:jc w:val="center"/>
        <w:outlineLvl w:val="0"/>
        <w:rPr>
          <w:b/>
        </w:rPr>
      </w:pPr>
    </w:p>
    <w:p w:rsidR="004161F4" w:rsidRDefault="00A140BC" w:rsidP="00A140BC">
      <w:pPr>
        <w:jc w:val="both"/>
        <w:rPr>
          <w:b/>
        </w:rPr>
      </w:pPr>
      <w:r w:rsidRPr="00BF224F">
        <w:rPr>
          <w:b/>
        </w:rPr>
        <w:t xml:space="preserve">1. </w:t>
      </w:r>
      <w:r w:rsidR="004161F4" w:rsidRPr="00BF224F">
        <w:rPr>
          <w:b/>
        </w:rPr>
        <w:t>О работе по предупреждению преступлений со стороны лиц, прибывших с временных заработков и имеющих склонность к злоупотреблению спиртны</w:t>
      </w:r>
      <w:r w:rsidRPr="00BF224F">
        <w:rPr>
          <w:b/>
        </w:rPr>
        <w:t>ми напитками</w:t>
      </w:r>
    </w:p>
    <w:p w:rsidR="00BF224F" w:rsidRDefault="00BF224F" w:rsidP="00A140BC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 </w:t>
      </w:r>
    </w:p>
    <w:p w:rsidR="00BF224F" w:rsidRDefault="00BF224F" w:rsidP="00BF224F">
      <w:pPr>
        <w:jc w:val="center"/>
        <w:rPr>
          <w:b/>
        </w:rPr>
      </w:pPr>
      <w:r>
        <w:rPr>
          <w:b/>
        </w:rPr>
        <w:t xml:space="preserve">Семенов В.Н., </w:t>
      </w:r>
      <w:proofErr w:type="spellStart"/>
      <w:r>
        <w:rPr>
          <w:b/>
        </w:rPr>
        <w:t>Туктаров</w:t>
      </w:r>
      <w:proofErr w:type="spellEnd"/>
      <w:r>
        <w:rPr>
          <w:b/>
        </w:rPr>
        <w:t xml:space="preserve"> Е.М.</w:t>
      </w:r>
    </w:p>
    <w:p w:rsidR="00BF224F" w:rsidRPr="00BF224F" w:rsidRDefault="00BF224F" w:rsidP="00A140BC">
      <w:pPr>
        <w:jc w:val="both"/>
        <w:rPr>
          <w:b/>
        </w:rPr>
      </w:pPr>
    </w:p>
    <w:p w:rsidR="00B36BA4" w:rsidRPr="00F03F8F" w:rsidRDefault="00B36BA4" w:rsidP="00B36BA4">
      <w:pPr>
        <w:jc w:val="both"/>
      </w:pPr>
      <w:r w:rsidRPr="00F03F8F">
        <w:t xml:space="preserve">3. О проводимой информационно-разъяснительной работе с населением сельского поселения, направленной на </w:t>
      </w:r>
      <w:r>
        <w:t>профилактику</w:t>
      </w:r>
      <w:r w:rsidRPr="00F03F8F">
        <w:t xml:space="preserve"> преступности в общественных местах</w:t>
      </w:r>
      <w:r>
        <w:t>.</w:t>
      </w:r>
    </w:p>
    <w:p w:rsidR="00A140BC" w:rsidRDefault="00A140BC" w:rsidP="00A140BC">
      <w:pPr>
        <w:jc w:val="both"/>
      </w:pPr>
    </w:p>
    <w:p w:rsidR="004161F4" w:rsidRPr="00CD7C66" w:rsidRDefault="004161F4" w:rsidP="00CD7C66">
      <w:pPr>
        <w:jc w:val="both"/>
        <w:rPr>
          <w:bCs/>
        </w:rPr>
      </w:pPr>
    </w:p>
    <w:p w:rsidR="004161F4" w:rsidRDefault="00A140BC" w:rsidP="004161F4">
      <w:pPr>
        <w:jc w:val="both"/>
      </w:pPr>
      <w:r>
        <w:rPr>
          <w:rFonts w:eastAsia="Calibri"/>
          <w:lang w:eastAsia="en-US"/>
        </w:rPr>
        <w:t>1.</w:t>
      </w:r>
      <w:r w:rsidR="00BF224F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="004161F4" w:rsidRPr="00B108CD">
        <w:rPr>
          <w:rFonts w:eastAsia="Calibri"/>
          <w:lang w:eastAsia="en-US"/>
        </w:rPr>
        <w:t>Активнее проводить  разъяснительную работу</w:t>
      </w:r>
      <w:r>
        <w:rPr>
          <w:rFonts w:eastAsia="Calibri"/>
          <w:lang w:eastAsia="en-US"/>
        </w:rPr>
        <w:t xml:space="preserve"> с населением  по ознакомлению </w:t>
      </w:r>
      <w:r w:rsidR="004161F4" w:rsidRPr="00B108CD">
        <w:t xml:space="preserve">  со статьями действующего законодательства по профилактике правонарушений, совершаемых в состоянии алкогольного опьянения.</w:t>
      </w:r>
    </w:p>
    <w:p w:rsidR="00A140BC" w:rsidRDefault="00BF224F" w:rsidP="004161F4">
      <w:pPr>
        <w:jc w:val="both"/>
      </w:pPr>
      <w:r>
        <w:t xml:space="preserve">1. </w:t>
      </w:r>
      <w:r w:rsidR="00A140BC">
        <w:t>2. Взять на контроль лиц, прибывших с временных заработков и имеющих склонность к злоупотреблению спиртными напитками.</w:t>
      </w:r>
    </w:p>
    <w:p w:rsidR="00BF224F" w:rsidRDefault="00BF224F" w:rsidP="004161F4">
      <w:pPr>
        <w:jc w:val="both"/>
      </w:pPr>
      <w:r>
        <w:t>Срок информирования – до 31 декабря 2019 года.</w:t>
      </w:r>
    </w:p>
    <w:p w:rsidR="004161F4" w:rsidRPr="00B108CD" w:rsidRDefault="004161F4" w:rsidP="004161F4">
      <w:pPr>
        <w:jc w:val="both"/>
      </w:pPr>
    </w:p>
    <w:p w:rsidR="00BF224F" w:rsidRDefault="00BF224F" w:rsidP="00BF224F">
      <w:pPr>
        <w:rPr>
          <w:b/>
          <w:bCs/>
        </w:rPr>
      </w:pPr>
      <w:r w:rsidRPr="00BF224F">
        <w:rPr>
          <w:b/>
        </w:rPr>
        <w:t>2.</w:t>
      </w:r>
      <w:r w:rsidRPr="00BF224F">
        <w:rPr>
          <w:b/>
          <w:bCs/>
        </w:rPr>
        <w:t xml:space="preserve"> Об итогах акции «Мо</w:t>
      </w:r>
      <w:r>
        <w:rPr>
          <w:b/>
          <w:bCs/>
        </w:rPr>
        <w:t>лодежь за здоровый образ жизни»</w:t>
      </w:r>
    </w:p>
    <w:p w:rsidR="00BF224F" w:rsidRDefault="00BF224F" w:rsidP="00BF224F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 </w:t>
      </w:r>
    </w:p>
    <w:p w:rsidR="00BF224F" w:rsidRPr="00BF224F" w:rsidRDefault="00BF224F" w:rsidP="00BF224F">
      <w:pPr>
        <w:jc w:val="center"/>
        <w:rPr>
          <w:b/>
          <w:bCs/>
        </w:rPr>
      </w:pPr>
      <w:r>
        <w:rPr>
          <w:b/>
          <w:bCs/>
        </w:rPr>
        <w:t xml:space="preserve">Васильева Л.М., </w:t>
      </w:r>
      <w:proofErr w:type="spellStart"/>
      <w:r>
        <w:rPr>
          <w:b/>
          <w:bCs/>
        </w:rPr>
        <w:t>Пыркина</w:t>
      </w:r>
      <w:proofErr w:type="spellEnd"/>
      <w:r>
        <w:rPr>
          <w:b/>
          <w:bCs/>
        </w:rPr>
        <w:t xml:space="preserve"> Н.Н.</w:t>
      </w:r>
    </w:p>
    <w:p w:rsidR="00A140BC" w:rsidRPr="00974209" w:rsidRDefault="00A140BC" w:rsidP="00A140BC">
      <w:pPr>
        <w:ind w:firstLine="567"/>
        <w:jc w:val="both"/>
      </w:pPr>
    </w:p>
    <w:p w:rsidR="00A140BC" w:rsidRDefault="00BF224F" w:rsidP="00BF224F">
      <w:pPr>
        <w:jc w:val="both"/>
      </w:pPr>
      <w:r>
        <w:t>2</w:t>
      </w:r>
      <w:r w:rsidR="00A140BC" w:rsidRPr="00974209">
        <w:t>.</w:t>
      </w:r>
      <w:r>
        <w:t xml:space="preserve">1. </w:t>
      </w:r>
      <w:r w:rsidR="00A140BC" w:rsidRPr="00974209">
        <w:t xml:space="preserve">Принять к сведению информацию об итогах  акции «Молодежь за здоровый образ жизни».  </w:t>
      </w:r>
    </w:p>
    <w:p w:rsidR="00A140BC" w:rsidRPr="001818CE" w:rsidRDefault="00A140BC" w:rsidP="00A140BC">
      <w:pPr>
        <w:rPr>
          <w:b/>
        </w:rPr>
      </w:pPr>
    </w:p>
    <w:p w:rsidR="00BF224F" w:rsidRDefault="00BF224F" w:rsidP="00BF224F">
      <w:pPr>
        <w:jc w:val="both"/>
        <w:rPr>
          <w:b/>
        </w:rPr>
      </w:pPr>
      <w:r w:rsidRPr="00BF224F">
        <w:rPr>
          <w:b/>
        </w:rPr>
        <w:t>3. О проводимой информационно-разъяснительной работе с населением сельского поселения, направленной на профилактику преступности в общественных местах</w:t>
      </w:r>
    </w:p>
    <w:p w:rsidR="00BF224F" w:rsidRDefault="00BF224F" w:rsidP="00BF224F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 </w:t>
      </w:r>
    </w:p>
    <w:p w:rsidR="00BF224F" w:rsidRPr="00BF224F" w:rsidRDefault="00BF224F" w:rsidP="00BF224F">
      <w:pPr>
        <w:jc w:val="center"/>
        <w:rPr>
          <w:b/>
        </w:rPr>
      </w:pPr>
      <w:r>
        <w:rPr>
          <w:b/>
        </w:rPr>
        <w:t xml:space="preserve">Семенов В.Н., </w:t>
      </w:r>
      <w:proofErr w:type="spellStart"/>
      <w:r>
        <w:rPr>
          <w:b/>
        </w:rPr>
        <w:t>Туктаров</w:t>
      </w:r>
      <w:proofErr w:type="spellEnd"/>
      <w:r>
        <w:rPr>
          <w:b/>
        </w:rPr>
        <w:t xml:space="preserve"> Е.М.</w:t>
      </w:r>
    </w:p>
    <w:p w:rsidR="00B36BA4" w:rsidRDefault="00B36BA4" w:rsidP="00B36BA4">
      <w:pPr>
        <w:jc w:val="both"/>
      </w:pPr>
    </w:p>
    <w:p w:rsidR="00B36BA4" w:rsidRPr="00B924A5" w:rsidRDefault="00BF224F" w:rsidP="00B36BA4">
      <w:pPr>
        <w:jc w:val="both"/>
      </w:pPr>
      <w:r>
        <w:t>3.1.</w:t>
      </w:r>
      <w:r w:rsidR="00B36BA4">
        <w:t xml:space="preserve"> </w:t>
      </w:r>
      <w:r w:rsidR="00B36BA4" w:rsidRPr="00B924A5">
        <w:t>Информацию докладчика принять к сведению</w:t>
      </w:r>
      <w:r w:rsidR="00B36BA4">
        <w:t>.</w:t>
      </w:r>
    </w:p>
    <w:p w:rsidR="00B36BA4" w:rsidRPr="00B924A5" w:rsidRDefault="00BF224F" w:rsidP="00B36BA4">
      <w:pPr>
        <w:jc w:val="both"/>
      </w:pPr>
      <w:r>
        <w:t>3.</w:t>
      </w:r>
      <w:r w:rsidR="00B36BA4" w:rsidRPr="00B924A5">
        <w:t xml:space="preserve">2.  </w:t>
      </w:r>
      <w:r w:rsidR="00B36BA4" w:rsidRPr="00B924A5">
        <w:tab/>
        <w:t>Продолжить проведение  информационно-разъяснительной работы с населением сельского поселения, направленной на профилактику пр</w:t>
      </w:r>
      <w:r w:rsidR="00B36BA4">
        <w:t>еступности в общественных местах.</w:t>
      </w:r>
    </w:p>
    <w:p w:rsidR="00B36BA4" w:rsidRDefault="00B36BA4" w:rsidP="00B36BA4">
      <w:pPr>
        <w:jc w:val="both"/>
      </w:pPr>
      <w:r w:rsidRPr="00B924A5">
        <w:lastRenderedPageBreak/>
        <w:t>3.</w:t>
      </w:r>
      <w:r w:rsidR="00BF224F">
        <w:t>3.</w:t>
      </w:r>
      <w:r>
        <w:t xml:space="preserve"> Содержать в актуальном состоянии баннер «Совет профилактики» на сайте сельского поселения</w:t>
      </w:r>
    </w:p>
    <w:p w:rsidR="00B36BA4" w:rsidRPr="00B924A5" w:rsidRDefault="00BF224F" w:rsidP="00B36BA4">
      <w:pPr>
        <w:jc w:val="both"/>
      </w:pPr>
      <w:r>
        <w:t>3.</w:t>
      </w:r>
      <w:r w:rsidR="00B36BA4">
        <w:t>4. Совместно с преподавательским составом МБОУ «</w:t>
      </w:r>
      <w:proofErr w:type="spellStart"/>
      <w:r w:rsidR="00B36BA4">
        <w:t>Кокшакасинская</w:t>
      </w:r>
      <w:proofErr w:type="spellEnd"/>
      <w:r w:rsidR="00B36BA4">
        <w:t xml:space="preserve"> СОШ» и «</w:t>
      </w:r>
      <w:proofErr w:type="spellStart"/>
      <w:r w:rsidR="00B36BA4">
        <w:t>Чиричкасинская</w:t>
      </w:r>
      <w:proofErr w:type="spellEnd"/>
      <w:r w:rsidR="00B36BA4">
        <w:t xml:space="preserve"> ООШ» организовать в ночное время рейды по пресечению нарушений, связанных с пребыванием несовершеннолетних в общественных местах без сопровождения взрослых.</w:t>
      </w:r>
    </w:p>
    <w:p w:rsidR="00BF224F" w:rsidRDefault="00BF224F" w:rsidP="00BF224F">
      <w:pPr>
        <w:jc w:val="both"/>
      </w:pPr>
      <w:r>
        <w:t>Срок информирования – до 01 марта 2020 года.</w:t>
      </w:r>
    </w:p>
    <w:p w:rsidR="00A140BC" w:rsidRPr="00CD7C66" w:rsidRDefault="00A140BC" w:rsidP="00CD7C66">
      <w:pPr>
        <w:rPr>
          <w:bCs/>
        </w:rPr>
      </w:pPr>
    </w:p>
    <w:p w:rsidR="00B95F1A" w:rsidRPr="005A37C2" w:rsidRDefault="00B95F1A" w:rsidP="00B95F1A">
      <w:pPr>
        <w:ind w:firstLine="567"/>
        <w:jc w:val="both"/>
        <w:rPr>
          <w:b/>
        </w:rPr>
      </w:pPr>
    </w:p>
    <w:p w:rsidR="00B95F1A" w:rsidRDefault="00B95F1A" w:rsidP="00B95F1A"/>
    <w:p w:rsidR="00B95F1A" w:rsidRPr="008A033E" w:rsidRDefault="00B95F1A" w:rsidP="00B95F1A">
      <w:pPr>
        <w:ind w:left="-567" w:firstLine="567"/>
      </w:pPr>
      <w:r w:rsidRPr="008A033E">
        <w:t>Председатель                                                      В.Н.Семенов</w:t>
      </w:r>
    </w:p>
    <w:p w:rsidR="00B95F1A" w:rsidRPr="008A033E" w:rsidRDefault="00B95F1A" w:rsidP="00B95F1A">
      <w:pPr>
        <w:ind w:left="-567" w:firstLine="567"/>
      </w:pPr>
    </w:p>
    <w:p w:rsidR="00B95F1A" w:rsidRPr="008A033E" w:rsidRDefault="00B95F1A" w:rsidP="00B95F1A">
      <w:pPr>
        <w:ind w:left="-567" w:firstLine="567"/>
      </w:pPr>
      <w:r w:rsidRPr="008A033E">
        <w:t>Секретарь                                                            В.В.Николаева</w:t>
      </w:r>
    </w:p>
    <w:p w:rsidR="00B95F1A" w:rsidRDefault="00B95F1A" w:rsidP="00B95F1A"/>
    <w:p w:rsidR="00B95F1A" w:rsidRDefault="00B95F1A" w:rsidP="00B95F1A"/>
    <w:p w:rsidR="00B95F1A" w:rsidRDefault="00B95F1A" w:rsidP="00B95F1A"/>
    <w:p w:rsidR="00B95F1A" w:rsidRDefault="00B95F1A" w:rsidP="00B95F1A"/>
    <w:p w:rsidR="00A0504F" w:rsidRDefault="00A0504F"/>
    <w:sectPr w:rsidR="00A0504F" w:rsidSect="00A0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B5A"/>
    <w:multiLevelType w:val="multilevel"/>
    <w:tmpl w:val="51FA4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5E12EA"/>
    <w:multiLevelType w:val="multilevel"/>
    <w:tmpl w:val="113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D6EDC"/>
    <w:multiLevelType w:val="hybridMultilevel"/>
    <w:tmpl w:val="0D5A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7784"/>
    <w:multiLevelType w:val="multilevel"/>
    <w:tmpl w:val="9820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1A"/>
    <w:rsid w:val="000804AC"/>
    <w:rsid w:val="001B568C"/>
    <w:rsid w:val="002E5CB8"/>
    <w:rsid w:val="004161F4"/>
    <w:rsid w:val="00445090"/>
    <w:rsid w:val="005C33F0"/>
    <w:rsid w:val="0099059B"/>
    <w:rsid w:val="009D4022"/>
    <w:rsid w:val="00A0504F"/>
    <w:rsid w:val="00A140BC"/>
    <w:rsid w:val="00A17602"/>
    <w:rsid w:val="00AF776E"/>
    <w:rsid w:val="00B22A6E"/>
    <w:rsid w:val="00B36BA4"/>
    <w:rsid w:val="00B95F1A"/>
    <w:rsid w:val="00BF224F"/>
    <w:rsid w:val="00CD7C66"/>
    <w:rsid w:val="00DC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6E"/>
    <w:pPr>
      <w:spacing w:after="380"/>
    </w:pPr>
  </w:style>
  <w:style w:type="character" w:styleId="a4">
    <w:name w:val="Emphasis"/>
    <w:basedOn w:val="a0"/>
    <w:uiPriority w:val="20"/>
    <w:qFormat/>
    <w:rsid w:val="00B22A6E"/>
    <w:rPr>
      <w:i/>
      <w:iCs/>
    </w:rPr>
  </w:style>
  <w:style w:type="character" w:styleId="a5">
    <w:name w:val="Strong"/>
    <w:basedOn w:val="a0"/>
    <w:uiPriority w:val="22"/>
    <w:qFormat/>
    <w:rsid w:val="00416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31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2019-10-11T08:04:00Z</dcterms:created>
  <dcterms:modified xsi:type="dcterms:W3CDTF">2019-12-04T12:38:00Z</dcterms:modified>
</cp:coreProperties>
</file>