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643801" w:rsidP="008E22FC">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2019</w:t>
            </w:r>
            <w:r w:rsidR="00B12793" w:rsidRPr="00643801">
              <w:rPr>
                <w:rFonts w:ascii="Times New Roman" w:hAnsi="Times New Roman" w:cs="Times New Roman"/>
                <w:noProof/>
                <w:color w:val="000000"/>
                <w:sz w:val="24"/>
                <w:szCs w:val="24"/>
              </w:rPr>
              <w:t>ç.</w:t>
            </w:r>
            <w:r w:rsidR="00185C7E">
              <w:rPr>
                <w:rFonts w:ascii="Times New Roman" w:hAnsi="Times New Roman" w:cs="Times New Roman"/>
                <w:noProof/>
                <w:color w:val="000000"/>
                <w:sz w:val="24"/>
                <w:szCs w:val="24"/>
              </w:rPr>
              <w:t>çěртме уйăхĕн 07-мĕшĕ.№24</w:t>
            </w:r>
            <w:r>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185C7E"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«07</w:t>
            </w:r>
            <w:r w:rsidR="00B12793" w:rsidRPr="0064380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июня 2019 г.№ 24</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12793" w:rsidRPr="00643801" w:rsidRDefault="00B12793" w:rsidP="00B12793">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131F44" w:rsidRDefault="00131F44" w:rsidP="00131F44">
      <w:pPr>
        <w:jc w:val="both"/>
        <w:rPr>
          <w:b/>
        </w:rPr>
      </w:pPr>
      <w:r>
        <w:rPr>
          <w:b/>
        </w:rPr>
        <w:t xml:space="preserve">О внесении изменений в постановление администрации  </w:t>
      </w:r>
      <w:proofErr w:type="spellStart"/>
      <w:r>
        <w:rPr>
          <w:b/>
        </w:rPr>
        <w:t>Богатыревского</w:t>
      </w:r>
      <w:proofErr w:type="spellEnd"/>
      <w:r>
        <w:rPr>
          <w:b/>
        </w:rPr>
        <w:t xml:space="preserve"> сельского поселения </w:t>
      </w:r>
      <w:proofErr w:type="spellStart"/>
      <w:r>
        <w:rPr>
          <w:b/>
        </w:rPr>
        <w:t>Цивильского</w:t>
      </w:r>
      <w:proofErr w:type="spellEnd"/>
      <w:r>
        <w:rPr>
          <w:b/>
        </w:rPr>
        <w:t xml:space="preserve"> района Чувашской Республики от 28.03.2016 №31 «Об утверждении Административного регламента администрации </w:t>
      </w:r>
      <w:proofErr w:type="spellStart"/>
      <w:r>
        <w:rPr>
          <w:b/>
        </w:rPr>
        <w:t>Богатыревского</w:t>
      </w:r>
      <w:proofErr w:type="spellEnd"/>
      <w:r>
        <w:rPr>
          <w:b/>
        </w:rPr>
        <w:t xml:space="preserve"> сельского поселения </w:t>
      </w:r>
      <w:proofErr w:type="spellStart"/>
      <w:r>
        <w:rPr>
          <w:b/>
        </w:rPr>
        <w:t>Цивильского</w:t>
      </w:r>
      <w:proofErr w:type="spellEnd"/>
      <w:r>
        <w:rPr>
          <w:b/>
        </w:rPr>
        <w:t xml:space="preserve"> района Чувашской Республики по предоставлению муниципальной услуги «Выдача разрешения на ввод объекта в эксплуатацию»</w:t>
      </w:r>
    </w:p>
    <w:p w:rsidR="00131F44" w:rsidRDefault="00131F44" w:rsidP="00131F44">
      <w:pPr>
        <w:jc w:val="both"/>
        <w:rPr>
          <w:b/>
        </w:rPr>
      </w:pPr>
    </w:p>
    <w:p w:rsidR="00131F44" w:rsidRDefault="00131F44" w:rsidP="00131F44">
      <w:pPr>
        <w:pStyle w:val="a6"/>
        <w:spacing w:before="0" w:after="0"/>
        <w:ind w:right="-2"/>
        <w:jc w:val="both"/>
        <w:rPr>
          <w:rFonts w:ascii="Calibri" w:hAnsi="Calibri"/>
          <w:sz w:val="22"/>
          <w:szCs w:val="22"/>
          <w:lang w:eastAsia="en-US"/>
        </w:rPr>
      </w:pPr>
    </w:p>
    <w:p w:rsidR="00131F44" w:rsidRDefault="00131F44" w:rsidP="00131F44">
      <w:pPr>
        <w:ind w:right="-2" w:firstLine="709"/>
        <w:jc w:val="both"/>
      </w:pPr>
      <w:r>
        <w:t xml:space="preserve">В соответствии с Федеральным законом от 27.07.2010г. №210-ФЗ «Об организации предоставления государственных и муниципальных услуг», администрация </w:t>
      </w:r>
      <w:proofErr w:type="spellStart"/>
      <w:r>
        <w:t>Богатыревского</w:t>
      </w:r>
      <w:proofErr w:type="spellEnd"/>
      <w:r>
        <w:t xml:space="preserve"> сельского поселения </w:t>
      </w:r>
      <w:proofErr w:type="spellStart"/>
      <w:r>
        <w:t>Цивильского</w:t>
      </w:r>
      <w:proofErr w:type="spellEnd"/>
      <w:r>
        <w:t xml:space="preserve"> района Чувашской Республики</w:t>
      </w:r>
    </w:p>
    <w:p w:rsidR="00131F44" w:rsidRDefault="00131F44" w:rsidP="00131F44">
      <w:pPr>
        <w:ind w:right="-2" w:firstLine="709"/>
        <w:jc w:val="both"/>
        <w:rPr>
          <w:b/>
        </w:rPr>
      </w:pPr>
      <w:r>
        <w:rPr>
          <w:b/>
        </w:rPr>
        <w:t>постановляет</w:t>
      </w:r>
    </w:p>
    <w:p w:rsidR="00131F44" w:rsidRDefault="00131F44" w:rsidP="00131F44">
      <w:pPr>
        <w:ind w:right="-2" w:firstLine="709"/>
        <w:jc w:val="both"/>
      </w:pPr>
      <w:r>
        <w:t xml:space="preserve">1.  Внести в Административный регламент администрации </w:t>
      </w:r>
      <w:proofErr w:type="spellStart"/>
      <w:r>
        <w:t>Богатыревского</w:t>
      </w:r>
      <w:proofErr w:type="spellEnd"/>
      <w:r>
        <w:t xml:space="preserve"> сельского поселения </w:t>
      </w:r>
      <w:proofErr w:type="spellStart"/>
      <w:r>
        <w:t>Цивильского</w:t>
      </w:r>
      <w:proofErr w:type="spellEnd"/>
      <w:r>
        <w:t xml:space="preserve">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w:t>
      </w:r>
      <w:proofErr w:type="spellStart"/>
      <w:r>
        <w:t>Богатыревского</w:t>
      </w:r>
      <w:proofErr w:type="spellEnd"/>
      <w:r>
        <w:t xml:space="preserve"> сельского поселения </w:t>
      </w:r>
      <w:proofErr w:type="spellStart"/>
      <w:r>
        <w:t>Цивильского</w:t>
      </w:r>
      <w:proofErr w:type="spellEnd"/>
      <w:r>
        <w:t xml:space="preserve"> района Чувашской Республики от 28.03.2016 №31 (с изменениями от 24.12.2018 г. №78)  (далее – Административный регламент), следующие изменения:</w:t>
      </w:r>
    </w:p>
    <w:p w:rsidR="00131F44" w:rsidRDefault="00131F44" w:rsidP="00131F44">
      <w:pPr>
        <w:pStyle w:val="a7"/>
        <w:ind w:firstLine="709"/>
        <w:jc w:val="both"/>
      </w:pPr>
      <w:r>
        <w:t>1.1. Пункт 2.8 изложить в следующей редакции</w:t>
      </w:r>
    </w:p>
    <w:p w:rsidR="00131F44" w:rsidRDefault="00131F44" w:rsidP="00131F44">
      <w:pPr>
        <w:pStyle w:val="a7"/>
        <w:ind w:firstLine="709"/>
        <w:jc w:val="both"/>
      </w:pPr>
      <w:r>
        <w:t xml:space="preserve">«2.8. </w:t>
      </w:r>
      <w:r>
        <w:rPr>
          <w:b/>
        </w:rPr>
        <w:t>Указание на запрет требовать от заявителя</w:t>
      </w:r>
    </w:p>
    <w:p w:rsidR="00131F44" w:rsidRDefault="00131F44" w:rsidP="00131F44">
      <w:pPr>
        <w:pStyle w:val="a7"/>
        <w:ind w:firstLine="709"/>
        <w:jc w:val="both"/>
      </w:pPr>
      <w:r>
        <w:t xml:space="preserve">В соответствии с требованиями </w:t>
      </w:r>
      <w:hyperlink r:id="rId6" w:history="1">
        <w:r>
          <w:rPr>
            <w:rStyle w:val="a5"/>
          </w:rPr>
          <w:t>пунктов 1</w:t>
        </w:r>
      </w:hyperlink>
      <w:r>
        <w:t xml:space="preserve">, </w:t>
      </w:r>
      <w:hyperlink r:id="rId7" w:history="1">
        <w:r>
          <w:rPr>
            <w:rStyle w:val="a5"/>
          </w:rPr>
          <w:t>2 части 1 статьи 7</w:t>
        </w:r>
      </w:hyperlink>
      <w:r>
        <w:t xml:space="preserve"> Федерального закона № 210-ФЗ при предоставлении муниципальной услуги администрация </w:t>
      </w:r>
      <w:proofErr w:type="spellStart"/>
      <w:r>
        <w:t>Богатыревского</w:t>
      </w:r>
      <w:proofErr w:type="spellEnd"/>
      <w:r>
        <w:t xml:space="preserve"> сельского поселения не вправе требовать от заявителя:</w:t>
      </w:r>
    </w:p>
    <w:p w:rsidR="00131F44" w:rsidRDefault="00131F44" w:rsidP="00131F44">
      <w:pPr>
        <w:pStyle w:val="a7"/>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F44" w:rsidRDefault="00131F44" w:rsidP="00131F44">
      <w:pPr>
        <w:pStyle w:val="a7"/>
        <w:ind w:firstLine="567"/>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5"/>
            <w:color w:val="333333"/>
          </w:rPr>
          <w:t>частью 1 статьи 1</w:t>
        </w:r>
      </w:hyperlink>
      <w:r>
        <w:t xml:space="preserve"> Федерального закона № 210-ФЗ государственных и муниципальных услуг, в</w:t>
      </w:r>
      <w:proofErr w:type="gramEnd"/>
      <w:r>
        <w:t xml:space="preserve"> </w:t>
      </w:r>
      <w:proofErr w:type="gramStart"/>
      <w:r>
        <w:t>соответствии</w:t>
      </w:r>
      <w:proofErr w:type="gramEnd"/>
      <w:r>
        <w:t xml:space="preserve">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9" w:history="1">
        <w:r>
          <w:rPr>
            <w:rStyle w:val="a5"/>
            <w:color w:val="333333"/>
          </w:rPr>
          <w:t>частью 6 статьи 7</w:t>
        </w:r>
      </w:hyperlink>
      <w: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31F44" w:rsidRDefault="00131F44" w:rsidP="00131F44">
      <w:pPr>
        <w:ind w:firstLine="540"/>
        <w:jc w:val="both"/>
      </w:pPr>
      <w:bookmarkStart w:id="0" w:name="dst290"/>
      <w:bookmarkEnd w:id="0"/>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1F44" w:rsidRDefault="00131F44" w:rsidP="00131F44">
      <w:pPr>
        <w:ind w:firstLine="540"/>
        <w:jc w:val="both"/>
      </w:pPr>
      <w:bookmarkStart w:id="1" w:name="dst291"/>
      <w:bookmarkEnd w:id="1"/>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1F44" w:rsidRDefault="00131F44" w:rsidP="00131F44">
      <w:pPr>
        <w:ind w:firstLine="540"/>
        <w:jc w:val="both"/>
      </w:pPr>
      <w:bookmarkStart w:id="2" w:name="dst292"/>
      <w:bookmarkEnd w:id="2"/>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1F44" w:rsidRDefault="00131F44" w:rsidP="00131F44">
      <w:pPr>
        <w:ind w:firstLine="540"/>
        <w:jc w:val="both"/>
      </w:pPr>
      <w:bookmarkStart w:id="3" w:name="dst293"/>
      <w:bookmarkEnd w:id="3"/>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1F44" w:rsidRDefault="00131F44" w:rsidP="00131F44">
      <w:pPr>
        <w:ind w:firstLine="540"/>
        <w:jc w:val="both"/>
      </w:pPr>
      <w:bookmarkStart w:id="4" w:name="dst294"/>
      <w:bookmarkEnd w:id="4"/>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Pr>
            <w:rStyle w:val="a5"/>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Pr>
            <w:rStyle w:val="a5"/>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131F44" w:rsidRDefault="00131F44" w:rsidP="00131F44">
      <w:pPr>
        <w:ind w:firstLine="540"/>
        <w:jc w:val="both"/>
      </w:pPr>
      <w:r>
        <w:t xml:space="preserve"> пункт 5.2 добавить абзацем</w:t>
      </w:r>
      <w:bookmarkStart w:id="5" w:name="_GoBack"/>
      <w:bookmarkEnd w:id="5"/>
      <w:r>
        <w:t xml:space="preserve"> следующего содержания:</w:t>
      </w:r>
    </w:p>
    <w:p w:rsidR="00131F44" w:rsidRDefault="00131F44" w:rsidP="00131F44">
      <w:pPr>
        <w:ind w:firstLine="540"/>
        <w:jc w:val="both"/>
      </w:pPr>
      <w:proofErr w:type="gramStart"/>
      <w: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Pr>
            <w:rStyle w:val="a5"/>
          </w:rPr>
          <w:t>пунктом 4 части 1 статьи 7</w:t>
        </w:r>
      </w:hyperlink>
      <w:r>
        <w:t xml:space="preserve"> Федерального закона № 210-ФЗ».</w:t>
      </w:r>
      <w:proofErr w:type="gramEnd"/>
    </w:p>
    <w:p w:rsidR="00131F44" w:rsidRDefault="00131F44" w:rsidP="00131F44">
      <w:pPr>
        <w:ind w:firstLine="540"/>
        <w:jc w:val="both"/>
      </w:pPr>
      <w:r>
        <w:lastRenderedPageBreak/>
        <w:t xml:space="preserve">2. Настоящее постановление вступает в силу  после его  официального опубликования (обнародования) в периодическом печатном издании «Вестник </w:t>
      </w:r>
      <w:proofErr w:type="spellStart"/>
      <w:r>
        <w:t>Богатыревского</w:t>
      </w:r>
      <w:proofErr w:type="spellEnd"/>
      <w:r>
        <w:t xml:space="preserve"> сельского поселения».</w:t>
      </w:r>
    </w:p>
    <w:p w:rsidR="00131F44" w:rsidRDefault="00131F44" w:rsidP="00131F44">
      <w:pPr>
        <w:ind w:firstLine="540"/>
        <w:jc w:val="both"/>
      </w:pPr>
      <w:r>
        <w:t xml:space="preserve">3. </w:t>
      </w:r>
      <w:proofErr w:type="gramStart"/>
      <w:r>
        <w:t>Контроль за</w:t>
      </w:r>
      <w:proofErr w:type="gramEnd"/>
      <w:r>
        <w:t xml:space="preserve"> выполнением настоящего постановления оставляю за собой.</w:t>
      </w:r>
    </w:p>
    <w:p w:rsidR="00131F44" w:rsidRPr="00CF6EBB" w:rsidRDefault="00131F44" w:rsidP="00131F44">
      <w:pPr>
        <w:jc w:val="both"/>
      </w:pPr>
    </w:p>
    <w:p w:rsidR="00131F44" w:rsidRPr="00643801" w:rsidRDefault="00131F44" w:rsidP="00131F44">
      <w:pPr>
        <w:tabs>
          <w:tab w:val="left" w:pos="0"/>
        </w:tabs>
        <w:jc w:val="both"/>
        <w:rPr>
          <w:rFonts w:ascii="Times New Roman" w:hAnsi="Times New Roman" w:cs="Times New Roman"/>
          <w:sz w:val="24"/>
          <w:szCs w:val="24"/>
        </w:rPr>
      </w:pPr>
    </w:p>
    <w:p w:rsidR="00131F44" w:rsidRPr="00643801" w:rsidRDefault="00131F44" w:rsidP="00131F44">
      <w:pPr>
        <w:outlineLvl w:val="0"/>
        <w:rPr>
          <w:rFonts w:ascii="Times New Roman" w:hAnsi="Times New Roman" w:cs="Times New Roman"/>
          <w:sz w:val="24"/>
          <w:szCs w:val="24"/>
        </w:rPr>
      </w:pPr>
      <w:r w:rsidRPr="00643801">
        <w:rPr>
          <w:rFonts w:ascii="Times New Roman" w:hAnsi="Times New Roman" w:cs="Times New Roman"/>
          <w:sz w:val="24"/>
          <w:szCs w:val="24"/>
        </w:rPr>
        <w:t xml:space="preserve">       Глава администрации  </w:t>
      </w:r>
      <w:proofErr w:type="spellStart"/>
      <w:r w:rsidRPr="00643801">
        <w:rPr>
          <w:rFonts w:ascii="Times New Roman" w:hAnsi="Times New Roman" w:cs="Times New Roman"/>
          <w:sz w:val="24"/>
          <w:szCs w:val="24"/>
        </w:rPr>
        <w:t>Богатыревского</w:t>
      </w:r>
      <w:proofErr w:type="spellEnd"/>
      <w:r w:rsidRPr="00643801">
        <w:rPr>
          <w:rFonts w:ascii="Times New Roman" w:hAnsi="Times New Roman" w:cs="Times New Roman"/>
          <w:sz w:val="24"/>
          <w:szCs w:val="24"/>
        </w:rPr>
        <w:t xml:space="preserve">     </w:t>
      </w:r>
    </w:p>
    <w:p w:rsidR="00131F44" w:rsidRPr="00643801" w:rsidRDefault="00131F44" w:rsidP="00131F44">
      <w:pPr>
        <w:rPr>
          <w:rFonts w:ascii="Times New Roman" w:hAnsi="Times New Roman" w:cs="Times New Roman"/>
          <w:sz w:val="24"/>
          <w:szCs w:val="24"/>
        </w:rPr>
      </w:pPr>
      <w:r w:rsidRPr="00643801">
        <w:rPr>
          <w:rFonts w:ascii="Times New Roman" w:hAnsi="Times New Roman" w:cs="Times New Roman"/>
          <w:sz w:val="24"/>
          <w:szCs w:val="24"/>
        </w:rPr>
        <w:t xml:space="preserve">                сельского поселения                                                         А.В.Лаврентьев     </w:t>
      </w:r>
    </w:p>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Pr="00131F44" w:rsidRDefault="00131F44" w:rsidP="00131F44">
      <w:pPr>
        <w:rPr>
          <w:b/>
        </w:rPr>
      </w:pPr>
      <w:r w:rsidRPr="00131F44">
        <w:rPr>
          <w:b/>
        </w:rPr>
        <w:lastRenderedPageBreak/>
        <w:t>ПРОЕКТ</w:t>
      </w:r>
    </w:p>
    <w:p w:rsidR="00131F44" w:rsidRDefault="00131F44" w:rsidP="00131F44">
      <w:pPr>
        <w:jc w:val="both"/>
        <w:rPr>
          <w:b/>
        </w:rPr>
      </w:pPr>
      <w:r>
        <w:rPr>
          <w:b/>
        </w:rPr>
        <w:t xml:space="preserve">О внесении изменений в постановление администрации  </w:t>
      </w:r>
      <w:proofErr w:type="spellStart"/>
      <w:r>
        <w:rPr>
          <w:b/>
        </w:rPr>
        <w:t>Богатыревского</w:t>
      </w:r>
      <w:proofErr w:type="spellEnd"/>
      <w:r>
        <w:rPr>
          <w:b/>
        </w:rPr>
        <w:t xml:space="preserve"> сельского поселения </w:t>
      </w:r>
      <w:proofErr w:type="spellStart"/>
      <w:r>
        <w:rPr>
          <w:b/>
        </w:rPr>
        <w:t>Цивильского</w:t>
      </w:r>
      <w:proofErr w:type="spellEnd"/>
      <w:r>
        <w:rPr>
          <w:b/>
        </w:rPr>
        <w:t xml:space="preserve"> района Чувашской Республики от 28.03.2016 №31 «Об утверждении Административного регламента администрации </w:t>
      </w:r>
      <w:proofErr w:type="spellStart"/>
      <w:r>
        <w:rPr>
          <w:b/>
        </w:rPr>
        <w:t>Богатыревского</w:t>
      </w:r>
      <w:proofErr w:type="spellEnd"/>
      <w:r>
        <w:rPr>
          <w:b/>
        </w:rPr>
        <w:t xml:space="preserve"> сельского поселения </w:t>
      </w:r>
      <w:proofErr w:type="spellStart"/>
      <w:r>
        <w:rPr>
          <w:b/>
        </w:rPr>
        <w:t>Цивильского</w:t>
      </w:r>
      <w:proofErr w:type="spellEnd"/>
      <w:r>
        <w:rPr>
          <w:b/>
        </w:rPr>
        <w:t xml:space="preserve"> района Чувашской Республики по предоставлению муниципальной услуги «Выдача разрешения на ввод объекта в эксплуатацию»</w:t>
      </w:r>
    </w:p>
    <w:p w:rsidR="00131F44" w:rsidRDefault="00131F44" w:rsidP="00131F44">
      <w:pPr>
        <w:jc w:val="both"/>
        <w:rPr>
          <w:b/>
        </w:rPr>
      </w:pPr>
    </w:p>
    <w:p w:rsidR="00131F44" w:rsidRDefault="00131F44" w:rsidP="00131F44">
      <w:pPr>
        <w:pStyle w:val="a6"/>
        <w:spacing w:before="0" w:after="0"/>
        <w:ind w:right="-2"/>
        <w:jc w:val="both"/>
        <w:rPr>
          <w:rFonts w:ascii="Calibri" w:hAnsi="Calibri"/>
          <w:sz w:val="22"/>
          <w:szCs w:val="22"/>
          <w:lang w:eastAsia="en-US"/>
        </w:rPr>
      </w:pPr>
    </w:p>
    <w:p w:rsidR="00131F44" w:rsidRDefault="00131F44" w:rsidP="00131F44">
      <w:pPr>
        <w:ind w:right="-2" w:firstLine="709"/>
        <w:jc w:val="both"/>
      </w:pPr>
      <w:r>
        <w:t xml:space="preserve">В соответствии с Федеральным законом от 27.07.2010г. №210-ФЗ «Об организации предоставления государственных и муниципальных услуг», администрация </w:t>
      </w:r>
      <w:proofErr w:type="spellStart"/>
      <w:r>
        <w:t>Богатыревского</w:t>
      </w:r>
      <w:proofErr w:type="spellEnd"/>
      <w:r>
        <w:t xml:space="preserve"> сельского поселения </w:t>
      </w:r>
      <w:proofErr w:type="spellStart"/>
      <w:r>
        <w:t>Цивильского</w:t>
      </w:r>
      <w:proofErr w:type="spellEnd"/>
      <w:r>
        <w:t xml:space="preserve"> района Чувашской Республики</w:t>
      </w:r>
    </w:p>
    <w:p w:rsidR="00131F44" w:rsidRDefault="00131F44" w:rsidP="00131F44">
      <w:pPr>
        <w:ind w:right="-2" w:firstLine="709"/>
        <w:jc w:val="both"/>
        <w:rPr>
          <w:b/>
        </w:rPr>
      </w:pPr>
      <w:r>
        <w:rPr>
          <w:b/>
        </w:rPr>
        <w:t>постановляет</w:t>
      </w:r>
    </w:p>
    <w:p w:rsidR="00131F44" w:rsidRDefault="00131F44" w:rsidP="00131F44">
      <w:pPr>
        <w:ind w:right="-2" w:firstLine="709"/>
        <w:jc w:val="both"/>
      </w:pPr>
      <w:r>
        <w:t xml:space="preserve">1.  Внести в Административный регламент администрации </w:t>
      </w:r>
      <w:proofErr w:type="spellStart"/>
      <w:r>
        <w:t>Богатыревского</w:t>
      </w:r>
      <w:proofErr w:type="spellEnd"/>
      <w:r>
        <w:t xml:space="preserve"> сельского поселения </w:t>
      </w:r>
      <w:proofErr w:type="spellStart"/>
      <w:r>
        <w:t>Цивильского</w:t>
      </w:r>
      <w:proofErr w:type="spellEnd"/>
      <w:r>
        <w:t xml:space="preserve">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w:t>
      </w:r>
      <w:proofErr w:type="spellStart"/>
      <w:r>
        <w:t>Богатыревского</w:t>
      </w:r>
      <w:proofErr w:type="spellEnd"/>
      <w:r>
        <w:t xml:space="preserve"> сельского поселения </w:t>
      </w:r>
      <w:proofErr w:type="spellStart"/>
      <w:r>
        <w:t>Цивильского</w:t>
      </w:r>
      <w:proofErr w:type="spellEnd"/>
      <w:r>
        <w:t xml:space="preserve"> района Чувашской Республики от 28.03.2016 №31 (с изменениями от 24.12.2018 г. №78)  (далее – Административный регламент), следующие изменения:</w:t>
      </w:r>
    </w:p>
    <w:p w:rsidR="00131F44" w:rsidRDefault="00131F44" w:rsidP="00131F44">
      <w:pPr>
        <w:pStyle w:val="a7"/>
        <w:ind w:firstLine="709"/>
        <w:jc w:val="both"/>
      </w:pPr>
      <w:r>
        <w:t>1.1. Пункт 2.8 изложить в следующей редакции</w:t>
      </w:r>
    </w:p>
    <w:p w:rsidR="00131F44" w:rsidRDefault="00131F44" w:rsidP="00131F44">
      <w:pPr>
        <w:pStyle w:val="a7"/>
        <w:ind w:firstLine="709"/>
        <w:jc w:val="both"/>
      </w:pPr>
      <w:r>
        <w:t xml:space="preserve">«2.8. </w:t>
      </w:r>
      <w:r>
        <w:rPr>
          <w:b/>
        </w:rPr>
        <w:t>Указание на запрет требовать от заявителя</w:t>
      </w:r>
    </w:p>
    <w:p w:rsidR="00131F44" w:rsidRDefault="00131F44" w:rsidP="00131F44">
      <w:pPr>
        <w:pStyle w:val="a7"/>
        <w:ind w:firstLine="709"/>
        <w:jc w:val="both"/>
      </w:pPr>
      <w:r>
        <w:t xml:space="preserve">В соответствии с требованиями </w:t>
      </w:r>
      <w:hyperlink r:id="rId13" w:history="1">
        <w:r>
          <w:rPr>
            <w:rStyle w:val="a5"/>
          </w:rPr>
          <w:t>пунктов 1</w:t>
        </w:r>
      </w:hyperlink>
      <w:r>
        <w:t xml:space="preserve">, </w:t>
      </w:r>
      <w:hyperlink r:id="rId14" w:history="1">
        <w:r>
          <w:rPr>
            <w:rStyle w:val="a5"/>
          </w:rPr>
          <w:t>2 части 1 статьи 7</w:t>
        </w:r>
      </w:hyperlink>
      <w:r>
        <w:t xml:space="preserve"> Федерального закона № 210-ФЗ при предоставлении муниципальной услуги администрация </w:t>
      </w:r>
      <w:proofErr w:type="spellStart"/>
      <w:r>
        <w:t>Богатыревского</w:t>
      </w:r>
      <w:proofErr w:type="spellEnd"/>
      <w:r>
        <w:t xml:space="preserve"> сельского поселения не вправе требовать от заявителя:</w:t>
      </w:r>
    </w:p>
    <w:p w:rsidR="00131F44" w:rsidRDefault="00131F44" w:rsidP="00131F44">
      <w:pPr>
        <w:pStyle w:val="a7"/>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F44" w:rsidRDefault="00131F44" w:rsidP="00131F44">
      <w:pPr>
        <w:pStyle w:val="a7"/>
        <w:ind w:firstLine="567"/>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rStyle w:val="a5"/>
            <w:color w:val="333333"/>
          </w:rPr>
          <w:t>частью 1 статьи 1</w:t>
        </w:r>
      </w:hyperlink>
      <w:r>
        <w:t xml:space="preserve"> Федерального закона №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6" w:history="1">
        <w:r>
          <w:rPr>
            <w:rStyle w:val="a5"/>
            <w:color w:val="333333"/>
          </w:rPr>
          <w:t>частью 6 статьи 7</w:t>
        </w:r>
      </w:hyperlink>
      <w:r>
        <w:t xml:space="preserve"> Федерального закона №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31F44" w:rsidRDefault="00131F44" w:rsidP="00131F44">
      <w:pPr>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1F44" w:rsidRDefault="00131F44" w:rsidP="00131F44">
      <w:pPr>
        <w:ind w:firstLine="540"/>
        <w:jc w:val="both"/>
      </w:pPr>
      <w: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1F44" w:rsidRDefault="00131F44" w:rsidP="00131F44">
      <w:pPr>
        <w:ind w:firstLine="540"/>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1F44" w:rsidRDefault="00131F44" w:rsidP="00131F44">
      <w:pPr>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1F44" w:rsidRDefault="00131F44" w:rsidP="00131F44">
      <w:pPr>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Pr>
            <w:rStyle w:val="a5"/>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Pr>
            <w:rStyle w:val="a5"/>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131F44" w:rsidRDefault="00131F44" w:rsidP="00131F44">
      <w:pPr>
        <w:ind w:firstLine="540"/>
        <w:jc w:val="both"/>
      </w:pPr>
      <w:r>
        <w:t xml:space="preserve"> пункт 5.2 добавить абзацем следующего содержания:</w:t>
      </w:r>
    </w:p>
    <w:p w:rsidR="00131F44" w:rsidRDefault="00131F44" w:rsidP="00131F44">
      <w:pPr>
        <w:ind w:firstLine="540"/>
        <w:jc w:val="both"/>
      </w:pPr>
      <w:proofErr w:type="gramStart"/>
      <w: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Pr>
            <w:rStyle w:val="a5"/>
          </w:rPr>
          <w:t>пунктом 4 части 1 статьи 7</w:t>
        </w:r>
      </w:hyperlink>
      <w:r>
        <w:t xml:space="preserve"> Федерального закона № 210-ФЗ».</w:t>
      </w:r>
      <w:proofErr w:type="gramEnd"/>
    </w:p>
    <w:p w:rsidR="00131F44" w:rsidRDefault="00131F44" w:rsidP="00131F44">
      <w:pPr>
        <w:ind w:firstLine="540"/>
        <w:jc w:val="both"/>
      </w:pPr>
      <w:r>
        <w:t xml:space="preserve">2. Настоящее постановление вступает в силу  после его  официального опубликования (обнародования) в периодическом печатном издании «Вестник </w:t>
      </w:r>
      <w:proofErr w:type="spellStart"/>
      <w:r>
        <w:t>Богатыревского</w:t>
      </w:r>
      <w:proofErr w:type="spellEnd"/>
      <w:r>
        <w:t xml:space="preserve"> сельского поселения».</w:t>
      </w:r>
    </w:p>
    <w:p w:rsidR="00131F44" w:rsidRDefault="00131F44" w:rsidP="00131F44">
      <w:pPr>
        <w:ind w:firstLine="540"/>
        <w:jc w:val="both"/>
      </w:pPr>
      <w:r>
        <w:t xml:space="preserve">3. </w:t>
      </w:r>
      <w:proofErr w:type="gramStart"/>
      <w:r>
        <w:t>Контроль за</w:t>
      </w:r>
      <w:proofErr w:type="gramEnd"/>
      <w:r>
        <w:t xml:space="preserve"> выполнением настоящего постановления оставляю за собой.</w:t>
      </w:r>
    </w:p>
    <w:p w:rsidR="00131F44" w:rsidRPr="00CF6EBB" w:rsidRDefault="00131F44" w:rsidP="00131F44">
      <w:pPr>
        <w:jc w:val="both"/>
      </w:pPr>
    </w:p>
    <w:p w:rsidR="00131F44" w:rsidRPr="00643801" w:rsidRDefault="00131F44" w:rsidP="00131F44">
      <w:pPr>
        <w:tabs>
          <w:tab w:val="left" w:pos="0"/>
        </w:tabs>
        <w:jc w:val="both"/>
        <w:rPr>
          <w:rFonts w:ascii="Times New Roman" w:hAnsi="Times New Roman" w:cs="Times New Roman"/>
          <w:sz w:val="24"/>
          <w:szCs w:val="24"/>
        </w:rPr>
      </w:pPr>
    </w:p>
    <w:p w:rsidR="00131F44" w:rsidRPr="00643801" w:rsidRDefault="00131F44" w:rsidP="00131F44">
      <w:pPr>
        <w:outlineLvl w:val="0"/>
        <w:rPr>
          <w:rFonts w:ascii="Times New Roman" w:hAnsi="Times New Roman" w:cs="Times New Roman"/>
          <w:sz w:val="24"/>
          <w:szCs w:val="24"/>
        </w:rPr>
      </w:pPr>
      <w:r w:rsidRPr="00643801">
        <w:rPr>
          <w:rFonts w:ascii="Times New Roman" w:hAnsi="Times New Roman" w:cs="Times New Roman"/>
          <w:sz w:val="24"/>
          <w:szCs w:val="24"/>
        </w:rPr>
        <w:t xml:space="preserve">       Глава администрации  </w:t>
      </w:r>
      <w:proofErr w:type="spellStart"/>
      <w:r w:rsidRPr="00643801">
        <w:rPr>
          <w:rFonts w:ascii="Times New Roman" w:hAnsi="Times New Roman" w:cs="Times New Roman"/>
          <w:sz w:val="24"/>
          <w:szCs w:val="24"/>
        </w:rPr>
        <w:t>Богатыревского</w:t>
      </w:r>
      <w:proofErr w:type="spellEnd"/>
      <w:r w:rsidRPr="00643801">
        <w:rPr>
          <w:rFonts w:ascii="Times New Roman" w:hAnsi="Times New Roman" w:cs="Times New Roman"/>
          <w:sz w:val="24"/>
          <w:szCs w:val="24"/>
        </w:rPr>
        <w:t xml:space="preserve">     </w:t>
      </w:r>
    </w:p>
    <w:p w:rsidR="00131F44" w:rsidRPr="00643801" w:rsidRDefault="00131F44" w:rsidP="00131F44">
      <w:pPr>
        <w:rPr>
          <w:rFonts w:ascii="Times New Roman" w:hAnsi="Times New Roman" w:cs="Times New Roman"/>
          <w:sz w:val="24"/>
          <w:szCs w:val="24"/>
        </w:rPr>
      </w:pPr>
      <w:r w:rsidRPr="00643801">
        <w:rPr>
          <w:rFonts w:ascii="Times New Roman" w:hAnsi="Times New Roman" w:cs="Times New Roman"/>
          <w:sz w:val="24"/>
          <w:szCs w:val="24"/>
        </w:rPr>
        <w:t xml:space="preserve">                сельского поселения                                                         А.В.Лаврентьев     </w:t>
      </w:r>
    </w:p>
    <w:p w:rsidR="00D0260E" w:rsidRPr="005A7769" w:rsidRDefault="00D0260E" w:rsidP="00D0260E">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0"/>
        <w:gridCol w:w="1313"/>
        <w:gridCol w:w="4158"/>
      </w:tblGrid>
      <w:tr w:rsidR="00D0260E" w:rsidRPr="005A7769" w:rsidTr="00AA2347">
        <w:trPr>
          <w:gridAfter w:val="2"/>
          <w:wAfter w:w="5870" w:type="dxa"/>
          <w:cantSplit/>
          <w:trHeight w:val="1258"/>
        </w:trPr>
        <w:tc>
          <w:tcPr>
            <w:tcW w:w="4248" w:type="dxa"/>
            <w:tcBorders>
              <w:top w:val="nil"/>
              <w:left w:val="nil"/>
              <w:bottom w:val="nil"/>
              <w:right w:val="nil"/>
            </w:tcBorders>
          </w:tcPr>
          <w:p w:rsidR="00D0260E" w:rsidRPr="005A7769" w:rsidRDefault="00D0260E" w:rsidP="00AA2347">
            <w:pPr>
              <w:pStyle w:val="a3"/>
              <w:tabs>
                <w:tab w:val="left" w:pos="4285"/>
              </w:tabs>
              <w:jc w:val="center"/>
              <w:rPr>
                <w:rFonts w:ascii="Times New Roman" w:hAnsi="Times New Roman" w:cs="Times New Roman"/>
                <w:noProof/>
                <w:color w:val="000000"/>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924560</wp:posOffset>
                  </wp:positionH>
                  <wp:positionV relativeFrom="paragraph">
                    <wp:posOffset>-9525</wp:posOffset>
                  </wp:positionV>
                  <wp:extent cx="720090" cy="720090"/>
                  <wp:effectExtent l="19050" t="0" r="3810" b="0"/>
                  <wp:wrapSquare wrapText="bothSides"/>
                  <wp:docPr id="3"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r>
      <w:tr w:rsidR="00D0260E" w:rsidRPr="005A7769" w:rsidTr="00AA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465"/>
        </w:trPr>
        <w:tc>
          <w:tcPr>
            <w:tcW w:w="4248" w:type="dxa"/>
          </w:tcPr>
          <w:p w:rsidR="00D0260E" w:rsidRPr="005A7769" w:rsidRDefault="00D0260E" w:rsidP="00AA2347">
            <w:pPr>
              <w:pStyle w:val="a3"/>
              <w:tabs>
                <w:tab w:val="left" w:pos="4285"/>
              </w:tabs>
              <w:spacing w:before="60" w:line="192" w:lineRule="auto"/>
              <w:jc w:val="center"/>
              <w:rPr>
                <w:rFonts w:ascii="Times New Roman" w:hAnsi="Times New Roman" w:cs="Times New Roman"/>
                <w:b/>
                <w:bCs/>
                <w:noProof/>
                <w:color w:val="000000"/>
                <w:sz w:val="24"/>
                <w:szCs w:val="24"/>
              </w:rPr>
            </w:pPr>
          </w:p>
          <w:p w:rsidR="00D0260E" w:rsidRPr="005A7769" w:rsidRDefault="00D0260E" w:rsidP="00AA2347">
            <w:pPr>
              <w:pStyle w:val="a3"/>
              <w:tabs>
                <w:tab w:val="left" w:pos="4285"/>
              </w:tabs>
              <w:spacing w:before="60" w:line="192" w:lineRule="auto"/>
              <w:jc w:val="center"/>
              <w:rPr>
                <w:rFonts w:ascii="Times New Roman" w:hAnsi="Times New Roman" w:cs="Times New Roman"/>
                <w:b/>
                <w:bCs/>
                <w:noProof/>
                <w:color w:val="000000"/>
                <w:sz w:val="24"/>
                <w:szCs w:val="24"/>
              </w:rPr>
            </w:pPr>
            <w:r w:rsidRPr="005A7769">
              <w:rPr>
                <w:rFonts w:ascii="Times New Roman" w:hAnsi="Times New Roman" w:cs="Times New Roman"/>
                <w:b/>
                <w:bCs/>
                <w:noProof/>
                <w:color w:val="000000"/>
                <w:sz w:val="24"/>
                <w:szCs w:val="24"/>
              </w:rPr>
              <w:t>ЧĂВАШ РЕСПУБЛИКИ</w:t>
            </w:r>
          </w:p>
          <w:p w:rsidR="00D0260E" w:rsidRPr="005A7769" w:rsidRDefault="00D0260E" w:rsidP="00AA2347">
            <w:pPr>
              <w:pStyle w:val="a3"/>
              <w:tabs>
                <w:tab w:val="left" w:pos="4285"/>
              </w:tabs>
              <w:spacing w:line="192" w:lineRule="auto"/>
              <w:jc w:val="center"/>
              <w:rPr>
                <w:rFonts w:ascii="Times New Roman" w:hAnsi="Times New Roman" w:cs="Times New Roman"/>
                <w:b/>
                <w:bCs/>
                <w:sz w:val="24"/>
                <w:szCs w:val="24"/>
              </w:rPr>
            </w:pPr>
            <w:r w:rsidRPr="005A7769">
              <w:rPr>
                <w:rFonts w:ascii="Times New Roman" w:hAnsi="Times New Roman" w:cs="Times New Roman"/>
                <w:b/>
                <w:bCs/>
                <w:noProof/>
                <w:color w:val="000000"/>
                <w:sz w:val="24"/>
                <w:szCs w:val="24"/>
              </w:rPr>
              <w:t>ÇĔРПУ РАЙОНĚ</w:t>
            </w:r>
          </w:p>
        </w:tc>
      </w:tr>
      <w:tr w:rsidR="00D0260E" w:rsidRPr="005A7769" w:rsidTr="00AA2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826"/>
        </w:trPr>
        <w:tc>
          <w:tcPr>
            <w:tcW w:w="4248" w:type="dxa"/>
          </w:tcPr>
          <w:p w:rsidR="00D0260E" w:rsidRPr="005A7769" w:rsidRDefault="00D0260E" w:rsidP="00AA2347">
            <w:pPr>
              <w:pStyle w:val="a3"/>
              <w:tabs>
                <w:tab w:val="left" w:pos="4285"/>
              </w:tabs>
              <w:autoSpaceDE/>
              <w:spacing w:before="80" w:line="192" w:lineRule="auto"/>
              <w:jc w:val="center"/>
              <w:rPr>
                <w:rStyle w:val="a4"/>
                <w:rFonts w:ascii="Times New Roman" w:hAnsi="Times New Roman" w:cs="Times New Roman"/>
                <w:b w:val="0"/>
                <w:bCs w:val="0"/>
                <w:noProof/>
                <w:sz w:val="24"/>
                <w:szCs w:val="24"/>
              </w:rPr>
            </w:pPr>
            <w:r>
              <w:rPr>
                <w:rFonts w:ascii="Times New Roman" w:hAnsi="Times New Roman" w:cs="Times New Roman"/>
                <w:b/>
                <w:bCs/>
                <w:noProof/>
                <w:sz w:val="24"/>
                <w:szCs w:val="24"/>
              </w:rPr>
              <w:t>ПАТĂ</w:t>
            </w:r>
            <w:r w:rsidRPr="005A7769">
              <w:rPr>
                <w:rFonts w:ascii="Times New Roman" w:hAnsi="Times New Roman" w:cs="Times New Roman"/>
                <w:b/>
                <w:bCs/>
                <w:noProof/>
                <w:sz w:val="24"/>
                <w:szCs w:val="24"/>
              </w:rPr>
              <w:t>РЪЕЛ ЯЛ ПОСЕЛЕНИЙĚН АДМИНИСТРАЦИЙ</w:t>
            </w:r>
            <w:r w:rsidRPr="005A7769">
              <w:rPr>
                <w:rFonts w:ascii="Times New Roman" w:hAnsi="Times New Roman" w:cs="Times New Roman"/>
                <w:b/>
                <w:bCs/>
                <w:noProof/>
                <w:color w:val="000000"/>
                <w:sz w:val="24"/>
                <w:szCs w:val="24"/>
              </w:rPr>
              <w:t>Ě</w:t>
            </w:r>
            <w:r w:rsidRPr="005A7769">
              <w:rPr>
                <w:rStyle w:val="a4"/>
                <w:rFonts w:ascii="Times New Roman" w:hAnsi="Times New Roman" w:cs="Times New Roman"/>
                <w:sz w:val="24"/>
                <w:szCs w:val="24"/>
              </w:rPr>
              <w:t xml:space="preserve"> </w:t>
            </w:r>
          </w:p>
          <w:p w:rsidR="00D0260E" w:rsidRPr="005A7769" w:rsidRDefault="00100CF1" w:rsidP="00AA2347">
            <w:pPr>
              <w:jc w:val="center"/>
              <w:rPr>
                <w:b/>
                <w:bCs/>
                <w:noProof/>
                <w:color w:val="000000"/>
                <w:sz w:val="24"/>
                <w:szCs w:val="24"/>
              </w:rPr>
            </w:pPr>
            <w:r w:rsidRPr="00100CF1">
              <w:rPr>
                <w:noProof/>
                <w:sz w:val="24"/>
                <w:szCs w:val="24"/>
              </w:rPr>
              <w:pict>
                <v:line id="_x0000_s1026" style="position:absolute;left:0;text-align:left;z-index:251662336" from="47.15pt,8.15pt" to="148pt,8.2pt" strokeweight=".25pt">
                  <v:stroke startarrowwidth="narrow" startarrowlength="short" endarrowwidth="narrow" endarrowlength="short"/>
                </v:line>
              </w:pict>
            </w:r>
          </w:p>
        </w:tc>
      </w:tr>
      <w:tr w:rsidR="00D0260E" w:rsidRPr="005A7769" w:rsidTr="00AA2347">
        <w:trPr>
          <w:gridAfter w:val="2"/>
          <w:wAfter w:w="5870" w:type="dxa"/>
          <w:cantSplit/>
          <w:trHeight w:val="465"/>
        </w:trPr>
        <w:tc>
          <w:tcPr>
            <w:tcW w:w="4248" w:type="dxa"/>
            <w:tcBorders>
              <w:top w:val="nil"/>
              <w:left w:val="nil"/>
              <w:bottom w:val="nil"/>
              <w:right w:val="nil"/>
            </w:tcBorders>
          </w:tcPr>
          <w:p w:rsidR="00D0260E" w:rsidRPr="005A7769" w:rsidRDefault="00D0260E" w:rsidP="00AA2347">
            <w:pPr>
              <w:pStyle w:val="a3"/>
              <w:spacing w:line="192" w:lineRule="auto"/>
              <w:ind w:left="-40" w:right="-6"/>
              <w:jc w:val="center"/>
              <w:rPr>
                <w:rFonts w:ascii="Times New Roman" w:hAnsi="Times New Roman" w:cs="Times New Roman"/>
                <w:b/>
                <w:bCs/>
                <w:noProof/>
                <w:color w:val="000000"/>
                <w:sz w:val="24"/>
                <w:szCs w:val="24"/>
              </w:rPr>
            </w:pPr>
            <w:r w:rsidRPr="005A7769">
              <w:rPr>
                <w:rFonts w:ascii="Times New Roman" w:hAnsi="Times New Roman" w:cs="Times New Roman"/>
                <w:b/>
                <w:bCs/>
                <w:noProof/>
                <w:color w:val="000000"/>
                <w:sz w:val="24"/>
                <w:szCs w:val="24"/>
              </w:rPr>
              <w:t>ЧУВАШСКАЯ РЕСПУБЛИКА</w:t>
            </w:r>
            <w:r w:rsidRPr="005A7769">
              <w:rPr>
                <w:rStyle w:val="a4"/>
                <w:rFonts w:ascii="Times New Roman" w:hAnsi="Times New Roman" w:cs="Times New Roman"/>
                <w:noProof/>
                <w:sz w:val="24"/>
                <w:szCs w:val="24"/>
              </w:rPr>
              <w:t xml:space="preserve"> </w:t>
            </w:r>
          </w:p>
          <w:p w:rsidR="00D0260E" w:rsidRPr="005A7769" w:rsidRDefault="00D0260E" w:rsidP="00AA2347">
            <w:pPr>
              <w:pStyle w:val="a3"/>
              <w:spacing w:line="192" w:lineRule="auto"/>
              <w:ind w:left="-40" w:right="-6"/>
              <w:jc w:val="center"/>
              <w:rPr>
                <w:rFonts w:ascii="Times New Roman" w:hAnsi="Times New Roman" w:cs="Times New Roman"/>
                <w:b/>
                <w:bCs/>
                <w:sz w:val="24"/>
                <w:szCs w:val="24"/>
              </w:rPr>
            </w:pPr>
            <w:r w:rsidRPr="005A7769">
              <w:rPr>
                <w:rFonts w:ascii="Times New Roman" w:hAnsi="Times New Roman" w:cs="Times New Roman"/>
                <w:b/>
                <w:bCs/>
                <w:noProof/>
                <w:sz w:val="24"/>
                <w:szCs w:val="24"/>
              </w:rPr>
              <w:t xml:space="preserve">ЦИВИЛЬСКИЙ РАЙОН </w:t>
            </w:r>
          </w:p>
        </w:tc>
      </w:tr>
      <w:tr w:rsidR="00D0260E" w:rsidRPr="005A7769" w:rsidTr="00AA2347">
        <w:trPr>
          <w:cantSplit/>
          <w:trHeight w:val="909"/>
        </w:trPr>
        <w:tc>
          <w:tcPr>
            <w:tcW w:w="4248" w:type="dxa"/>
            <w:tcBorders>
              <w:top w:val="nil"/>
              <w:left w:val="nil"/>
              <w:bottom w:val="nil"/>
              <w:right w:val="nil"/>
            </w:tcBorders>
          </w:tcPr>
          <w:p w:rsidR="00D0260E" w:rsidRPr="005A7769" w:rsidRDefault="00D0260E" w:rsidP="00AA2347">
            <w:pPr>
              <w:spacing w:before="80" w:line="192" w:lineRule="auto"/>
              <w:jc w:val="center"/>
              <w:rPr>
                <w:b/>
                <w:bCs/>
                <w:sz w:val="24"/>
                <w:szCs w:val="24"/>
              </w:rPr>
            </w:pPr>
            <w:r w:rsidRPr="005A7769">
              <w:rPr>
                <w:b/>
                <w:bCs/>
                <w:sz w:val="24"/>
                <w:szCs w:val="24"/>
              </w:rPr>
              <w:t>АДМИНИСТРАЦИЯ</w:t>
            </w:r>
          </w:p>
          <w:p w:rsidR="00D0260E" w:rsidRPr="005A7769" w:rsidRDefault="00D0260E" w:rsidP="00AA2347">
            <w:pPr>
              <w:pStyle w:val="a3"/>
              <w:spacing w:line="192" w:lineRule="auto"/>
              <w:ind w:left="-40" w:right="-6"/>
              <w:jc w:val="center"/>
              <w:rPr>
                <w:rFonts w:ascii="Times New Roman" w:hAnsi="Times New Roman" w:cs="Times New Roman"/>
                <w:b/>
                <w:bCs/>
                <w:noProof/>
                <w:color w:val="000000"/>
                <w:sz w:val="24"/>
                <w:szCs w:val="24"/>
              </w:rPr>
            </w:pPr>
            <w:r w:rsidRPr="005A7769">
              <w:rPr>
                <w:rFonts w:ascii="Times New Roman" w:hAnsi="Times New Roman" w:cs="Times New Roman"/>
                <w:b/>
                <w:bCs/>
                <w:noProof/>
                <w:color w:val="000000"/>
                <w:sz w:val="24"/>
                <w:szCs w:val="24"/>
              </w:rPr>
              <w:t xml:space="preserve">БОГАТЫРЕВСКОГО СЕЛЬСКОГО </w:t>
            </w:r>
          </w:p>
          <w:p w:rsidR="00D0260E" w:rsidRPr="005A7769" w:rsidRDefault="00D0260E" w:rsidP="00AA2347">
            <w:pPr>
              <w:spacing w:line="192" w:lineRule="auto"/>
              <w:jc w:val="center"/>
              <w:rPr>
                <w:b/>
                <w:bCs/>
                <w:noProof/>
                <w:color w:val="000000"/>
                <w:sz w:val="24"/>
                <w:szCs w:val="24"/>
              </w:rPr>
            </w:pPr>
            <w:r w:rsidRPr="005A7769">
              <w:rPr>
                <w:b/>
                <w:bCs/>
                <w:noProof/>
                <w:color w:val="000000"/>
                <w:sz w:val="24"/>
                <w:szCs w:val="24"/>
              </w:rPr>
              <w:t xml:space="preserve">ПОСЕЛЕНИЯ </w:t>
            </w:r>
          </w:p>
        </w:tc>
        <w:tc>
          <w:tcPr>
            <w:tcW w:w="5870" w:type="dxa"/>
            <w:gridSpan w:val="2"/>
            <w:tcBorders>
              <w:top w:val="nil"/>
              <w:left w:val="nil"/>
              <w:bottom w:val="nil"/>
              <w:right w:val="nil"/>
            </w:tcBorders>
          </w:tcPr>
          <w:p w:rsidR="00D0260E" w:rsidRPr="005A7769" w:rsidRDefault="00D0260E" w:rsidP="00AA2347">
            <w:pPr>
              <w:spacing w:before="80" w:line="192" w:lineRule="auto"/>
              <w:ind w:left="1322"/>
              <w:rPr>
                <w:bCs/>
                <w:sz w:val="24"/>
                <w:szCs w:val="24"/>
              </w:rPr>
            </w:pPr>
          </w:p>
        </w:tc>
      </w:tr>
      <w:tr w:rsidR="00D0260E" w:rsidRPr="005A7769" w:rsidTr="00AA2347">
        <w:trPr>
          <w:cantSplit/>
          <w:trHeight w:val="600"/>
        </w:trPr>
        <w:tc>
          <w:tcPr>
            <w:tcW w:w="4248" w:type="dxa"/>
            <w:tcBorders>
              <w:top w:val="nil"/>
              <w:left w:val="nil"/>
              <w:bottom w:val="nil"/>
              <w:right w:val="nil"/>
            </w:tcBorders>
          </w:tcPr>
          <w:p w:rsidR="00D0260E" w:rsidRPr="005A7769" w:rsidRDefault="00D0260E" w:rsidP="00AA2347">
            <w:pPr>
              <w:pStyle w:val="a7"/>
              <w:jc w:val="center"/>
            </w:pPr>
            <w:r w:rsidRPr="005A7769">
              <w:t xml:space="preserve">429922, Чувашская Республика, </w:t>
            </w:r>
            <w:proofErr w:type="spellStart"/>
            <w:r w:rsidRPr="005A7769">
              <w:t>Цивильский</w:t>
            </w:r>
            <w:proofErr w:type="spellEnd"/>
            <w:r w:rsidRPr="005A7769">
              <w:t xml:space="preserve">  район, с. </w:t>
            </w:r>
            <w:proofErr w:type="spellStart"/>
            <w:r w:rsidRPr="005A7769">
              <w:t>Богатырево</w:t>
            </w:r>
            <w:proofErr w:type="spellEnd"/>
            <w:r w:rsidRPr="005A7769">
              <w:t>, ул</w:t>
            </w:r>
            <w:proofErr w:type="gramStart"/>
            <w:r w:rsidRPr="005A7769">
              <w:t>.В</w:t>
            </w:r>
            <w:proofErr w:type="gramEnd"/>
            <w:r w:rsidRPr="005A7769">
              <w:t>осточная, д. 3,</w:t>
            </w:r>
          </w:p>
          <w:p w:rsidR="00D0260E" w:rsidRPr="005A7769" w:rsidRDefault="00D0260E" w:rsidP="00AA2347">
            <w:pPr>
              <w:pStyle w:val="a7"/>
              <w:jc w:val="center"/>
            </w:pPr>
            <w:r w:rsidRPr="005A7769">
              <w:t>тел.8(83545) 63-4-48,</w:t>
            </w:r>
          </w:p>
          <w:p w:rsidR="00D0260E" w:rsidRPr="00EA131C" w:rsidRDefault="00D0260E" w:rsidP="00AA2347">
            <w:pPr>
              <w:pStyle w:val="a7"/>
              <w:jc w:val="center"/>
              <w:rPr>
                <w:lang w:val="en-US"/>
              </w:rPr>
            </w:pPr>
            <w:proofErr w:type="gramStart"/>
            <w:r w:rsidRPr="005A7769">
              <w:t>Е</w:t>
            </w:r>
            <w:proofErr w:type="gramEnd"/>
            <w:r w:rsidRPr="00EA131C">
              <w:rPr>
                <w:lang w:val="en-US"/>
              </w:rPr>
              <w:t>-</w:t>
            </w:r>
            <w:r w:rsidRPr="005A7769">
              <w:rPr>
                <w:lang w:val="en-US"/>
              </w:rPr>
              <w:t>mail</w:t>
            </w:r>
            <w:r w:rsidRPr="00EA131C">
              <w:rPr>
                <w:lang w:val="en-US"/>
              </w:rPr>
              <w:t xml:space="preserve">: </w:t>
            </w:r>
            <w:r w:rsidRPr="005A7769">
              <w:rPr>
                <w:lang w:val="en-US"/>
              </w:rPr>
              <w:t>sao</w:t>
            </w:r>
            <w:r w:rsidRPr="00EA131C">
              <w:rPr>
                <w:lang w:val="en-US"/>
              </w:rPr>
              <w:t>-</w:t>
            </w:r>
            <w:r w:rsidRPr="005A7769">
              <w:rPr>
                <w:lang w:val="en-US"/>
              </w:rPr>
              <w:t>bogat</w:t>
            </w:r>
            <w:r w:rsidRPr="00EA131C">
              <w:rPr>
                <w:lang w:val="en-US"/>
              </w:rPr>
              <w:t>@</w:t>
            </w:r>
            <w:r w:rsidRPr="005A7769">
              <w:rPr>
                <w:lang w:val="en-US"/>
              </w:rPr>
              <w:t>zivil</w:t>
            </w:r>
            <w:r w:rsidRPr="00EA131C">
              <w:rPr>
                <w:lang w:val="en-US"/>
              </w:rPr>
              <w:t>.</w:t>
            </w:r>
            <w:r w:rsidRPr="005A7769">
              <w:rPr>
                <w:lang w:val="en-US"/>
              </w:rPr>
              <w:t>cap</w:t>
            </w:r>
            <w:r w:rsidRPr="00EA131C">
              <w:rPr>
                <w:lang w:val="en-US"/>
              </w:rPr>
              <w:t>.</w:t>
            </w:r>
            <w:r w:rsidRPr="005A7769">
              <w:rPr>
                <w:lang w:val="en-US"/>
              </w:rPr>
              <w:t>ru</w:t>
            </w:r>
          </w:p>
          <w:p w:rsidR="00D0260E" w:rsidRPr="005A7769" w:rsidRDefault="00D0260E" w:rsidP="00AA2347">
            <w:pPr>
              <w:pStyle w:val="a7"/>
              <w:jc w:val="center"/>
            </w:pPr>
            <w:r>
              <w:t>«_</w:t>
            </w:r>
            <w:r w:rsidRPr="00D0260E">
              <w:rPr>
                <w:u w:val="single"/>
              </w:rPr>
              <w:t>06</w:t>
            </w:r>
            <w:r>
              <w:t>_» июня</w:t>
            </w:r>
            <w:r w:rsidRPr="005A7769">
              <w:t xml:space="preserve"> 2019 г. №____</w:t>
            </w:r>
            <w:r w:rsidR="004103BC">
              <w:t>150</w:t>
            </w:r>
          </w:p>
          <w:p w:rsidR="00D0260E" w:rsidRPr="005A7769" w:rsidRDefault="00D0260E" w:rsidP="00AA2347">
            <w:pPr>
              <w:jc w:val="center"/>
              <w:rPr>
                <w:sz w:val="24"/>
                <w:szCs w:val="24"/>
              </w:rPr>
            </w:pPr>
          </w:p>
          <w:p w:rsidR="00D0260E" w:rsidRPr="005A7769" w:rsidRDefault="00D0260E" w:rsidP="00AA2347">
            <w:pPr>
              <w:shd w:val="clear" w:color="auto" w:fill="FFFFFF"/>
              <w:rPr>
                <w:b/>
                <w:bCs/>
                <w:sz w:val="24"/>
                <w:szCs w:val="24"/>
              </w:rPr>
            </w:pPr>
          </w:p>
          <w:p w:rsidR="00D0260E" w:rsidRPr="005A7769" w:rsidRDefault="00D0260E" w:rsidP="00AA2347">
            <w:pPr>
              <w:jc w:val="center"/>
              <w:rPr>
                <w:sz w:val="24"/>
                <w:szCs w:val="24"/>
              </w:rPr>
            </w:pPr>
          </w:p>
        </w:tc>
        <w:tc>
          <w:tcPr>
            <w:tcW w:w="1430" w:type="dxa"/>
            <w:tcBorders>
              <w:top w:val="nil"/>
              <w:left w:val="nil"/>
              <w:bottom w:val="nil"/>
              <w:right w:val="nil"/>
            </w:tcBorders>
          </w:tcPr>
          <w:p w:rsidR="00D0260E" w:rsidRPr="005A7769" w:rsidRDefault="00D0260E" w:rsidP="00AA2347">
            <w:pPr>
              <w:jc w:val="center"/>
              <w:rPr>
                <w:sz w:val="24"/>
                <w:szCs w:val="24"/>
              </w:rPr>
            </w:pPr>
          </w:p>
        </w:tc>
        <w:tc>
          <w:tcPr>
            <w:tcW w:w="4440" w:type="dxa"/>
            <w:tcBorders>
              <w:top w:val="nil"/>
              <w:left w:val="nil"/>
              <w:bottom w:val="nil"/>
              <w:right w:val="nil"/>
            </w:tcBorders>
          </w:tcPr>
          <w:p w:rsidR="00D0260E" w:rsidRPr="005A7769" w:rsidRDefault="00D0260E" w:rsidP="00AA2347">
            <w:pPr>
              <w:rPr>
                <w:sz w:val="24"/>
                <w:szCs w:val="24"/>
              </w:rPr>
            </w:pPr>
            <w:r w:rsidRPr="005A7769">
              <w:rPr>
                <w:sz w:val="24"/>
                <w:szCs w:val="24"/>
              </w:rPr>
              <w:t xml:space="preserve">Прокурору </w:t>
            </w:r>
            <w:proofErr w:type="spellStart"/>
            <w:r w:rsidRPr="005A7769">
              <w:rPr>
                <w:sz w:val="24"/>
                <w:szCs w:val="24"/>
              </w:rPr>
              <w:t>Цивильского</w:t>
            </w:r>
            <w:proofErr w:type="spellEnd"/>
            <w:r w:rsidRPr="005A7769">
              <w:rPr>
                <w:sz w:val="24"/>
                <w:szCs w:val="24"/>
              </w:rPr>
              <w:t xml:space="preserve"> района</w:t>
            </w:r>
          </w:p>
          <w:p w:rsidR="00D0260E" w:rsidRPr="005A7769" w:rsidRDefault="00D0260E" w:rsidP="00AA2347">
            <w:pPr>
              <w:rPr>
                <w:sz w:val="24"/>
                <w:szCs w:val="24"/>
              </w:rPr>
            </w:pPr>
            <w:r w:rsidRPr="005A7769">
              <w:rPr>
                <w:sz w:val="24"/>
                <w:szCs w:val="24"/>
              </w:rPr>
              <w:t xml:space="preserve">старшему советнику юстиции </w:t>
            </w:r>
          </w:p>
          <w:p w:rsidR="00D0260E" w:rsidRPr="005A7769" w:rsidRDefault="00D0260E" w:rsidP="00AA2347">
            <w:pPr>
              <w:rPr>
                <w:sz w:val="24"/>
                <w:szCs w:val="24"/>
              </w:rPr>
            </w:pPr>
            <w:proofErr w:type="spellStart"/>
            <w:r w:rsidRPr="005A7769">
              <w:rPr>
                <w:sz w:val="24"/>
                <w:szCs w:val="24"/>
              </w:rPr>
              <w:t>Теллину</w:t>
            </w:r>
            <w:proofErr w:type="spellEnd"/>
            <w:r w:rsidRPr="005A7769">
              <w:rPr>
                <w:sz w:val="24"/>
                <w:szCs w:val="24"/>
              </w:rPr>
              <w:t xml:space="preserve"> Д.А.</w:t>
            </w:r>
          </w:p>
        </w:tc>
      </w:tr>
    </w:tbl>
    <w:p w:rsidR="00D0260E" w:rsidRPr="00D0260E" w:rsidRDefault="00D0260E" w:rsidP="00D0260E">
      <w:pPr>
        <w:jc w:val="both"/>
      </w:pPr>
      <w:proofErr w:type="gramStart"/>
      <w:r w:rsidRPr="005A7769">
        <w:rPr>
          <w:color w:val="000000"/>
        </w:rPr>
        <w:t xml:space="preserve">Администрация </w:t>
      </w:r>
      <w:proofErr w:type="spellStart"/>
      <w:r w:rsidRPr="005A7769">
        <w:rPr>
          <w:color w:val="000000"/>
        </w:rPr>
        <w:t>Богатыревского</w:t>
      </w:r>
      <w:proofErr w:type="spellEnd"/>
      <w:r w:rsidRPr="005A7769">
        <w:rPr>
          <w:color w:val="000000"/>
        </w:rPr>
        <w:t xml:space="preserve"> сельского поселения направляет для проведения правовой, </w:t>
      </w:r>
      <w:proofErr w:type="spellStart"/>
      <w:r w:rsidRPr="005A7769">
        <w:rPr>
          <w:color w:val="000000"/>
        </w:rPr>
        <w:t>антикоррупционной</w:t>
      </w:r>
      <w:proofErr w:type="spellEnd"/>
      <w:r w:rsidRPr="005A7769">
        <w:rPr>
          <w:color w:val="000000"/>
        </w:rPr>
        <w:t xml:space="preserve"> экспертизы проект нормативного правового акта – постановления администрации </w:t>
      </w:r>
      <w:proofErr w:type="spellStart"/>
      <w:r w:rsidRPr="005A7769">
        <w:rPr>
          <w:color w:val="000000"/>
        </w:rPr>
        <w:t>Богатыревского</w:t>
      </w:r>
      <w:proofErr w:type="spellEnd"/>
      <w:r w:rsidRPr="005A7769">
        <w:rPr>
          <w:color w:val="000000"/>
        </w:rPr>
        <w:t xml:space="preserve"> сельского поселения «</w:t>
      </w:r>
      <w:r w:rsidRPr="005A7769">
        <w:t xml:space="preserve">Об утверждении административного регламента администрации </w:t>
      </w:r>
      <w:proofErr w:type="spellStart"/>
      <w:r w:rsidRPr="005A7769">
        <w:t>Богатыревского</w:t>
      </w:r>
      <w:proofErr w:type="spellEnd"/>
      <w:r w:rsidRPr="005A7769">
        <w:t xml:space="preserve"> сельского поселения </w:t>
      </w:r>
      <w:proofErr w:type="spellStart"/>
      <w:r w:rsidRPr="005A7769">
        <w:t>Цивильского</w:t>
      </w:r>
      <w:proofErr w:type="spellEnd"/>
      <w:r w:rsidRPr="005A7769">
        <w:t xml:space="preserve"> района Чувашской Республики по предоставлению муниципальной  услу</w:t>
      </w:r>
      <w:r>
        <w:t>ги «</w:t>
      </w:r>
      <w:r w:rsidRPr="00D0260E">
        <w:t xml:space="preserve">О внесении изменений в постановление администрации  </w:t>
      </w:r>
      <w:proofErr w:type="spellStart"/>
      <w:r w:rsidRPr="00D0260E">
        <w:t>Богатыревского</w:t>
      </w:r>
      <w:proofErr w:type="spellEnd"/>
      <w:r w:rsidRPr="00D0260E">
        <w:t xml:space="preserve"> сельского поселения </w:t>
      </w:r>
      <w:proofErr w:type="spellStart"/>
      <w:r w:rsidRPr="00D0260E">
        <w:t>Цивильского</w:t>
      </w:r>
      <w:proofErr w:type="spellEnd"/>
      <w:r w:rsidRPr="00D0260E">
        <w:t xml:space="preserve"> района Чувашской Республики от 28.03.2016 №31 «Об утверждении Административного регламента администрации </w:t>
      </w:r>
      <w:proofErr w:type="spellStart"/>
      <w:r w:rsidRPr="00D0260E">
        <w:t>Богатыревского</w:t>
      </w:r>
      <w:proofErr w:type="spellEnd"/>
      <w:r w:rsidRPr="00D0260E">
        <w:t xml:space="preserve"> сельского поселения </w:t>
      </w:r>
      <w:proofErr w:type="spellStart"/>
      <w:r w:rsidRPr="00D0260E">
        <w:t>Цивильского</w:t>
      </w:r>
      <w:proofErr w:type="spellEnd"/>
      <w:proofErr w:type="gramEnd"/>
      <w:r w:rsidRPr="00D0260E">
        <w:t xml:space="preserve"> района Чувашской Республики по предоставлению муниципальной услуги «Выдача разрешения на ввод объекта в эксплуатацию»</w:t>
      </w:r>
    </w:p>
    <w:p w:rsidR="00D0260E" w:rsidRPr="005A7769" w:rsidRDefault="00D0260E" w:rsidP="00D0260E">
      <w:pPr>
        <w:tabs>
          <w:tab w:val="left" w:pos="1050"/>
        </w:tabs>
        <w:ind w:firstLine="567"/>
        <w:jc w:val="both"/>
        <w:rPr>
          <w:color w:val="000000"/>
          <w:sz w:val="24"/>
          <w:szCs w:val="24"/>
        </w:rPr>
      </w:pPr>
    </w:p>
    <w:p w:rsidR="00D0260E" w:rsidRPr="005A7769" w:rsidRDefault="00D0260E" w:rsidP="00D0260E">
      <w:pPr>
        <w:pStyle w:val="1"/>
        <w:ind w:firstLine="567"/>
        <w:jc w:val="both"/>
        <w:rPr>
          <w:rFonts w:ascii="Times New Roman" w:hAnsi="Times New Roman"/>
          <w:b w:val="0"/>
          <w:sz w:val="24"/>
          <w:szCs w:val="24"/>
        </w:rPr>
      </w:pPr>
    </w:p>
    <w:p w:rsidR="00D0260E" w:rsidRPr="005A7769" w:rsidRDefault="00D0260E" w:rsidP="00D0260E">
      <w:pPr>
        <w:jc w:val="both"/>
        <w:rPr>
          <w:sz w:val="24"/>
          <w:szCs w:val="24"/>
        </w:rPr>
      </w:pPr>
      <w:r w:rsidRPr="005A7769">
        <w:rPr>
          <w:sz w:val="24"/>
          <w:szCs w:val="24"/>
        </w:rPr>
        <w:t xml:space="preserve">Глава администрации </w:t>
      </w:r>
      <w:proofErr w:type="spellStart"/>
      <w:r w:rsidRPr="005A7769">
        <w:rPr>
          <w:sz w:val="24"/>
          <w:szCs w:val="24"/>
        </w:rPr>
        <w:t>Богатыревского</w:t>
      </w:r>
      <w:proofErr w:type="spellEnd"/>
    </w:p>
    <w:p w:rsidR="00D0260E" w:rsidRPr="005A7769" w:rsidRDefault="00D0260E" w:rsidP="00D0260E">
      <w:pPr>
        <w:jc w:val="both"/>
        <w:rPr>
          <w:sz w:val="24"/>
          <w:szCs w:val="24"/>
        </w:rPr>
      </w:pPr>
      <w:r w:rsidRPr="005A7769">
        <w:rPr>
          <w:sz w:val="24"/>
          <w:szCs w:val="24"/>
        </w:rPr>
        <w:t>сельского поселения                                                                   А.В.Лаврентьев</w:t>
      </w:r>
    </w:p>
    <w:p w:rsidR="00D0260E" w:rsidRPr="005A7769" w:rsidRDefault="00D0260E" w:rsidP="00D0260E">
      <w:pPr>
        <w:rPr>
          <w:sz w:val="24"/>
          <w:szCs w:val="24"/>
        </w:rPr>
      </w:pPr>
    </w:p>
    <w:p w:rsidR="00D0260E" w:rsidRDefault="00D0260E" w:rsidP="00D0260E"/>
    <w:p w:rsidR="00D0260E" w:rsidRDefault="00D0260E" w:rsidP="00D0260E"/>
    <w:p w:rsidR="00EA131C" w:rsidRPr="005A7769" w:rsidRDefault="00EA131C" w:rsidP="00EA131C">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0"/>
        <w:gridCol w:w="1313"/>
        <w:gridCol w:w="4158"/>
      </w:tblGrid>
      <w:tr w:rsidR="00EA131C" w:rsidRPr="005A7769" w:rsidTr="00580DBC">
        <w:trPr>
          <w:gridAfter w:val="2"/>
          <w:wAfter w:w="5870" w:type="dxa"/>
          <w:cantSplit/>
          <w:trHeight w:val="1258"/>
        </w:trPr>
        <w:tc>
          <w:tcPr>
            <w:tcW w:w="4248" w:type="dxa"/>
            <w:tcBorders>
              <w:top w:val="nil"/>
              <w:left w:val="nil"/>
              <w:bottom w:val="nil"/>
              <w:right w:val="nil"/>
            </w:tcBorders>
          </w:tcPr>
          <w:p w:rsidR="00EA131C" w:rsidRPr="005A7769" w:rsidRDefault="00EA131C" w:rsidP="00580DBC">
            <w:pPr>
              <w:pStyle w:val="a3"/>
              <w:tabs>
                <w:tab w:val="left" w:pos="4285"/>
              </w:tabs>
              <w:jc w:val="center"/>
              <w:rPr>
                <w:rFonts w:ascii="Times New Roman" w:hAnsi="Times New Roman" w:cs="Times New Roman"/>
                <w:noProof/>
                <w:color w:val="000000"/>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924560</wp:posOffset>
                  </wp:positionH>
                  <wp:positionV relativeFrom="paragraph">
                    <wp:posOffset>-9525</wp:posOffset>
                  </wp:positionV>
                  <wp:extent cx="720090" cy="720090"/>
                  <wp:effectExtent l="19050" t="0" r="3810" b="0"/>
                  <wp:wrapSquare wrapText="bothSides"/>
                  <wp:docPr id="1"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r>
      <w:tr w:rsidR="00EA131C" w:rsidRPr="005A7769" w:rsidTr="0058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465"/>
        </w:trPr>
        <w:tc>
          <w:tcPr>
            <w:tcW w:w="4248" w:type="dxa"/>
          </w:tcPr>
          <w:p w:rsidR="00EA131C" w:rsidRPr="005A7769" w:rsidRDefault="00EA131C" w:rsidP="00580DBC">
            <w:pPr>
              <w:pStyle w:val="a3"/>
              <w:tabs>
                <w:tab w:val="left" w:pos="4285"/>
              </w:tabs>
              <w:spacing w:before="60" w:line="192" w:lineRule="auto"/>
              <w:jc w:val="center"/>
              <w:rPr>
                <w:rFonts w:ascii="Times New Roman" w:hAnsi="Times New Roman" w:cs="Times New Roman"/>
                <w:b/>
                <w:bCs/>
                <w:noProof/>
                <w:color w:val="000000"/>
                <w:sz w:val="24"/>
                <w:szCs w:val="24"/>
              </w:rPr>
            </w:pPr>
          </w:p>
          <w:p w:rsidR="00EA131C" w:rsidRPr="005A7769" w:rsidRDefault="00EA131C" w:rsidP="00580DBC">
            <w:pPr>
              <w:pStyle w:val="a3"/>
              <w:tabs>
                <w:tab w:val="left" w:pos="4285"/>
              </w:tabs>
              <w:spacing w:before="60" w:line="192" w:lineRule="auto"/>
              <w:jc w:val="center"/>
              <w:rPr>
                <w:rFonts w:ascii="Times New Roman" w:hAnsi="Times New Roman" w:cs="Times New Roman"/>
                <w:b/>
                <w:bCs/>
                <w:noProof/>
                <w:color w:val="000000"/>
                <w:sz w:val="24"/>
                <w:szCs w:val="24"/>
              </w:rPr>
            </w:pPr>
            <w:r w:rsidRPr="005A7769">
              <w:rPr>
                <w:rFonts w:ascii="Times New Roman" w:hAnsi="Times New Roman" w:cs="Times New Roman"/>
                <w:b/>
                <w:bCs/>
                <w:noProof/>
                <w:color w:val="000000"/>
                <w:sz w:val="24"/>
                <w:szCs w:val="24"/>
              </w:rPr>
              <w:t>ЧĂВАШ РЕСПУБЛИКИ</w:t>
            </w:r>
          </w:p>
          <w:p w:rsidR="00EA131C" w:rsidRPr="005A7769" w:rsidRDefault="00EA131C" w:rsidP="00580DBC">
            <w:pPr>
              <w:pStyle w:val="a3"/>
              <w:tabs>
                <w:tab w:val="left" w:pos="4285"/>
              </w:tabs>
              <w:spacing w:line="192" w:lineRule="auto"/>
              <w:jc w:val="center"/>
              <w:rPr>
                <w:rFonts w:ascii="Times New Roman" w:hAnsi="Times New Roman" w:cs="Times New Roman"/>
                <w:b/>
                <w:bCs/>
                <w:sz w:val="24"/>
                <w:szCs w:val="24"/>
              </w:rPr>
            </w:pPr>
            <w:r w:rsidRPr="005A7769">
              <w:rPr>
                <w:rFonts w:ascii="Times New Roman" w:hAnsi="Times New Roman" w:cs="Times New Roman"/>
                <w:b/>
                <w:bCs/>
                <w:noProof/>
                <w:color w:val="000000"/>
                <w:sz w:val="24"/>
                <w:szCs w:val="24"/>
              </w:rPr>
              <w:t>ÇĔРПУ РАЙОНĚ</w:t>
            </w:r>
          </w:p>
        </w:tc>
      </w:tr>
      <w:tr w:rsidR="00EA131C" w:rsidRPr="005A7769" w:rsidTr="0058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0" w:type="dxa"/>
          <w:cantSplit/>
          <w:trHeight w:val="826"/>
        </w:trPr>
        <w:tc>
          <w:tcPr>
            <w:tcW w:w="4248" w:type="dxa"/>
          </w:tcPr>
          <w:p w:rsidR="00EA131C" w:rsidRPr="005A7769" w:rsidRDefault="00EA131C" w:rsidP="00580DBC">
            <w:pPr>
              <w:pStyle w:val="a3"/>
              <w:tabs>
                <w:tab w:val="left" w:pos="4285"/>
              </w:tabs>
              <w:autoSpaceDE/>
              <w:spacing w:before="80" w:line="192" w:lineRule="auto"/>
              <w:jc w:val="center"/>
              <w:rPr>
                <w:rStyle w:val="a4"/>
                <w:rFonts w:ascii="Times New Roman" w:hAnsi="Times New Roman"/>
                <w:b w:val="0"/>
                <w:bCs w:val="0"/>
                <w:noProof/>
                <w:sz w:val="24"/>
                <w:szCs w:val="24"/>
              </w:rPr>
            </w:pPr>
            <w:r>
              <w:rPr>
                <w:rFonts w:ascii="Times New Roman" w:hAnsi="Times New Roman" w:cs="Times New Roman"/>
                <w:b/>
                <w:bCs/>
                <w:noProof/>
                <w:sz w:val="24"/>
                <w:szCs w:val="24"/>
              </w:rPr>
              <w:t>ПАТĂ</w:t>
            </w:r>
            <w:r w:rsidRPr="005A7769">
              <w:rPr>
                <w:rFonts w:ascii="Times New Roman" w:hAnsi="Times New Roman" w:cs="Times New Roman"/>
                <w:b/>
                <w:bCs/>
                <w:noProof/>
                <w:sz w:val="24"/>
                <w:szCs w:val="24"/>
              </w:rPr>
              <w:t>РЪЕЛ ЯЛ ПОСЕЛЕНИЙĚН АДМИНИСТРАЦИЙ</w:t>
            </w:r>
            <w:r w:rsidRPr="005A7769">
              <w:rPr>
                <w:rFonts w:ascii="Times New Roman" w:hAnsi="Times New Roman" w:cs="Times New Roman"/>
                <w:b/>
                <w:bCs/>
                <w:noProof/>
                <w:color w:val="000000"/>
                <w:sz w:val="24"/>
                <w:szCs w:val="24"/>
              </w:rPr>
              <w:t>Ě</w:t>
            </w:r>
            <w:r w:rsidRPr="005A7769">
              <w:rPr>
                <w:rStyle w:val="a4"/>
                <w:rFonts w:ascii="Times New Roman" w:hAnsi="Times New Roman"/>
                <w:sz w:val="24"/>
                <w:szCs w:val="24"/>
              </w:rPr>
              <w:t xml:space="preserve"> </w:t>
            </w:r>
          </w:p>
          <w:p w:rsidR="00EA131C" w:rsidRPr="005A7769" w:rsidRDefault="00100CF1" w:rsidP="00580DBC">
            <w:pPr>
              <w:jc w:val="center"/>
              <w:rPr>
                <w:b/>
                <w:bCs/>
                <w:noProof/>
                <w:color w:val="000000"/>
                <w:sz w:val="24"/>
                <w:szCs w:val="24"/>
              </w:rPr>
            </w:pPr>
            <w:r w:rsidRPr="00100CF1">
              <w:rPr>
                <w:noProof/>
                <w:sz w:val="24"/>
                <w:szCs w:val="24"/>
              </w:rPr>
              <w:pict>
                <v:line id="_x0000_s1027" style="position:absolute;left:0;text-align:left;z-index:251665408" from="47.15pt,8.15pt" to="148pt,8.2pt" strokeweight=".25pt">
                  <v:stroke startarrowwidth="narrow" startarrowlength="short" endarrowwidth="narrow" endarrowlength="short"/>
                </v:line>
              </w:pict>
            </w:r>
          </w:p>
        </w:tc>
      </w:tr>
      <w:tr w:rsidR="00EA131C" w:rsidRPr="005A7769" w:rsidTr="00580DBC">
        <w:trPr>
          <w:gridAfter w:val="2"/>
          <w:wAfter w:w="5870" w:type="dxa"/>
          <w:cantSplit/>
          <w:trHeight w:val="465"/>
        </w:trPr>
        <w:tc>
          <w:tcPr>
            <w:tcW w:w="4248" w:type="dxa"/>
            <w:tcBorders>
              <w:top w:val="nil"/>
              <w:left w:val="nil"/>
              <w:bottom w:val="nil"/>
              <w:right w:val="nil"/>
            </w:tcBorders>
          </w:tcPr>
          <w:p w:rsidR="00EA131C" w:rsidRPr="005A7769" w:rsidRDefault="00EA131C" w:rsidP="00580DBC">
            <w:pPr>
              <w:pStyle w:val="a3"/>
              <w:spacing w:line="192" w:lineRule="auto"/>
              <w:ind w:left="-40" w:right="-6"/>
              <w:jc w:val="center"/>
              <w:rPr>
                <w:rFonts w:ascii="Times New Roman" w:hAnsi="Times New Roman" w:cs="Times New Roman"/>
                <w:b/>
                <w:bCs/>
                <w:noProof/>
                <w:color w:val="000000"/>
                <w:sz w:val="24"/>
                <w:szCs w:val="24"/>
              </w:rPr>
            </w:pPr>
            <w:r w:rsidRPr="005A7769">
              <w:rPr>
                <w:rFonts w:ascii="Times New Roman" w:hAnsi="Times New Roman" w:cs="Times New Roman"/>
                <w:b/>
                <w:bCs/>
                <w:noProof/>
                <w:color w:val="000000"/>
                <w:sz w:val="24"/>
                <w:szCs w:val="24"/>
              </w:rPr>
              <w:t>ЧУВАШСКАЯ РЕСПУБЛИКА</w:t>
            </w:r>
            <w:r w:rsidRPr="005A7769">
              <w:rPr>
                <w:rStyle w:val="a4"/>
                <w:rFonts w:ascii="Times New Roman" w:hAnsi="Times New Roman"/>
                <w:noProof/>
                <w:sz w:val="24"/>
                <w:szCs w:val="24"/>
              </w:rPr>
              <w:t xml:space="preserve"> </w:t>
            </w:r>
          </w:p>
          <w:p w:rsidR="00EA131C" w:rsidRPr="005A7769" w:rsidRDefault="00EA131C" w:rsidP="00580DBC">
            <w:pPr>
              <w:pStyle w:val="a3"/>
              <w:spacing w:line="192" w:lineRule="auto"/>
              <w:ind w:left="-40" w:right="-6"/>
              <w:jc w:val="center"/>
              <w:rPr>
                <w:rFonts w:ascii="Times New Roman" w:hAnsi="Times New Roman" w:cs="Times New Roman"/>
                <w:b/>
                <w:bCs/>
                <w:sz w:val="24"/>
                <w:szCs w:val="24"/>
              </w:rPr>
            </w:pPr>
            <w:r w:rsidRPr="005A7769">
              <w:rPr>
                <w:rFonts w:ascii="Times New Roman" w:hAnsi="Times New Roman" w:cs="Times New Roman"/>
                <w:b/>
                <w:bCs/>
                <w:noProof/>
                <w:sz w:val="24"/>
                <w:szCs w:val="24"/>
              </w:rPr>
              <w:t xml:space="preserve">ЦИВИЛЬСКИЙ РАЙОН </w:t>
            </w:r>
          </w:p>
        </w:tc>
      </w:tr>
      <w:tr w:rsidR="00EA131C" w:rsidRPr="005A7769" w:rsidTr="00580DBC">
        <w:trPr>
          <w:cantSplit/>
          <w:trHeight w:val="909"/>
        </w:trPr>
        <w:tc>
          <w:tcPr>
            <w:tcW w:w="4248" w:type="dxa"/>
            <w:tcBorders>
              <w:top w:val="nil"/>
              <w:left w:val="nil"/>
              <w:bottom w:val="nil"/>
              <w:right w:val="nil"/>
            </w:tcBorders>
          </w:tcPr>
          <w:p w:rsidR="00EA131C" w:rsidRPr="005A7769" w:rsidRDefault="00EA131C" w:rsidP="00580DBC">
            <w:pPr>
              <w:spacing w:before="80" w:line="192" w:lineRule="auto"/>
              <w:jc w:val="center"/>
              <w:rPr>
                <w:b/>
                <w:bCs/>
                <w:sz w:val="24"/>
                <w:szCs w:val="24"/>
              </w:rPr>
            </w:pPr>
            <w:r w:rsidRPr="005A7769">
              <w:rPr>
                <w:b/>
                <w:bCs/>
                <w:sz w:val="24"/>
                <w:szCs w:val="24"/>
              </w:rPr>
              <w:t>АДМИНИСТРАЦИЯ</w:t>
            </w:r>
          </w:p>
          <w:p w:rsidR="00EA131C" w:rsidRPr="005A7769" w:rsidRDefault="00EA131C" w:rsidP="00580DBC">
            <w:pPr>
              <w:pStyle w:val="a3"/>
              <w:spacing w:line="192" w:lineRule="auto"/>
              <w:ind w:left="-40" w:right="-6"/>
              <w:jc w:val="center"/>
              <w:rPr>
                <w:rFonts w:ascii="Times New Roman" w:hAnsi="Times New Roman" w:cs="Times New Roman"/>
                <w:b/>
                <w:bCs/>
                <w:noProof/>
                <w:color w:val="000000"/>
                <w:sz w:val="24"/>
                <w:szCs w:val="24"/>
              </w:rPr>
            </w:pPr>
            <w:r w:rsidRPr="005A7769">
              <w:rPr>
                <w:rFonts w:ascii="Times New Roman" w:hAnsi="Times New Roman" w:cs="Times New Roman"/>
                <w:b/>
                <w:bCs/>
                <w:noProof/>
                <w:color w:val="000000"/>
                <w:sz w:val="24"/>
                <w:szCs w:val="24"/>
              </w:rPr>
              <w:t xml:space="preserve">БОГАТЫРЕВСКОГО СЕЛЬСКОГО </w:t>
            </w:r>
          </w:p>
          <w:p w:rsidR="00EA131C" w:rsidRPr="005A7769" w:rsidRDefault="00EA131C" w:rsidP="00580DBC">
            <w:pPr>
              <w:spacing w:line="192" w:lineRule="auto"/>
              <w:jc w:val="center"/>
              <w:rPr>
                <w:b/>
                <w:bCs/>
                <w:noProof/>
                <w:color w:val="000000"/>
                <w:sz w:val="24"/>
                <w:szCs w:val="24"/>
              </w:rPr>
            </w:pPr>
            <w:r w:rsidRPr="005A7769">
              <w:rPr>
                <w:b/>
                <w:bCs/>
                <w:noProof/>
                <w:color w:val="000000"/>
                <w:sz w:val="24"/>
                <w:szCs w:val="24"/>
              </w:rPr>
              <w:t xml:space="preserve">ПОСЕЛЕНИЯ </w:t>
            </w:r>
          </w:p>
        </w:tc>
        <w:tc>
          <w:tcPr>
            <w:tcW w:w="5870" w:type="dxa"/>
            <w:gridSpan w:val="2"/>
            <w:tcBorders>
              <w:top w:val="nil"/>
              <w:left w:val="nil"/>
              <w:bottom w:val="nil"/>
              <w:right w:val="nil"/>
            </w:tcBorders>
          </w:tcPr>
          <w:p w:rsidR="00EA131C" w:rsidRPr="005A7769" w:rsidRDefault="00EA131C" w:rsidP="00580DBC">
            <w:pPr>
              <w:spacing w:before="80" w:line="192" w:lineRule="auto"/>
              <w:ind w:left="1322"/>
              <w:rPr>
                <w:bCs/>
                <w:sz w:val="24"/>
                <w:szCs w:val="24"/>
              </w:rPr>
            </w:pPr>
          </w:p>
        </w:tc>
      </w:tr>
      <w:tr w:rsidR="00EA131C" w:rsidRPr="005A7769" w:rsidTr="00580DBC">
        <w:trPr>
          <w:cantSplit/>
          <w:trHeight w:val="600"/>
        </w:trPr>
        <w:tc>
          <w:tcPr>
            <w:tcW w:w="4248" w:type="dxa"/>
            <w:tcBorders>
              <w:top w:val="nil"/>
              <w:left w:val="nil"/>
              <w:bottom w:val="nil"/>
              <w:right w:val="nil"/>
            </w:tcBorders>
          </w:tcPr>
          <w:p w:rsidR="00EA131C" w:rsidRPr="005A7769" w:rsidRDefault="00EA131C" w:rsidP="00580DBC">
            <w:pPr>
              <w:pStyle w:val="a7"/>
              <w:jc w:val="center"/>
            </w:pPr>
            <w:r w:rsidRPr="005A7769">
              <w:t xml:space="preserve">429922, Чувашская Республика, </w:t>
            </w:r>
            <w:proofErr w:type="spellStart"/>
            <w:r w:rsidRPr="005A7769">
              <w:t>Цивильский</w:t>
            </w:r>
            <w:proofErr w:type="spellEnd"/>
            <w:r w:rsidRPr="005A7769">
              <w:t xml:space="preserve">  район, с. </w:t>
            </w:r>
            <w:proofErr w:type="spellStart"/>
            <w:r w:rsidRPr="005A7769">
              <w:t>Богатырево</w:t>
            </w:r>
            <w:proofErr w:type="spellEnd"/>
            <w:r w:rsidRPr="005A7769">
              <w:t>, ул</w:t>
            </w:r>
            <w:proofErr w:type="gramStart"/>
            <w:r w:rsidRPr="005A7769">
              <w:t>.В</w:t>
            </w:r>
            <w:proofErr w:type="gramEnd"/>
            <w:r w:rsidRPr="005A7769">
              <w:t>осточная, д. 3,</w:t>
            </w:r>
          </w:p>
          <w:p w:rsidR="00EA131C" w:rsidRPr="005A7769" w:rsidRDefault="00EA131C" w:rsidP="00580DBC">
            <w:pPr>
              <w:pStyle w:val="a7"/>
              <w:jc w:val="center"/>
            </w:pPr>
            <w:r w:rsidRPr="005A7769">
              <w:t>тел.8(83545) 63-4-48,</w:t>
            </w:r>
          </w:p>
          <w:p w:rsidR="00EA131C" w:rsidRPr="004103BC" w:rsidRDefault="00EA131C" w:rsidP="00580DBC">
            <w:pPr>
              <w:pStyle w:val="a7"/>
              <w:jc w:val="center"/>
              <w:rPr>
                <w:lang w:val="en-US"/>
              </w:rPr>
            </w:pPr>
            <w:proofErr w:type="gramStart"/>
            <w:r w:rsidRPr="005A7769">
              <w:t>Е</w:t>
            </w:r>
            <w:proofErr w:type="gramEnd"/>
            <w:r w:rsidRPr="004103BC">
              <w:rPr>
                <w:lang w:val="en-US"/>
              </w:rPr>
              <w:t>-</w:t>
            </w:r>
            <w:r w:rsidRPr="005A7769">
              <w:rPr>
                <w:lang w:val="en-US"/>
              </w:rPr>
              <w:t>mail</w:t>
            </w:r>
            <w:r w:rsidRPr="004103BC">
              <w:rPr>
                <w:lang w:val="en-US"/>
              </w:rPr>
              <w:t xml:space="preserve">: </w:t>
            </w:r>
            <w:r w:rsidRPr="005A7769">
              <w:rPr>
                <w:lang w:val="en-US"/>
              </w:rPr>
              <w:t>sao</w:t>
            </w:r>
            <w:r w:rsidRPr="004103BC">
              <w:rPr>
                <w:lang w:val="en-US"/>
              </w:rPr>
              <w:t>-</w:t>
            </w:r>
            <w:r w:rsidRPr="005A7769">
              <w:rPr>
                <w:lang w:val="en-US"/>
              </w:rPr>
              <w:t>bogat</w:t>
            </w:r>
            <w:r w:rsidRPr="004103BC">
              <w:rPr>
                <w:lang w:val="en-US"/>
              </w:rPr>
              <w:t>@</w:t>
            </w:r>
            <w:r w:rsidRPr="005A7769">
              <w:rPr>
                <w:lang w:val="en-US"/>
              </w:rPr>
              <w:t>zivil</w:t>
            </w:r>
            <w:r w:rsidRPr="004103BC">
              <w:rPr>
                <w:lang w:val="en-US"/>
              </w:rPr>
              <w:t>.</w:t>
            </w:r>
            <w:r w:rsidRPr="005A7769">
              <w:rPr>
                <w:lang w:val="en-US"/>
              </w:rPr>
              <w:t>cap</w:t>
            </w:r>
            <w:r w:rsidRPr="004103BC">
              <w:rPr>
                <w:lang w:val="en-US"/>
              </w:rPr>
              <w:t>.</w:t>
            </w:r>
            <w:r w:rsidRPr="005A7769">
              <w:rPr>
                <w:lang w:val="en-US"/>
              </w:rPr>
              <w:t>ru</w:t>
            </w:r>
          </w:p>
          <w:p w:rsidR="00EA131C" w:rsidRPr="005A7769" w:rsidRDefault="00EA131C" w:rsidP="00580DBC">
            <w:pPr>
              <w:pStyle w:val="a7"/>
              <w:jc w:val="center"/>
            </w:pPr>
            <w:r>
              <w:t>«_</w:t>
            </w:r>
            <w:r>
              <w:rPr>
                <w:u w:val="single"/>
              </w:rPr>
              <w:t>11</w:t>
            </w:r>
            <w:r>
              <w:t>_» июня</w:t>
            </w:r>
            <w:r w:rsidRPr="005A7769">
              <w:t xml:space="preserve"> 2019 г. №____</w:t>
            </w:r>
            <w:r w:rsidR="00A152F6">
              <w:rPr>
                <w:u w:val="single"/>
              </w:rPr>
              <w:t>152</w:t>
            </w:r>
            <w:r w:rsidRPr="00BA4699">
              <w:rPr>
                <w:u w:val="single"/>
              </w:rPr>
              <w:t>_</w:t>
            </w:r>
          </w:p>
          <w:p w:rsidR="00EA131C" w:rsidRPr="005A7769" w:rsidRDefault="00EA131C" w:rsidP="00580DBC">
            <w:pPr>
              <w:jc w:val="center"/>
              <w:rPr>
                <w:sz w:val="24"/>
                <w:szCs w:val="24"/>
              </w:rPr>
            </w:pPr>
          </w:p>
          <w:p w:rsidR="00EA131C" w:rsidRPr="005A7769" w:rsidRDefault="00EA131C" w:rsidP="00580DBC">
            <w:pPr>
              <w:shd w:val="clear" w:color="auto" w:fill="FFFFFF"/>
              <w:rPr>
                <w:b/>
                <w:bCs/>
                <w:sz w:val="24"/>
                <w:szCs w:val="24"/>
              </w:rPr>
            </w:pPr>
          </w:p>
          <w:p w:rsidR="00EA131C" w:rsidRPr="005A7769" w:rsidRDefault="00EA131C" w:rsidP="00580DBC">
            <w:pPr>
              <w:jc w:val="center"/>
              <w:rPr>
                <w:sz w:val="24"/>
                <w:szCs w:val="24"/>
              </w:rPr>
            </w:pPr>
          </w:p>
        </w:tc>
        <w:tc>
          <w:tcPr>
            <w:tcW w:w="1430" w:type="dxa"/>
            <w:tcBorders>
              <w:top w:val="nil"/>
              <w:left w:val="nil"/>
              <w:bottom w:val="nil"/>
              <w:right w:val="nil"/>
            </w:tcBorders>
          </w:tcPr>
          <w:p w:rsidR="00EA131C" w:rsidRPr="005A7769" w:rsidRDefault="00EA131C" w:rsidP="00580DBC">
            <w:pPr>
              <w:jc w:val="center"/>
              <w:rPr>
                <w:sz w:val="24"/>
                <w:szCs w:val="24"/>
              </w:rPr>
            </w:pPr>
          </w:p>
        </w:tc>
        <w:tc>
          <w:tcPr>
            <w:tcW w:w="4440" w:type="dxa"/>
            <w:tcBorders>
              <w:top w:val="nil"/>
              <w:left w:val="nil"/>
              <w:bottom w:val="nil"/>
              <w:right w:val="nil"/>
            </w:tcBorders>
          </w:tcPr>
          <w:p w:rsidR="00EA131C" w:rsidRPr="005A7769" w:rsidRDefault="00EA131C" w:rsidP="00580DBC">
            <w:pPr>
              <w:rPr>
                <w:sz w:val="24"/>
                <w:szCs w:val="24"/>
              </w:rPr>
            </w:pPr>
            <w:r w:rsidRPr="005A7769">
              <w:rPr>
                <w:sz w:val="24"/>
                <w:szCs w:val="24"/>
              </w:rPr>
              <w:t xml:space="preserve">Прокурору </w:t>
            </w:r>
            <w:proofErr w:type="spellStart"/>
            <w:r w:rsidRPr="005A7769">
              <w:rPr>
                <w:sz w:val="24"/>
                <w:szCs w:val="24"/>
              </w:rPr>
              <w:t>Цивильского</w:t>
            </w:r>
            <w:proofErr w:type="spellEnd"/>
            <w:r w:rsidRPr="005A7769">
              <w:rPr>
                <w:sz w:val="24"/>
                <w:szCs w:val="24"/>
              </w:rPr>
              <w:t xml:space="preserve"> района</w:t>
            </w:r>
          </w:p>
          <w:p w:rsidR="00EA131C" w:rsidRPr="005A7769" w:rsidRDefault="00EA131C" w:rsidP="00580DBC">
            <w:pPr>
              <w:rPr>
                <w:sz w:val="24"/>
                <w:szCs w:val="24"/>
              </w:rPr>
            </w:pPr>
            <w:r w:rsidRPr="005A7769">
              <w:rPr>
                <w:sz w:val="24"/>
                <w:szCs w:val="24"/>
              </w:rPr>
              <w:t xml:space="preserve">старшему советнику юстиции </w:t>
            </w:r>
          </w:p>
          <w:p w:rsidR="00EA131C" w:rsidRPr="005A7769" w:rsidRDefault="00EA131C" w:rsidP="00580DBC">
            <w:pPr>
              <w:rPr>
                <w:sz w:val="24"/>
                <w:szCs w:val="24"/>
              </w:rPr>
            </w:pPr>
            <w:proofErr w:type="spellStart"/>
            <w:r w:rsidRPr="005A7769">
              <w:rPr>
                <w:sz w:val="24"/>
                <w:szCs w:val="24"/>
              </w:rPr>
              <w:t>Теллину</w:t>
            </w:r>
            <w:proofErr w:type="spellEnd"/>
            <w:r w:rsidRPr="005A7769">
              <w:rPr>
                <w:sz w:val="24"/>
                <w:szCs w:val="24"/>
              </w:rPr>
              <w:t xml:space="preserve"> Д.А.</w:t>
            </w:r>
          </w:p>
        </w:tc>
      </w:tr>
    </w:tbl>
    <w:p w:rsidR="00EA131C" w:rsidRPr="00D0260E" w:rsidRDefault="00EA131C" w:rsidP="00EA131C">
      <w:pPr>
        <w:jc w:val="both"/>
      </w:pPr>
      <w:proofErr w:type="gramStart"/>
      <w:r w:rsidRPr="005A7769">
        <w:rPr>
          <w:color w:val="000000"/>
        </w:rPr>
        <w:t xml:space="preserve">Администрация </w:t>
      </w:r>
      <w:proofErr w:type="spellStart"/>
      <w:r w:rsidRPr="005A7769">
        <w:rPr>
          <w:color w:val="000000"/>
        </w:rPr>
        <w:t>Богатыревского</w:t>
      </w:r>
      <w:proofErr w:type="spellEnd"/>
      <w:r w:rsidRPr="005A7769">
        <w:rPr>
          <w:color w:val="000000"/>
        </w:rPr>
        <w:t xml:space="preserve"> сельского поселения </w:t>
      </w:r>
      <w:r>
        <w:rPr>
          <w:color w:val="000000"/>
        </w:rPr>
        <w:t xml:space="preserve"> </w:t>
      </w:r>
      <w:proofErr w:type="spellStart"/>
      <w:r>
        <w:rPr>
          <w:color w:val="000000"/>
        </w:rPr>
        <w:t>Цивильского</w:t>
      </w:r>
      <w:proofErr w:type="spellEnd"/>
      <w:r>
        <w:rPr>
          <w:color w:val="000000"/>
        </w:rPr>
        <w:t xml:space="preserve"> района Чувашской Республики на Ваш протест от   12.02.2019 г. №03-01-2019 на постановление от 28.03.2016 г.№31   «Об утверждении </w:t>
      </w:r>
      <w:r w:rsidR="00A152F6">
        <w:rPr>
          <w:color w:val="000000"/>
        </w:rPr>
        <w:t xml:space="preserve">административного регламента администрации </w:t>
      </w:r>
      <w:proofErr w:type="spellStart"/>
      <w:r w:rsidR="00A152F6">
        <w:rPr>
          <w:color w:val="000000"/>
        </w:rPr>
        <w:t>Богатыревского</w:t>
      </w:r>
      <w:proofErr w:type="spellEnd"/>
      <w:r w:rsidR="00A152F6">
        <w:rPr>
          <w:color w:val="000000"/>
        </w:rPr>
        <w:t xml:space="preserve"> сельского поселения </w:t>
      </w:r>
      <w:proofErr w:type="spellStart"/>
      <w:r w:rsidR="00A152F6">
        <w:rPr>
          <w:color w:val="000000"/>
        </w:rPr>
        <w:t>Цивильского</w:t>
      </w:r>
      <w:proofErr w:type="spellEnd"/>
      <w:r w:rsidR="00A152F6">
        <w:rPr>
          <w:color w:val="000000"/>
        </w:rPr>
        <w:t xml:space="preserve"> района Чувашской республики по предоставлению муниципальной услуги «Выдача разрешения на ввод объекта в эксплуатацию»</w:t>
      </w:r>
      <w:r>
        <w:rPr>
          <w:color w:val="000000"/>
        </w:rPr>
        <w:t xml:space="preserve"> приведено в соответствие с действующим законодательством  и принято постановлением  администрации </w:t>
      </w:r>
      <w:proofErr w:type="spellStart"/>
      <w:r>
        <w:rPr>
          <w:color w:val="000000"/>
        </w:rPr>
        <w:t>Богатыр</w:t>
      </w:r>
      <w:r w:rsidR="00A152F6">
        <w:rPr>
          <w:color w:val="000000"/>
        </w:rPr>
        <w:t>евского</w:t>
      </w:r>
      <w:proofErr w:type="spellEnd"/>
      <w:r w:rsidR="00A152F6">
        <w:rPr>
          <w:color w:val="000000"/>
        </w:rPr>
        <w:t xml:space="preserve"> сельского поселения № 24</w:t>
      </w:r>
      <w:r>
        <w:rPr>
          <w:color w:val="000000"/>
        </w:rPr>
        <w:t xml:space="preserve"> от 07.06.2019</w:t>
      </w:r>
      <w:proofErr w:type="gramEnd"/>
      <w:r>
        <w:rPr>
          <w:color w:val="000000"/>
        </w:rPr>
        <w:t xml:space="preserve"> г</w:t>
      </w:r>
      <w:proofErr w:type="gramStart"/>
      <w:r>
        <w:rPr>
          <w:color w:val="000000"/>
        </w:rPr>
        <w:t>.(</w:t>
      </w:r>
      <w:proofErr w:type="gramEnd"/>
      <w:r>
        <w:rPr>
          <w:color w:val="000000"/>
        </w:rPr>
        <w:t xml:space="preserve"> копия прилагается).</w:t>
      </w:r>
    </w:p>
    <w:p w:rsidR="00EA131C" w:rsidRPr="005A7769" w:rsidRDefault="00EA131C" w:rsidP="00EA131C">
      <w:pPr>
        <w:tabs>
          <w:tab w:val="left" w:pos="1050"/>
        </w:tabs>
        <w:ind w:firstLine="567"/>
        <w:jc w:val="both"/>
        <w:rPr>
          <w:color w:val="000000"/>
          <w:sz w:val="24"/>
          <w:szCs w:val="24"/>
        </w:rPr>
      </w:pPr>
    </w:p>
    <w:p w:rsidR="00EA131C" w:rsidRPr="005A7769" w:rsidRDefault="00EA131C" w:rsidP="00EA131C">
      <w:pPr>
        <w:pStyle w:val="1"/>
        <w:ind w:firstLine="567"/>
        <w:jc w:val="both"/>
        <w:rPr>
          <w:rFonts w:ascii="Times New Roman" w:hAnsi="Times New Roman"/>
          <w:b w:val="0"/>
          <w:sz w:val="24"/>
          <w:szCs w:val="24"/>
        </w:rPr>
      </w:pPr>
    </w:p>
    <w:p w:rsidR="00EA131C" w:rsidRPr="005A7769" w:rsidRDefault="00EA131C" w:rsidP="00EA131C">
      <w:pPr>
        <w:jc w:val="both"/>
        <w:rPr>
          <w:sz w:val="24"/>
          <w:szCs w:val="24"/>
        </w:rPr>
      </w:pPr>
      <w:r w:rsidRPr="005A7769">
        <w:rPr>
          <w:sz w:val="24"/>
          <w:szCs w:val="24"/>
        </w:rPr>
        <w:t xml:space="preserve">Глава администрации </w:t>
      </w:r>
      <w:proofErr w:type="spellStart"/>
      <w:r w:rsidRPr="005A7769">
        <w:rPr>
          <w:sz w:val="24"/>
          <w:szCs w:val="24"/>
        </w:rPr>
        <w:t>Богатыревского</w:t>
      </w:r>
      <w:proofErr w:type="spellEnd"/>
    </w:p>
    <w:p w:rsidR="00EA131C" w:rsidRDefault="00EA131C" w:rsidP="00EA131C">
      <w:pPr>
        <w:jc w:val="both"/>
        <w:rPr>
          <w:sz w:val="24"/>
          <w:szCs w:val="24"/>
        </w:rPr>
      </w:pPr>
      <w:r w:rsidRPr="005A7769">
        <w:rPr>
          <w:sz w:val="24"/>
          <w:szCs w:val="24"/>
        </w:rPr>
        <w:t>сельского поселения                                                                   А.В.Лаврентьев</w:t>
      </w:r>
    </w:p>
    <w:p w:rsidR="00EA131C" w:rsidRDefault="00EA131C" w:rsidP="00EA131C">
      <w:pPr>
        <w:jc w:val="both"/>
        <w:rPr>
          <w:sz w:val="24"/>
          <w:szCs w:val="24"/>
        </w:rPr>
      </w:pPr>
    </w:p>
    <w:p w:rsidR="00EA131C" w:rsidRPr="005A7769" w:rsidRDefault="00EA131C" w:rsidP="00EA131C">
      <w:pPr>
        <w:jc w:val="both"/>
        <w:rPr>
          <w:sz w:val="24"/>
          <w:szCs w:val="24"/>
        </w:rPr>
      </w:pPr>
    </w:p>
    <w:p w:rsidR="00EA131C" w:rsidRPr="005A7769" w:rsidRDefault="00EA131C" w:rsidP="00EA131C">
      <w:pPr>
        <w:rPr>
          <w:sz w:val="24"/>
          <w:szCs w:val="24"/>
        </w:rPr>
      </w:pPr>
    </w:p>
    <w:p w:rsidR="00D0260E" w:rsidRDefault="00D0260E" w:rsidP="00D0260E"/>
    <w:p w:rsidR="00D0260E" w:rsidRDefault="00D0260E" w:rsidP="00D0260E"/>
    <w:p w:rsidR="00D0260E" w:rsidRDefault="00D0260E" w:rsidP="00D0260E"/>
    <w:p w:rsidR="00D0260E" w:rsidRPr="00E340B8" w:rsidRDefault="00D0260E" w:rsidP="00D0260E"/>
    <w:p w:rsidR="00D0260E" w:rsidRPr="00E340B8" w:rsidRDefault="00D0260E" w:rsidP="00D0260E"/>
    <w:p w:rsidR="00D0260E" w:rsidRPr="00E340B8" w:rsidRDefault="00D0260E" w:rsidP="00D0260E"/>
    <w:p w:rsidR="00D0260E" w:rsidRPr="00E340B8" w:rsidRDefault="00D0260E" w:rsidP="00D0260E"/>
    <w:p w:rsidR="00D0260E" w:rsidRPr="00E340B8" w:rsidRDefault="00D0260E" w:rsidP="00D0260E"/>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131F44" w:rsidRDefault="00131F44" w:rsidP="00131F44"/>
    <w:p w:rsidR="00087278" w:rsidRDefault="00087278" w:rsidP="00131F44">
      <w:pPr>
        <w:jc w:val="both"/>
      </w:pPr>
    </w:p>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793"/>
    <w:rsid w:val="00087278"/>
    <w:rsid w:val="000D7F66"/>
    <w:rsid w:val="00100CF1"/>
    <w:rsid w:val="00131F44"/>
    <w:rsid w:val="00185C7E"/>
    <w:rsid w:val="001E0ADD"/>
    <w:rsid w:val="003726D1"/>
    <w:rsid w:val="004103BC"/>
    <w:rsid w:val="00517EBC"/>
    <w:rsid w:val="00643801"/>
    <w:rsid w:val="006E7D2B"/>
    <w:rsid w:val="008032F1"/>
    <w:rsid w:val="00A152F6"/>
    <w:rsid w:val="00AA7FAC"/>
    <w:rsid w:val="00B12793"/>
    <w:rsid w:val="00BB092F"/>
    <w:rsid w:val="00D0260E"/>
    <w:rsid w:val="00D159FB"/>
    <w:rsid w:val="00DE4C8C"/>
    <w:rsid w:val="00E9583B"/>
    <w:rsid w:val="00EA131C"/>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paragraph" w:styleId="1">
    <w:name w:val="heading 1"/>
    <w:aliases w:val="Раздел Договора,H1,&quot;Алмаз&quot;,Document Header1,анкета1, Знак3"/>
    <w:basedOn w:val="a"/>
    <w:next w:val="a"/>
    <w:link w:val="10"/>
    <w:uiPriority w:val="9"/>
    <w:qFormat/>
    <w:rsid w:val="00D0260E"/>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character" w:styleId="a5">
    <w:name w:val="Hyperlink"/>
    <w:basedOn w:val="a0"/>
    <w:rsid w:val="00185C7E"/>
    <w:rPr>
      <w:rFonts w:cs="Times New Roman"/>
      <w:color w:val="0000FF"/>
      <w:u w:val="single"/>
    </w:rPr>
  </w:style>
  <w:style w:type="paragraph" w:styleId="a6">
    <w:name w:val="Normal (Web)"/>
    <w:basedOn w:val="a"/>
    <w:uiPriority w:val="99"/>
    <w:rsid w:val="00185C7E"/>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No Spacing"/>
    <w:uiPriority w:val="1"/>
    <w:qFormat/>
    <w:rsid w:val="00185C7E"/>
    <w:pPr>
      <w:spacing w:after="0" w:line="240" w:lineRule="auto"/>
    </w:pPr>
    <w:rPr>
      <w:rFonts w:ascii="Times New Roman" w:eastAsia="Times New Roman" w:hAnsi="Times New Roman" w:cs="Times New Roman"/>
      <w:sz w:val="24"/>
      <w:szCs w:val="24"/>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uiPriority w:val="9"/>
    <w:rsid w:val="00D0260E"/>
    <w:rPr>
      <w:rFonts w:ascii="Arial" w:eastAsia="Times New Roman" w:hAnsi="Arial" w:cs="Times New Roman"/>
      <w:b/>
      <w:bCs/>
      <w:kern w:val="32"/>
      <w:sz w:val="32"/>
      <w:szCs w:val="32"/>
    </w:rPr>
  </w:style>
  <w:style w:type="paragraph" w:styleId="2">
    <w:name w:val="Body Text Indent 2"/>
    <w:aliases w:val=" Знак1,Знак1"/>
    <w:basedOn w:val="a"/>
    <w:link w:val="21"/>
    <w:rsid w:val="00D0260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D0260E"/>
  </w:style>
  <w:style w:type="character" w:customStyle="1" w:styleId="21">
    <w:name w:val="Основной текст с отступом 2 Знак1"/>
    <w:aliases w:val=" Знак1 Знак,Знак1 Знак"/>
    <w:link w:val="2"/>
    <w:rsid w:val="00D026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B3E38FA58CF15979A72BF06AB69C129AFBD948B66C2B0A565040364A2433k2S7G" TargetMode="External"/><Relationship Id="rId13" Type="http://schemas.openxmlformats.org/officeDocument/2006/relationships/hyperlink" Target="consultantplus://offline/ref=14AD4354C86E475966A2B3E38FA58CF15979A72BF06AB69C129AFBD948B66C2B0A565042k3S0G"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4AD4354C86E475966A2B3E38FA58CF15979A72BF06AB69C129AFBD948B66C2B0A56504033k4S3G" TargetMode="External"/><Relationship Id="rId12" Type="http://schemas.openxmlformats.org/officeDocument/2006/relationships/hyperlink" Target="http://www.consultant.ru/document/cons_doc_LAW_303658/a593eaab768d34bf2d7419322eac79481e73cf03/"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14AD4354C86E475966A2B3E38FA58CF15979A72BF06AB69C129AFBD948B66C2B0A565045k3S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4AD4354C86E475966A2B3E38FA58CF15979A72BF06AB69C129AFBD948B66C2B0A565042k3S0G"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image" Target="media/image1.png"/><Relationship Id="rId15" Type="http://schemas.openxmlformats.org/officeDocument/2006/relationships/hyperlink" Target="consultantplus://offline/ref=14AD4354C86E475966A2B3E38FA58CF15979A72BF06AB69C129AFBD948B66C2B0A565040364A2433k2S7G"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979A72BF06AB69C129AFBD948B66C2B0A565045k3S5G" TargetMode="External"/><Relationship Id="rId14" Type="http://schemas.openxmlformats.org/officeDocument/2006/relationships/hyperlink" Target="consultantplus://offline/ref=14AD4354C86E475966A2B3E38FA58CF15979A72BF06AB69C129AFBD948B66C2B0A56504033k4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11D1-4812-4E89-A515-0DCEB571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cp:lastPrinted>2019-06-25T05:52:00Z</cp:lastPrinted>
  <dcterms:created xsi:type="dcterms:W3CDTF">2019-01-28T08:30:00Z</dcterms:created>
  <dcterms:modified xsi:type="dcterms:W3CDTF">2019-06-25T05:54:00Z</dcterms:modified>
</cp:coreProperties>
</file>