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E7" w:rsidRPr="00F018AD" w:rsidRDefault="00FF05E7" w:rsidP="00FF05E7">
      <w:pPr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018AD">
        <w:rPr>
          <w:rFonts w:ascii="Verdana" w:eastAsia="Times New Roman" w:hAnsi="Verdana" w:cs="Times New Roman"/>
          <w:color w:val="000000"/>
          <w:sz w:val="17"/>
          <w:szCs w:val="17"/>
        </w:rPr>
        <w:t>Сведения</w:t>
      </w:r>
    </w:p>
    <w:p w:rsidR="00FF05E7" w:rsidRPr="00F018AD" w:rsidRDefault="00FF05E7" w:rsidP="00FF05E7">
      <w:pPr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018AD">
        <w:rPr>
          <w:rFonts w:ascii="Verdana" w:eastAsia="Times New Roman" w:hAnsi="Verdana" w:cs="Times New Roman"/>
          <w:color w:val="000000"/>
          <w:sz w:val="17"/>
          <w:szCs w:val="17"/>
        </w:rPr>
        <w:t>о доходах, расходах</w:t>
      </w:r>
      <w:proofErr w:type="gramStart"/>
      <w:r w:rsidRPr="00F018AD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  <w:proofErr w:type="gramEnd"/>
      <w:r w:rsidRPr="00F018AD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gramStart"/>
      <w:r w:rsidRPr="00F018AD">
        <w:rPr>
          <w:rFonts w:ascii="Verdana" w:eastAsia="Times New Roman" w:hAnsi="Verdana" w:cs="Times New Roman"/>
          <w:color w:val="000000"/>
          <w:sz w:val="17"/>
          <w:szCs w:val="17"/>
        </w:rPr>
        <w:t>о</w:t>
      </w:r>
      <w:proofErr w:type="gramEnd"/>
      <w:r w:rsidRPr="00F018AD">
        <w:rPr>
          <w:rFonts w:ascii="Verdana" w:eastAsia="Times New Roman" w:hAnsi="Verdana" w:cs="Times New Roman"/>
          <w:color w:val="000000"/>
          <w:sz w:val="17"/>
          <w:szCs w:val="17"/>
        </w:rPr>
        <w:t>б имуществе и обязательствах имущественного характера депутатов Собрания депутатов Кульгешского сельского поселения Урмарского района Чувашской Республики  за пери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од с 1 января по 31 декабря 2018</w:t>
      </w:r>
      <w:r w:rsidRPr="00F018AD">
        <w:rPr>
          <w:rFonts w:ascii="Verdana" w:eastAsia="Times New Roman" w:hAnsi="Verdana" w:cs="Times New Roman"/>
          <w:color w:val="000000"/>
          <w:sz w:val="17"/>
          <w:szCs w:val="17"/>
        </w:rPr>
        <w:t xml:space="preserve"> года</w:t>
      </w:r>
    </w:p>
    <w:p w:rsidR="00FF05E7" w:rsidRPr="00F018AD" w:rsidRDefault="00FF05E7" w:rsidP="00FF05E7">
      <w:pPr>
        <w:ind w:firstLine="30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018A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1168"/>
        <w:gridCol w:w="1262"/>
        <w:gridCol w:w="666"/>
        <w:gridCol w:w="1262"/>
        <w:gridCol w:w="986"/>
        <w:gridCol w:w="1262"/>
        <w:gridCol w:w="666"/>
        <w:gridCol w:w="997"/>
      </w:tblGrid>
      <w:tr w:rsidR="00FF05E7" w:rsidRPr="00F018AD" w:rsidTr="00FF05E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Общая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сумма дохода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за 2015 г. (тыс</w:t>
            </w:r>
            <w:proofErr w:type="gramStart"/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.р</w:t>
            </w:r>
            <w:proofErr w:type="gramEnd"/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Перечень объектов недвижимого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имущества, находящихся в пользовании</w:t>
            </w:r>
          </w:p>
        </w:tc>
      </w:tr>
      <w:tr w:rsidR="00FF05E7" w:rsidRPr="00F018AD" w:rsidTr="00FF05E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</w:t>
            </w:r>
            <w:proofErr w:type="gramStart"/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.м</w:t>
            </w:r>
            <w:proofErr w:type="gramEnd"/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</w:t>
            </w:r>
            <w:proofErr w:type="gramStart"/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.м</w:t>
            </w:r>
            <w:proofErr w:type="gramEnd"/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расположения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t>Борцов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t>Владимир Николаевич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(депутат избирательного округа №1)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197250,01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9432,01</w:t>
            </w:r>
            <w:r w:rsidRPr="00CA187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(от вкладов в банке)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187818,00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(иной доход)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долевой земельный участок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комната ½ доля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9660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46000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80,9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56,7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13,3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автомобиль ЛАДА 111730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автомобиль КИА РИО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Трактор Беларусь 82.1.57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Трактор Беларусь МТЗ-80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158394,46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6060,58</w:t>
            </w:r>
            <w:r w:rsidRPr="00CA187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(от вкладов в банке)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152333,88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(иной доход)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Комната ½ доля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долевой земельный участок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13,3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2,3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9660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84,26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t>Николаева Алевтин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t>Егоровна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(депутат избирательного округа №2)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122394,40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122394,40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(иной доход)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B85AAF" w:rsidRDefault="00FF05E7" w:rsidP="00FF05E7">
            <w:pPr>
              <w:rPr>
                <w:rFonts w:ascii="Verdana" w:eastAsia="Times New Roman" w:hAnsi="Verdana" w:cs="Times New Roman"/>
                <w:bCs/>
                <w:color w:val="000000"/>
                <w:sz w:val="17"/>
              </w:rPr>
            </w:pPr>
            <w:r w:rsidRPr="00B85AAF">
              <w:rPr>
                <w:rFonts w:ascii="Verdana" w:eastAsia="Times New Roman" w:hAnsi="Verdana" w:cs="Times New Roman"/>
                <w:bCs/>
                <w:color w:val="000000"/>
                <w:sz w:val="17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164932,50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164932,50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(иной доход)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(иной доход)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t>Романова Светлана Васильевна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(депутат избирательного округа №3)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="00F05E9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391079,87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="00F05E9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306095,87 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(доход по основному месту работы)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05E95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84984,00</w:t>
            </w:r>
            <w:r w:rsidR="00FF05E7"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="00FF05E7"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(иные доходы)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64,96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05E95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628527,79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05E95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628527,79 </w:t>
            </w:r>
            <w:r w:rsidR="00FF05E7"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(доход по основному месту работы)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долевой земельный участок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ВАЗ 21</w:t>
            </w:r>
            <w:r w:rsidR="00F05E9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</w:t>
            </w:r>
            <w:r w:rsidR="00F05E9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="00F05E9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Мицубисси</w:t>
            </w:r>
            <w:proofErr w:type="spellEnd"/>
            <w:r w:rsidR="00F05E9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F05E9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Аутландр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81,3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приемная дочь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138731,28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138731,28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(иные доходы)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t>Козеров</w:t>
            </w:r>
            <w:proofErr w:type="spellEnd"/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t xml:space="preserve"> Валерий Вениаминович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(депутат избирательного округа №4)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E95" w:rsidRPr="00E6208A" w:rsidRDefault="00F05E95" w:rsidP="00F05E95">
            <w:pPr>
              <w:spacing w:before="75" w:after="75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258612,43</w:t>
            </w:r>
          </w:p>
          <w:p w:rsidR="00F05E95" w:rsidRPr="00E6208A" w:rsidRDefault="00F05E95" w:rsidP="00F05E95">
            <w:pPr>
              <w:spacing w:before="75" w:after="75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6208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05E95" w:rsidRPr="00E6208A" w:rsidRDefault="00F05E95" w:rsidP="00F05E95">
            <w:pPr>
              <w:spacing w:before="75" w:after="75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106511,60</w:t>
            </w:r>
            <w:r w:rsidRPr="00E6208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(доход по</w:t>
            </w:r>
            <w:proofErr w:type="gramEnd"/>
          </w:p>
          <w:p w:rsidR="00F05E95" w:rsidRPr="00E6208A" w:rsidRDefault="00F05E95" w:rsidP="00F05E95">
            <w:pPr>
              <w:spacing w:before="75" w:after="75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6208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основному</w:t>
            </w:r>
          </w:p>
          <w:p w:rsidR="00F05E95" w:rsidRPr="00E6208A" w:rsidRDefault="00F05E95" w:rsidP="00F05E95">
            <w:pPr>
              <w:spacing w:before="75" w:after="75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6208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месту работы)</w:t>
            </w:r>
          </w:p>
          <w:p w:rsidR="00F05E95" w:rsidRPr="00E6208A" w:rsidRDefault="00F05E95" w:rsidP="00F05E95">
            <w:pPr>
              <w:spacing w:before="75" w:after="75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6208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2100,83 (</w:t>
            </w:r>
            <w:r w:rsidRPr="00E6208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от вкладов в банках)</w:t>
            </w:r>
          </w:p>
          <w:p w:rsidR="00F05E95" w:rsidRPr="00E6208A" w:rsidRDefault="00F05E95" w:rsidP="00F05E95">
            <w:pPr>
              <w:spacing w:before="75" w:after="75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150000,00</w:t>
            </w:r>
          </w:p>
          <w:p w:rsidR="00FF05E7" w:rsidRPr="0095546E" w:rsidRDefault="00F05E95" w:rsidP="00F05E95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6208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(иной доход)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95546E" w:rsidRDefault="00FF05E7" w:rsidP="00FF05E7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546E">
              <w:rPr>
                <w:rFonts w:ascii="Verdana" w:eastAsia="Times New Roman" w:hAnsi="Verdana" w:cs="Times New Roman"/>
                <w:sz w:val="17"/>
                <w:szCs w:val="17"/>
              </w:rPr>
              <w:t>земельный участок</w:t>
            </w:r>
          </w:p>
          <w:p w:rsidR="00FF05E7" w:rsidRPr="0095546E" w:rsidRDefault="00FF05E7" w:rsidP="00FF05E7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546E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  <w:p w:rsidR="00FF05E7" w:rsidRPr="0095546E" w:rsidRDefault="00FF05E7" w:rsidP="00FF05E7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546E">
              <w:rPr>
                <w:rFonts w:ascii="Verdana" w:eastAsia="Times New Roman" w:hAnsi="Verdana" w:cs="Times New Roman"/>
                <w:sz w:val="17"/>
                <w:szCs w:val="17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95546E" w:rsidRDefault="00FF05E7" w:rsidP="00FF05E7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546E">
              <w:rPr>
                <w:rFonts w:ascii="Verdana" w:eastAsia="Times New Roman" w:hAnsi="Verdana" w:cs="Times New Roman"/>
                <w:sz w:val="17"/>
                <w:szCs w:val="17"/>
              </w:rPr>
              <w:t>6400</w:t>
            </w:r>
          </w:p>
          <w:p w:rsidR="00FF05E7" w:rsidRPr="0095546E" w:rsidRDefault="00FF05E7" w:rsidP="00FF05E7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546E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  <w:p w:rsidR="00FF05E7" w:rsidRPr="0095546E" w:rsidRDefault="00FF05E7" w:rsidP="00FF05E7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546E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  <w:p w:rsidR="00FF05E7" w:rsidRPr="0095546E" w:rsidRDefault="00FF05E7" w:rsidP="00FF05E7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546E">
              <w:rPr>
                <w:rFonts w:ascii="Verdana" w:eastAsia="Times New Roman" w:hAnsi="Verdana" w:cs="Times New Roman"/>
                <w:sz w:val="17"/>
                <w:szCs w:val="17"/>
              </w:rPr>
              <w:t>41,56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95546E" w:rsidRDefault="00FF05E7" w:rsidP="00FF05E7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546E">
              <w:rPr>
                <w:rFonts w:ascii="Verdana" w:eastAsia="Times New Roman" w:hAnsi="Verdana" w:cs="Times New Roman"/>
                <w:sz w:val="17"/>
                <w:szCs w:val="17"/>
              </w:rPr>
              <w:br/>
              <w:t>Россия</w:t>
            </w:r>
          </w:p>
          <w:p w:rsidR="00FF05E7" w:rsidRPr="0095546E" w:rsidRDefault="00FF05E7" w:rsidP="00FF05E7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546E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  <w:p w:rsidR="00FF05E7" w:rsidRPr="0095546E" w:rsidRDefault="00FF05E7" w:rsidP="00FF05E7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546E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  <w:p w:rsidR="00FF05E7" w:rsidRPr="0095546E" w:rsidRDefault="00FF05E7" w:rsidP="00FF05E7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546E">
              <w:rPr>
                <w:rFonts w:ascii="Verdana" w:eastAsia="Times New Roman" w:hAnsi="Verdana" w:cs="Times New Roman"/>
                <w:sz w:val="17"/>
                <w:szCs w:val="17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95546E" w:rsidRDefault="00FF05E7" w:rsidP="00FF05E7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546E">
              <w:rPr>
                <w:rFonts w:ascii="Verdana" w:eastAsia="Times New Roman" w:hAnsi="Verdana" w:cs="Times New Roman"/>
                <w:sz w:val="17"/>
                <w:szCs w:val="17"/>
              </w:rPr>
              <w:t>автомобиль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Лада Калина, 111830,</w:t>
            </w:r>
            <w:r w:rsidRPr="0095546E">
              <w:rPr>
                <w:rFonts w:ascii="Verdana" w:eastAsia="Times New Roman" w:hAnsi="Verdana" w:cs="Times New Roman"/>
                <w:sz w:val="17"/>
                <w:szCs w:val="17"/>
              </w:rPr>
              <w:t xml:space="preserve"> 200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8</w:t>
            </w:r>
          </w:p>
          <w:p w:rsidR="00F05E95" w:rsidRPr="0095546E" w:rsidRDefault="00F05E95" w:rsidP="00FF05E7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КИА РИО, 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E95" w:rsidRPr="00E6208A" w:rsidRDefault="00FF05E7" w:rsidP="00F05E95">
            <w:pPr>
              <w:spacing w:before="75" w:after="75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="00F05E9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278688,12</w:t>
            </w:r>
          </w:p>
          <w:p w:rsidR="00F05E95" w:rsidRPr="00E6208A" w:rsidRDefault="00F05E95" w:rsidP="00F05E95">
            <w:pPr>
              <w:spacing w:before="75" w:after="75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6208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05E95" w:rsidRPr="00E6208A" w:rsidRDefault="00F05E95" w:rsidP="00F05E95">
            <w:pPr>
              <w:spacing w:before="75" w:after="75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153104,39</w:t>
            </w:r>
            <w:r w:rsidRPr="00E6208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(доход по основному месту работы)</w:t>
            </w:r>
          </w:p>
          <w:p w:rsidR="00F05E95" w:rsidRPr="00E6208A" w:rsidRDefault="00F05E95" w:rsidP="00F05E95">
            <w:pPr>
              <w:spacing w:before="75" w:after="75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6208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1059,73 (</w:t>
            </w:r>
            <w:r w:rsidRPr="00E6208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от вкладов в банках)</w:t>
            </w:r>
          </w:p>
          <w:p w:rsidR="00FF05E7" w:rsidRPr="00F018AD" w:rsidRDefault="00F05E95" w:rsidP="00F05E9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124524,00</w:t>
            </w:r>
            <w:r w:rsidRPr="00E6208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(иной доход)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95546E" w:rsidRDefault="00FF05E7" w:rsidP="00FF05E7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Квартира (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</w:rPr>
              <w:t>индивидуальный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95546E" w:rsidRDefault="00FF05E7" w:rsidP="00FF05E7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95546E" w:rsidRDefault="00FF05E7" w:rsidP="00FF05E7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41,56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приемная дочь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F05E9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0,29 (</w:t>
            </w:r>
            <w:r w:rsidR="00F05E95" w:rsidRPr="00E6208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от вкладов в банках)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41,56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t>Андреев Николай Петрович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(депутат избирательного округа №5)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0,00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(доход от вкладов в банке)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(иной 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доход)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2800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42,3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 </w:t>
            </w:r>
          </w:p>
          <w:p w:rsidR="00FF05E7" w:rsidRPr="00F018AD" w:rsidRDefault="00FF05E7" w:rsidP="00FF05E7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="0017638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138194,17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176380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63219,08</w:t>
            </w:r>
            <w:r w:rsidR="00FF05E7"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(доход по основному месту работы)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="0017638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523,71 (от вкладов)</w:t>
            </w:r>
          </w:p>
          <w:p w:rsidR="00176380" w:rsidRDefault="00176380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176380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17638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74451,38 (трудовая пенсия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Pr="0095546E">
              <w:rPr>
                <w:rFonts w:ascii="Verdana" w:eastAsia="Times New Roman" w:hAnsi="Verdana" w:cs="Times New Roman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95546E">
              <w:rPr>
                <w:rFonts w:ascii="Verdana" w:eastAsia="Times New Roman" w:hAnsi="Verdana" w:cs="Times New Roman"/>
                <w:sz w:val="17"/>
                <w:szCs w:val="17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2800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42,3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t>Максимов Николай Максимович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(депутат избирательного округа №12)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05E95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183146,97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="00F05E9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1299,45 (от вкладов)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05E95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181647,52</w:t>
            </w:r>
            <w:r w:rsidR="00FF05E7"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(трудовая пенсия)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57,3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05E95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131542,78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="00F05E9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540,46 (от вкладов)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05E95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131002,32</w:t>
            </w:r>
            <w:r w:rsidR="00FF05E7"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(трудовая пенсия)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57,3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t>Кузьмин Владимир Степанович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(депутат избирательного округа №11)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120634,28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120634,28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(трудовая пенсия)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63,26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110378,36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110378,36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(трудовая пенсия)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63,26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t>Краснова Елена Германовна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(депутат избирательного округа №10)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1/5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46,4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t>Краснов Михаил Николаевич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(депутат избирательного округа №9)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54960,00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(доход по основному месту работы)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3400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61,07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lastRenderedPageBreak/>
              <w:t>Николаев Сергей Юрьевич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(депутат избирательного округа №8)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15105,84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7200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 основному месту работы)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7905,84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(доход от вкладов)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Трактор Беларусь МТЗ-82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Трактор Беларусь МТЗ-80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62,07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102477,50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102475,47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(доход по основному месту работы)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2,03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(доход от вкладов)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62,07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t xml:space="preserve">Александрова Надежда </w:t>
            </w:r>
            <w:proofErr w:type="spellStart"/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t>Ксенофонтовна</w:t>
            </w:r>
            <w:proofErr w:type="spellEnd"/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(депутат избирательного округа №7)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340865,32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222024,55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(доход по основному месту работы)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1659,32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  (доход от вкладов)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117181,45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(иной доход)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1/3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1/3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69,6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t>Савельев Сергей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t>Васильевич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  <w:t>(депутат избирательного округа №6)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72954,55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72954,55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(доход по основному месту работы)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ВАЗ-2111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60,02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Default="00FF05E7" w:rsidP="00FF05E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</w:rPr>
            </w:pPr>
          </w:p>
          <w:p w:rsidR="00FF05E7" w:rsidRPr="00882A72" w:rsidRDefault="00FF05E7" w:rsidP="00FF05E7">
            <w:pPr>
              <w:rPr>
                <w:rFonts w:ascii="Verdana" w:eastAsia="Times New Roman" w:hAnsi="Verdana" w:cs="Times New Roman"/>
                <w:bCs/>
                <w:color w:val="000000"/>
                <w:sz w:val="17"/>
              </w:rPr>
            </w:pPr>
            <w:r w:rsidRPr="00882A72">
              <w:rPr>
                <w:rFonts w:ascii="Verdana" w:eastAsia="Times New Roman" w:hAnsi="Verdana" w:cs="Times New Roman"/>
                <w:bCs/>
                <w:color w:val="000000"/>
                <w:sz w:val="17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66934,48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66934,38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(доход по основному месту работы)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0,10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доход от вкладов)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60,02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сын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2600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60,02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 </w:t>
            </w:r>
          </w:p>
        </w:tc>
      </w:tr>
      <w:tr w:rsidR="00FF05E7" w:rsidRPr="00F018AD" w:rsidTr="00FF05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дочь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 (индивидуальный)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2600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60,02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  <w:p w:rsidR="00FF05E7" w:rsidRPr="00F018AD" w:rsidRDefault="00FF05E7" w:rsidP="00FF05E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018A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</w:tbl>
    <w:p w:rsidR="00FF05E7" w:rsidRPr="00F018AD" w:rsidRDefault="00FF05E7" w:rsidP="00FF05E7">
      <w:pPr>
        <w:ind w:firstLine="30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018A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FF05E7" w:rsidRDefault="00FF05E7" w:rsidP="00FF05E7"/>
    <w:p w:rsidR="008D6041" w:rsidRDefault="00FF05E7"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</w:p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05E7"/>
    <w:rsid w:val="00176380"/>
    <w:rsid w:val="005D2BA4"/>
    <w:rsid w:val="008400C9"/>
    <w:rsid w:val="008D6041"/>
    <w:rsid w:val="0091253F"/>
    <w:rsid w:val="009865A2"/>
    <w:rsid w:val="00F05E95"/>
    <w:rsid w:val="00FF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9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2019-05-08T12:37:00Z</dcterms:created>
  <dcterms:modified xsi:type="dcterms:W3CDTF">2019-05-08T13:01:00Z</dcterms:modified>
</cp:coreProperties>
</file>