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927DA2" w:rsidTr="004612CB">
        <w:tc>
          <w:tcPr>
            <w:tcW w:w="8403" w:type="dxa"/>
            <w:tcBorders>
              <w:top w:val="single" w:sz="4" w:space="0" w:color="auto"/>
              <w:left w:val="single" w:sz="4" w:space="0" w:color="auto"/>
              <w:bottom w:val="single" w:sz="4" w:space="0" w:color="auto"/>
              <w:right w:val="single" w:sz="4" w:space="0" w:color="auto"/>
            </w:tcBorders>
            <w:hideMark/>
          </w:tcPr>
          <w:p w:rsidR="00927DA2" w:rsidRDefault="00927DA2" w:rsidP="004612CB">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927DA2" w:rsidRDefault="00927DA2" w:rsidP="004612CB">
            <w:pPr>
              <w:spacing w:after="0" w:line="240" w:lineRule="auto"/>
              <w:ind w:right="-51"/>
              <w:jc w:val="center"/>
              <w:rPr>
                <w:rFonts w:ascii="Times New Roman" w:hAnsi="Times New Roman"/>
                <w:sz w:val="20"/>
                <w:szCs w:val="20"/>
                <w:lang w:eastAsia="en-US"/>
              </w:rPr>
            </w:pPr>
          </w:p>
          <w:p w:rsidR="00927DA2" w:rsidRDefault="00927DA2" w:rsidP="004612CB">
            <w:pPr>
              <w:spacing w:after="0" w:line="240" w:lineRule="auto"/>
              <w:ind w:right="-51"/>
              <w:jc w:val="center"/>
              <w:rPr>
                <w:rFonts w:ascii="Times New Roman" w:hAnsi="Times New Roman"/>
                <w:lang w:eastAsia="en-US"/>
              </w:rPr>
            </w:pPr>
            <w:r>
              <w:rPr>
                <w:rFonts w:ascii="Times New Roman" w:hAnsi="Times New Roman"/>
                <w:lang w:eastAsia="en-US"/>
              </w:rPr>
              <w:t>2018</w:t>
            </w:r>
          </w:p>
          <w:p w:rsidR="00927DA2" w:rsidRDefault="00927DA2" w:rsidP="004612CB">
            <w:pPr>
              <w:spacing w:after="0" w:line="240" w:lineRule="auto"/>
              <w:ind w:right="-51"/>
              <w:jc w:val="center"/>
              <w:rPr>
                <w:rFonts w:ascii="Times New Roman" w:hAnsi="Times New Roman"/>
                <w:lang w:eastAsia="en-US"/>
              </w:rPr>
            </w:pPr>
            <w:r>
              <w:rPr>
                <w:rFonts w:ascii="Times New Roman" w:hAnsi="Times New Roman"/>
                <w:lang w:eastAsia="en-US"/>
              </w:rPr>
              <w:t>2</w:t>
            </w:r>
            <w:r w:rsidR="004612CB">
              <w:rPr>
                <w:rFonts w:ascii="Times New Roman" w:hAnsi="Times New Roman"/>
                <w:lang w:eastAsia="en-US"/>
              </w:rPr>
              <w:t>4</w:t>
            </w:r>
            <w:r>
              <w:rPr>
                <w:rFonts w:ascii="Times New Roman" w:hAnsi="Times New Roman"/>
                <w:lang w:eastAsia="en-US"/>
              </w:rPr>
              <w:t xml:space="preserve"> а</w:t>
            </w:r>
            <w:r w:rsidR="003E660A">
              <w:rPr>
                <w:rFonts w:ascii="Times New Roman" w:hAnsi="Times New Roman"/>
                <w:lang w:eastAsia="en-US"/>
              </w:rPr>
              <w:t>преля</w:t>
            </w:r>
            <w:r>
              <w:rPr>
                <w:rFonts w:ascii="Times New Roman" w:hAnsi="Times New Roman"/>
                <w:lang w:eastAsia="en-US"/>
              </w:rPr>
              <w:t xml:space="preserve">  </w:t>
            </w:r>
          </w:p>
          <w:p w:rsidR="00927DA2" w:rsidRDefault="00927DA2" w:rsidP="004612CB">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w:t>
            </w:r>
            <w:r w:rsidR="003E660A">
              <w:rPr>
                <w:rFonts w:ascii="Times New Roman" w:hAnsi="Times New Roman"/>
                <w:lang w:eastAsia="en-US"/>
              </w:rPr>
              <w:t>9</w:t>
            </w:r>
            <w:r>
              <w:rPr>
                <w:rFonts w:ascii="Times New Roman" w:hAnsi="Times New Roman"/>
                <w:lang w:eastAsia="en-US"/>
              </w:rPr>
              <w:t xml:space="preserve"> (21</w:t>
            </w:r>
            <w:r w:rsidR="004612CB">
              <w:rPr>
                <w:rFonts w:ascii="Times New Roman" w:hAnsi="Times New Roman"/>
                <w:lang w:eastAsia="en-US"/>
              </w:rPr>
              <w:t>5</w:t>
            </w:r>
            <w:r>
              <w:rPr>
                <w:rFonts w:ascii="Times New Roman" w:hAnsi="Times New Roman"/>
                <w:lang w:eastAsia="en-US"/>
              </w:rPr>
              <w:t>)</w:t>
            </w:r>
          </w:p>
        </w:tc>
      </w:tr>
      <w:tr w:rsidR="00927DA2" w:rsidTr="004612CB">
        <w:tc>
          <w:tcPr>
            <w:tcW w:w="8403" w:type="dxa"/>
            <w:tcBorders>
              <w:top w:val="single" w:sz="4" w:space="0" w:color="auto"/>
              <w:left w:val="single" w:sz="4" w:space="0" w:color="auto"/>
              <w:bottom w:val="single" w:sz="4" w:space="0" w:color="auto"/>
              <w:right w:val="single" w:sz="4" w:space="0" w:color="auto"/>
            </w:tcBorders>
            <w:hideMark/>
          </w:tcPr>
          <w:p w:rsidR="00927DA2" w:rsidRDefault="00927DA2" w:rsidP="004612CB">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DA2" w:rsidRDefault="00927DA2" w:rsidP="004612CB">
            <w:pPr>
              <w:spacing w:after="0" w:line="240" w:lineRule="auto"/>
              <w:rPr>
                <w:rFonts w:ascii="Times New Roman" w:hAnsi="Times New Roman"/>
                <w:sz w:val="20"/>
                <w:szCs w:val="20"/>
                <w:lang w:eastAsia="en-US"/>
              </w:rPr>
            </w:pPr>
          </w:p>
        </w:tc>
      </w:tr>
    </w:tbl>
    <w:p w:rsidR="00927DA2" w:rsidRDefault="00927DA2" w:rsidP="00927DA2">
      <w:pPr>
        <w:spacing w:after="0" w:line="240" w:lineRule="auto"/>
        <w:ind w:right="-51" w:firstLine="540"/>
        <w:jc w:val="both"/>
        <w:rPr>
          <w:rFonts w:ascii="Times New Roman" w:hAnsi="Times New Roman"/>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927DA2" w:rsidTr="004612CB">
        <w:trPr>
          <w:trHeight w:val="278"/>
        </w:trPr>
        <w:tc>
          <w:tcPr>
            <w:tcW w:w="10031" w:type="dxa"/>
            <w:tcBorders>
              <w:top w:val="single" w:sz="4" w:space="0" w:color="auto"/>
              <w:left w:val="single" w:sz="4" w:space="0" w:color="auto"/>
              <w:bottom w:val="single" w:sz="4" w:space="0" w:color="auto"/>
              <w:right w:val="single" w:sz="4" w:space="0" w:color="auto"/>
            </w:tcBorders>
          </w:tcPr>
          <w:p w:rsidR="00927DA2" w:rsidRPr="004612CB" w:rsidRDefault="00927DA2" w:rsidP="004612CB">
            <w:pPr>
              <w:tabs>
                <w:tab w:val="left" w:pos="4890"/>
              </w:tabs>
              <w:spacing w:after="0" w:line="240" w:lineRule="auto"/>
              <w:ind w:firstLine="426"/>
              <w:jc w:val="both"/>
              <w:rPr>
                <w:rFonts w:ascii="Times New Roman" w:hAnsi="Times New Roman"/>
                <w:bCs/>
                <w:i/>
              </w:rPr>
            </w:pPr>
            <w:r w:rsidRPr="004612CB">
              <w:rPr>
                <w:rFonts w:ascii="Times New Roman" w:hAnsi="Times New Roman"/>
                <w:i/>
                <w:lang w:eastAsia="en-US"/>
              </w:rPr>
              <w:t xml:space="preserve">В номере </w:t>
            </w:r>
          </w:p>
          <w:p w:rsidR="004612CB" w:rsidRPr="004612CB" w:rsidRDefault="003E660A" w:rsidP="004612CB">
            <w:pPr>
              <w:shd w:val="clear" w:color="auto" w:fill="FFFFFF" w:themeFill="background1"/>
              <w:spacing w:after="0" w:line="240" w:lineRule="auto"/>
              <w:ind w:firstLine="426"/>
              <w:jc w:val="both"/>
              <w:rPr>
                <w:rFonts w:ascii="Times New Roman" w:hAnsi="Times New Roman"/>
                <w:i/>
              </w:rPr>
            </w:pPr>
            <w:r w:rsidRPr="004612CB">
              <w:rPr>
                <w:rFonts w:ascii="Times New Roman" w:hAnsi="Times New Roman"/>
                <w:i/>
              </w:rPr>
              <w:t xml:space="preserve">1. </w:t>
            </w:r>
            <w:r w:rsidR="004612CB" w:rsidRPr="004612CB">
              <w:rPr>
                <w:rFonts w:ascii="Times New Roman" w:hAnsi="Times New Roman"/>
                <w:i/>
              </w:rPr>
              <w:t>Постановление администрации Кульгешского сельского поселения №14 от 23.04.2018г.</w:t>
            </w:r>
            <w:r w:rsidR="004612CB">
              <w:rPr>
                <w:rFonts w:ascii="Times New Roman" w:hAnsi="Times New Roman"/>
                <w:i/>
              </w:rPr>
              <w:t xml:space="preserve"> «</w:t>
            </w:r>
            <w:r w:rsidR="004612CB" w:rsidRPr="004612CB">
              <w:rPr>
                <w:rFonts w:ascii="Times New Roman" w:hAnsi="Times New Roman"/>
                <w:i/>
              </w:rPr>
              <w:t>О предоставлении земельных участков в аренду ИП КФХ Ванюкова Владимира Николаевича</w:t>
            </w:r>
            <w:r w:rsidR="004612CB">
              <w:rPr>
                <w:rFonts w:ascii="Times New Roman" w:hAnsi="Times New Roman"/>
                <w:i/>
              </w:rPr>
              <w:t>»</w:t>
            </w:r>
          </w:p>
          <w:p w:rsidR="003E660A" w:rsidRPr="004612CB" w:rsidRDefault="004612CB" w:rsidP="004612CB">
            <w:pPr>
              <w:tabs>
                <w:tab w:val="left" w:pos="4140"/>
              </w:tabs>
              <w:spacing w:after="0" w:line="240" w:lineRule="auto"/>
              <w:ind w:firstLine="426"/>
              <w:jc w:val="both"/>
              <w:rPr>
                <w:rFonts w:ascii="Times New Roman" w:hAnsi="Times New Roman"/>
                <w:i/>
              </w:rPr>
            </w:pPr>
            <w:r w:rsidRPr="004612CB">
              <w:rPr>
                <w:rFonts w:ascii="Times New Roman" w:hAnsi="Times New Roman"/>
                <w:i/>
              </w:rPr>
              <w:t xml:space="preserve">2. </w:t>
            </w:r>
            <w:r w:rsidR="003E660A" w:rsidRPr="004612CB">
              <w:rPr>
                <w:rFonts w:ascii="Times New Roman" w:hAnsi="Times New Roman"/>
                <w:i/>
              </w:rPr>
              <w:t>Решение Собрания депутатов Кульгешского сельского поселения №69 от 24.04.2018г.</w:t>
            </w:r>
            <w:r w:rsidR="00C75E14" w:rsidRPr="004612CB">
              <w:rPr>
                <w:rFonts w:ascii="Times New Roman" w:hAnsi="Times New Roman"/>
                <w:i/>
              </w:rPr>
              <w:t xml:space="preserve"> «</w:t>
            </w:r>
            <w:r w:rsidR="003E660A" w:rsidRPr="004612CB">
              <w:rPr>
                <w:rFonts w:ascii="Times New Roman" w:hAnsi="Times New Roman"/>
                <w:i/>
              </w:rPr>
              <w:t xml:space="preserve">Об утверждении местных </w:t>
            </w:r>
            <w:hyperlink w:anchor="Par39" w:history="1">
              <w:r w:rsidR="003E660A" w:rsidRPr="004612CB">
                <w:rPr>
                  <w:rFonts w:ascii="Times New Roman" w:hAnsi="Times New Roman"/>
                  <w:i/>
                </w:rPr>
                <w:t xml:space="preserve">нормативов </w:t>
              </w:r>
            </w:hyperlink>
            <w:r w:rsidR="003E660A" w:rsidRPr="004612CB">
              <w:rPr>
                <w:rFonts w:ascii="Times New Roman" w:hAnsi="Times New Roman"/>
                <w:i/>
              </w:rPr>
              <w:t>гр</w:t>
            </w:r>
            <w:r w:rsidR="00C75E14" w:rsidRPr="004612CB">
              <w:rPr>
                <w:rFonts w:ascii="Times New Roman" w:hAnsi="Times New Roman"/>
                <w:i/>
              </w:rPr>
              <w:t>адостроительного проектирования»</w:t>
            </w:r>
          </w:p>
          <w:p w:rsidR="00927DA2" w:rsidRPr="00777732" w:rsidRDefault="004612CB" w:rsidP="004612CB">
            <w:pPr>
              <w:tabs>
                <w:tab w:val="left" w:pos="4140"/>
              </w:tabs>
              <w:spacing w:after="0" w:line="240" w:lineRule="auto"/>
              <w:ind w:firstLine="426"/>
              <w:jc w:val="both"/>
              <w:rPr>
                <w:rFonts w:ascii="Times New Roman" w:hAnsi="Times New Roman"/>
                <w:i/>
              </w:rPr>
            </w:pPr>
            <w:r w:rsidRPr="004612CB">
              <w:rPr>
                <w:rFonts w:ascii="Times New Roman" w:hAnsi="Times New Roman"/>
                <w:i/>
              </w:rPr>
              <w:t>3</w:t>
            </w:r>
            <w:r w:rsidR="003E660A" w:rsidRPr="004612CB">
              <w:rPr>
                <w:rFonts w:ascii="Times New Roman" w:hAnsi="Times New Roman"/>
                <w:i/>
              </w:rPr>
              <w:t>. Решение Собрания депутатов Кульгешского сельского поселения №70 от 24.04.2018г.</w:t>
            </w:r>
            <w:r w:rsidR="00C75E14" w:rsidRPr="004612CB">
              <w:rPr>
                <w:rFonts w:ascii="Times New Roman" w:hAnsi="Times New Roman"/>
                <w:i/>
              </w:rPr>
              <w:t xml:space="preserve"> «</w:t>
            </w:r>
            <w:r w:rsidR="003E660A" w:rsidRPr="004612CB">
              <w:rPr>
                <w:rFonts w:ascii="Times New Roman" w:hAnsi="Times New Roman"/>
                <w:i/>
              </w:rPr>
              <w:t>Об утверждении отчета об исполнении бюджета Кульгешского сельского поселения Урмарского района Чу</w:t>
            </w:r>
            <w:r w:rsidR="00C75E14" w:rsidRPr="004612CB">
              <w:rPr>
                <w:rFonts w:ascii="Times New Roman" w:hAnsi="Times New Roman"/>
                <w:i/>
              </w:rPr>
              <w:t>вашской Республики за 2017  год»</w:t>
            </w:r>
          </w:p>
        </w:tc>
      </w:tr>
    </w:tbl>
    <w:p w:rsidR="004612CB" w:rsidRDefault="004612CB" w:rsidP="004612CB">
      <w:pPr>
        <w:shd w:val="clear" w:color="auto" w:fill="FFFFFF" w:themeFill="background1"/>
        <w:spacing w:after="0" w:line="240" w:lineRule="auto"/>
        <w:jc w:val="center"/>
        <w:rPr>
          <w:rFonts w:ascii="Times New Roman" w:hAnsi="Times New Roman"/>
          <w:b/>
        </w:rPr>
      </w:pPr>
    </w:p>
    <w:p w:rsidR="00192B55" w:rsidRPr="004612CB" w:rsidRDefault="004612CB" w:rsidP="004612CB">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№14 от 23.04.2018г.</w:t>
      </w:r>
    </w:p>
    <w:p w:rsidR="00192B55" w:rsidRPr="004612CB" w:rsidRDefault="00192B55" w:rsidP="004612CB">
      <w:pPr>
        <w:spacing w:after="0" w:line="240" w:lineRule="auto"/>
        <w:ind w:right="5100"/>
        <w:jc w:val="both"/>
        <w:rPr>
          <w:rFonts w:ascii="Times New Roman" w:hAnsi="Times New Roman"/>
          <w:sz w:val="20"/>
          <w:szCs w:val="20"/>
        </w:rPr>
      </w:pPr>
      <w:r w:rsidRPr="004612CB">
        <w:rPr>
          <w:rFonts w:ascii="Times New Roman" w:hAnsi="Times New Roman"/>
          <w:sz w:val="20"/>
          <w:szCs w:val="20"/>
        </w:rPr>
        <w:t>О предоставлении земельных участков в аренду ИП КФХ Ванюкова Владимира Николаевича</w:t>
      </w:r>
    </w:p>
    <w:p w:rsidR="00192B55" w:rsidRPr="004612CB" w:rsidRDefault="00192B55" w:rsidP="004612CB">
      <w:pPr>
        <w:spacing w:after="0" w:line="240" w:lineRule="auto"/>
        <w:ind w:right="5100" w:firstLine="567"/>
        <w:jc w:val="both"/>
        <w:rPr>
          <w:rFonts w:ascii="Times New Roman" w:hAnsi="Times New Roman"/>
          <w:sz w:val="20"/>
          <w:szCs w:val="20"/>
        </w:rPr>
      </w:pP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color w:val="000000"/>
          <w:sz w:val="20"/>
          <w:szCs w:val="20"/>
        </w:rPr>
        <w:t xml:space="preserve">Рассмотрев заявление индивидуального предпринимателя главы крестьянского фермерского хозяйства Ванюкова Владимира Николаевича  о предоставлении земельных участков в аренду, руководствуясь </w:t>
      </w:r>
      <w:proofErr w:type="spellStart"/>
      <w:r w:rsidRPr="004612CB">
        <w:rPr>
          <w:rFonts w:ascii="Times New Roman" w:hAnsi="Times New Roman"/>
          <w:color w:val="000000"/>
          <w:sz w:val="20"/>
          <w:szCs w:val="20"/>
        </w:rPr>
        <w:t>п</w:t>
      </w:r>
      <w:proofErr w:type="gramStart"/>
      <w:r w:rsidRPr="004612CB">
        <w:rPr>
          <w:rFonts w:ascii="Times New Roman" w:hAnsi="Times New Roman"/>
          <w:color w:val="000000"/>
          <w:sz w:val="20"/>
          <w:szCs w:val="20"/>
        </w:rPr>
        <w:t>.п</w:t>
      </w:r>
      <w:proofErr w:type="spellEnd"/>
      <w:proofErr w:type="gramEnd"/>
      <w:r w:rsidRPr="004612CB">
        <w:rPr>
          <w:rFonts w:ascii="Times New Roman" w:hAnsi="Times New Roman"/>
          <w:color w:val="000000"/>
          <w:sz w:val="20"/>
          <w:szCs w:val="20"/>
        </w:rPr>
        <w:t xml:space="preserve"> 8п.2 ст. 39.3, </w:t>
      </w:r>
      <w:proofErr w:type="spellStart"/>
      <w:r w:rsidRPr="004612CB">
        <w:rPr>
          <w:rFonts w:ascii="Times New Roman" w:hAnsi="Times New Roman"/>
          <w:color w:val="000000"/>
          <w:sz w:val="20"/>
          <w:szCs w:val="20"/>
        </w:rPr>
        <w:t>п.п</w:t>
      </w:r>
      <w:proofErr w:type="spellEnd"/>
      <w:r w:rsidRPr="004612CB">
        <w:rPr>
          <w:rFonts w:ascii="Times New Roman" w:hAnsi="Times New Roman"/>
          <w:color w:val="000000"/>
          <w:sz w:val="20"/>
          <w:szCs w:val="20"/>
        </w:rPr>
        <w:t xml:space="preserve"> 12п2 ст. 39.6 Земельного кодекса Российской Федерации</w:t>
      </w:r>
      <w:r w:rsidRPr="004612CB">
        <w:rPr>
          <w:rFonts w:ascii="Times New Roman" w:hAnsi="Times New Roman"/>
          <w:sz w:val="20"/>
          <w:szCs w:val="20"/>
        </w:rPr>
        <w:t xml:space="preserve"> и п.5.1 ст. 10 Федерального закона от 24 июля 2002г. №101-ФЗ  «Об обороте земель сельскохозяйственного назначения»</w:t>
      </w: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sz w:val="20"/>
          <w:szCs w:val="20"/>
        </w:rPr>
        <w:t>Администрация Кульгешского сельского поселения Урмарского района</w:t>
      </w: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sz w:val="20"/>
          <w:szCs w:val="20"/>
        </w:rPr>
        <w:t>ПОСТАНОВЛЯЕТ:</w:t>
      </w: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sz w:val="20"/>
          <w:szCs w:val="20"/>
        </w:rPr>
        <w:t xml:space="preserve">1. </w:t>
      </w:r>
      <w:proofErr w:type="gramStart"/>
      <w:r w:rsidRPr="004612CB">
        <w:rPr>
          <w:rFonts w:ascii="Times New Roman" w:hAnsi="Times New Roman"/>
          <w:sz w:val="20"/>
          <w:szCs w:val="20"/>
        </w:rPr>
        <w:t xml:space="preserve">Предоставить в аренду индивидуальному предпринимателю главе крестьянского фермерского хозяйства Ванюкову Владимиру Николаевичу земельные участки из </w:t>
      </w:r>
      <w:r w:rsidRPr="004612CB">
        <w:rPr>
          <w:rFonts w:ascii="Times New Roman" w:hAnsi="Times New Roman"/>
          <w:color w:val="000000"/>
          <w:sz w:val="20"/>
          <w:szCs w:val="20"/>
        </w:rPr>
        <w:t>передачи земельного участка, категория земель: земли сельскохозяйственного назначения, разрешенное использование: для сельскохозяйственного производства,  площадью 1932000 кв. м. с кадастровым номером 21:19:050101:94 и площадью 345000кв. м. с кадастровым номером 21:19:050101:95, имеющего местоположение:</w:t>
      </w:r>
      <w:proofErr w:type="gramEnd"/>
      <w:r w:rsidRPr="004612CB">
        <w:rPr>
          <w:rFonts w:ascii="Times New Roman" w:hAnsi="Times New Roman"/>
          <w:color w:val="000000"/>
          <w:sz w:val="20"/>
          <w:szCs w:val="20"/>
        </w:rPr>
        <w:t xml:space="preserve"> Чувашская Республика - Чувашия, Урмарский р-н, Кульгешское сельское поселение</w:t>
      </w:r>
      <w:r w:rsidRPr="004612CB">
        <w:rPr>
          <w:rFonts w:ascii="Times New Roman" w:hAnsi="Times New Roman"/>
          <w:sz w:val="20"/>
          <w:szCs w:val="20"/>
        </w:rPr>
        <w:t>, для ведения сельскохозяйственного производства, сроком на 49 лет, в границах, указанных в кадастровом паспорте земельного участка, прилагаемом к настоящему постановлению.</w:t>
      </w: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sz w:val="20"/>
          <w:szCs w:val="20"/>
        </w:rPr>
        <w:t>2. Специалисту – эксперту администрации Кульгешского сельского поселения Урмарского района подготовить договор аренды на земельные участки с индивидуальным предпринимателем главой крестьянского фермерского хозяйства Ванюковым Владимиром Николаевичем.</w:t>
      </w:r>
    </w:p>
    <w:p w:rsidR="00192B55" w:rsidRPr="004612CB" w:rsidRDefault="00192B55" w:rsidP="004612CB">
      <w:pPr>
        <w:spacing w:after="0" w:line="240" w:lineRule="auto"/>
        <w:ind w:firstLine="709"/>
        <w:jc w:val="both"/>
        <w:rPr>
          <w:rFonts w:ascii="Times New Roman" w:hAnsi="Times New Roman"/>
          <w:sz w:val="20"/>
          <w:szCs w:val="20"/>
        </w:rPr>
      </w:pPr>
      <w:r w:rsidRPr="004612CB">
        <w:rPr>
          <w:rFonts w:ascii="Times New Roman" w:hAnsi="Times New Roman"/>
          <w:sz w:val="20"/>
          <w:szCs w:val="20"/>
        </w:rPr>
        <w:t xml:space="preserve">3. </w:t>
      </w:r>
      <w:proofErr w:type="gramStart"/>
      <w:r w:rsidRPr="004612CB">
        <w:rPr>
          <w:rFonts w:ascii="Times New Roman" w:hAnsi="Times New Roman"/>
          <w:sz w:val="20"/>
          <w:szCs w:val="20"/>
        </w:rPr>
        <w:t xml:space="preserve">Разъяснить индивидуальному предпринимателю главе крестьянского фермерского хозяйства   Ванюкову Владимиру Николаевичу о необходимости проведения государственной регистрации договора аренды на земельные участки в соответствии  с Федеральным законом от 21.07.97г. №122-ФЗ «О государственной регистрации прав на недвижимое имущество и сделок с ним» в  Управлении Федеральной службы государственной регистрации, кадастра и картографии по Чувашской Республике. </w:t>
      </w:r>
      <w:proofErr w:type="gramEnd"/>
    </w:p>
    <w:p w:rsidR="00192B55" w:rsidRPr="004612CB" w:rsidRDefault="00192B55" w:rsidP="004612CB">
      <w:pPr>
        <w:pStyle w:val="21"/>
        <w:ind w:firstLine="709"/>
        <w:jc w:val="both"/>
        <w:rPr>
          <w:sz w:val="20"/>
        </w:rPr>
      </w:pPr>
      <w:r w:rsidRPr="004612CB">
        <w:rPr>
          <w:sz w:val="20"/>
        </w:rPr>
        <w:t xml:space="preserve">4.   </w:t>
      </w:r>
      <w:proofErr w:type="gramStart"/>
      <w:r w:rsidRPr="004612CB">
        <w:rPr>
          <w:sz w:val="20"/>
        </w:rPr>
        <w:t>Контроль за</w:t>
      </w:r>
      <w:proofErr w:type="gramEnd"/>
      <w:r w:rsidRPr="004612CB">
        <w:rPr>
          <w:sz w:val="20"/>
        </w:rPr>
        <w:t xml:space="preserve"> исполнением данного постановления оставляю за собой.</w:t>
      </w:r>
    </w:p>
    <w:p w:rsidR="00192B55" w:rsidRPr="004612CB" w:rsidRDefault="00192B55" w:rsidP="004612CB">
      <w:pPr>
        <w:pStyle w:val="21"/>
        <w:jc w:val="both"/>
        <w:rPr>
          <w:sz w:val="20"/>
        </w:rPr>
      </w:pPr>
    </w:p>
    <w:p w:rsidR="00192B55" w:rsidRPr="004612CB" w:rsidRDefault="00192B55" w:rsidP="004612CB">
      <w:pPr>
        <w:spacing w:after="0" w:line="240" w:lineRule="auto"/>
        <w:jc w:val="both"/>
        <w:rPr>
          <w:rFonts w:ascii="Times New Roman" w:hAnsi="Times New Roman"/>
          <w:sz w:val="20"/>
          <w:szCs w:val="20"/>
        </w:rPr>
      </w:pPr>
      <w:r w:rsidRPr="004612CB">
        <w:rPr>
          <w:rFonts w:ascii="Times New Roman" w:hAnsi="Times New Roman"/>
          <w:sz w:val="20"/>
          <w:szCs w:val="20"/>
        </w:rPr>
        <w:t>Глава  Кульгешского сельского поселения</w:t>
      </w:r>
    </w:p>
    <w:p w:rsidR="00192B55" w:rsidRPr="004612CB" w:rsidRDefault="00192B55" w:rsidP="004612CB">
      <w:pPr>
        <w:spacing w:after="0" w:line="240" w:lineRule="auto"/>
        <w:jc w:val="both"/>
        <w:rPr>
          <w:rFonts w:ascii="Times New Roman" w:hAnsi="Times New Roman"/>
          <w:sz w:val="20"/>
          <w:szCs w:val="20"/>
        </w:rPr>
      </w:pPr>
      <w:r w:rsidRPr="004612CB">
        <w:rPr>
          <w:rFonts w:ascii="Times New Roman" w:hAnsi="Times New Roman"/>
          <w:sz w:val="20"/>
          <w:szCs w:val="20"/>
        </w:rPr>
        <w:t>Урмарского района                                                                                                    О.С.Кузьмин</w:t>
      </w:r>
    </w:p>
    <w:p w:rsidR="00927DA2" w:rsidRDefault="00927DA2" w:rsidP="004612CB">
      <w:pPr>
        <w:tabs>
          <w:tab w:val="left" w:pos="4140"/>
        </w:tabs>
        <w:spacing w:after="0" w:line="240" w:lineRule="auto"/>
        <w:jc w:val="both"/>
        <w:rPr>
          <w:rFonts w:ascii="Times New Roman" w:hAnsi="Times New Roman"/>
          <w:b/>
          <w:sz w:val="24"/>
          <w:szCs w:val="24"/>
        </w:rPr>
      </w:pPr>
    </w:p>
    <w:p w:rsidR="00927DA2" w:rsidRDefault="00927DA2" w:rsidP="004612CB">
      <w:pPr>
        <w:tabs>
          <w:tab w:val="left" w:pos="4140"/>
        </w:tabs>
        <w:spacing w:after="0" w:line="240" w:lineRule="auto"/>
        <w:jc w:val="both"/>
        <w:rPr>
          <w:rFonts w:ascii="Times New Roman" w:hAnsi="Times New Roman"/>
          <w:b/>
        </w:rPr>
      </w:pPr>
      <w:r>
        <w:rPr>
          <w:rFonts w:ascii="Times New Roman" w:hAnsi="Times New Roman"/>
          <w:b/>
        </w:rPr>
        <w:t xml:space="preserve"> Решение Собрания депутатов Кульгешского сельского поселения №69 от 24.04.2018г.</w:t>
      </w:r>
    </w:p>
    <w:p w:rsidR="00927DA2" w:rsidRPr="00927DA2" w:rsidRDefault="00927DA2" w:rsidP="004612CB">
      <w:pPr>
        <w:autoSpaceDE w:val="0"/>
        <w:autoSpaceDN w:val="0"/>
        <w:adjustRightInd w:val="0"/>
        <w:spacing w:after="0" w:line="240" w:lineRule="auto"/>
        <w:ind w:left="21" w:right="121" w:hanging="21"/>
        <w:jc w:val="both"/>
        <w:rPr>
          <w:rFonts w:ascii="Times New Roman" w:hAnsi="Times New Roman"/>
          <w:sz w:val="20"/>
          <w:szCs w:val="20"/>
        </w:rPr>
      </w:pPr>
      <w:r w:rsidRPr="00927DA2">
        <w:rPr>
          <w:rFonts w:ascii="Times New Roman" w:hAnsi="Times New Roman"/>
          <w:sz w:val="20"/>
          <w:szCs w:val="20"/>
        </w:rPr>
        <w:t xml:space="preserve">Об утверждении местных </w:t>
      </w:r>
      <w:hyperlink w:anchor="Par39" w:history="1">
        <w:r w:rsidRPr="00927DA2">
          <w:rPr>
            <w:rFonts w:ascii="Times New Roman" w:hAnsi="Times New Roman"/>
            <w:sz w:val="20"/>
            <w:szCs w:val="20"/>
          </w:rPr>
          <w:t xml:space="preserve">нормативов </w:t>
        </w:r>
      </w:hyperlink>
    </w:p>
    <w:p w:rsidR="00927DA2" w:rsidRPr="00927DA2" w:rsidRDefault="00927DA2" w:rsidP="004612CB">
      <w:pPr>
        <w:autoSpaceDE w:val="0"/>
        <w:autoSpaceDN w:val="0"/>
        <w:adjustRightInd w:val="0"/>
        <w:spacing w:after="0" w:line="240" w:lineRule="auto"/>
        <w:ind w:left="21" w:right="121" w:hanging="21"/>
        <w:jc w:val="both"/>
        <w:rPr>
          <w:rFonts w:ascii="Times New Roman" w:hAnsi="Times New Roman"/>
          <w:sz w:val="20"/>
          <w:szCs w:val="20"/>
        </w:rPr>
      </w:pPr>
      <w:r w:rsidRPr="00927DA2">
        <w:rPr>
          <w:rFonts w:ascii="Times New Roman" w:hAnsi="Times New Roman"/>
          <w:sz w:val="20"/>
          <w:szCs w:val="20"/>
        </w:rPr>
        <w:t xml:space="preserve">градостроительного проектирования </w:t>
      </w:r>
    </w:p>
    <w:p w:rsidR="00927DA2" w:rsidRPr="00927DA2" w:rsidRDefault="00927DA2" w:rsidP="004612CB">
      <w:pPr>
        <w:autoSpaceDE w:val="0"/>
        <w:autoSpaceDN w:val="0"/>
        <w:adjustRightInd w:val="0"/>
        <w:spacing w:after="0" w:line="240" w:lineRule="auto"/>
        <w:ind w:left="21" w:right="121" w:hanging="21"/>
        <w:jc w:val="both"/>
        <w:rPr>
          <w:rFonts w:ascii="Times New Roman" w:hAnsi="Times New Roman"/>
          <w:sz w:val="20"/>
          <w:szCs w:val="20"/>
        </w:rPr>
      </w:pPr>
    </w:p>
    <w:p w:rsidR="00927DA2" w:rsidRPr="00927DA2" w:rsidRDefault="00927DA2" w:rsidP="004612CB">
      <w:pPr>
        <w:pStyle w:val="af5"/>
        <w:spacing w:after="0"/>
        <w:ind w:firstLine="709"/>
        <w:rPr>
          <w:sz w:val="20"/>
          <w:szCs w:val="20"/>
        </w:rPr>
      </w:pPr>
      <w:r w:rsidRPr="00927DA2">
        <w:rPr>
          <w:sz w:val="20"/>
          <w:szCs w:val="20"/>
        </w:rPr>
        <w:t xml:space="preserve">В соответствии с Градостроительным кодексом Российской Федерации, Законом Чувашской Республики «О регулировании градостроительной деятельности в Чувашской Республике» </w:t>
      </w:r>
    </w:p>
    <w:p w:rsidR="00927DA2" w:rsidRPr="00927DA2" w:rsidRDefault="00927DA2" w:rsidP="004612CB">
      <w:pPr>
        <w:pStyle w:val="af5"/>
        <w:spacing w:after="0"/>
        <w:ind w:firstLine="709"/>
        <w:rPr>
          <w:sz w:val="20"/>
          <w:szCs w:val="20"/>
        </w:rPr>
      </w:pPr>
      <w:r w:rsidRPr="00927DA2">
        <w:rPr>
          <w:sz w:val="20"/>
          <w:szCs w:val="20"/>
        </w:rPr>
        <w:t xml:space="preserve">Собрание депутатов Кульгешского сельского поселения </w:t>
      </w:r>
      <w:r w:rsidRPr="00927DA2">
        <w:rPr>
          <w:color w:val="000000"/>
          <w:sz w:val="20"/>
          <w:szCs w:val="20"/>
        </w:rPr>
        <w:t>Урмарского района</w:t>
      </w:r>
      <w:r w:rsidRPr="00927DA2">
        <w:rPr>
          <w:sz w:val="20"/>
          <w:szCs w:val="20"/>
        </w:rPr>
        <w:t xml:space="preserve"> Чувашской Республики</w:t>
      </w:r>
    </w:p>
    <w:p w:rsidR="00927DA2" w:rsidRPr="00927DA2" w:rsidRDefault="00927DA2" w:rsidP="004612CB">
      <w:pPr>
        <w:spacing w:after="0" w:line="240" w:lineRule="auto"/>
        <w:ind w:firstLine="709"/>
        <w:jc w:val="both"/>
        <w:rPr>
          <w:rFonts w:ascii="Times New Roman" w:hAnsi="Times New Roman"/>
          <w:sz w:val="20"/>
          <w:szCs w:val="20"/>
        </w:rPr>
      </w:pPr>
      <w:r w:rsidRPr="00927DA2">
        <w:rPr>
          <w:rFonts w:ascii="Times New Roman" w:hAnsi="Times New Roman"/>
          <w:sz w:val="20"/>
          <w:szCs w:val="20"/>
        </w:rPr>
        <w:t>РЕШИЛО:</w:t>
      </w:r>
    </w:p>
    <w:p w:rsidR="00927DA2" w:rsidRPr="00927DA2" w:rsidRDefault="00927DA2" w:rsidP="004612CB">
      <w:pPr>
        <w:pStyle w:val="ad"/>
        <w:widowControl w:val="0"/>
        <w:numPr>
          <w:ilvl w:val="0"/>
          <w:numId w:val="26"/>
        </w:numPr>
        <w:autoSpaceDE w:val="0"/>
        <w:autoSpaceDN w:val="0"/>
        <w:adjustRightInd w:val="0"/>
        <w:ind w:left="0" w:firstLine="709"/>
        <w:jc w:val="both"/>
        <w:rPr>
          <w:sz w:val="20"/>
          <w:szCs w:val="20"/>
        </w:rPr>
      </w:pPr>
      <w:r w:rsidRPr="00927DA2">
        <w:rPr>
          <w:sz w:val="20"/>
          <w:szCs w:val="20"/>
        </w:rPr>
        <w:t xml:space="preserve">Утвердить местные </w:t>
      </w:r>
      <w:hyperlink w:anchor="Par39" w:history="1">
        <w:r w:rsidRPr="00927DA2">
          <w:rPr>
            <w:sz w:val="20"/>
            <w:szCs w:val="20"/>
          </w:rPr>
          <w:t>нормативы</w:t>
        </w:r>
      </w:hyperlink>
      <w:r w:rsidRPr="00927DA2">
        <w:rPr>
          <w:sz w:val="20"/>
          <w:szCs w:val="20"/>
        </w:rPr>
        <w:t xml:space="preserve"> градостроительного проектирования Кульгешского сельского поселения Урмарского района Чувашской Республики согласно приложению № 1.</w:t>
      </w:r>
    </w:p>
    <w:p w:rsidR="00927DA2" w:rsidRPr="00927DA2" w:rsidRDefault="00927DA2" w:rsidP="004612CB">
      <w:pPr>
        <w:spacing w:after="0" w:line="240" w:lineRule="auto"/>
        <w:ind w:firstLine="709"/>
        <w:jc w:val="both"/>
        <w:rPr>
          <w:rFonts w:ascii="Times New Roman" w:hAnsi="Times New Roman"/>
          <w:sz w:val="20"/>
          <w:szCs w:val="20"/>
        </w:rPr>
      </w:pPr>
      <w:r w:rsidRPr="00927DA2">
        <w:rPr>
          <w:rFonts w:ascii="Times New Roman" w:hAnsi="Times New Roman"/>
          <w:sz w:val="20"/>
          <w:szCs w:val="20"/>
        </w:rPr>
        <w:t xml:space="preserve">2.  </w:t>
      </w:r>
      <w:proofErr w:type="gramStart"/>
      <w:r w:rsidRPr="00927DA2">
        <w:rPr>
          <w:rFonts w:ascii="Times New Roman" w:hAnsi="Times New Roman"/>
          <w:sz w:val="20"/>
          <w:szCs w:val="20"/>
        </w:rPr>
        <w:t>Контроль за</w:t>
      </w:r>
      <w:proofErr w:type="gramEnd"/>
      <w:r w:rsidRPr="00927DA2">
        <w:rPr>
          <w:rFonts w:ascii="Times New Roman" w:hAnsi="Times New Roman"/>
          <w:sz w:val="20"/>
          <w:szCs w:val="20"/>
        </w:rPr>
        <w:t xml:space="preserve"> исполнением настоящего решения возложить на постоянную комиссию Собрания депутатов Кульгешского сельского поселения по бюджету, экономике, налогам и сборам.</w:t>
      </w:r>
    </w:p>
    <w:p w:rsidR="00927DA2" w:rsidRPr="00927DA2" w:rsidRDefault="00927DA2" w:rsidP="004612CB">
      <w:pPr>
        <w:widowControl w:val="0"/>
        <w:autoSpaceDE w:val="0"/>
        <w:autoSpaceDN w:val="0"/>
        <w:adjustRightInd w:val="0"/>
        <w:spacing w:after="0" w:line="240" w:lineRule="auto"/>
        <w:ind w:firstLine="709"/>
        <w:jc w:val="both"/>
        <w:rPr>
          <w:rFonts w:ascii="Times New Roman" w:hAnsi="Times New Roman"/>
          <w:sz w:val="20"/>
          <w:szCs w:val="20"/>
        </w:rPr>
      </w:pPr>
      <w:r w:rsidRPr="00927DA2">
        <w:rPr>
          <w:rFonts w:ascii="Times New Roman" w:hAnsi="Times New Roman"/>
          <w:sz w:val="20"/>
          <w:szCs w:val="20"/>
        </w:rPr>
        <w:t>3. Настоящее решение  вступает в силу через десять дней после дня его официального опубликования.</w:t>
      </w:r>
    </w:p>
    <w:p w:rsidR="00927DA2" w:rsidRPr="00927DA2" w:rsidRDefault="00927DA2" w:rsidP="004612CB">
      <w:pPr>
        <w:widowControl w:val="0"/>
        <w:autoSpaceDE w:val="0"/>
        <w:autoSpaceDN w:val="0"/>
        <w:adjustRightInd w:val="0"/>
        <w:spacing w:after="0" w:line="240" w:lineRule="auto"/>
        <w:ind w:firstLine="540"/>
        <w:jc w:val="both"/>
        <w:rPr>
          <w:rFonts w:ascii="Times New Roman" w:hAnsi="Times New Roman"/>
          <w:sz w:val="20"/>
          <w:szCs w:val="20"/>
        </w:rPr>
      </w:pPr>
    </w:p>
    <w:p w:rsidR="00927DA2" w:rsidRPr="00927DA2" w:rsidRDefault="00927DA2" w:rsidP="004612CB">
      <w:pPr>
        <w:spacing w:after="0" w:line="240" w:lineRule="auto"/>
        <w:rPr>
          <w:rFonts w:ascii="Times New Roman" w:hAnsi="Times New Roman"/>
          <w:sz w:val="20"/>
          <w:szCs w:val="20"/>
        </w:rPr>
      </w:pPr>
      <w:r w:rsidRPr="00927DA2">
        <w:rPr>
          <w:rFonts w:ascii="Times New Roman" w:hAnsi="Times New Roman"/>
          <w:sz w:val="20"/>
          <w:szCs w:val="20"/>
        </w:rPr>
        <w:t xml:space="preserve">Председатель Собрания депутатов </w:t>
      </w:r>
    </w:p>
    <w:p w:rsidR="00927DA2" w:rsidRPr="00927DA2" w:rsidRDefault="00927DA2" w:rsidP="004612CB">
      <w:pPr>
        <w:spacing w:after="0" w:line="240" w:lineRule="auto"/>
        <w:rPr>
          <w:rFonts w:ascii="Times New Roman" w:hAnsi="Times New Roman"/>
          <w:sz w:val="20"/>
          <w:szCs w:val="20"/>
        </w:rPr>
      </w:pPr>
      <w:r w:rsidRPr="00927DA2">
        <w:rPr>
          <w:rFonts w:ascii="Times New Roman" w:hAnsi="Times New Roman"/>
          <w:sz w:val="20"/>
          <w:szCs w:val="20"/>
        </w:rPr>
        <w:t xml:space="preserve">Кульгешского сельского поселения </w:t>
      </w:r>
    </w:p>
    <w:p w:rsidR="00927DA2" w:rsidRPr="00927DA2" w:rsidRDefault="00927DA2" w:rsidP="004612CB">
      <w:pPr>
        <w:spacing w:after="0" w:line="240" w:lineRule="auto"/>
        <w:rPr>
          <w:rFonts w:ascii="Times New Roman" w:hAnsi="Times New Roman"/>
          <w:sz w:val="20"/>
          <w:szCs w:val="20"/>
        </w:rPr>
      </w:pPr>
      <w:r w:rsidRPr="00927DA2">
        <w:rPr>
          <w:rFonts w:ascii="Times New Roman" w:hAnsi="Times New Roman"/>
          <w:sz w:val="20"/>
          <w:szCs w:val="20"/>
        </w:rPr>
        <w:t xml:space="preserve">Урмарского района Чувашской Республики                                                        В.Н. Борцов </w:t>
      </w:r>
    </w:p>
    <w:p w:rsidR="00927DA2" w:rsidRPr="00927DA2" w:rsidRDefault="004612CB" w:rsidP="004612CB">
      <w:pPr>
        <w:spacing w:after="0" w:line="240" w:lineRule="auto"/>
        <w:jc w:val="both"/>
        <w:rPr>
          <w:rFonts w:ascii="Times New Roman" w:hAnsi="Times New Roman"/>
          <w:sz w:val="20"/>
          <w:szCs w:val="20"/>
        </w:rPr>
      </w:pPr>
      <w:r>
        <w:rPr>
          <w:rFonts w:ascii="Times New Roman" w:hAnsi="Times New Roman"/>
          <w:caps/>
          <w:sz w:val="20"/>
          <w:szCs w:val="20"/>
        </w:rPr>
        <w:lastRenderedPageBreak/>
        <w:t xml:space="preserve"> </w:t>
      </w:r>
      <w:r w:rsidR="00927DA2" w:rsidRPr="00927DA2">
        <w:rPr>
          <w:rFonts w:ascii="Times New Roman" w:hAnsi="Times New Roman"/>
          <w:sz w:val="20"/>
          <w:szCs w:val="20"/>
        </w:rPr>
        <w:t xml:space="preserve">                                                                </w:t>
      </w:r>
    </w:p>
    <w:p w:rsidR="00927DA2" w:rsidRPr="00927DA2" w:rsidRDefault="00927DA2" w:rsidP="004612CB">
      <w:pPr>
        <w:autoSpaceDE w:val="0"/>
        <w:autoSpaceDN w:val="0"/>
        <w:adjustRightInd w:val="0"/>
        <w:spacing w:after="0" w:line="240" w:lineRule="auto"/>
        <w:ind w:left="4800"/>
        <w:jc w:val="center"/>
        <w:rPr>
          <w:rFonts w:ascii="Times New Roman" w:hAnsi="Times New Roman"/>
          <w:caps/>
          <w:sz w:val="20"/>
          <w:szCs w:val="20"/>
        </w:rPr>
      </w:pPr>
      <w:r w:rsidRPr="00927DA2">
        <w:rPr>
          <w:rFonts w:ascii="Times New Roman" w:hAnsi="Times New Roman"/>
          <w:caps/>
          <w:sz w:val="20"/>
          <w:szCs w:val="20"/>
        </w:rPr>
        <w:t>УтвержденЫ</w:t>
      </w:r>
    </w:p>
    <w:p w:rsidR="00927DA2" w:rsidRPr="00927DA2" w:rsidRDefault="00927DA2" w:rsidP="004612CB">
      <w:pPr>
        <w:autoSpaceDE w:val="0"/>
        <w:autoSpaceDN w:val="0"/>
        <w:adjustRightInd w:val="0"/>
        <w:spacing w:after="0" w:line="240" w:lineRule="auto"/>
        <w:ind w:left="4800"/>
        <w:jc w:val="center"/>
        <w:rPr>
          <w:rFonts w:ascii="Times New Roman" w:hAnsi="Times New Roman"/>
          <w:sz w:val="20"/>
          <w:szCs w:val="20"/>
        </w:rPr>
      </w:pPr>
      <w:r w:rsidRPr="00927DA2">
        <w:rPr>
          <w:rFonts w:ascii="Times New Roman" w:hAnsi="Times New Roman"/>
          <w:sz w:val="20"/>
          <w:szCs w:val="20"/>
        </w:rPr>
        <w:t xml:space="preserve">решением Собрания депутатов </w:t>
      </w:r>
    </w:p>
    <w:p w:rsidR="00927DA2" w:rsidRPr="00927DA2" w:rsidRDefault="00927DA2" w:rsidP="004612CB">
      <w:pPr>
        <w:autoSpaceDE w:val="0"/>
        <w:autoSpaceDN w:val="0"/>
        <w:adjustRightInd w:val="0"/>
        <w:spacing w:after="0" w:line="240" w:lineRule="auto"/>
        <w:ind w:left="4800"/>
        <w:jc w:val="center"/>
        <w:rPr>
          <w:rFonts w:ascii="Times New Roman" w:hAnsi="Times New Roman"/>
          <w:sz w:val="20"/>
          <w:szCs w:val="20"/>
        </w:rPr>
      </w:pPr>
      <w:r w:rsidRPr="00927DA2">
        <w:rPr>
          <w:rFonts w:ascii="Times New Roman" w:hAnsi="Times New Roman"/>
          <w:sz w:val="20"/>
          <w:szCs w:val="20"/>
        </w:rPr>
        <w:t>Кульгешского сельского поселения</w:t>
      </w:r>
    </w:p>
    <w:p w:rsidR="00927DA2" w:rsidRPr="00927DA2" w:rsidRDefault="00927DA2" w:rsidP="004612CB">
      <w:pPr>
        <w:autoSpaceDE w:val="0"/>
        <w:autoSpaceDN w:val="0"/>
        <w:adjustRightInd w:val="0"/>
        <w:spacing w:after="0" w:line="240" w:lineRule="auto"/>
        <w:ind w:left="4800"/>
        <w:jc w:val="center"/>
        <w:rPr>
          <w:rFonts w:ascii="Times New Roman" w:hAnsi="Times New Roman"/>
          <w:sz w:val="20"/>
          <w:szCs w:val="20"/>
        </w:rPr>
      </w:pPr>
      <w:r w:rsidRPr="00927DA2">
        <w:rPr>
          <w:rFonts w:ascii="Times New Roman" w:hAnsi="Times New Roman"/>
          <w:sz w:val="20"/>
          <w:szCs w:val="20"/>
        </w:rPr>
        <w:t>от «29» апреля 2018 г. № 69</w:t>
      </w:r>
    </w:p>
    <w:p w:rsidR="00927DA2" w:rsidRPr="00927DA2" w:rsidRDefault="00927DA2" w:rsidP="004612CB">
      <w:pPr>
        <w:spacing w:after="0" w:line="240" w:lineRule="auto"/>
        <w:jc w:val="center"/>
        <w:rPr>
          <w:rFonts w:ascii="Times New Roman" w:hAnsi="Times New Roman"/>
          <w:b/>
          <w:sz w:val="20"/>
          <w:szCs w:val="20"/>
        </w:rPr>
      </w:pPr>
    </w:p>
    <w:p w:rsidR="00927DA2" w:rsidRPr="00927DA2" w:rsidRDefault="00927DA2" w:rsidP="004612CB">
      <w:pPr>
        <w:spacing w:after="0" w:line="240" w:lineRule="auto"/>
        <w:jc w:val="center"/>
        <w:rPr>
          <w:rFonts w:ascii="Times New Roman" w:hAnsi="Times New Roman"/>
          <w:b/>
          <w:sz w:val="20"/>
          <w:szCs w:val="20"/>
        </w:rPr>
      </w:pPr>
      <w:r w:rsidRPr="00927DA2">
        <w:rPr>
          <w:rFonts w:ascii="Times New Roman" w:hAnsi="Times New Roman"/>
          <w:b/>
          <w:sz w:val="20"/>
          <w:szCs w:val="20"/>
        </w:rPr>
        <w:t>МЕСТНЫЕ НОРМАТИВЫ</w:t>
      </w:r>
    </w:p>
    <w:p w:rsidR="00927DA2" w:rsidRPr="00927DA2" w:rsidRDefault="00927DA2" w:rsidP="004612CB">
      <w:pPr>
        <w:spacing w:after="0" w:line="240" w:lineRule="auto"/>
        <w:jc w:val="center"/>
        <w:rPr>
          <w:rFonts w:ascii="Times New Roman" w:hAnsi="Times New Roman"/>
          <w:b/>
          <w:sz w:val="20"/>
          <w:szCs w:val="20"/>
        </w:rPr>
      </w:pPr>
      <w:r w:rsidRPr="00927DA2">
        <w:rPr>
          <w:rFonts w:ascii="Times New Roman" w:hAnsi="Times New Roman"/>
          <w:b/>
          <w:sz w:val="20"/>
          <w:szCs w:val="20"/>
        </w:rPr>
        <w:t>градостроительного проектирования</w:t>
      </w:r>
      <w:r>
        <w:rPr>
          <w:rFonts w:ascii="Times New Roman" w:hAnsi="Times New Roman"/>
          <w:b/>
          <w:sz w:val="20"/>
          <w:szCs w:val="20"/>
        </w:rPr>
        <w:t xml:space="preserve"> </w:t>
      </w:r>
      <w:r w:rsidRPr="00927DA2">
        <w:rPr>
          <w:rFonts w:ascii="Times New Roman" w:hAnsi="Times New Roman"/>
          <w:b/>
          <w:sz w:val="20"/>
          <w:szCs w:val="20"/>
        </w:rPr>
        <w:t>Кульгешского сельского поселения</w:t>
      </w:r>
    </w:p>
    <w:p w:rsidR="00927DA2" w:rsidRPr="00927DA2" w:rsidRDefault="00927DA2" w:rsidP="004612CB">
      <w:pPr>
        <w:spacing w:after="0" w:line="240" w:lineRule="auto"/>
        <w:jc w:val="center"/>
        <w:rPr>
          <w:rFonts w:ascii="Times New Roman" w:hAnsi="Times New Roman"/>
          <w:b/>
          <w:sz w:val="20"/>
          <w:szCs w:val="20"/>
        </w:rPr>
      </w:pPr>
      <w:r w:rsidRPr="00927DA2">
        <w:rPr>
          <w:rFonts w:ascii="Times New Roman" w:hAnsi="Times New Roman"/>
          <w:b/>
          <w:sz w:val="20"/>
          <w:szCs w:val="20"/>
        </w:rPr>
        <w:t>Урмарского района Чувашской Республики</w:t>
      </w:r>
    </w:p>
    <w:p w:rsidR="00927DA2" w:rsidRPr="00927DA2" w:rsidRDefault="00927DA2" w:rsidP="004612CB">
      <w:pPr>
        <w:spacing w:after="0" w:line="240" w:lineRule="auto"/>
        <w:rPr>
          <w:rFonts w:ascii="Times New Roman" w:hAnsi="Times New Roman"/>
          <w:sz w:val="20"/>
          <w:szCs w:val="20"/>
        </w:rPr>
      </w:pPr>
    </w:p>
    <w:p w:rsidR="00927DA2" w:rsidRPr="00927DA2" w:rsidRDefault="00927DA2" w:rsidP="004612CB">
      <w:pPr>
        <w:pStyle w:val="5"/>
        <w:rPr>
          <w:i/>
          <w:sz w:val="20"/>
        </w:rPr>
      </w:pPr>
      <w:r w:rsidRPr="00927DA2">
        <w:rPr>
          <w:i/>
          <w:sz w:val="20"/>
        </w:rPr>
        <w:t>1. Основная часть</w:t>
      </w:r>
    </w:p>
    <w:p w:rsidR="00927DA2" w:rsidRPr="00927DA2" w:rsidRDefault="00927DA2" w:rsidP="004612CB">
      <w:pPr>
        <w:spacing w:after="0" w:line="240" w:lineRule="auto"/>
        <w:ind w:firstLine="709"/>
        <w:jc w:val="both"/>
        <w:rPr>
          <w:rFonts w:ascii="Times New Roman" w:hAnsi="Times New Roman"/>
          <w:sz w:val="20"/>
          <w:szCs w:val="20"/>
        </w:rPr>
      </w:pPr>
      <w:r w:rsidRPr="00927DA2">
        <w:rPr>
          <w:rFonts w:ascii="Times New Roman" w:hAnsi="Times New Roman"/>
          <w:sz w:val="20"/>
          <w:szCs w:val="20"/>
        </w:rPr>
        <w:t>1.1.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927DA2" w:rsidRDefault="00927DA2" w:rsidP="004612CB">
      <w:pPr>
        <w:spacing w:after="0" w:line="240" w:lineRule="auto"/>
        <w:ind w:firstLine="720"/>
        <w:jc w:val="both"/>
        <w:rPr>
          <w:rFonts w:ascii="Times New Roman" w:hAnsi="Times New Roman"/>
          <w:sz w:val="20"/>
          <w:szCs w:val="20"/>
        </w:rPr>
      </w:pPr>
      <w:proofErr w:type="gramStart"/>
      <w:r w:rsidRPr="00927DA2">
        <w:rPr>
          <w:rFonts w:ascii="Times New Roman" w:hAnsi="Times New Roman"/>
          <w:sz w:val="20"/>
          <w:szCs w:val="20"/>
        </w:rPr>
        <w:t>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 установлены исходя из текущей обеспеченности Кульгешского сельского поселения Урмарского района Чувашской Республики объектами местного значения, фактической потребности населения в тех</w:t>
      </w:r>
      <w:proofErr w:type="gramEnd"/>
      <w:r w:rsidRPr="00927DA2">
        <w:rPr>
          <w:rFonts w:ascii="Times New Roman" w:hAnsi="Times New Roman"/>
          <w:sz w:val="20"/>
          <w:szCs w:val="20"/>
        </w:rPr>
        <w:t xml:space="preserve"> или иных услугах и объектах, с учетом динамики социально-экономичес</w:t>
      </w:r>
      <w:r w:rsidRPr="00927DA2">
        <w:rPr>
          <w:rFonts w:ascii="Times New Roman" w:hAnsi="Times New Roman"/>
          <w:sz w:val="20"/>
          <w:szCs w:val="20"/>
        </w:rPr>
        <w:softHyphen/>
        <w:t>кого развития, приоритетов градостроительного развития Кульгешского сельского поселения Урмарского района Чувашской Республики, демографической ситуации и уровня жизни населения.</w:t>
      </w:r>
    </w:p>
    <w:p w:rsidR="00927DA2" w:rsidRPr="00927DA2" w:rsidRDefault="00927DA2" w:rsidP="00927DA2">
      <w:pPr>
        <w:spacing w:after="0" w:line="240" w:lineRule="auto"/>
        <w:ind w:firstLine="720"/>
        <w:jc w:val="both"/>
        <w:rPr>
          <w:rFonts w:ascii="Times New Roman" w:hAnsi="Times New Roman"/>
          <w:sz w:val="20"/>
          <w:szCs w:val="20"/>
        </w:rPr>
      </w:pPr>
      <w:r w:rsidRPr="00927DA2">
        <w:rPr>
          <w:rFonts w:ascii="Times New Roman" w:hAnsi="Times New Roman"/>
          <w:sz w:val="20"/>
          <w:szCs w:val="20"/>
        </w:rPr>
        <w:t xml:space="preserve">Обоснование предельных значений расчетных показателей, определенных в настоящем подразделе, приведено в разделе 2 настоящих местных нормативов градостроительного проектирования Кульгешского сельского поселения Урмарского района Чувашской Республики </w:t>
      </w:r>
      <w:r w:rsidRPr="00927DA2">
        <w:rPr>
          <w:rFonts w:ascii="Times New Roman" w:hAnsi="Times New Roman"/>
          <w:bCs/>
          <w:spacing w:val="-2"/>
          <w:sz w:val="20"/>
          <w:szCs w:val="20"/>
        </w:rPr>
        <w:t xml:space="preserve">(далее также – </w:t>
      </w:r>
      <w:r w:rsidRPr="00927DA2">
        <w:rPr>
          <w:rFonts w:ascii="Times New Roman" w:hAnsi="Times New Roman"/>
          <w:bCs/>
          <w:sz w:val="20"/>
          <w:szCs w:val="20"/>
        </w:rPr>
        <w:t>местные нормативы)</w:t>
      </w:r>
      <w:r w:rsidRPr="00927DA2">
        <w:rPr>
          <w:rFonts w:ascii="Times New Roman" w:hAnsi="Times New Roman"/>
          <w:sz w:val="20"/>
          <w:szCs w:val="20"/>
        </w:rPr>
        <w:t>.</w:t>
      </w:r>
    </w:p>
    <w:p w:rsidR="00927DA2" w:rsidRPr="00927DA2" w:rsidRDefault="00927DA2" w:rsidP="00927DA2">
      <w:pPr>
        <w:spacing w:after="0" w:line="240" w:lineRule="auto"/>
        <w:ind w:firstLine="720"/>
        <w:jc w:val="both"/>
        <w:rPr>
          <w:rFonts w:ascii="Times New Roman" w:hAnsi="Times New Roman"/>
          <w:sz w:val="20"/>
          <w:szCs w:val="20"/>
        </w:rPr>
      </w:pPr>
    </w:p>
    <w:p w:rsidR="00927DA2" w:rsidRPr="00927DA2" w:rsidRDefault="00927DA2" w:rsidP="00927DA2">
      <w:pPr>
        <w:pStyle w:val="5"/>
        <w:ind w:firstLine="709"/>
        <w:jc w:val="both"/>
        <w:rPr>
          <w:i/>
          <w:sz w:val="20"/>
        </w:rPr>
      </w:pPr>
      <w:r w:rsidRPr="00927DA2">
        <w:rPr>
          <w:i/>
          <w:sz w:val="20"/>
        </w:rPr>
        <w:t xml:space="preserve">1.1.1.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w:t>
      </w:r>
      <w:proofErr w:type="spellStart"/>
      <w:r w:rsidRPr="00927DA2">
        <w:rPr>
          <w:i/>
          <w:sz w:val="20"/>
        </w:rPr>
        <w:t>электро</w:t>
      </w:r>
      <w:proofErr w:type="spellEnd"/>
      <w:r w:rsidRPr="00927DA2">
        <w:rPr>
          <w:i/>
          <w:sz w:val="20"/>
        </w:rPr>
        <w:t>-, тепл</w:t>
      </w:r>
      <w:proofErr w:type="gramStart"/>
      <w:r w:rsidRPr="00927DA2">
        <w:rPr>
          <w:i/>
          <w:sz w:val="20"/>
        </w:rPr>
        <w:t>о-</w:t>
      </w:r>
      <w:proofErr w:type="gramEnd"/>
      <w:r w:rsidRPr="00927DA2">
        <w:rPr>
          <w:i/>
          <w:sz w:val="20"/>
        </w:rPr>
        <w:t xml:space="preserve">, </w:t>
      </w:r>
      <w:proofErr w:type="spellStart"/>
      <w:r w:rsidRPr="00927DA2">
        <w:rPr>
          <w:i/>
          <w:sz w:val="20"/>
        </w:rPr>
        <w:t>газо</w:t>
      </w:r>
      <w:proofErr w:type="spellEnd"/>
      <w:r w:rsidRPr="00927DA2">
        <w:rPr>
          <w:i/>
          <w:sz w:val="20"/>
        </w:rPr>
        <w:t xml:space="preserve">-, водоснабжения и водоотведения </w:t>
      </w:r>
    </w:p>
    <w:p w:rsidR="00927DA2" w:rsidRPr="00927DA2" w:rsidRDefault="00927DA2" w:rsidP="00927DA2">
      <w:pPr>
        <w:spacing w:after="0" w:line="240" w:lineRule="auto"/>
        <w:ind w:firstLine="851"/>
        <w:jc w:val="right"/>
        <w:rPr>
          <w:rFonts w:ascii="Times New Roman" w:hAnsi="Times New Roman"/>
          <w:sz w:val="20"/>
          <w:szCs w:val="20"/>
        </w:rPr>
      </w:pPr>
      <w:r w:rsidRPr="00927DA2">
        <w:rPr>
          <w:rFonts w:ascii="Times New Roman" w:hAnsi="Times New Roman"/>
          <w:sz w:val="20"/>
          <w:szCs w:val="20"/>
        </w:rPr>
        <w:t>Таблица 1.1.1 (1)</w:t>
      </w:r>
    </w:p>
    <w:p w:rsidR="00927DA2" w:rsidRPr="00927DA2" w:rsidRDefault="00927DA2" w:rsidP="00927DA2">
      <w:pPr>
        <w:spacing w:after="0" w:line="240" w:lineRule="auto"/>
        <w:jc w:val="center"/>
        <w:rPr>
          <w:rFonts w:ascii="Times New Roman" w:hAnsi="Times New Roman"/>
          <w:b/>
          <w:sz w:val="20"/>
          <w:szCs w:val="20"/>
        </w:rPr>
      </w:pPr>
      <w:proofErr w:type="gramStart"/>
      <w:r w:rsidRPr="00927DA2">
        <w:rPr>
          <w:rFonts w:ascii="Times New Roman" w:hAnsi="Times New Roman"/>
          <w:b/>
          <w:sz w:val="20"/>
          <w:szCs w:val="20"/>
        </w:rPr>
        <w:t xml:space="preserve">Предельные значения расчетных показателей минимально допустимого </w:t>
      </w:r>
      <w:proofErr w:type="gramEnd"/>
    </w:p>
    <w:p w:rsidR="00927DA2" w:rsidRPr="00927DA2" w:rsidRDefault="00927DA2" w:rsidP="00927DA2">
      <w:pPr>
        <w:spacing w:after="0" w:line="240" w:lineRule="auto"/>
        <w:jc w:val="center"/>
        <w:rPr>
          <w:rFonts w:ascii="Times New Roman" w:hAnsi="Times New Roman"/>
          <w:b/>
          <w:sz w:val="20"/>
          <w:szCs w:val="20"/>
        </w:rPr>
      </w:pPr>
      <w:r w:rsidRPr="00927DA2">
        <w:rPr>
          <w:rFonts w:ascii="Times New Roman" w:hAnsi="Times New Roman"/>
          <w:b/>
          <w:sz w:val="20"/>
          <w:szCs w:val="20"/>
        </w:rPr>
        <w:t xml:space="preserve">уровня обеспеченности населения Кульгешского сельского поселения Урмарского района Чувашской Республики объектами местного значения </w:t>
      </w:r>
    </w:p>
    <w:p w:rsidR="00927DA2" w:rsidRPr="00927DA2" w:rsidRDefault="00927DA2" w:rsidP="00927DA2">
      <w:pPr>
        <w:spacing w:after="0" w:line="240" w:lineRule="auto"/>
        <w:jc w:val="center"/>
        <w:rPr>
          <w:rFonts w:ascii="Times New Roman" w:hAnsi="Times New Roman"/>
          <w:b/>
          <w:sz w:val="20"/>
          <w:szCs w:val="20"/>
        </w:rPr>
      </w:pPr>
      <w:r w:rsidRPr="00927DA2">
        <w:rPr>
          <w:rFonts w:ascii="Times New Roman" w:hAnsi="Times New Roman"/>
          <w:b/>
          <w:sz w:val="20"/>
          <w:szCs w:val="20"/>
        </w:rPr>
        <w:t>в области электроснабжения</w:t>
      </w:r>
    </w:p>
    <w:tbl>
      <w:tblPr>
        <w:tblW w:w="4920" w:type="pct"/>
        <w:tblBorders>
          <w:top w:val="single" w:sz="4" w:space="0" w:color="auto"/>
          <w:insideH w:val="single" w:sz="4" w:space="0" w:color="404040"/>
          <w:insideV w:val="single" w:sz="4" w:space="0" w:color="auto"/>
        </w:tblBorders>
        <w:tblLook w:val="00A0"/>
      </w:tblPr>
      <w:tblGrid>
        <w:gridCol w:w="1720"/>
        <w:gridCol w:w="2831"/>
        <w:gridCol w:w="1311"/>
        <w:gridCol w:w="3556"/>
      </w:tblGrid>
      <w:tr w:rsidR="00927DA2" w:rsidRPr="004612CB" w:rsidTr="004612CB">
        <w:tc>
          <w:tcPr>
            <w:tcW w:w="913"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Наименование объекта местного значения</w:t>
            </w:r>
          </w:p>
        </w:tc>
        <w:tc>
          <w:tcPr>
            <w:tcW w:w="4087" w:type="pct"/>
            <w:gridSpan w:val="3"/>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color w:val="000000"/>
                <w:sz w:val="16"/>
                <w:szCs w:val="16"/>
              </w:rPr>
              <w:t>Расчетный показатель минимально допустимого уровня обеспеченности</w:t>
            </w:r>
            <w:r w:rsidRPr="004612CB">
              <w:rPr>
                <w:rFonts w:ascii="Times New Roman" w:hAnsi="Times New Roman"/>
                <w:sz w:val="16"/>
                <w:szCs w:val="16"/>
              </w:rPr>
              <w:t xml:space="preserve">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sz w:val="16"/>
                <w:szCs w:val="16"/>
              </w:rPr>
              <w:t>(норматив потребления коммунальных услуг по электроснабжению)</w:t>
            </w:r>
          </w:p>
        </w:tc>
      </w:tr>
      <w:tr w:rsidR="00927DA2" w:rsidRPr="004612CB" w:rsidTr="004612CB">
        <w:tc>
          <w:tcPr>
            <w:tcW w:w="913" w:type="pct"/>
            <w:vMerge/>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503"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категория жилых помещений</w:t>
            </w:r>
          </w:p>
        </w:tc>
        <w:tc>
          <w:tcPr>
            <w:tcW w:w="696"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единица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измерения</w:t>
            </w:r>
            <w:r w:rsidRPr="004612CB">
              <w:rPr>
                <w:rFonts w:ascii="Times New Roman" w:hAnsi="Times New Roman"/>
                <w:sz w:val="16"/>
                <w:szCs w:val="16"/>
              </w:rPr>
              <w:t xml:space="preserve"> </w:t>
            </w:r>
          </w:p>
        </w:tc>
        <w:tc>
          <w:tcPr>
            <w:tcW w:w="1888"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1718"/>
        <w:gridCol w:w="2845"/>
        <w:gridCol w:w="1298"/>
        <w:gridCol w:w="999"/>
        <w:gridCol w:w="86"/>
        <w:gridCol w:w="586"/>
        <w:gridCol w:w="701"/>
        <w:gridCol w:w="576"/>
        <w:gridCol w:w="762"/>
      </w:tblGrid>
      <w:tr w:rsidR="00927DA2" w:rsidRPr="004612CB" w:rsidTr="004612CB">
        <w:trPr>
          <w:tblHeader/>
        </w:trPr>
        <w:tc>
          <w:tcPr>
            <w:tcW w:w="89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r>
      <w:tr w:rsidR="00927DA2" w:rsidRPr="004612CB" w:rsidTr="004612CB">
        <w:tc>
          <w:tcPr>
            <w:tcW w:w="898"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sz w:val="16"/>
                <w:szCs w:val="16"/>
              </w:rPr>
              <w:t xml:space="preserve">Электростанции, подстанции, </w:t>
            </w:r>
            <w:proofErr w:type="spellStart"/>
            <w:proofErr w:type="gramStart"/>
            <w:r w:rsidRPr="004612CB">
              <w:rPr>
                <w:rFonts w:ascii="Times New Roman" w:hAnsi="Times New Roman"/>
                <w:sz w:val="16"/>
                <w:szCs w:val="16"/>
              </w:rPr>
              <w:t>переключатель-ные</w:t>
            </w:r>
            <w:proofErr w:type="spellEnd"/>
            <w:proofErr w:type="gramEnd"/>
            <w:r w:rsidRPr="004612CB">
              <w:rPr>
                <w:rFonts w:ascii="Times New Roman" w:hAnsi="Times New Roman"/>
                <w:sz w:val="16"/>
                <w:szCs w:val="16"/>
              </w:rPr>
              <w:t xml:space="preserve"> пункты, трансформаторные подстанции, линии электропередачи</w:t>
            </w: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При количестве </w:t>
            </w:r>
            <w:proofErr w:type="gramStart"/>
            <w:r w:rsidRPr="004612CB">
              <w:rPr>
                <w:rFonts w:ascii="Times New Roman" w:hAnsi="Times New Roman"/>
                <w:color w:val="000000"/>
                <w:sz w:val="16"/>
                <w:szCs w:val="16"/>
              </w:rPr>
              <w:t>проживающих</w:t>
            </w:r>
            <w:proofErr w:type="gramEnd"/>
            <w:r w:rsidRPr="004612CB">
              <w:rPr>
                <w:rFonts w:ascii="Times New Roman" w:hAnsi="Times New Roman"/>
                <w:color w:val="000000"/>
                <w:sz w:val="16"/>
                <w:szCs w:val="16"/>
              </w:rPr>
              <w:t xml:space="preserve">,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человек</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и более</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74</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29</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25</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37</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33</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67</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52</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42</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37</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73</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46</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40</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При количестве проживающих, человек</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и более</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41</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36</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137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53</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47</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61</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53</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65</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57</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При количестве проживающих, человек</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и более</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66</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57</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135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85</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74</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246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152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118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96</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84</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266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165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128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90</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При количестве </w:t>
            </w:r>
            <w:proofErr w:type="gramStart"/>
            <w:r w:rsidRPr="004612CB">
              <w:rPr>
                <w:rFonts w:ascii="Times New Roman" w:hAnsi="Times New Roman"/>
                <w:color w:val="000000"/>
                <w:sz w:val="16"/>
                <w:szCs w:val="16"/>
              </w:rPr>
              <w:t>проживающих</w:t>
            </w:r>
            <w:proofErr w:type="gramEnd"/>
            <w:r w:rsidRPr="004612CB">
              <w:rPr>
                <w:rFonts w:ascii="Times New Roman" w:hAnsi="Times New Roman"/>
                <w:color w:val="000000"/>
                <w:sz w:val="16"/>
                <w:szCs w:val="16"/>
              </w:rPr>
              <w:t>,</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 человек</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и более</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61</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47</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38</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33</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127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49</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43</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143</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89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56</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49</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60</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53</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При количестве </w:t>
            </w:r>
            <w:proofErr w:type="gramStart"/>
            <w:r w:rsidRPr="004612CB">
              <w:rPr>
                <w:rFonts w:ascii="Times New Roman" w:hAnsi="Times New Roman"/>
                <w:color w:val="000000"/>
                <w:sz w:val="16"/>
                <w:szCs w:val="16"/>
              </w:rPr>
              <w:t>проживающих</w:t>
            </w:r>
            <w:proofErr w:type="gramEnd"/>
            <w:r w:rsidRPr="004612CB">
              <w:rPr>
                <w:rFonts w:ascii="Times New Roman" w:hAnsi="Times New Roman"/>
                <w:color w:val="000000"/>
                <w:sz w:val="16"/>
                <w:szCs w:val="16"/>
              </w:rPr>
              <w:t xml:space="preserve">,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человек</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 и более</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298</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143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116</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101</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384</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238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185</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150</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131</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435</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270</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209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170</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148</w:t>
            </w:r>
          </w:p>
        </w:tc>
      </w:tr>
      <w:tr w:rsidR="00927DA2" w:rsidRPr="004612CB" w:rsidTr="004612CB">
        <w:tc>
          <w:tcPr>
            <w:tcW w:w="89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кВт</w:t>
            </w:r>
            <w:r w:rsidRPr="004612CB">
              <w:rPr>
                <w:rFonts w:ascii="Times New Roman" w:hAnsi="Times New Roman"/>
                <w:color w:val="000000"/>
                <w:sz w:val="16"/>
                <w:szCs w:val="16"/>
                <w:lang w:eastAsia="en-US"/>
              </w:rPr>
              <w:sym w:font="Symbol" w:char="F0D7"/>
            </w:r>
            <w:proofErr w:type="gramStart"/>
            <w:r w:rsidRPr="004612CB">
              <w:rPr>
                <w:rFonts w:ascii="Times New Roman" w:hAnsi="Times New Roman"/>
                <w:color w:val="000000"/>
                <w:sz w:val="16"/>
                <w:szCs w:val="16"/>
                <w:lang w:eastAsia="en-US"/>
              </w:rPr>
              <w:t>ч</w:t>
            </w:r>
            <w:proofErr w:type="gramEnd"/>
            <w:r w:rsidRPr="004612CB">
              <w:rPr>
                <w:rFonts w:ascii="Times New Roman" w:hAnsi="Times New Roman"/>
                <w:color w:val="000000"/>
                <w:sz w:val="16"/>
                <w:szCs w:val="16"/>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471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292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226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184</w:t>
            </w:r>
          </w:p>
        </w:tc>
        <w:tc>
          <w:tcPr>
            <w:tcW w:w="39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ind w:right="-57"/>
              <w:rPr>
                <w:rFonts w:ascii="Times New Roman" w:hAnsi="Times New Roman"/>
                <w:sz w:val="16"/>
                <w:szCs w:val="16"/>
              </w:rPr>
            </w:pPr>
            <w:r w:rsidRPr="004612CB">
              <w:rPr>
                <w:rFonts w:ascii="Times New Roman" w:hAnsi="Times New Roman"/>
                <w:sz w:val="16"/>
                <w:szCs w:val="16"/>
              </w:rPr>
              <w:t>160</w:t>
            </w:r>
          </w:p>
        </w:tc>
      </w:tr>
    </w:tbl>
    <w:p w:rsidR="00927DA2" w:rsidRPr="004612CB" w:rsidRDefault="00927DA2" w:rsidP="00927DA2">
      <w:pPr>
        <w:spacing w:after="0" w:line="240" w:lineRule="auto"/>
        <w:contextualSpacing/>
        <w:jc w:val="both"/>
        <w:rPr>
          <w:rFonts w:ascii="Times New Roman" w:hAnsi="Times New Roman"/>
          <w:b/>
          <w:i/>
          <w:sz w:val="16"/>
          <w:szCs w:val="16"/>
        </w:rPr>
      </w:pPr>
    </w:p>
    <w:p w:rsidR="00927DA2" w:rsidRPr="004612CB" w:rsidRDefault="00927DA2" w:rsidP="00927DA2">
      <w:pPr>
        <w:spacing w:after="0" w:line="240" w:lineRule="auto"/>
        <w:ind w:left="1284" w:hanging="1284"/>
        <w:contextualSpacing/>
        <w:jc w:val="both"/>
        <w:rPr>
          <w:rFonts w:ascii="Times New Roman" w:hAnsi="Times New Roman"/>
          <w:sz w:val="16"/>
          <w:szCs w:val="16"/>
        </w:rPr>
      </w:pPr>
      <w:r w:rsidRPr="004612CB">
        <w:rPr>
          <w:rFonts w:ascii="Times New Roman" w:hAnsi="Times New Roman"/>
          <w:sz w:val="16"/>
          <w:szCs w:val="16"/>
        </w:rPr>
        <w:t>Примечание.</w:t>
      </w:r>
      <w:r w:rsidRPr="004612CB">
        <w:rPr>
          <w:rFonts w:ascii="Times New Roman" w:hAnsi="Times New Roman"/>
          <w:sz w:val="16"/>
          <w:szCs w:val="16"/>
        </w:rPr>
        <w:tab/>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927DA2" w:rsidRPr="004612CB" w:rsidRDefault="00927DA2" w:rsidP="00927DA2">
      <w:pPr>
        <w:spacing w:after="0" w:line="240" w:lineRule="auto"/>
        <w:ind w:right="-1"/>
        <w:jc w:val="right"/>
        <w:rPr>
          <w:rFonts w:ascii="Times New Roman" w:hAnsi="Times New Roman"/>
          <w:color w:val="000000"/>
          <w:sz w:val="16"/>
          <w:szCs w:val="16"/>
        </w:rPr>
      </w:pPr>
    </w:p>
    <w:p w:rsidR="00927DA2" w:rsidRPr="004612CB" w:rsidRDefault="00927DA2" w:rsidP="00927DA2">
      <w:pPr>
        <w:spacing w:after="0" w:line="240" w:lineRule="auto"/>
        <w:ind w:right="-1"/>
        <w:jc w:val="right"/>
        <w:rPr>
          <w:rFonts w:ascii="Times New Roman" w:hAnsi="Times New Roman"/>
          <w:color w:val="000000"/>
          <w:sz w:val="16"/>
          <w:szCs w:val="16"/>
        </w:rPr>
      </w:pPr>
      <w:r w:rsidRPr="004612CB">
        <w:rPr>
          <w:rFonts w:ascii="Times New Roman" w:hAnsi="Times New Roman"/>
          <w:color w:val="000000"/>
          <w:sz w:val="16"/>
          <w:szCs w:val="16"/>
        </w:rPr>
        <w:t>Таблица 1.1.1 (2)</w:t>
      </w:r>
    </w:p>
    <w:p w:rsidR="00927DA2" w:rsidRPr="004612CB" w:rsidRDefault="00927DA2" w:rsidP="00927DA2">
      <w:pPr>
        <w:spacing w:after="0" w:line="240" w:lineRule="auto"/>
        <w:ind w:right="-1"/>
        <w:jc w:val="center"/>
        <w:rPr>
          <w:rFonts w:ascii="Times New Roman" w:hAnsi="Times New Roman"/>
          <w:b/>
          <w:color w:val="000000"/>
          <w:sz w:val="16"/>
          <w:szCs w:val="16"/>
        </w:rPr>
      </w:pPr>
      <w:r w:rsidRPr="004612CB">
        <w:rPr>
          <w:rFonts w:ascii="Times New Roman" w:hAnsi="Times New Roman"/>
          <w:b/>
          <w:color w:val="000000"/>
          <w:sz w:val="16"/>
          <w:szCs w:val="16"/>
        </w:rPr>
        <w:t>Размеры охранных зон</w:t>
      </w:r>
      <w:r w:rsidRPr="004612CB">
        <w:rPr>
          <w:rFonts w:ascii="Times New Roman" w:hAnsi="Times New Roman"/>
          <w:b/>
          <w:sz w:val="16"/>
          <w:szCs w:val="16"/>
        </w:rPr>
        <w:t xml:space="preserve"> </w:t>
      </w:r>
      <w:r w:rsidRPr="004612CB">
        <w:rPr>
          <w:rFonts w:ascii="Times New Roman" w:hAnsi="Times New Roman"/>
          <w:b/>
          <w:color w:val="000000"/>
          <w:sz w:val="16"/>
          <w:szCs w:val="16"/>
        </w:rPr>
        <w:t xml:space="preserve">объектов местного значения </w:t>
      </w:r>
    </w:p>
    <w:p w:rsidR="00927DA2" w:rsidRPr="004612CB" w:rsidRDefault="00927DA2" w:rsidP="00927DA2">
      <w:pPr>
        <w:spacing w:after="0" w:line="240" w:lineRule="auto"/>
        <w:ind w:right="-1"/>
        <w:jc w:val="center"/>
        <w:rPr>
          <w:rFonts w:ascii="Times New Roman" w:hAnsi="Times New Roman"/>
          <w:b/>
          <w:color w:val="000000"/>
          <w:sz w:val="16"/>
          <w:szCs w:val="16"/>
        </w:rPr>
      </w:pPr>
      <w:r w:rsidRPr="004612CB">
        <w:rPr>
          <w:rFonts w:ascii="Times New Roman" w:hAnsi="Times New Roman"/>
          <w:b/>
          <w:color w:val="000000"/>
          <w:sz w:val="16"/>
          <w:szCs w:val="16"/>
        </w:rPr>
        <w:t>в области электроснабжения</w:t>
      </w:r>
    </w:p>
    <w:p w:rsidR="00927DA2" w:rsidRPr="004612CB" w:rsidRDefault="00927DA2" w:rsidP="00927DA2">
      <w:pPr>
        <w:spacing w:after="0" w:line="240" w:lineRule="auto"/>
        <w:ind w:right="-1"/>
        <w:rPr>
          <w:rFonts w:ascii="Times New Roman" w:hAnsi="Times New Roman"/>
          <w:color w:val="000000"/>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28"/>
        <w:gridCol w:w="5124"/>
        <w:gridCol w:w="2115"/>
        <w:gridCol w:w="1704"/>
      </w:tblGrid>
      <w:tr w:rsidR="00927DA2" w:rsidRPr="004612CB" w:rsidTr="004612CB">
        <w:tc>
          <w:tcPr>
            <w:tcW w:w="328"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w:t>
            </w:r>
          </w:p>
          <w:p w:rsidR="00927DA2" w:rsidRPr="004612CB" w:rsidRDefault="00927DA2" w:rsidP="00927DA2">
            <w:pPr>
              <w:spacing w:after="0" w:line="240" w:lineRule="auto"/>
              <w:rPr>
                <w:rFonts w:ascii="Times New Roman" w:hAnsi="Times New Roman"/>
                <w:color w:val="000000"/>
                <w:sz w:val="16"/>
                <w:szCs w:val="16"/>
              </w:rPr>
            </w:pPr>
            <w:proofErr w:type="spellStart"/>
            <w:r w:rsidRPr="004612CB">
              <w:rPr>
                <w:rFonts w:ascii="Times New Roman" w:hAnsi="Times New Roman"/>
                <w:color w:val="000000"/>
                <w:sz w:val="16"/>
                <w:szCs w:val="16"/>
              </w:rPr>
              <w:t>пп</w:t>
            </w:r>
            <w:proofErr w:type="spellEnd"/>
          </w:p>
        </w:tc>
        <w:tc>
          <w:tcPr>
            <w:tcW w:w="267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Наименование объекта местного значения</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(наименование ресурса)*</w:t>
            </w:r>
          </w:p>
        </w:tc>
        <w:tc>
          <w:tcPr>
            <w:tcW w:w="1995" w:type="pct"/>
            <w:gridSpan w:val="2"/>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Размер охранной зоны</w:t>
            </w:r>
          </w:p>
        </w:tc>
      </w:tr>
      <w:tr w:rsidR="00927DA2" w:rsidRPr="004612CB" w:rsidTr="004612CB">
        <w:tc>
          <w:tcPr>
            <w:tcW w:w="328"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2677"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единица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измерения</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величина</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до 1кВ*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1–20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10</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35кВ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15</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110кВ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20</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150–220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25</w:t>
            </w:r>
          </w:p>
        </w:tc>
      </w:tr>
      <w:tr w:rsidR="00927DA2" w:rsidRPr="004612CB" w:rsidTr="004612CB">
        <w:tc>
          <w:tcPr>
            <w:tcW w:w="32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6.</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Линии электропередачи, </w:t>
            </w:r>
            <w:proofErr w:type="gramStart"/>
            <w:r w:rsidRPr="004612CB">
              <w:rPr>
                <w:rFonts w:ascii="Times New Roman" w:hAnsi="Times New Roman"/>
                <w:color w:val="000000"/>
                <w:sz w:val="16"/>
                <w:szCs w:val="16"/>
              </w:rPr>
              <w:t>ВЛ</w:t>
            </w:r>
            <w:proofErr w:type="gramEnd"/>
            <w:r w:rsidRPr="004612CB">
              <w:rPr>
                <w:rFonts w:ascii="Times New Roman" w:hAnsi="Times New Roman"/>
                <w:color w:val="000000"/>
                <w:sz w:val="16"/>
                <w:szCs w:val="16"/>
              </w:rPr>
              <w:t xml:space="preserve"> 330, 500 +/- 400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89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30</w:t>
            </w:r>
          </w:p>
        </w:tc>
      </w:tr>
    </w:tbl>
    <w:p w:rsidR="00927DA2" w:rsidRPr="004612CB" w:rsidRDefault="00927DA2" w:rsidP="00927DA2">
      <w:pPr>
        <w:widowControl w:val="0"/>
        <w:autoSpaceDE w:val="0"/>
        <w:autoSpaceDN w:val="0"/>
        <w:adjustRightInd w:val="0"/>
        <w:spacing w:after="0" w:line="240" w:lineRule="auto"/>
        <w:contextualSpacing/>
        <w:jc w:val="both"/>
        <w:rPr>
          <w:rFonts w:ascii="Times New Roman" w:hAnsi="Times New Roman"/>
          <w:b/>
          <w:sz w:val="16"/>
          <w:szCs w:val="16"/>
        </w:rPr>
      </w:pPr>
      <w:r w:rsidRPr="004612CB">
        <w:rPr>
          <w:rFonts w:ascii="Times New Roman" w:hAnsi="Times New Roman"/>
          <w:b/>
          <w:sz w:val="16"/>
          <w:szCs w:val="16"/>
        </w:rPr>
        <w:t>_______________</w:t>
      </w:r>
    </w:p>
    <w:p w:rsidR="00927DA2" w:rsidRPr="004612CB" w:rsidRDefault="00927DA2" w:rsidP="00927DA2">
      <w:pPr>
        <w:spacing w:after="0" w:line="240" w:lineRule="auto"/>
        <w:ind w:left="264" w:hanging="264"/>
        <w:jc w:val="both"/>
        <w:rPr>
          <w:rFonts w:ascii="Times New Roman" w:hAnsi="Times New Roman"/>
          <w:b/>
          <w:sz w:val="16"/>
          <w:szCs w:val="16"/>
        </w:rPr>
      </w:pPr>
      <w:r w:rsidRPr="004612CB">
        <w:rPr>
          <w:rFonts w:ascii="Times New Roman" w:hAnsi="Times New Roman"/>
          <w:sz w:val="16"/>
          <w:szCs w:val="16"/>
        </w:rPr>
        <w:lastRenderedPageBreak/>
        <w:t xml:space="preserve">  *</w:t>
      </w:r>
      <w:r w:rsidRPr="004612CB">
        <w:rPr>
          <w:rFonts w:ascii="Times New Roman" w:hAnsi="Times New Roman"/>
          <w:sz w:val="16"/>
          <w:szCs w:val="16"/>
        </w:rPr>
        <w:tab/>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927DA2" w:rsidRPr="004612CB" w:rsidRDefault="00927DA2" w:rsidP="00927DA2">
      <w:pPr>
        <w:spacing w:after="0" w:line="240" w:lineRule="auto"/>
        <w:ind w:left="264" w:hanging="264"/>
        <w:jc w:val="both"/>
        <w:rPr>
          <w:rFonts w:ascii="Times New Roman" w:hAnsi="Times New Roman"/>
          <w:sz w:val="16"/>
          <w:szCs w:val="16"/>
        </w:rPr>
      </w:pPr>
      <w:r w:rsidRPr="004612CB">
        <w:rPr>
          <w:rFonts w:ascii="Times New Roman" w:hAnsi="Times New Roman"/>
          <w:sz w:val="16"/>
          <w:szCs w:val="16"/>
        </w:rPr>
        <w:t>**</w:t>
      </w:r>
      <w:r w:rsidRPr="004612CB">
        <w:rPr>
          <w:rFonts w:ascii="Times New Roman" w:hAnsi="Times New Roman"/>
          <w:sz w:val="16"/>
          <w:szCs w:val="16"/>
        </w:rPr>
        <w:tab/>
        <w:t xml:space="preserve">Охранная зона </w:t>
      </w:r>
      <w:proofErr w:type="gramStart"/>
      <w:r w:rsidRPr="004612CB">
        <w:rPr>
          <w:rFonts w:ascii="Times New Roman" w:hAnsi="Times New Roman"/>
          <w:sz w:val="16"/>
          <w:szCs w:val="16"/>
        </w:rPr>
        <w:t>ВЛ</w:t>
      </w:r>
      <w:proofErr w:type="gramEnd"/>
      <w:r w:rsidRPr="004612CB">
        <w:rPr>
          <w:rFonts w:ascii="Times New Roman" w:hAnsi="Times New Roman"/>
          <w:sz w:val="16"/>
          <w:szCs w:val="16"/>
        </w:rPr>
        <w:t xml:space="preserve"> напряжения 1–20 кВ составляет </w:t>
      </w:r>
      <w:smartTag w:uri="urn:schemas-microsoft-com:office:smarttags" w:element="metricconverter">
        <w:smartTagPr>
          <w:attr w:name="ProductID" w:val="5 м"/>
        </w:smartTagPr>
        <w:r w:rsidRPr="004612CB">
          <w:rPr>
            <w:rFonts w:ascii="Times New Roman" w:hAnsi="Times New Roman"/>
            <w:sz w:val="16"/>
            <w:szCs w:val="16"/>
          </w:rPr>
          <w:t>5 м</w:t>
        </w:r>
      </w:smartTag>
      <w:r w:rsidRPr="004612CB">
        <w:rPr>
          <w:rFonts w:ascii="Times New Roman" w:hAnsi="Times New Roman"/>
          <w:sz w:val="16"/>
          <w:szCs w:val="16"/>
        </w:rPr>
        <w:t xml:space="preserve"> для линий с самонесущими или изолированными проводами, размещенных в границах населенных пунктов.</w:t>
      </w:r>
    </w:p>
    <w:p w:rsidR="00C75E14" w:rsidRPr="004612CB" w:rsidRDefault="00C75E14" w:rsidP="00927DA2">
      <w:pPr>
        <w:spacing w:after="0" w:line="240" w:lineRule="auto"/>
        <w:ind w:firstLine="851"/>
        <w:jc w:val="right"/>
        <w:rPr>
          <w:rFonts w:ascii="Times New Roman" w:hAnsi="Times New Roman"/>
          <w:sz w:val="16"/>
          <w:szCs w:val="16"/>
        </w:rPr>
      </w:pPr>
    </w:p>
    <w:p w:rsidR="00927DA2" w:rsidRPr="004612CB" w:rsidRDefault="00927DA2" w:rsidP="00927DA2">
      <w:pPr>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1.1.1 (3)</w:t>
      </w:r>
    </w:p>
    <w:p w:rsidR="00927DA2" w:rsidRPr="004612CB" w:rsidRDefault="00927DA2" w:rsidP="00927DA2">
      <w:pPr>
        <w:spacing w:after="0" w:line="240" w:lineRule="auto"/>
        <w:jc w:val="center"/>
        <w:rPr>
          <w:rFonts w:ascii="Times New Roman" w:hAnsi="Times New Roman"/>
          <w:b/>
          <w:sz w:val="16"/>
          <w:szCs w:val="16"/>
        </w:rPr>
      </w:pPr>
      <w:proofErr w:type="gramStart"/>
      <w:r w:rsidRPr="004612CB">
        <w:rPr>
          <w:rFonts w:ascii="Times New Roman" w:hAnsi="Times New Roman"/>
          <w:b/>
          <w:sz w:val="16"/>
          <w:szCs w:val="16"/>
        </w:rPr>
        <w:t>Предельные значения расчетных показателей минимально допустимого</w:t>
      </w:r>
      <w:proofErr w:type="gramEnd"/>
    </w:p>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 xml:space="preserve">уровня обеспеченности населения Кульгешского сельского поселения Урмарского района Чувашской Республики объектами местного значения </w:t>
      </w:r>
    </w:p>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в области газоснабжения</w:t>
      </w:r>
    </w:p>
    <w:tbl>
      <w:tblPr>
        <w:tblW w:w="5000" w:type="pct"/>
        <w:tblBorders>
          <w:top w:val="single" w:sz="4" w:space="0" w:color="auto"/>
          <w:insideH w:val="single" w:sz="4" w:space="0" w:color="404040"/>
          <w:insideV w:val="single" w:sz="4" w:space="0" w:color="auto"/>
        </w:tblBorders>
        <w:tblLook w:val="00A0"/>
      </w:tblPr>
      <w:tblGrid>
        <w:gridCol w:w="3192"/>
        <w:gridCol w:w="2822"/>
        <w:gridCol w:w="1962"/>
        <w:gridCol w:w="1595"/>
      </w:tblGrid>
      <w:tr w:rsidR="00927DA2" w:rsidRPr="004612CB" w:rsidTr="004612CB">
        <w:tc>
          <w:tcPr>
            <w:tcW w:w="1668"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Наименование объекта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 местного значения</w:t>
            </w:r>
          </w:p>
          <w:p w:rsidR="00927DA2" w:rsidRPr="004612CB" w:rsidRDefault="00927DA2" w:rsidP="00927DA2">
            <w:pPr>
              <w:spacing w:after="0" w:line="240" w:lineRule="auto"/>
              <w:rPr>
                <w:rFonts w:ascii="Times New Roman" w:hAnsi="Times New Roman"/>
                <w:sz w:val="16"/>
                <w:szCs w:val="16"/>
              </w:rPr>
            </w:pPr>
          </w:p>
        </w:tc>
        <w:tc>
          <w:tcPr>
            <w:tcW w:w="1474"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Направление использования природного газа*</w:t>
            </w:r>
          </w:p>
        </w:tc>
        <w:tc>
          <w:tcPr>
            <w:tcW w:w="1858" w:type="pct"/>
            <w:gridSpan w:val="2"/>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color w:val="000000"/>
                <w:sz w:val="16"/>
                <w:szCs w:val="16"/>
              </w:rPr>
              <w:t xml:space="preserve">Расчетный показатель минимально допустимого уровня обеспеченности </w:t>
            </w:r>
            <w:r w:rsidRPr="004612CB">
              <w:rPr>
                <w:rFonts w:ascii="Times New Roman" w:hAnsi="Times New Roman"/>
                <w:sz w:val="16"/>
                <w:szCs w:val="16"/>
              </w:rPr>
              <w:t>(норматив потребления коммунальных услуг по газоснабжению)</w:t>
            </w:r>
          </w:p>
        </w:tc>
      </w:tr>
      <w:tr w:rsidR="00927DA2" w:rsidRPr="004612CB" w:rsidTr="004612CB">
        <w:tc>
          <w:tcPr>
            <w:tcW w:w="1668"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474"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025"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833"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3192"/>
        <w:gridCol w:w="2822"/>
        <w:gridCol w:w="1962"/>
        <w:gridCol w:w="1595"/>
      </w:tblGrid>
      <w:tr w:rsidR="00927DA2" w:rsidRPr="004612CB" w:rsidTr="004612CB">
        <w:trPr>
          <w:tblHeader/>
        </w:trPr>
        <w:tc>
          <w:tcPr>
            <w:tcW w:w="1668"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474"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025"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833"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r>
      <w:tr w:rsidR="00927DA2" w:rsidRPr="004612CB" w:rsidTr="004612CB">
        <w:tc>
          <w:tcPr>
            <w:tcW w:w="1668"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Пункты редуцирования газа, резервуарные установки сжиженных углеводородных газов, газонаполнительные станции, газораспределительные пункты, газопровод распределительный</w:t>
            </w:r>
          </w:p>
        </w:tc>
        <w:tc>
          <w:tcPr>
            <w:tcW w:w="147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при наличии централизованного горячего водоснабжения **</w:t>
            </w:r>
          </w:p>
        </w:tc>
        <w:tc>
          <w:tcPr>
            <w:tcW w:w="102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w:t>
            </w:r>
            <w:r w:rsidRPr="004612CB">
              <w:rPr>
                <w:rFonts w:ascii="Times New Roman" w:hAnsi="Times New Roman"/>
                <w:sz w:val="16"/>
                <w:szCs w:val="16"/>
                <w:vertAlign w:val="superscript"/>
              </w:rPr>
              <w:t xml:space="preserve">3 </w:t>
            </w:r>
            <w:r w:rsidRPr="004612CB">
              <w:rPr>
                <w:rFonts w:ascii="Times New Roman" w:hAnsi="Times New Roman"/>
                <w:sz w:val="16"/>
                <w:szCs w:val="16"/>
              </w:rPr>
              <w:t>/ мес.</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 1 человека</w:t>
            </w:r>
          </w:p>
        </w:tc>
        <w:tc>
          <w:tcPr>
            <w:tcW w:w="83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12</w:t>
            </w:r>
          </w:p>
        </w:tc>
      </w:tr>
      <w:tr w:rsidR="00927DA2" w:rsidRPr="004612CB" w:rsidTr="004612CB">
        <w:tc>
          <w:tcPr>
            <w:tcW w:w="1668"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47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при горячем водоснабжении от газовых водонагревателей **</w:t>
            </w:r>
          </w:p>
        </w:tc>
        <w:tc>
          <w:tcPr>
            <w:tcW w:w="102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w:t>
            </w:r>
            <w:r w:rsidRPr="004612CB">
              <w:rPr>
                <w:rFonts w:ascii="Times New Roman" w:hAnsi="Times New Roman"/>
                <w:sz w:val="16"/>
                <w:szCs w:val="16"/>
                <w:vertAlign w:val="superscript"/>
              </w:rPr>
              <w:t xml:space="preserve">3 </w:t>
            </w:r>
            <w:r w:rsidRPr="004612CB">
              <w:rPr>
                <w:rFonts w:ascii="Times New Roman" w:hAnsi="Times New Roman"/>
                <w:sz w:val="16"/>
                <w:szCs w:val="16"/>
              </w:rPr>
              <w:t>/ мес.</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 1 человека</w:t>
            </w:r>
          </w:p>
        </w:tc>
        <w:tc>
          <w:tcPr>
            <w:tcW w:w="83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31</w:t>
            </w:r>
          </w:p>
        </w:tc>
      </w:tr>
      <w:tr w:rsidR="00927DA2" w:rsidRPr="004612CB" w:rsidTr="004612CB">
        <w:tc>
          <w:tcPr>
            <w:tcW w:w="1668"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47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при отсутствии всяких видов горячего водоснабжения</w:t>
            </w:r>
          </w:p>
        </w:tc>
        <w:tc>
          <w:tcPr>
            <w:tcW w:w="102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w:t>
            </w:r>
            <w:r w:rsidRPr="004612CB">
              <w:rPr>
                <w:rFonts w:ascii="Times New Roman" w:hAnsi="Times New Roman"/>
                <w:sz w:val="16"/>
                <w:szCs w:val="16"/>
                <w:vertAlign w:val="superscript"/>
              </w:rPr>
              <w:t xml:space="preserve">3 </w:t>
            </w:r>
            <w:r w:rsidRPr="004612CB">
              <w:rPr>
                <w:rFonts w:ascii="Times New Roman" w:hAnsi="Times New Roman"/>
                <w:sz w:val="16"/>
                <w:szCs w:val="16"/>
              </w:rPr>
              <w:t>/ мес.</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 1 человека</w:t>
            </w:r>
          </w:p>
        </w:tc>
        <w:tc>
          <w:tcPr>
            <w:tcW w:w="83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20</w:t>
            </w:r>
          </w:p>
        </w:tc>
      </w:tr>
    </w:tbl>
    <w:p w:rsidR="00927DA2" w:rsidRPr="004612CB" w:rsidRDefault="00927DA2" w:rsidP="00927DA2">
      <w:pPr>
        <w:widowControl w:val="0"/>
        <w:tabs>
          <w:tab w:val="left" w:pos="2574"/>
        </w:tabs>
        <w:autoSpaceDE w:val="0"/>
        <w:autoSpaceDN w:val="0"/>
        <w:adjustRightInd w:val="0"/>
        <w:spacing w:after="0" w:line="240" w:lineRule="auto"/>
        <w:ind w:left="1512" w:hanging="1512"/>
        <w:jc w:val="both"/>
        <w:rPr>
          <w:rFonts w:ascii="Times New Roman" w:hAnsi="Times New Roman"/>
          <w:sz w:val="16"/>
          <w:szCs w:val="16"/>
        </w:rPr>
      </w:pPr>
      <w:r w:rsidRPr="004612CB">
        <w:rPr>
          <w:rFonts w:ascii="Times New Roman" w:hAnsi="Times New Roman"/>
          <w:sz w:val="16"/>
          <w:szCs w:val="16"/>
        </w:rPr>
        <w:t>Примечания: 1.</w:t>
      </w:r>
      <w:r w:rsidRPr="004612CB">
        <w:rPr>
          <w:rFonts w:ascii="Times New Roman" w:hAnsi="Times New Roman"/>
          <w:sz w:val="16"/>
          <w:szCs w:val="16"/>
        </w:rPr>
        <w:tab/>
        <w:t>* Для определения в целях градостроительного проектирования мини</w:t>
      </w:r>
      <w:r w:rsidRPr="004612CB">
        <w:rPr>
          <w:rFonts w:ascii="Times New Roman" w:hAnsi="Times New Roman"/>
          <w:sz w:val="16"/>
          <w:szCs w:val="16"/>
        </w:rPr>
        <w:softHyphen/>
        <w:t>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27DA2" w:rsidRPr="004612CB" w:rsidRDefault="00927DA2" w:rsidP="00927DA2">
      <w:pPr>
        <w:widowControl w:val="0"/>
        <w:tabs>
          <w:tab w:val="left" w:pos="2574"/>
        </w:tabs>
        <w:autoSpaceDE w:val="0"/>
        <w:autoSpaceDN w:val="0"/>
        <w:adjustRightInd w:val="0"/>
        <w:spacing w:after="0" w:line="240" w:lineRule="auto"/>
        <w:ind w:left="1512" w:hanging="228"/>
        <w:jc w:val="both"/>
        <w:rPr>
          <w:rFonts w:ascii="Times New Roman" w:hAnsi="Times New Roman"/>
          <w:b/>
          <w:sz w:val="16"/>
          <w:szCs w:val="16"/>
        </w:rPr>
      </w:pPr>
      <w:r w:rsidRPr="004612CB">
        <w:rPr>
          <w:rFonts w:ascii="Times New Roman" w:hAnsi="Times New Roman"/>
          <w:sz w:val="16"/>
          <w:szCs w:val="16"/>
        </w:rPr>
        <w:t>2. ** Нормы расхода природного газа следует использовать в целях градо</w:t>
      </w:r>
      <w:r w:rsidRPr="004612CB">
        <w:rPr>
          <w:rFonts w:ascii="Times New Roman" w:hAnsi="Times New Roman"/>
          <w:sz w:val="16"/>
          <w:szCs w:val="16"/>
        </w:rPr>
        <w:softHyphen/>
        <w:t>строительного проектирования в качестве укрупненных показателей расхода (потребления) газа при расчетной теплоте сгорания 34 МДж/м</w:t>
      </w:r>
      <w:r w:rsidRPr="004612CB">
        <w:rPr>
          <w:rFonts w:ascii="Times New Roman" w:hAnsi="Times New Roman"/>
          <w:sz w:val="16"/>
          <w:szCs w:val="16"/>
          <w:vertAlign w:val="superscript"/>
        </w:rPr>
        <w:t>3</w:t>
      </w:r>
      <w:r w:rsidRPr="004612CB">
        <w:rPr>
          <w:rFonts w:ascii="Times New Roman" w:hAnsi="Times New Roman"/>
          <w:sz w:val="16"/>
          <w:szCs w:val="16"/>
        </w:rPr>
        <w:t xml:space="preserve"> (8000 ккал/м</w:t>
      </w:r>
      <w:r w:rsidRPr="004612CB">
        <w:rPr>
          <w:rFonts w:ascii="Times New Roman" w:hAnsi="Times New Roman"/>
          <w:sz w:val="16"/>
          <w:szCs w:val="16"/>
          <w:vertAlign w:val="superscript"/>
        </w:rPr>
        <w:t>3</w:t>
      </w:r>
      <w:r w:rsidRPr="004612CB">
        <w:rPr>
          <w:rFonts w:ascii="Times New Roman" w:hAnsi="Times New Roman"/>
          <w:sz w:val="16"/>
          <w:szCs w:val="16"/>
        </w:rPr>
        <w:t>). 3. Указанные нормы следует применять с учетом требований СП 62.13330.2011.</w:t>
      </w:r>
      <w:r w:rsidRPr="004612CB">
        <w:rPr>
          <w:rFonts w:ascii="Times New Roman" w:hAnsi="Times New Roman"/>
          <w:b/>
          <w:sz w:val="16"/>
          <w:szCs w:val="16"/>
        </w:rPr>
        <w:t xml:space="preserve"> </w:t>
      </w:r>
    </w:p>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Таблица 1.1.1 (4)</w:t>
      </w:r>
    </w:p>
    <w:p w:rsidR="00927DA2" w:rsidRPr="004612CB" w:rsidRDefault="00927DA2" w:rsidP="00927DA2">
      <w:pPr>
        <w:spacing w:after="0" w:line="240" w:lineRule="auto"/>
        <w:jc w:val="center"/>
        <w:rPr>
          <w:rFonts w:ascii="Times New Roman" w:hAnsi="Times New Roman"/>
          <w:b/>
          <w:color w:val="000000"/>
          <w:sz w:val="16"/>
          <w:szCs w:val="16"/>
        </w:rPr>
      </w:pPr>
      <w:r w:rsidRPr="004612CB">
        <w:rPr>
          <w:rFonts w:ascii="Times New Roman" w:hAnsi="Times New Roman"/>
          <w:b/>
          <w:color w:val="000000"/>
          <w:sz w:val="16"/>
          <w:szCs w:val="16"/>
        </w:rPr>
        <w:t>Размеры охранных зон</w:t>
      </w:r>
      <w:r w:rsidRPr="004612CB">
        <w:rPr>
          <w:rFonts w:ascii="Times New Roman" w:hAnsi="Times New Roman"/>
          <w:b/>
          <w:sz w:val="16"/>
          <w:szCs w:val="16"/>
        </w:rPr>
        <w:t xml:space="preserve"> </w:t>
      </w:r>
      <w:r w:rsidRPr="004612CB">
        <w:rPr>
          <w:rFonts w:ascii="Times New Roman" w:hAnsi="Times New Roman"/>
          <w:b/>
          <w:color w:val="000000"/>
          <w:sz w:val="16"/>
          <w:szCs w:val="16"/>
        </w:rPr>
        <w:t xml:space="preserve">объектов местного значения </w:t>
      </w:r>
    </w:p>
    <w:p w:rsidR="00927DA2" w:rsidRPr="004612CB" w:rsidRDefault="00927DA2" w:rsidP="00927DA2">
      <w:pPr>
        <w:spacing w:after="0" w:line="240" w:lineRule="auto"/>
        <w:jc w:val="center"/>
        <w:rPr>
          <w:rFonts w:ascii="Times New Roman" w:hAnsi="Times New Roman"/>
          <w:b/>
          <w:color w:val="000000"/>
          <w:sz w:val="16"/>
          <w:szCs w:val="16"/>
        </w:rPr>
      </w:pPr>
      <w:r w:rsidRPr="004612CB">
        <w:rPr>
          <w:rFonts w:ascii="Times New Roman" w:hAnsi="Times New Roman"/>
          <w:b/>
          <w:color w:val="000000"/>
          <w:sz w:val="16"/>
          <w:szCs w:val="16"/>
        </w:rPr>
        <w:t>в области газоснабжения</w:t>
      </w: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24"/>
        <w:gridCol w:w="4774"/>
        <w:gridCol w:w="2444"/>
        <w:gridCol w:w="1729"/>
      </w:tblGrid>
      <w:tr w:rsidR="00927DA2" w:rsidRPr="004612CB" w:rsidTr="004612CB">
        <w:tc>
          <w:tcPr>
            <w:tcW w:w="326"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w:t>
            </w:r>
          </w:p>
          <w:p w:rsidR="00927DA2" w:rsidRPr="004612CB" w:rsidRDefault="00927DA2" w:rsidP="00927DA2">
            <w:pPr>
              <w:spacing w:after="0" w:line="240" w:lineRule="auto"/>
              <w:rPr>
                <w:rFonts w:ascii="Times New Roman" w:hAnsi="Times New Roman"/>
                <w:color w:val="000000"/>
                <w:sz w:val="16"/>
                <w:szCs w:val="16"/>
              </w:rPr>
            </w:pPr>
            <w:proofErr w:type="spellStart"/>
            <w:r w:rsidRPr="004612CB">
              <w:rPr>
                <w:rFonts w:ascii="Times New Roman" w:hAnsi="Times New Roman"/>
                <w:color w:val="000000"/>
                <w:sz w:val="16"/>
                <w:szCs w:val="16"/>
              </w:rPr>
              <w:t>пп</w:t>
            </w:r>
            <w:proofErr w:type="spellEnd"/>
          </w:p>
        </w:tc>
        <w:tc>
          <w:tcPr>
            <w:tcW w:w="2494"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Тип газопровода</w:t>
            </w:r>
          </w:p>
        </w:tc>
        <w:tc>
          <w:tcPr>
            <w:tcW w:w="2181" w:type="pct"/>
            <w:gridSpan w:val="2"/>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lang w:eastAsia="en-US"/>
              </w:rPr>
              <w:t>Размер охранной зоны</w:t>
            </w:r>
          </w:p>
        </w:tc>
      </w:tr>
      <w:tr w:rsidR="00927DA2" w:rsidRPr="004612CB" w:rsidTr="004612CB">
        <w:tc>
          <w:tcPr>
            <w:tcW w:w="326"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2494"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27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единица измерения</w:t>
            </w:r>
          </w:p>
        </w:tc>
        <w:tc>
          <w:tcPr>
            <w:tcW w:w="904"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величина</w:t>
            </w:r>
          </w:p>
        </w:tc>
      </w:tr>
      <w:tr w:rsidR="00927DA2" w:rsidRPr="004612CB" w:rsidTr="004612CB">
        <w:tc>
          <w:tcPr>
            <w:tcW w:w="326"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249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Вдоль трасс </w:t>
            </w:r>
            <w:r w:rsidRPr="004612CB">
              <w:rPr>
                <w:rFonts w:ascii="Times New Roman" w:hAnsi="Times New Roman"/>
                <w:bCs/>
                <w:sz w:val="16"/>
                <w:szCs w:val="16"/>
              </w:rPr>
              <w:t>наружных газопроводов</w:t>
            </w:r>
          </w:p>
        </w:tc>
        <w:tc>
          <w:tcPr>
            <w:tcW w:w="127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r>
      <w:tr w:rsidR="00927DA2" w:rsidRPr="004612CB" w:rsidTr="004612CB">
        <w:tc>
          <w:tcPr>
            <w:tcW w:w="326"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249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Вдоль трасс </w:t>
            </w:r>
            <w:r w:rsidRPr="004612CB">
              <w:rPr>
                <w:rFonts w:ascii="Times New Roman" w:hAnsi="Times New Roman"/>
                <w:bCs/>
                <w:sz w:val="16"/>
                <w:szCs w:val="16"/>
              </w:rPr>
              <w:t xml:space="preserve">подземных газопроводов </w:t>
            </w:r>
            <w:r w:rsidRPr="004612CB">
              <w:rPr>
                <w:rFonts w:ascii="Times New Roman" w:hAnsi="Times New Roman"/>
                <w:iCs/>
                <w:sz w:val="16"/>
                <w:szCs w:val="16"/>
              </w:rPr>
              <w:t>из полиэтиленовых труб при использовании медного провода для обозначения трассы газопровода</w:t>
            </w:r>
          </w:p>
        </w:tc>
        <w:tc>
          <w:tcPr>
            <w:tcW w:w="127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bCs/>
                <w:color w:val="000000"/>
                <w:sz w:val="16"/>
                <w:szCs w:val="16"/>
              </w:rPr>
              <w:t>5*</w:t>
            </w:r>
          </w:p>
        </w:tc>
      </w:tr>
      <w:tr w:rsidR="00927DA2" w:rsidRPr="004612CB" w:rsidTr="004612CB">
        <w:tc>
          <w:tcPr>
            <w:tcW w:w="326"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249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Вдоль трасс </w:t>
            </w:r>
            <w:r w:rsidRPr="004612CB">
              <w:rPr>
                <w:rFonts w:ascii="Times New Roman" w:hAnsi="Times New Roman"/>
                <w:bCs/>
                <w:sz w:val="16"/>
                <w:szCs w:val="16"/>
              </w:rPr>
              <w:t>межпоселковых газопроводов</w:t>
            </w:r>
            <w:r w:rsidRPr="004612CB">
              <w:rPr>
                <w:rFonts w:ascii="Times New Roman" w:hAnsi="Times New Roman"/>
                <w:sz w:val="16"/>
                <w:szCs w:val="16"/>
              </w:rPr>
              <w:t>, проходящих по лесам и древесно-кустар</w:t>
            </w:r>
            <w:r w:rsidRPr="004612CB">
              <w:rPr>
                <w:rFonts w:ascii="Times New Roman" w:hAnsi="Times New Roman"/>
                <w:sz w:val="16"/>
                <w:szCs w:val="16"/>
              </w:rPr>
              <w:softHyphen/>
              <w:t>ни</w:t>
            </w:r>
            <w:r w:rsidRPr="004612CB">
              <w:rPr>
                <w:rFonts w:ascii="Times New Roman" w:hAnsi="Times New Roman"/>
                <w:sz w:val="16"/>
                <w:szCs w:val="16"/>
              </w:rPr>
              <w:softHyphen/>
              <w:t>ко</w:t>
            </w:r>
            <w:r w:rsidRPr="004612CB">
              <w:rPr>
                <w:rFonts w:ascii="Times New Roman" w:hAnsi="Times New Roman"/>
                <w:sz w:val="16"/>
                <w:szCs w:val="16"/>
              </w:rPr>
              <w:softHyphen/>
              <w:t>вой растительности, – в виде просек</w:t>
            </w:r>
          </w:p>
        </w:tc>
        <w:tc>
          <w:tcPr>
            <w:tcW w:w="127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color w:val="000000"/>
                <w:sz w:val="16"/>
                <w:szCs w:val="16"/>
                <w:lang w:eastAsia="en-US"/>
              </w:rPr>
            </w:pPr>
            <w:r w:rsidRPr="004612CB">
              <w:rPr>
                <w:rFonts w:ascii="Times New Roman" w:hAnsi="Times New Roman"/>
                <w:color w:val="000000"/>
                <w:sz w:val="16"/>
                <w:szCs w:val="16"/>
                <w:lang w:eastAsia="en-US"/>
              </w:rPr>
              <w:t>м</w:t>
            </w:r>
          </w:p>
        </w:tc>
        <w:tc>
          <w:tcPr>
            <w:tcW w:w="904"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6**</w:t>
            </w:r>
          </w:p>
        </w:tc>
      </w:tr>
    </w:tbl>
    <w:p w:rsidR="00927DA2" w:rsidRPr="004612CB" w:rsidRDefault="00927DA2" w:rsidP="00927DA2">
      <w:pPr>
        <w:autoSpaceDE w:val="0"/>
        <w:spacing w:after="0" w:line="240" w:lineRule="auto"/>
        <w:ind w:left="1542" w:hanging="1542"/>
        <w:jc w:val="both"/>
        <w:rPr>
          <w:rFonts w:ascii="Times New Roman" w:hAnsi="Times New Roman"/>
          <w:iCs/>
          <w:sz w:val="16"/>
          <w:szCs w:val="16"/>
        </w:rPr>
      </w:pPr>
      <w:r w:rsidRPr="004612CB">
        <w:rPr>
          <w:rFonts w:ascii="Times New Roman" w:hAnsi="Times New Roman"/>
          <w:sz w:val="16"/>
          <w:szCs w:val="16"/>
        </w:rPr>
        <w:t>Примечания: 1.</w:t>
      </w:r>
      <w:r w:rsidRPr="004612CB">
        <w:rPr>
          <w:rFonts w:ascii="Times New Roman" w:hAnsi="Times New Roman"/>
          <w:sz w:val="16"/>
          <w:szCs w:val="16"/>
        </w:rPr>
        <w:tab/>
      </w:r>
      <w:r w:rsidRPr="004612CB">
        <w:rPr>
          <w:rFonts w:ascii="Times New Roman" w:hAnsi="Times New Roman"/>
          <w:iCs/>
          <w:sz w:val="16"/>
          <w:szCs w:val="1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27DA2" w:rsidRPr="004612CB" w:rsidRDefault="00927DA2" w:rsidP="00927DA2">
      <w:pPr>
        <w:autoSpaceDE w:val="0"/>
        <w:spacing w:after="0" w:line="240" w:lineRule="auto"/>
        <w:ind w:left="1542" w:hanging="228"/>
        <w:jc w:val="both"/>
        <w:rPr>
          <w:rFonts w:ascii="Times New Roman" w:hAnsi="Times New Roman"/>
          <w:sz w:val="16"/>
          <w:szCs w:val="16"/>
        </w:rPr>
      </w:pPr>
      <w:r w:rsidRPr="004612CB">
        <w:rPr>
          <w:rFonts w:ascii="Times New Roman" w:hAnsi="Times New Roman"/>
          <w:iCs/>
          <w:sz w:val="16"/>
          <w:szCs w:val="16"/>
        </w:rPr>
        <w:t>2.</w:t>
      </w:r>
      <w:r w:rsidRPr="004612CB">
        <w:rPr>
          <w:rFonts w:ascii="Times New Roman" w:hAnsi="Times New Roman"/>
          <w:i/>
          <w:iCs/>
          <w:color w:val="000000"/>
          <w:sz w:val="16"/>
          <w:szCs w:val="16"/>
          <w:shd w:val="clear" w:color="auto" w:fill="FFFFFF"/>
        </w:rPr>
        <w:tab/>
      </w:r>
      <w:r w:rsidRPr="004612CB">
        <w:rPr>
          <w:rFonts w:ascii="Times New Roman" w:hAnsi="Times New Roman"/>
          <w:iCs/>
          <w:sz w:val="16"/>
          <w:szCs w:val="16"/>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4612CB">
        <w:rPr>
          <w:rFonts w:ascii="Times New Roman" w:hAnsi="Times New Roman"/>
          <w:iCs/>
          <w:sz w:val="16"/>
          <w:szCs w:val="16"/>
        </w:rPr>
        <w:t>менее указанных</w:t>
      </w:r>
      <w:proofErr w:type="gramEnd"/>
      <w:r w:rsidRPr="004612CB">
        <w:rPr>
          <w:rFonts w:ascii="Times New Roman" w:hAnsi="Times New Roman"/>
          <w:iCs/>
          <w:sz w:val="16"/>
          <w:szCs w:val="16"/>
        </w:rPr>
        <w:t xml:space="preserve"> в таблице.</w:t>
      </w:r>
    </w:p>
    <w:p w:rsidR="00927DA2" w:rsidRPr="004612CB" w:rsidRDefault="00927DA2" w:rsidP="00927DA2">
      <w:pPr>
        <w:autoSpaceDE w:val="0"/>
        <w:spacing w:after="0" w:line="240" w:lineRule="auto"/>
        <w:ind w:left="1542" w:hanging="228"/>
        <w:jc w:val="both"/>
        <w:rPr>
          <w:rFonts w:ascii="Times New Roman" w:hAnsi="Times New Roman"/>
          <w:sz w:val="16"/>
          <w:szCs w:val="16"/>
        </w:rPr>
      </w:pPr>
      <w:r w:rsidRPr="004612CB">
        <w:rPr>
          <w:rFonts w:ascii="Times New Roman" w:hAnsi="Times New Roman"/>
          <w:sz w:val="16"/>
          <w:szCs w:val="16"/>
        </w:rPr>
        <w:t>3.</w:t>
      </w:r>
      <w:r w:rsidRPr="004612CB">
        <w:rPr>
          <w:rFonts w:ascii="Times New Roman" w:hAnsi="Times New Roman"/>
          <w:sz w:val="16"/>
          <w:szCs w:val="16"/>
        </w:rPr>
        <w:tab/>
        <w:t xml:space="preserve">* </w:t>
      </w:r>
      <w:r w:rsidRPr="004612CB">
        <w:rPr>
          <w:rFonts w:ascii="Times New Roman" w:hAnsi="Times New Roman"/>
          <w:bCs/>
          <w:sz w:val="16"/>
          <w:szCs w:val="16"/>
        </w:rPr>
        <w:t>3 м</w:t>
      </w:r>
      <w:r w:rsidRPr="004612CB">
        <w:rPr>
          <w:rFonts w:ascii="Times New Roman" w:hAnsi="Times New Roman"/>
          <w:sz w:val="16"/>
          <w:szCs w:val="16"/>
        </w:rPr>
        <w:t xml:space="preserve"> от газопровода со стороны провода и </w:t>
      </w:r>
      <w:r w:rsidRPr="004612CB">
        <w:rPr>
          <w:rFonts w:ascii="Times New Roman" w:hAnsi="Times New Roman"/>
          <w:bCs/>
          <w:sz w:val="16"/>
          <w:szCs w:val="16"/>
        </w:rPr>
        <w:t>2 м</w:t>
      </w:r>
      <w:r w:rsidRPr="004612CB">
        <w:rPr>
          <w:rFonts w:ascii="Times New Roman" w:hAnsi="Times New Roman"/>
          <w:sz w:val="16"/>
          <w:szCs w:val="16"/>
        </w:rPr>
        <w:t xml:space="preserve"> – с противоположной стороны.</w:t>
      </w:r>
    </w:p>
    <w:p w:rsidR="00927DA2" w:rsidRPr="004612CB" w:rsidRDefault="00927DA2" w:rsidP="00927DA2">
      <w:pPr>
        <w:autoSpaceDE w:val="0"/>
        <w:spacing w:after="0" w:line="240" w:lineRule="auto"/>
        <w:ind w:left="1542" w:hanging="228"/>
        <w:jc w:val="both"/>
        <w:rPr>
          <w:rFonts w:ascii="Times New Roman" w:hAnsi="Times New Roman"/>
          <w:sz w:val="16"/>
          <w:szCs w:val="16"/>
        </w:rPr>
      </w:pPr>
      <w:r w:rsidRPr="004612CB">
        <w:rPr>
          <w:rFonts w:ascii="Times New Roman" w:hAnsi="Times New Roman"/>
          <w:sz w:val="16"/>
          <w:szCs w:val="16"/>
        </w:rPr>
        <w:t>4.</w:t>
      </w:r>
      <w:r w:rsidRPr="004612CB">
        <w:rPr>
          <w:rFonts w:ascii="Times New Roman" w:hAnsi="Times New Roman"/>
          <w:sz w:val="16"/>
          <w:szCs w:val="16"/>
        </w:rPr>
        <w:tab/>
        <w:t xml:space="preserve">** Для </w:t>
      </w:r>
      <w:r w:rsidRPr="004612CB">
        <w:rPr>
          <w:rFonts w:ascii="Times New Roman" w:hAnsi="Times New Roman"/>
          <w:iCs/>
          <w:sz w:val="16"/>
          <w:szCs w:val="16"/>
        </w:rPr>
        <w:t>надземных участков газопроводов</w:t>
      </w:r>
      <w:r w:rsidRPr="004612CB">
        <w:rPr>
          <w:rFonts w:ascii="Times New Roman" w:hAnsi="Times New Roman"/>
          <w:sz w:val="16"/>
          <w:szCs w:val="16"/>
        </w:rPr>
        <w:t xml:space="preserve"> расстояние от деревьев до трубопровода должно быть не менее высоты деревьев.</w:t>
      </w:r>
    </w:p>
    <w:p w:rsidR="00927DA2" w:rsidRPr="004612CB" w:rsidRDefault="00927DA2" w:rsidP="00927DA2">
      <w:pPr>
        <w:spacing w:after="0" w:line="240" w:lineRule="auto"/>
        <w:ind w:right="-1"/>
        <w:jc w:val="right"/>
        <w:rPr>
          <w:rFonts w:ascii="Times New Roman" w:hAnsi="Times New Roman"/>
          <w:color w:val="000000"/>
          <w:sz w:val="16"/>
          <w:szCs w:val="16"/>
        </w:rPr>
      </w:pPr>
      <w:r w:rsidRPr="004612CB">
        <w:rPr>
          <w:rFonts w:ascii="Times New Roman" w:hAnsi="Times New Roman"/>
          <w:color w:val="000000"/>
          <w:sz w:val="16"/>
          <w:szCs w:val="16"/>
        </w:rPr>
        <w:t>Таблица 1.1.1 (5)</w:t>
      </w:r>
    </w:p>
    <w:p w:rsidR="00927DA2" w:rsidRPr="004612CB" w:rsidRDefault="00927DA2" w:rsidP="00927DA2">
      <w:pPr>
        <w:spacing w:after="0" w:line="240" w:lineRule="auto"/>
        <w:jc w:val="center"/>
        <w:rPr>
          <w:rFonts w:ascii="Times New Roman" w:hAnsi="Times New Roman"/>
          <w:b/>
          <w:sz w:val="16"/>
          <w:szCs w:val="16"/>
        </w:rPr>
      </w:pPr>
      <w:proofErr w:type="gramStart"/>
      <w:r w:rsidRPr="004612CB">
        <w:rPr>
          <w:rFonts w:ascii="Times New Roman" w:hAnsi="Times New Roman"/>
          <w:b/>
          <w:sz w:val="16"/>
          <w:szCs w:val="16"/>
        </w:rPr>
        <w:t xml:space="preserve">Предельные значения расчетных показателей минимально допустимого </w:t>
      </w:r>
      <w:proofErr w:type="gramEnd"/>
    </w:p>
    <w:p w:rsidR="00927DA2" w:rsidRPr="004612CB" w:rsidRDefault="00927DA2" w:rsidP="00927DA2">
      <w:pPr>
        <w:spacing w:after="0" w:line="240" w:lineRule="auto"/>
        <w:jc w:val="center"/>
        <w:rPr>
          <w:rFonts w:ascii="Times New Roman" w:hAnsi="Times New Roman"/>
          <w:b/>
          <w:bCs/>
          <w:color w:val="000000"/>
          <w:sz w:val="16"/>
          <w:szCs w:val="16"/>
        </w:rPr>
      </w:pPr>
      <w:r w:rsidRPr="004612CB">
        <w:rPr>
          <w:rFonts w:ascii="Times New Roman" w:hAnsi="Times New Roman"/>
          <w:b/>
          <w:sz w:val="16"/>
          <w:szCs w:val="16"/>
        </w:rPr>
        <w:t>уровня обеспеченности населения Кульгешского сельского поселения Урмарского района Чувашской Республики объектами местного значения в области теплоснабжения для</w:t>
      </w:r>
      <w:r w:rsidRPr="004612CB">
        <w:rPr>
          <w:rFonts w:ascii="Times New Roman" w:hAnsi="Times New Roman"/>
          <w:b/>
          <w:bCs/>
          <w:color w:val="000000"/>
          <w:sz w:val="16"/>
          <w:szCs w:val="16"/>
        </w:rPr>
        <w:t xml:space="preserve"> жилых домов одноквартирных отдельно стоящих и блокированных</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5"/>
        <w:gridCol w:w="2700"/>
        <w:gridCol w:w="945"/>
        <w:gridCol w:w="945"/>
        <w:gridCol w:w="1014"/>
        <w:gridCol w:w="1080"/>
      </w:tblGrid>
      <w:tr w:rsidR="00927DA2" w:rsidRPr="004612CB" w:rsidTr="004612CB">
        <w:trPr>
          <w:tblHeade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Наименование объекта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 местного значения</w:t>
            </w:r>
          </w:p>
        </w:tc>
        <w:tc>
          <w:tcPr>
            <w:tcW w:w="3559" w:type="pct"/>
            <w:gridSpan w:val="5"/>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 xml:space="preserve">Расчетный показатель минимально допустимого уровня </w:t>
            </w:r>
          </w:p>
          <w:p w:rsidR="00927DA2" w:rsidRPr="004612CB" w:rsidRDefault="00927DA2" w:rsidP="00927DA2">
            <w:pPr>
              <w:shd w:val="clear" w:color="auto" w:fill="FFFFFF"/>
              <w:spacing w:after="0" w:line="240" w:lineRule="auto"/>
              <w:rPr>
                <w:rFonts w:ascii="Times New Roman" w:hAnsi="Times New Roman"/>
                <w:sz w:val="16"/>
                <w:szCs w:val="16"/>
              </w:rPr>
            </w:pPr>
            <w:proofErr w:type="gramStart"/>
            <w:r w:rsidRPr="004612CB">
              <w:rPr>
                <w:rFonts w:ascii="Times New Roman" w:hAnsi="Times New Roman"/>
                <w:sz w:val="16"/>
                <w:szCs w:val="16"/>
              </w:rPr>
              <w:t>обеспеченности (удельная характеристика расхода</w:t>
            </w:r>
            <w:proofErr w:type="gramEnd"/>
          </w:p>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тепловой энергии на отопление и вентиляцию</w:t>
            </w:r>
          </w:p>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 xml:space="preserve">малоэтажных жилых одноквартирных зданий, </w:t>
            </w:r>
            <w:proofErr w:type="gramStart"/>
            <w:r w:rsidRPr="004612CB">
              <w:rPr>
                <w:rFonts w:ascii="Times New Roman" w:hAnsi="Times New Roman"/>
                <w:sz w:val="16"/>
                <w:szCs w:val="16"/>
              </w:rPr>
              <w:t>Вт</w:t>
            </w:r>
            <w:proofErr w:type="gramEnd"/>
            <w:r w:rsidRPr="004612CB">
              <w:rPr>
                <w:rFonts w:ascii="Times New Roman" w:hAnsi="Times New Roman"/>
                <w:sz w:val="16"/>
                <w:szCs w:val="16"/>
              </w:rPr>
              <w:t>/(м</w:t>
            </w:r>
            <w:r w:rsidRPr="004612CB">
              <w:rPr>
                <w:rFonts w:ascii="Times New Roman" w:hAnsi="Times New Roman"/>
                <w:sz w:val="16"/>
                <w:szCs w:val="16"/>
                <w:vertAlign w:val="superscript"/>
              </w:rPr>
              <w:t>3</w:t>
            </w:r>
            <w:r w:rsidRPr="004612CB">
              <w:rPr>
                <w:rFonts w:ascii="Times New Roman" w:hAnsi="Times New Roman"/>
                <w:sz w:val="16"/>
                <w:szCs w:val="16"/>
              </w:rPr>
              <w:sym w:font="Symbol" w:char="F0D7"/>
            </w:r>
            <w:r w:rsidRPr="004612CB">
              <w:rPr>
                <w:rFonts w:ascii="Times New Roman" w:hAnsi="Times New Roman"/>
                <w:sz w:val="16"/>
                <w:szCs w:val="16"/>
              </w:rPr>
              <w:t>°C)</w:t>
            </w:r>
          </w:p>
        </w:tc>
      </w:tr>
      <w:tr w:rsidR="00927DA2" w:rsidRPr="004612CB" w:rsidTr="004612CB">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bookmarkStart w:id="0" w:name="i222626"/>
            <w:r w:rsidRPr="004612CB">
              <w:rPr>
                <w:rFonts w:ascii="Times New Roman" w:hAnsi="Times New Roman"/>
                <w:sz w:val="16"/>
                <w:szCs w:val="16"/>
              </w:rPr>
              <w:t>отапливаемая площадь домов, м</w:t>
            </w:r>
            <w:proofErr w:type="gramStart"/>
            <w:r w:rsidRPr="004612CB">
              <w:rPr>
                <w:rFonts w:ascii="Times New Roman" w:hAnsi="Times New Roman"/>
                <w:sz w:val="16"/>
                <w:szCs w:val="16"/>
                <w:vertAlign w:val="superscript"/>
              </w:rPr>
              <w:t>2</w:t>
            </w:r>
            <w:bookmarkEnd w:id="0"/>
            <w:proofErr w:type="gramEnd"/>
          </w:p>
        </w:tc>
        <w:tc>
          <w:tcPr>
            <w:tcW w:w="2121" w:type="pct"/>
            <w:gridSpan w:val="4"/>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с числом этажей</w:t>
            </w:r>
          </w:p>
        </w:tc>
      </w:tr>
      <w:tr w:rsidR="00927DA2" w:rsidRPr="004612CB" w:rsidTr="004612CB">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p>
        </w:tc>
        <w:tc>
          <w:tcPr>
            <w:tcW w:w="1438"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1</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rPr>
                <w:rFonts w:ascii="Times New Roman" w:hAnsi="Times New Roman"/>
                <w:sz w:val="16"/>
                <w:szCs w:val="16"/>
              </w:rPr>
            </w:pPr>
            <w:r w:rsidRPr="004612CB">
              <w:rPr>
                <w:rFonts w:ascii="Times New Roman" w:hAnsi="Times New Roman"/>
                <w:sz w:val="16"/>
                <w:szCs w:val="16"/>
              </w:rPr>
              <w:t>4</w:t>
            </w:r>
          </w:p>
        </w:tc>
      </w:tr>
      <w:tr w:rsidR="00927DA2" w:rsidRPr="004612CB" w:rsidTr="004612CB">
        <w:trP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ind w:left="125" w:right="97"/>
              <w:rPr>
                <w:rFonts w:ascii="Times New Roman" w:hAnsi="Times New Roman"/>
                <w:sz w:val="16"/>
                <w:szCs w:val="16"/>
              </w:rPr>
            </w:pPr>
            <w:r w:rsidRPr="004612CB">
              <w:rPr>
                <w:rFonts w:ascii="Times New Roman" w:hAnsi="Times New Roman"/>
                <w:sz w:val="16"/>
                <w:szCs w:val="16"/>
              </w:rPr>
              <w:t>Котельные, тепловые перекачивающие насосные станции, центральные тепловые пункты, теплопровод магистральный</w:t>
            </w: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 xml:space="preserve">50 </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0,579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100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0,517</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0,558</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150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0,455</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0,496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0,538</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250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0,414</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0,434</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0,455</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0,476</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400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0,372</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0,372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0,393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0,414</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600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0,359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0,359</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0,359</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0,372</w:t>
            </w:r>
          </w:p>
        </w:tc>
      </w:tr>
      <w:tr w:rsidR="00927DA2" w:rsidRPr="004612CB" w:rsidTr="004612C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hd w:val="clear" w:color="auto" w:fill="FFFFFF"/>
              <w:spacing w:after="0" w:line="240" w:lineRule="auto"/>
              <w:ind w:firstLine="283"/>
              <w:rPr>
                <w:rFonts w:ascii="Times New Roman" w:hAnsi="Times New Roman"/>
                <w:sz w:val="16"/>
                <w:szCs w:val="16"/>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hd w:val="clear" w:color="auto" w:fill="FFFFFF"/>
              <w:spacing w:after="0" w:line="240" w:lineRule="auto"/>
              <w:ind w:left="57"/>
              <w:rPr>
                <w:rFonts w:ascii="Times New Roman" w:hAnsi="Times New Roman"/>
                <w:sz w:val="16"/>
                <w:szCs w:val="16"/>
              </w:rPr>
            </w:pPr>
            <w:r w:rsidRPr="004612CB">
              <w:rPr>
                <w:rFonts w:ascii="Times New Roman" w:hAnsi="Times New Roman"/>
                <w:sz w:val="16"/>
                <w:szCs w:val="16"/>
              </w:rPr>
              <w:t>1000 и более</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0,336</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0,336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0,336</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0,336</w:t>
            </w:r>
          </w:p>
        </w:tc>
      </w:tr>
    </w:tbl>
    <w:p w:rsidR="00927DA2" w:rsidRPr="004612CB" w:rsidRDefault="00927DA2" w:rsidP="00927DA2">
      <w:pPr>
        <w:spacing w:after="0" w:line="240" w:lineRule="auto"/>
        <w:ind w:right="-1"/>
        <w:jc w:val="right"/>
        <w:rPr>
          <w:rFonts w:ascii="Times New Roman" w:hAnsi="Times New Roman"/>
          <w:color w:val="000000"/>
          <w:sz w:val="16"/>
          <w:szCs w:val="16"/>
        </w:rPr>
      </w:pPr>
    </w:p>
    <w:p w:rsidR="00C75E14" w:rsidRPr="004612CB" w:rsidRDefault="00C75E14" w:rsidP="00927DA2">
      <w:pPr>
        <w:spacing w:after="0" w:line="240" w:lineRule="auto"/>
        <w:ind w:right="-1"/>
        <w:jc w:val="right"/>
        <w:rPr>
          <w:rFonts w:ascii="Times New Roman" w:hAnsi="Times New Roman"/>
          <w:color w:val="000000"/>
          <w:sz w:val="16"/>
          <w:szCs w:val="16"/>
        </w:rPr>
      </w:pPr>
    </w:p>
    <w:p w:rsidR="00C75E14" w:rsidRPr="004612CB" w:rsidRDefault="00C75E14" w:rsidP="00927DA2">
      <w:pPr>
        <w:spacing w:after="0" w:line="240" w:lineRule="auto"/>
        <w:ind w:right="-1"/>
        <w:jc w:val="right"/>
        <w:rPr>
          <w:rFonts w:ascii="Times New Roman" w:hAnsi="Times New Roman"/>
          <w:color w:val="000000"/>
          <w:sz w:val="16"/>
          <w:szCs w:val="16"/>
        </w:rPr>
      </w:pPr>
    </w:p>
    <w:p w:rsidR="00C75E14" w:rsidRPr="004612CB" w:rsidRDefault="00C75E14" w:rsidP="00927DA2">
      <w:pPr>
        <w:spacing w:after="0" w:line="240" w:lineRule="auto"/>
        <w:ind w:right="-1"/>
        <w:jc w:val="right"/>
        <w:rPr>
          <w:rFonts w:ascii="Times New Roman" w:hAnsi="Times New Roman"/>
          <w:color w:val="000000"/>
          <w:sz w:val="16"/>
          <w:szCs w:val="16"/>
        </w:rPr>
      </w:pPr>
    </w:p>
    <w:p w:rsidR="00C75E14" w:rsidRPr="004612CB" w:rsidRDefault="00C75E14" w:rsidP="00927DA2">
      <w:pPr>
        <w:spacing w:after="0" w:line="240" w:lineRule="auto"/>
        <w:ind w:right="-1"/>
        <w:jc w:val="right"/>
        <w:rPr>
          <w:rFonts w:ascii="Times New Roman" w:hAnsi="Times New Roman"/>
          <w:color w:val="000000"/>
          <w:sz w:val="16"/>
          <w:szCs w:val="16"/>
        </w:rPr>
      </w:pPr>
    </w:p>
    <w:p w:rsidR="00927DA2" w:rsidRPr="004612CB" w:rsidRDefault="00927DA2" w:rsidP="00927DA2">
      <w:pPr>
        <w:spacing w:after="0" w:line="240" w:lineRule="auto"/>
        <w:ind w:right="-1"/>
        <w:jc w:val="right"/>
        <w:rPr>
          <w:rFonts w:ascii="Times New Roman" w:hAnsi="Times New Roman"/>
          <w:color w:val="000000"/>
          <w:sz w:val="16"/>
          <w:szCs w:val="16"/>
        </w:rPr>
      </w:pPr>
      <w:r w:rsidRPr="004612CB">
        <w:rPr>
          <w:rFonts w:ascii="Times New Roman" w:hAnsi="Times New Roman"/>
          <w:color w:val="000000"/>
          <w:sz w:val="16"/>
          <w:szCs w:val="16"/>
        </w:rPr>
        <w:t>Таблица 1.1.1 (6)</w:t>
      </w:r>
    </w:p>
    <w:p w:rsidR="00927DA2" w:rsidRPr="004612CB" w:rsidRDefault="00927DA2" w:rsidP="00927DA2">
      <w:pPr>
        <w:spacing w:after="0" w:line="240" w:lineRule="auto"/>
        <w:jc w:val="center"/>
        <w:rPr>
          <w:rFonts w:ascii="Times New Roman" w:hAnsi="Times New Roman"/>
          <w:b/>
          <w:sz w:val="16"/>
          <w:szCs w:val="16"/>
        </w:rPr>
      </w:pPr>
      <w:proofErr w:type="gramStart"/>
      <w:r w:rsidRPr="004612CB">
        <w:rPr>
          <w:rFonts w:ascii="Times New Roman" w:hAnsi="Times New Roman"/>
          <w:b/>
          <w:sz w:val="16"/>
          <w:szCs w:val="16"/>
        </w:rPr>
        <w:t xml:space="preserve">Предельные значения расчетных показателей минимально допустимого </w:t>
      </w:r>
      <w:proofErr w:type="gramEnd"/>
    </w:p>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уровня обеспеченности населения Кульгешского сельского поселения Урмарского района Чувашской Республики объектами местного значения в области теплоснабжения для многоквартирных жилых домов и общественных зданий</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2190"/>
        <w:gridCol w:w="727"/>
        <w:gridCol w:w="730"/>
        <w:gridCol w:w="732"/>
        <w:gridCol w:w="732"/>
        <w:gridCol w:w="732"/>
        <w:gridCol w:w="732"/>
        <w:gridCol w:w="732"/>
        <w:gridCol w:w="730"/>
      </w:tblGrid>
      <w:tr w:rsidR="00927DA2" w:rsidRPr="004612CB" w:rsidTr="004612CB">
        <w:tc>
          <w:tcPr>
            <w:tcW w:w="881" w:type="pct"/>
            <w:vMerge w:val="restart"/>
            <w:tcBorders>
              <w:lef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Наименование объекта</w:t>
            </w:r>
          </w:p>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местного значения</w:t>
            </w:r>
          </w:p>
        </w:tc>
        <w:tc>
          <w:tcPr>
            <w:tcW w:w="4119" w:type="pct"/>
            <w:gridSpan w:val="9"/>
            <w:tcBorders>
              <w:right w:val="nil"/>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 xml:space="preserve">Расчетный показатель минимально допустимого уровня обеспеченности </w:t>
            </w:r>
          </w:p>
          <w:p w:rsidR="00927DA2" w:rsidRPr="004612CB" w:rsidRDefault="00927DA2" w:rsidP="00927DA2">
            <w:pPr>
              <w:autoSpaceDE w:val="0"/>
              <w:autoSpaceDN w:val="0"/>
              <w:adjustRightInd w:val="0"/>
              <w:spacing w:after="0" w:line="240" w:lineRule="auto"/>
              <w:rPr>
                <w:rFonts w:ascii="Times New Roman" w:hAnsi="Times New Roman"/>
                <w:sz w:val="16"/>
                <w:szCs w:val="16"/>
              </w:rPr>
            </w:pPr>
            <w:proofErr w:type="gramStart"/>
            <w:r w:rsidRPr="004612CB">
              <w:rPr>
                <w:rFonts w:ascii="Times New Roman" w:hAnsi="Times New Roman"/>
                <w:sz w:val="16"/>
                <w:szCs w:val="16"/>
              </w:rPr>
              <w:t>(удельная характеристика расхода тепловой энергии на отопление и вентиляцию зданий, Вт/(м3</w:t>
            </w:r>
            <w:r w:rsidRPr="004612CB">
              <w:rPr>
                <w:rFonts w:ascii="Times New Roman" w:hAnsi="Times New Roman"/>
                <w:sz w:val="16"/>
                <w:szCs w:val="16"/>
              </w:rPr>
              <w:sym w:font="Symbol" w:char="F0D7"/>
            </w:r>
            <w:r w:rsidRPr="004612CB">
              <w:rPr>
                <w:rFonts w:ascii="Times New Roman" w:hAnsi="Times New Roman"/>
                <w:sz w:val="16"/>
                <w:szCs w:val="16"/>
              </w:rPr>
              <w:t>°C)</w:t>
            </w:r>
            <w:proofErr w:type="gramEnd"/>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vMerge w:val="restar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Тип здания</w:t>
            </w:r>
          </w:p>
        </w:tc>
        <w:tc>
          <w:tcPr>
            <w:tcW w:w="2997" w:type="pct"/>
            <w:gridSpan w:val="8"/>
            <w:tcBorders>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Этажность здания</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vMerge/>
          </w:tcPr>
          <w:p w:rsidR="00927DA2" w:rsidRPr="004612CB" w:rsidRDefault="00927DA2" w:rsidP="00927DA2">
            <w:pPr>
              <w:spacing w:after="0" w:line="240" w:lineRule="auto"/>
              <w:rPr>
                <w:rFonts w:ascii="Times New Roman" w:hAnsi="Times New Roman"/>
                <w:sz w:val="16"/>
                <w:szCs w:val="16"/>
              </w:rPr>
            </w:pP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1</w:t>
            </w:r>
          </w:p>
        </w:tc>
        <w:tc>
          <w:tcPr>
            <w:tcW w:w="374"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2</w:t>
            </w:r>
          </w:p>
        </w:tc>
        <w:tc>
          <w:tcPr>
            <w:tcW w:w="375"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3</w:t>
            </w:r>
          </w:p>
        </w:tc>
        <w:tc>
          <w:tcPr>
            <w:tcW w:w="375"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4, 5</w:t>
            </w:r>
          </w:p>
        </w:tc>
        <w:tc>
          <w:tcPr>
            <w:tcW w:w="375"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6, 7</w:t>
            </w:r>
          </w:p>
        </w:tc>
        <w:tc>
          <w:tcPr>
            <w:tcW w:w="375"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8, 9</w:t>
            </w:r>
          </w:p>
        </w:tc>
        <w:tc>
          <w:tcPr>
            <w:tcW w:w="375"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10, 11</w:t>
            </w:r>
          </w:p>
        </w:tc>
        <w:tc>
          <w:tcPr>
            <w:tcW w:w="374" w:type="pct"/>
            <w:tcBorders>
              <w:right w:val="nil"/>
            </w:tcBorders>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12 и выше</w:t>
            </w:r>
          </w:p>
        </w:tc>
      </w:tr>
      <w:tr w:rsidR="00927DA2" w:rsidRPr="004612CB" w:rsidTr="004612CB">
        <w:tc>
          <w:tcPr>
            <w:tcW w:w="881" w:type="pct"/>
            <w:vMerge w:val="restart"/>
            <w:tcBorders>
              <w:left w:val="nil"/>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 xml:space="preserve">Котельные, тепловые </w:t>
            </w:r>
            <w:r w:rsidRPr="004612CB">
              <w:rPr>
                <w:rFonts w:ascii="Times New Roman" w:hAnsi="Times New Roman"/>
                <w:sz w:val="16"/>
                <w:szCs w:val="16"/>
              </w:rPr>
              <w:lastRenderedPageBreak/>
              <w:t>перекачивающие насосные станции, центральные тепловые пункты, теплопровод</w:t>
            </w: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lastRenderedPageBreak/>
              <w:t xml:space="preserve">1. Жилые многоквартирные, </w:t>
            </w:r>
            <w:r w:rsidRPr="004612CB">
              <w:rPr>
                <w:rFonts w:ascii="Times New Roman" w:hAnsi="Times New Roman"/>
                <w:sz w:val="16"/>
                <w:szCs w:val="16"/>
              </w:rPr>
              <w:lastRenderedPageBreak/>
              <w:t>гостиницы, общежития</w:t>
            </w: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lastRenderedPageBreak/>
              <w:t>0,455</w:t>
            </w:r>
          </w:p>
        </w:tc>
        <w:tc>
          <w:tcPr>
            <w:tcW w:w="374"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0,414</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0,372</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0,359</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0,336</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0,319</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0,301</w:t>
            </w:r>
          </w:p>
        </w:tc>
        <w:tc>
          <w:tcPr>
            <w:tcW w:w="374" w:type="pct"/>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0,290</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2. </w:t>
            </w:r>
            <w:proofErr w:type="gramStart"/>
            <w:r w:rsidRPr="004612CB">
              <w:rPr>
                <w:rFonts w:ascii="Times New Roman" w:hAnsi="Times New Roman"/>
                <w:sz w:val="16"/>
                <w:szCs w:val="16"/>
              </w:rPr>
              <w:t>Общественные</w:t>
            </w:r>
            <w:proofErr w:type="gramEnd"/>
            <w:r w:rsidRPr="004612CB">
              <w:rPr>
                <w:rFonts w:ascii="Times New Roman" w:hAnsi="Times New Roman"/>
                <w:sz w:val="16"/>
                <w:szCs w:val="16"/>
              </w:rPr>
              <w:t xml:space="preserve">, кроме перечисленных в строках </w:t>
            </w:r>
            <w:hyperlink w:anchor="Par28" w:history="1">
              <w:r w:rsidRPr="004612CB">
                <w:rPr>
                  <w:rFonts w:ascii="Times New Roman" w:hAnsi="Times New Roman"/>
                  <w:sz w:val="16"/>
                  <w:szCs w:val="16"/>
                </w:rPr>
                <w:t>3</w:t>
              </w:r>
            </w:hyperlink>
            <w:r w:rsidRPr="004612CB">
              <w:rPr>
                <w:rFonts w:ascii="Times New Roman" w:hAnsi="Times New Roman"/>
                <w:sz w:val="16"/>
                <w:szCs w:val="16"/>
              </w:rPr>
              <w:t>–</w:t>
            </w:r>
            <w:hyperlink w:anchor="Par53" w:history="1">
              <w:r w:rsidRPr="004612CB">
                <w:rPr>
                  <w:rFonts w:ascii="Times New Roman" w:hAnsi="Times New Roman"/>
                  <w:sz w:val="16"/>
                  <w:szCs w:val="16"/>
                </w:rPr>
                <w:t>6</w:t>
              </w:r>
            </w:hyperlink>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0,487</w:t>
            </w:r>
          </w:p>
        </w:tc>
        <w:tc>
          <w:tcPr>
            <w:tcW w:w="374"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0,440</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0,417</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0,371</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0,359</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0,342</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0,324</w:t>
            </w:r>
          </w:p>
        </w:tc>
        <w:tc>
          <w:tcPr>
            <w:tcW w:w="374" w:type="pct"/>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0,311</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3. Лечебно-профи</w:t>
            </w:r>
            <w:r w:rsidRPr="004612CB">
              <w:rPr>
                <w:rFonts w:ascii="Times New Roman" w:hAnsi="Times New Roman"/>
                <w:sz w:val="16"/>
                <w:szCs w:val="16"/>
              </w:rPr>
              <w:softHyphen/>
              <w:t>лак</w:t>
            </w:r>
            <w:r w:rsidRPr="004612CB">
              <w:rPr>
                <w:rFonts w:ascii="Times New Roman" w:hAnsi="Times New Roman"/>
                <w:sz w:val="16"/>
                <w:szCs w:val="16"/>
              </w:rPr>
              <w:softHyphen/>
              <w:t>тические медицинские организации, дома-интерна</w:t>
            </w:r>
            <w:r w:rsidRPr="004612CB">
              <w:rPr>
                <w:rFonts w:ascii="Times New Roman" w:hAnsi="Times New Roman"/>
                <w:sz w:val="16"/>
                <w:szCs w:val="16"/>
              </w:rPr>
              <w:softHyphen/>
              <w:t>ты</w:t>
            </w: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0,394</w:t>
            </w:r>
          </w:p>
        </w:tc>
        <w:tc>
          <w:tcPr>
            <w:tcW w:w="374"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0,382</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0,371</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0,359</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0,348</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0,336</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0,324</w:t>
            </w:r>
          </w:p>
        </w:tc>
        <w:tc>
          <w:tcPr>
            <w:tcW w:w="374" w:type="pct"/>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0,311</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4. Дошкольные образовательные организации, хосписы</w:t>
            </w: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0,521</w:t>
            </w:r>
          </w:p>
        </w:tc>
        <w:tc>
          <w:tcPr>
            <w:tcW w:w="374"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0,521</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0,521</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c>
          <w:tcPr>
            <w:tcW w:w="374" w:type="pct"/>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 xml:space="preserve">5. Сервисного обслуживания, </w:t>
            </w:r>
            <w:proofErr w:type="spellStart"/>
            <w:r w:rsidRPr="004612CB">
              <w:rPr>
                <w:rFonts w:ascii="Times New Roman" w:hAnsi="Times New Roman"/>
                <w:sz w:val="16"/>
                <w:szCs w:val="16"/>
              </w:rPr>
              <w:t>культурно-досуговой</w:t>
            </w:r>
            <w:proofErr w:type="spellEnd"/>
            <w:r w:rsidRPr="004612CB">
              <w:rPr>
                <w:rFonts w:ascii="Times New Roman" w:hAnsi="Times New Roman"/>
                <w:sz w:val="16"/>
                <w:szCs w:val="16"/>
              </w:rPr>
              <w:t xml:space="preserve"> деятельности, технопарки, склады</w:t>
            </w: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0,266</w:t>
            </w:r>
          </w:p>
        </w:tc>
        <w:tc>
          <w:tcPr>
            <w:tcW w:w="374"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0,255</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0,243</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0,232</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0,232</w:t>
            </w:r>
          </w:p>
        </w:tc>
        <w:tc>
          <w:tcPr>
            <w:tcW w:w="1124" w:type="pct"/>
            <w:gridSpan w:val="3"/>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881" w:type="pct"/>
            <w:vMerge/>
            <w:tcBorders>
              <w:left w:val="nil"/>
            </w:tcBorders>
          </w:tcPr>
          <w:p w:rsidR="00927DA2" w:rsidRPr="004612CB" w:rsidRDefault="00927DA2" w:rsidP="00927DA2">
            <w:pPr>
              <w:spacing w:after="0" w:line="240" w:lineRule="auto"/>
              <w:rPr>
                <w:rFonts w:ascii="Times New Roman" w:hAnsi="Times New Roman"/>
                <w:sz w:val="16"/>
                <w:szCs w:val="16"/>
              </w:rPr>
            </w:pPr>
          </w:p>
        </w:tc>
        <w:tc>
          <w:tcPr>
            <w:tcW w:w="1123" w:type="pct"/>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6. Административ</w:t>
            </w:r>
            <w:r w:rsidRPr="004612CB">
              <w:rPr>
                <w:rFonts w:ascii="Times New Roman" w:hAnsi="Times New Roman"/>
                <w:sz w:val="16"/>
                <w:szCs w:val="16"/>
              </w:rPr>
              <w:softHyphen/>
              <w:t>ного назначения (офи</w:t>
            </w:r>
            <w:r w:rsidRPr="004612CB">
              <w:rPr>
                <w:rFonts w:ascii="Times New Roman" w:hAnsi="Times New Roman"/>
                <w:sz w:val="16"/>
                <w:szCs w:val="16"/>
              </w:rPr>
              <w:softHyphen/>
            </w:r>
            <w:r w:rsidRPr="004612CB">
              <w:rPr>
                <w:rFonts w:ascii="Times New Roman" w:hAnsi="Times New Roman"/>
                <w:sz w:val="16"/>
                <w:szCs w:val="16"/>
              </w:rPr>
              <w:softHyphen/>
              <w:t>сы)</w:t>
            </w:r>
          </w:p>
        </w:tc>
        <w:tc>
          <w:tcPr>
            <w:tcW w:w="373" w:type="pct"/>
          </w:tcPr>
          <w:p w:rsidR="00927DA2" w:rsidRPr="004612CB" w:rsidRDefault="00927DA2" w:rsidP="00927DA2">
            <w:pPr>
              <w:spacing w:after="0" w:line="240" w:lineRule="auto"/>
              <w:ind w:left="-57" w:right="-57"/>
              <w:rPr>
                <w:rFonts w:ascii="Times New Roman" w:hAnsi="Times New Roman"/>
                <w:sz w:val="16"/>
                <w:szCs w:val="16"/>
              </w:rPr>
            </w:pPr>
            <w:r w:rsidRPr="004612CB">
              <w:rPr>
                <w:rFonts w:ascii="Times New Roman" w:hAnsi="Times New Roman"/>
                <w:sz w:val="16"/>
                <w:szCs w:val="16"/>
              </w:rPr>
              <w:t>0,417</w:t>
            </w:r>
          </w:p>
        </w:tc>
        <w:tc>
          <w:tcPr>
            <w:tcW w:w="374"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0,394</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0,382</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0,313</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0,278</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0,255</w:t>
            </w:r>
          </w:p>
        </w:tc>
        <w:tc>
          <w:tcPr>
            <w:tcW w:w="375" w:type="pct"/>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0,232</w:t>
            </w:r>
          </w:p>
        </w:tc>
        <w:tc>
          <w:tcPr>
            <w:tcW w:w="374" w:type="pct"/>
            <w:tcBorders>
              <w:right w:val="nil"/>
            </w:tcBorders>
          </w:tcPr>
          <w:p w:rsidR="00927DA2" w:rsidRPr="004612CB" w:rsidRDefault="00927DA2" w:rsidP="00927DA2">
            <w:pPr>
              <w:autoSpaceDE w:val="0"/>
              <w:autoSpaceDN w:val="0"/>
              <w:adjustRightInd w:val="0"/>
              <w:spacing w:after="0" w:line="240" w:lineRule="auto"/>
              <w:ind w:left="-57" w:right="-57"/>
              <w:rPr>
                <w:rFonts w:ascii="Times New Roman" w:hAnsi="Times New Roman"/>
                <w:sz w:val="16"/>
                <w:szCs w:val="16"/>
              </w:rPr>
            </w:pPr>
            <w:r w:rsidRPr="004612CB">
              <w:rPr>
                <w:rFonts w:ascii="Times New Roman" w:hAnsi="Times New Roman"/>
                <w:sz w:val="16"/>
                <w:szCs w:val="16"/>
              </w:rPr>
              <w:t>0,232</w:t>
            </w:r>
          </w:p>
        </w:tc>
      </w:tr>
    </w:tbl>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 xml:space="preserve">Таблица 1.1.1 (7) </w:t>
      </w:r>
    </w:p>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 xml:space="preserve">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водоснабжения и водоотведения </w:t>
      </w:r>
    </w:p>
    <w:tbl>
      <w:tblPr>
        <w:tblW w:w="5123" w:type="pct"/>
        <w:tblBorders>
          <w:top w:val="single" w:sz="4" w:space="0" w:color="auto"/>
          <w:insideH w:val="single" w:sz="4" w:space="0" w:color="404040"/>
          <w:insideV w:val="single" w:sz="4" w:space="0" w:color="auto"/>
        </w:tblBorders>
        <w:tblLayout w:type="fixed"/>
        <w:tblCellMar>
          <w:left w:w="62" w:type="dxa"/>
          <w:right w:w="62" w:type="dxa"/>
        </w:tblCellMar>
        <w:tblLook w:val="00A0"/>
      </w:tblPr>
      <w:tblGrid>
        <w:gridCol w:w="1734"/>
        <w:gridCol w:w="3710"/>
        <w:gridCol w:w="1115"/>
        <w:gridCol w:w="1113"/>
        <w:gridCol w:w="927"/>
        <w:gridCol w:w="1113"/>
      </w:tblGrid>
      <w:tr w:rsidR="00927DA2" w:rsidRPr="004612CB" w:rsidTr="004612CB">
        <w:tc>
          <w:tcPr>
            <w:tcW w:w="893" w:type="pct"/>
            <w:vMerge w:val="restart"/>
            <w:tcBorders>
              <w:top w:val="single" w:sz="4" w:space="0" w:color="auto"/>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 местного значения</w:t>
            </w:r>
          </w:p>
        </w:tc>
        <w:tc>
          <w:tcPr>
            <w:tcW w:w="4107" w:type="pct"/>
            <w:gridSpan w:val="5"/>
            <w:tcBorders>
              <w:top w:val="single" w:sz="4" w:space="0" w:color="auto"/>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Расчетный показатель минимально допустимого уровня </w:t>
            </w:r>
          </w:p>
          <w:p w:rsidR="00927DA2" w:rsidRPr="004612CB" w:rsidRDefault="00927DA2" w:rsidP="00927DA2">
            <w:pPr>
              <w:spacing w:after="0" w:line="240" w:lineRule="auto"/>
              <w:rPr>
                <w:rFonts w:ascii="Times New Roman" w:hAnsi="Times New Roman"/>
                <w:sz w:val="16"/>
                <w:szCs w:val="16"/>
              </w:rPr>
            </w:pPr>
            <w:proofErr w:type="gramStart"/>
            <w:r w:rsidRPr="004612CB">
              <w:rPr>
                <w:rFonts w:ascii="Times New Roman" w:hAnsi="Times New Roman"/>
                <w:color w:val="000000"/>
                <w:sz w:val="16"/>
                <w:szCs w:val="16"/>
              </w:rPr>
              <w:t xml:space="preserve">обеспеченности </w:t>
            </w:r>
            <w:r w:rsidRPr="004612CB">
              <w:rPr>
                <w:rFonts w:ascii="Times New Roman" w:hAnsi="Times New Roman"/>
                <w:sz w:val="16"/>
                <w:szCs w:val="16"/>
              </w:rPr>
              <w:t xml:space="preserve">(норматив потребления коммунальной услуги </w:t>
            </w:r>
            <w:proofErr w:type="gramEnd"/>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 жилых помещениях, м</w:t>
            </w:r>
            <w:r w:rsidRPr="004612CB">
              <w:rPr>
                <w:rFonts w:ascii="Times New Roman" w:hAnsi="Times New Roman"/>
                <w:sz w:val="16"/>
                <w:szCs w:val="16"/>
                <w:vertAlign w:val="superscript"/>
              </w:rPr>
              <w:t>3</w:t>
            </w:r>
            <w:r w:rsidRPr="004612CB">
              <w:rPr>
                <w:rFonts w:ascii="Times New Roman" w:hAnsi="Times New Roman"/>
                <w:sz w:val="16"/>
                <w:szCs w:val="16"/>
              </w:rPr>
              <w:t xml:space="preserve"> в месяц на 1 человека)</w:t>
            </w:r>
          </w:p>
        </w:tc>
      </w:tr>
      <w:tr w:rsidR="00927DA2" w:rsidRPr="004612CB" w:rsidTr="004612CB">
        <w:tc>
          <w:tcPr>
            <w:tcW w:w="893" w:type="pct"/>
            <w:vMerge/>
          </w:tcPr>
          <w:p w:rsidR="00927DA2" w:rsidRPr="004612CB" w:rsidRDefault="00927DA2" w:rsidP="00927DA2">
            <w:pPr>
              <w:spacing w:after="0" w:line="240" w:lineRule="auto"/>
              <w:rPr>
                <w:rFonts w:ascii="Times New Roman" w:hAnsi="Times New Roman"/>
                <w:sz w:val="16"/>
                <w:szCs w:val="16"/>
              </w:rPr>
            </w:pPr>
          </w:p>
        </w:tc>
        <w:tc>
          <w:tcPr>
            <w:tcW w:w="1910" w:type="pct"/>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степень благоустройства многоквартирного дома</w:t>
            </w:r>
          </w:p>
        </w:tc>
        <w:tc>
          <w:tcPr>
            <w:tcW w:w="574" w:type="pct"/>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этажность многоквартирных домов или жилых домов</w:t>
            </w:r>
          </w:p>
        </w:tc>
        <w:tc>
          <w:tcPr>
            <w:tcW w:w="573" w:type="pct"/>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холодное водоснабжение (ХВС)</w:t>
            </w:r>
          </w:p>
        </w:tc>
        <w:tc>
          <w:tcPr>
            <w:tcW w:w="477" w:type="pct"/>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горячее водоснабжение (ГВС)</w:t>
            </w:r>
          </w:p>
        </w:tc>
        <w:tc>
          <w:tcPr>
            <w:tcW w:w="573" w:type="pct"/>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водоотведение</w:t>
            </w:r>
          </w:p>
        </w:tc>
      </w:tr>
    </w:tbl>
    <w:p w:rsidR="00927DA2" w:rsidRPr="004612CB" w:rsidRDefault="00927DA2" w:rsidP="00927DA2">
      <w:pPr>
        <w:widowControl w:val="0"/>
        <w:spacing w:after="0" w:line="240" w:lineRule="auto"/>
        <w:rPr>
          <w:rFonts w:ascii="Times New Roman" w:hAnsi="Times New Roman"/>
          <w:sz w:val="16"/>
          <w:szCs w:val="16"/>
        </w:rPr>
      </w:pPr>
    </w:p>
    <w:tbl>
      <w:tblPr>
        <w:tblW w:w="51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2" w:type="dxa"/>
          <w:right w:w="62" w:type="dxa"/>
        </w:tblCellMar>
        <w:tblLook w:val="00A0"/>
      </w:tblPr>
      <w:tblGrid>
        <w:gridCol w:w="1736"/>
        <w:gridCol w:w="3709"/>
        <w:gridCol w:w="1113"/>
        <w:gridCol w:w="1111"/>
        <w:gridCol w:w="957"/>
        <w:gridCol w:w="981"/>
        <w:gridCol w:w="12"/>
        <w:gridCol w:w="91"/>
      </w:tblGrid>
      <w:tr w:rsidR="00927DA2" w:rsidRPr="004612CB" w:rsidTr="004612CB">
        <w:trPr>
          <w:tblHeader/>
        </w:trPr>
        <w:tc>
          <w:tcPr>
            <w:tcW w:w="894"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91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2</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558" w:type="pct"/>
            <w:gridSpan w:val="3"/>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rPr>
          <w:gridAfter w:val="2"/>
          <w:wAfter w:w="53" w:type="pct"/>
        </w:trPr>
        <w:tc>
          <w:tcPr>
            <w:tcW w:w="894"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tabs>
                <w:tab w:val="left" w:pos="1515"/>
              </w:tabs>
              <w:spacing w:after="0" w:line="240" w:lineRule="auto"/>
              <w:rPr>
                <w:rFonts w:ascii="Times New Roman" w:hAnsi="Times New Roman"/>
                <w:sz w:val="16"/>
                <w:szCs w:val="16"/>
              </w:rPr>
            </w:pPr>
            <w:r w:rsidRPr="004612CB">
              <w:rPr>
                <w:rFonts w:ascii="Times New Roman" w:hAnsi="Times New Roman"/>
                <w:sz w:val="16"/>
                <w:szCs w:val="16"/>
              </w:rPr>
              <w:t>Водозаборы, станции водоподготовки (водопроводные очистные сооружения), насосные станции, резервуары, водонапорные башни, водопровод</w:t>
            </w:r>
          </w:p>
        </w:tc>
        <w:tc>
          <w:tcPr>
            <w:tcW w:w="4053" w:type="pct"/>
            <w:gridSpan w:val="5"/>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ind w:left="28" w:right="28"/>
              <w:rPr>
                <w:rFonts w:ascii="Times New Roman" w:hAnsi="Times New Roman"/>
                <w:b/>
                <w:sz w:val="16"/>
                <w:szCs w:val="16"/>
              </w:rPr>
            </w:pPr>
            <w:proofErr w:type="spellStart"/>
            <w:r w:rsidRPr="004612CB">
              <w:rPr>
                <w:rFonts w:ascii="Times New Roman" w:hAnsi="Times New Roman"/>
                <w:sz w:val="16"/>
                <w:szCs w:val="16"/>
              </w:rPr>
              <w:t>Арабосинское</w:t>
            </w:r>
            <w:proofErr w:type="spellEnd"/>
            <w:r w:rsidRPr="004612CB">
              <w:rPr>
                <w:rFonts w:ascii="Times New Roman" w:hAnsi="Times New Roman"/>
                <w:sz w:val="16"/>
                <w:szCs w:val="16"/>
              </w:rPr>
              <w:t xml:space="preserve"> сельское поселение Урмарского района</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1. В жилых домах и многоквартирных домах с водопроводом, без ванн, без канализации (ХВС без ванн, с мойкой кухонной, раковиной, без канализации)</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2,614</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2,614</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2. В жилых домах и многоквартирных домах с водопроводом, без ванн, с выгребными ямами (ХВС без ванн, с мойкой кухонной, раковиной, местным выгребом, без канализации)</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3,248</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3. В жилых домах и многоквартирных домах с водопроводом, без ванн, с канализацией (ХВС без ванн,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 xml:space="preserve">4. В жилых домах и многоквартирных домах с водопроводом, без ванн, с канализацией, с </w:t>
            </w:r>
            <w:proofErr w:type="spellStart"/>
            <w:r w:rsidRPr="004612CB">
              <w:rPr>
                <w:rFonts w:ascii="Times New Roman" w:hAnsi="Times New Roman"/>
                <w:sz w:val="16"/>
                <w:szCs w:val="16"/>
              </w:rPr>
              <w:t>водонагревом</w:t>
            </w:r>
            <w:proofErr w:type="spellEnd"/>
            <w:r w:rsidRPr="004612CB">
              <w:rPr>
                <w:rFonts w:ascii="Times New Roman" w:hAnsi="Times New Roman"/>
                <w:sz w:val="16"/>
                <w:szCs w:val="16"/>
              </w:rPr>
              <w:t xml:space="preserve"> различного типа (ХВС без ванн, с мойкой кухонной, раковиной, канализацией, с </w:t>
            </w:r>
            <w:proofErr w:type="spellStart"/>
            <w:r w:rsidRPr="004612CB">
              <w:rPr>
                <w:rFonts w:ascii="Times New Roman" w:hAnsi="Times New Roman"/>
                <w:sz w:val="16"/>
                <w:szCs w:val="16"/>
              </w:rPr>
              <w:t>водонагревом</w:t>
            </w:r>
            <w:proofErr w:type="spellEnd"/>
            <w:r w:rsidRPr="004612CB">
              <w:rPr>
                <w:rFonts w:ascii="Times New Roman" w:hAnsi="Times New Roman"/>
                <w:sz w:val="16"/>
                <w:szCs w:val="16"/>
              </w:rPr>
              <w:t xml:space="preserve"> различного типа)</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4,029</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4,029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 xml:space="preserve">5. В жилых домах и многоквартирных домах с водопроводом, при наличии ванн, с канализацией, с </w:t>
            </w:r>
            <w:proofErr w:type="spellStart"/>
            <w:r w:rsidRPr="004612CB">
              <w:rPr>
                <w:rFonts w:ascii="Times New Roman" w:hAnsi="Times New Roman"/>
                <w:sz w:val="16"/>
                <w:szCs w:val="16"/>
              </w:rPr>
              <w:t>водонагревом</w:t>
            </w:r>
            <w:proofErr w:type="spellEnd"/>
            <w:r w:rsidRPr="004612CB">
              <w:rPr>
                <w:rFonts w:ascii="Times New Roman" w:hAnsi="Times New Roman"/>
                <w:sz w:val="16"/>
                <w:szCs w:val="16"/>
              </w:rPr>
              <w:t xml:space="preserve"> различного типа (ХВС с ванной, мойкой кухонной, раковиной, канализацией, с </w:t>
            </w:r>
            <w:proofErr w:type="spellStart"/>
            <w:r w:rsidRPr="004612CB">
              <w:rPr>
                <w:rFonts w:ascii="Times New Roman" w:hAnsi="Times New Roman"/>
                <w:sz w:val="16"/>
                <w:szCs w:val="16"/>
              </w:rPr>
              <w:t>водонагревом</w:t>
            </w:r>
            <w:proofErr w:type="spellEnd"/>
            <w:r w:rsidRPr="004612CB">
              <w:rPr>
                <w:rFonts w:ascii="Times New Roman" w:hAnsi="Times New Roman"/>
                <w:sz w:val="16"/>
                <w:szCs w:val="16"/>
              </w:rPr>
              <w:t xml:space="preserve"> различного типа)</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7,363</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7,363</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7,363</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7,363</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7,363</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6. В жилых домах и многоквартирных домах с водопроводом, централизованным ГВС, при наличии ванн, с канализацией (ХВС и ГВС, с ванной,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4,436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2,927</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7,363</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7. В многоквартирных домах коммунального типа с водопроводом, без душевых, с канализацией (ХВС без душевых,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2,600</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2,600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2,600</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2,600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2,600</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2,600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8. В многоквартирных домах коммунального типа с водопроводом, централизованным ГВС, общими душевыми, с канализацией (ХВС и ГВС, с общими душевыми,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2,886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1,684</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4,570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2,886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1,684</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4,570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2,886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1,684</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4,570</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9. В многоквартирных домах коммунального типа с водопроводом, централизованным горячим водоснабжением, с общими кухнями и общими душевыми, с канализацией (ХВС и ГВС, с общими душевыми,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3,356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1,943</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5,299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3,356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1,943</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5,299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3,356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1,943</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5,299</w:t>
            </w:r>
          </w:p>
        </w:tc>
      </w:tr>
      <w:tr w:rsidR="00927DA2" w:rsidRPr="004612CB" w:rsidTr="004612CB">
        <w:trPr>
          <w:gridAfter w:val="1"/>
          <w:wAfter w:w="47" w:type="pct"/>
        </w:trPr>
        <w:tc>
          <w:tcPr>
            <w:tcW w:w="8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91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8" w:right="28"/>
              <w:rPr>
                <w:rFonts w:ascii="Times New Roman" w:hAnsi="Times New Roman"/>
                <w:sz w:val="16"/>
                <w:szCs w:val="16"/>
              </w:rPr>
            </w:pPr>
            <w:r w:rsidRPr="004612CB">
              <w:rPr>
                <w:rFonts w:ascii="Times New Roman" w:hAnsi="Times New Roman"/>
                <w:sz w:val="16"/>
                <w:szCs w:val="16"/>
              </w:rPr>
              <w:t xml:space="preserve">10. В многоквартирных домах коммунального типа с водопроводом, централизованным горячим водоснабжением, с общими кухнями, блоками душевых на этажах при жилых комнатах в каждой </w:t>
            </w:r>
            <w:r w:rsidRPr="004612CB">
              <w:rPr>
                <w:rFonts w:ascii="Times New Roman" w:hAnsi="Times New Roman"/>
                <w:sz w:val="16"/>
                <w:szCs w:val="16"/>
              </w:rPr>
              <w:lastRenderedPageBreak/>
              <w:t>секции, с канализацией (ХВС и ГВС, с блоками душевых на этажах при жилых комнатах в каждой секции,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lastRenderedPageBreak/>
              <w:t>5</w:t>
            </w:r>
          </w:p>
        </w:tc>
        <w:tc>
          <w:tcPr>
            <w:tcW w:w="57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4,126</w:t>
            </w:r>
          </w:p>
        </w:tc>
        <w:tc>
          <w:tcPr>
            <w:tcW w:w="49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2,545</w:t>
            </w:r>
          </w:p>
        </w:tc>
        <w:tc>
          <w:tcPr>
            <w:tcW w:w="511" w:type="pct"/>
            <w:gridSpan w:val="2"/>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80"/>
              <w:jc w:val="center"/>
              <w:rPr>
                <w:rFonts w:ascii="Times New Roman" w:hAnsi="Times New Roman" w:cs="Times New Roman"/>
                <w:sz w:val="16"/>
                <w:szCs w:val="16"/>
                <w:lang w:eastAsia="en-US"/>
              </w:rPr>
            </w:pPr>
            <w:r w:rsidRPr="004612CB">
              <w:rPr>
                <w:rFonts w:ascii="Times New Roman" w:hAnsi="Times New Roman" w:cs="Times New Roman"/>
                <w:sz w:val="16"/>
                <w:szCs w:val="16"/>
                <w:lang w:eastAsia="en-US"/>
              </w:rPr>
              <w:t>6,671</w:t>
            </w:r>
          </w:p>
        </w:tc>
      </w:tr>
    </w:tbl>
    <w:p w:rsidR="00927DA2" w:rsidRPr="004612CB" w:rsidRDefault="00927DA2" w:rsidP="00927DA2">
      <w:pPr>
        <w:widowControl w:val="0"/>
        <w:autoSpaceDE w:val="0"/>
        <w:autoSpaceDN w:val="0"/>
        <w:adjustRightInd w:val="0"/>
        <w:spacing w:after="0" w:line="240" w:lineRule="auto"/>
        <w:ind w:left="1302" w:hanging="1302"/>
        <w:jc w:val="both"/>
        <w:rPr>
          <w:rFonts w:ascii="Times New Roman" w:hAnsi="Times New Roman"/>
          <w:sz w:val="16"/>
          <w:szCs w:val="16"/>
        </w:rPr>
      </w:pPr>
      <w:r w:rsidRPr="004612CB">
        <w:rPr>
          <w:rFonts w:ascii="Times New Roman" w:hAnsi="Times New Roman"/>
          <w:sz w:val="16"/>
          <w:szCs w:val="16"/>
        </w:rPr>
        <w:lastRenderedPageBreak/>
        <w:t>Примечание.</w:t>
      </w:r>
      <w:r w:rsidRPr="004612CB">
        <w:rPr>
          <w:rFonts w:ascii="Times New Roman" w:hAnsi="Times New Roman"/>
          <w:sz w:val="16"/>
          <w:szCs w:val="16"/>
        </w:rPr>
        <w:tab/>
        <w:t>Указанные нормы следует применять с учетом требований табл. 1 СП 31.13330. 2012.</w:t>
      </w:r>
    </w:p>
    <w:p w:rsidR="00927DA2" w:rsidRPr="004612CB" w:rsidRDefault="00927DA2" w:rsidP="00927DA2">
      <w:pPr>
        <w:pStyle w:val="5"/>
        <w:ind w:firstLine="709"/>
        <w:jc w:val="both"/>
        <w:rPr>
          <w:i/>
          <w:sz w:val="16"/>
          <w:szCs w:val="16"/>
        </w:rPr>
      </w:pPr>
      <w:r w:rsidRPr="004612CB">
        <w:rPr>
          <w:i/>
          <w:sz w:val="16"/>
          <w:szCs w:val="16"/>
        </w:rPr>
        <w:t>1.1.2. Предельные значения расчетных показателей минимально допустимого уровня обеспеченности</w:t>
      </w:r>
      <w:r w:rsidRPr="004612CB">
        <w:rPr>
          <w:sz w:val="16"/>
          <w:szCs w:val="16"/>
        </w:rPr>
        <w:t xml:space="preserve"> </w:t>
      </w:r>
      <w:r w:rsidRPr="004612CB">
        <w:rPr>
          <w:i/>
          <w:sz w:val="16"/>
          <w:szCs w:val="16"/>
        </w:rPr>
        <w:t>населения Кульгешского сельского поселения Урмарского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1.1.2 (1)</w:t>
      </w:r>
    </w:p>
    <w:p w:rsidR="00927DA2" w:rsidRPr="004612CB" w:rsidRDefault="00927DA2" w:rsidP="00927DA2">
      <w:pPr>
        <w:widowControl w:val="0"/>
        <w:autoSpaceDE w:val="0"/>
        <w:autoSpaceDN w:val="0"/>
        <w:adjustRightInd w:val="0"/>
        <w:spacing w:after="0" w:line="240" w:lineRule="auto"/>
        <w:jc w:val="center"/>
        <w:rPr>
          <w:rFonts w:ascii="Times New Roman" w:hAnsi="Times New Roman"/>
          <w:b/>
          <w:sz w:val="16"/>
          <w:szCs w:val="16"/>
        </w:rPr>
      </w:pPr>
      <w:proofErr w:type="gramStart"/>
      <w:r w:rsidRPr="004612CB">
        <w:rPr>
          <w:rFonts w:ascii="Times New Roman" w:hAnsi="Times New Roman"/>
          <w:b/>
          <w:sz w:val="16"/>
          <w:szCs w:val="16"/>
        </w:rPr>
        <w:t>Предельные значения расчетных показателей</w:t>
      </w:r>
      <w:r w:rsidRPr="004612CB">
        <w:rPr>
          <w:rFonts w:ascii="Times New Roman" w:hAnsi="Times New Roman"/>
          <w:b/>
          <w:i/>
          <w:sz w:val="16"/>
          <w:szCs w:val="16"/>
        </w:rPr>
        <w:t xml:space="preserve"> </w:t>
      </w:r>
      <w:r w:rsidRPr="004612CB">
        <w:rPr>
          <w:rFonts w:ascii="Times New Roman" w:hAnsi="Times New Roman"/>
          <w:b/>
          <w:sz w:val="16"/>
          <w:szCs w:val="16"/>
        </w:rPr>
        <w:t xml:space="preserve">минимально допустимого </w:t>
      </w:r>
      <w:proofErr w:type="gramEnd"/>
    </w:p>
    <w:p w:rsidR="00927DA2" w:rsidRPr="004612CB" w:rsidRDefault="00927DA2" w:rsidP="00927DA2">
      <w:pPr>
        <w:widowControl w:val="0"/>
        <w:autoSpaceDE w:val="0"/>
        <w:autoSpaceDN w:val="0"/>
        <w:adjustRightInd w:val="0"/>
        <w:spacing w:after="0" w:line="240" w:lineRule="auto"/>
        <w:jc w:val="both"/>
        <w:rPr>
          <w:rFonts w:ascii="Times New Roman" w:hAnsi="Times New Roman"/>
          <w:sz w:val="16"/>
          <w:szCs w:val="16"/>
        </w:rPr>
      </w:pPr>
      <w:r w:rsidRPr="004612CB">
        <w:rPr>
          <w:rFonts w:ascii="Times New Roman" w:hAnsi="Times New Roman"/>
          <w:b/>
          <w:sz w:val="16"/>
          <w:szCs w:val="16"/>
        </w:rPr>
        <w:t>уровня обеспеченности населения</w:t>
      </w:r>
      <w:r w:rsidRPr="004612CB">
        <w:rPr>
          <w:rFonts w:ascii="Times New Roman" w:hAnsi="Times New Roman"/>
          <w:i/>
          <w:sz w:val="16"/>
          <w:szCs w:val="16"/>
        </w:rPr>
        <w:t xml:space="preserve"> </w:t>
      </w:r>
      <w:r w:rsidRPr="004612CB">
        <w:rPr>
          <w:rFonts w:ascii="Times New Roman" w:hAnsi="Times New Roman"/>
          <w:b/>
          <w:sz w:val="16"/>
          <w:szCs w:val="16"/>
        </w:rPr>
        <w:t>Кульгешского сельского поселения Урмарского района Чувашской Республики</w:t>
      </w:r>
      <w:r w:rsidRPr="004612CB">
        <w:rPr>
          <w:rFonts w:ascii="Times New Roman" w:hAnsi="Times New Roman"/>
          <w:b/>
          <w:i/>
          <w:sz w:val="16"/>
          <w:szCs w:val="16"/>
        </w:rPr>
        <w:t xml:space="preserve"> </w:t>
      </w:r>
      <w:r w:rsidRPr="004612CB">
        <w:rPr>
          <w:rFonts w:ascii="Times New Roman" w:hAnsi="Times New Roman"/>
          <w:b/>
          <w:sz w:val="16"/>
          <w:szCs w:val="16"/>
        </w:rPr>
        <w:t>местами хранения личного автотранспорта населения Кульгешского сельского поселения Урмарского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w:t>
      </w:r>
    </w:p>
    <w:tbl>
      <w:tblPr>
        <w:tblW w:w="5000" w:type="pct"/>
        <w:jc w:val="center"/>
        <w:tblBorders>
          <w:top w:val="single" w:sz="4" w:space="0" w:color="auto"/>
          <w:insideH w:val="single" w:sz="4" w:space="0" w:color="404040"/>
          <w:insideV w:val="single" w:sz="4" w:space="0" w:color="auto"/>
        </w:tblBorders>
        <w:tblLayout w:type="fixed"/>
        <w:tblCellMar>
          <w:left w:w="70" w:type="dxa"/>
          <w:right w:w="70" w:type="dxa"/>
        </w:tblCellMar>
        <w:tblLook w:val="0000"/>
      </w:tblPr>
      <w:tblGrid>
        <w:gridCol w:w="442"/>
        <w:gridCol w:w="3525"/>
        <w:gridCol w:w="1485"/>
        <w:gridCol w:w="1113"/>
        <w:gridCol w:w="1669"/>
        <w:gridCol w:w="1261"/>
      </w:tblGrid>
      <w:tr w:rsidR="00927DA2" w:rsidRPr="004612CB" w:rsidTr="004612CB">
        <w:trPr>
          <w:jc w:val="center"/>
        </w:trPr>
        <w:tc>
          <w:tcPr>
            <w:tcW w:w="233"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 </w:t>
            </w:r>
            <w:r w:rsidRPr="004612CB">
              <w:rPr>
                <w:rFonts w:ascii="Times New Roman" w:hAnsi="Times New Roman"/>
                <w:sz w:val="16"/>
                <w:szCs w:val="16"/>
              </w:rPr>
              <w:br/>
            </w:r>
            <w:proofErr w:type="spellStart"/>
            <w:r w:rsidRPr="004612CB">
              <w:rPr>
                <w:rFonts w:ascii="Times New Roman" w:hAnsi="Times New Roman"/>
                <w:sz w:val="16"/>
                <w:szCs w:val="16"/>
              </w:rPr>
              <w:t>пп</w:t>
            </w:r>
            <w:proofErr w:type="spellEnd"/>
          </w:p>
        </w:tc>
        <w:tc>
          <w:tcPr>
            <w:tcW w:w="1856"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объекта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местного значения</w:t>
            </w:r>
          </w:p>
        </w:tc>
        <w:tc>
          <w:tcPr>
            <w:tcW w:w="1368" w:type="pct"/>
            <w:gridSpan w:val="2"/>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Расчетный показатель минимально допустимого уровня обеспеченности</w:t>
            </w:r>
          </w:p>
        </w:tc>
        <w:tc>
          <w:tcPr>
            <w:tcW w:w="1543" w:type="pct"/>
            <w:gridSpan w:val="2"/>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4612CB">
        <w:trPr>
          <w:jc w:val="center"/>
        </w:trPr>
        <w:tc>
          <w:tcPr>
            <w:tcW w:w="233" w:type="pct"/>
            <w:vMerge/>
            <w:shd w:val="clear" w:color="auto" w:fill="FFFFFF"/>
          </w:tcPr>
          <w:p w:rsidR="00927DA2" w:rsidRPr="004612CB" w:rsidRDefault="00927DA2" w:rsidP="00927DA2">
            <w:pPr>
              <w:spacing w:after="0" w:line="240" w:lineRule="auto"/>
              <w:rPr>
                <w:rFonts w:ascii="Times New Roman" w:hAnsi="Times New Roman"/>
                <w:color w:val="404040"/>
                <w:sz w:val="16"/>
                <w:szCs w:val="16"/>
              </w:rPr>
            </w:pPr>
          </w:p>
        </w:tc>
        <w:tc>
          <w:tcPr>
            <w:tcW w:w="1856" w:type="pct"/>
            <w:vMerge/>
            <w:shd w:val="clear" w:color="auto" w:fill="FFFFFF"/>
          </w:tcPr>
          <w:p w:rsidR="00927DA2" w:rsidRPr="004612CB" w:rsidRDefault="00927DA2" w:rsidP="00927DA2">
            <w:pPr>
              <w:spacing w:after="0" w:line="240" w:lineRule="auto"/>
              <w:rPr>
                <w:rFonts w:ascii="Times New Roman" w:hAnsi="Times New Roman"/>
                <w:color w:val="404040"/>
                <w:sz w:val="16"/>
                <w:szCs w:val="16"/>
              </w:rPr>
            </w:pPr>
          </w:p>
        </w:tc>
        <w:tc>
          <w:tcPr>
            <w:tcW w:w="782"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единица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6"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879"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единица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664"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427"/>
        <w:gridCol w:w="1360"/>
        <w:gridCol w:w="2182"/>
        <w:gridCol w:w="1485"/>
        <w:gridCol w:w="1115"/>
        <w:gridCol w:w="1669"/>
        <w:gridCol w:w="1257"/>
      </w:tblGrid>
      <w:tr w:rsidR="00927DA2" w:rsidRPr="004612CB" w:rsidTr="004612CB">
        <w:trPr>
          <w:tblHeader/>
          <w:jc w:val="center"/>
        </w:trPr>
        <w:tc>
          <w:tcPr>
            <w:tcW w:w="225"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864"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78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87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663"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rPr>
          <w:jc w:val="center"/>
        </w:trPr>
        <w:tc>
          <w:tcPr>
            <w:tcW w:w="5000" w:type="pct"/>
            <w:gridSpan w:val="7"/>
            <w:tcBorders>
              <w:top w:val="single" w:sz="4" w:space="0" w:color="404040"/>
              <w:left w:val="nil"/>
              <w:bottom w:val="single" w:sz="4" w:space="0" w:color="404040"/>
              <w:right w:val="nil"/>
            </w:tcBorders>
          </w:tcPr>
          <w:p w:rsidR="00927DA2" w:rsidRPr="004612CB" w:rsidRDefault="00927DA2" w:rsidP="00927DA2">
            <w:pPr>
              <w:spacing w:after="0" w:line="240" w:lineRule="auto"/>
              <w:rPr>
                <w:rFonts w:ascii="Times New Roman" w:hAnsi="Times New Roman"/>
                <w:b/>
                <w:sz w:val="16"/>
                <w:szCs w:val="16"/>
              </w:rPr>
            </w:pPr>
          </w:p>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Стоянки автомобилей для многоквартирных жилых домов</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Стоянки для временного хранения автомобилей</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1000 человек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65</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w:t>
            </w:r>
          </w:p>
        </w:tc>
      </w:tr>
      <w:tr w:rsidR="00927DA2" w:rsidRPr="004612CB" w:rsidTr="004612CB">
        <w:trPr>
          <w:jc w:val="center"/>
        </w:trPr>
        <w:tc>
          <w:tcPr>
            <w:tcW w:w="225"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716"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Стоянка для постоянного хранения</w:t>
            </w:r>
          </w:p>
        </w:tc>
        <w:tc>
          <w:tcPr>
            <w:tcW w:w="114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Бизнес-класс</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8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p w:rsidR="00927DA2" w:rsidRPr="004612CB" w:rsidRDefault="00927DA2" w:rsidP="00927DA2">
            <w:pPr>
              <w:spacing w:after="0" w:line="240" w:lineRule="auto"/>
              <w:rPr>
                <w:rFonts w:ascii="Times New Roman" w:hAnsi="Times New Roman"/>
                <w:sz w:val="16"/>
                <w:szCs w:val="16"/>
              </w:rPr>
            </w:pPr>
          </w:p>
        </w:tc>
        <w:tc>
          <w:tcPr>
            <w:tcW w:w="663"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800–1000</w:t>
            </w: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16"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14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Экономкласс</w:t>
            </w:r>
            <w:proofErr w:type="spell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1,2</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16"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14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Муниципальный</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16"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14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Специализирован-ный</w:t>
            </w:r>
            <w:proofErr w:type="spellEnd"/>
            <w:proofErr w:type="gram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 квартиру</w:t>
            </w: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0,7</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5000" w:type="pct"/>
            <w:gridSpan w:val="7"/>
            <w:tcBorders>
              <w:top w:val="single" w:sz="4" w:space="0" w:color="404040"/>
              <w:left w:val="nil"/>
              <w:bottom w:val="single" w:sz="4" w:space="0" w:color="404040"/>
              <w:right w:val="nil"/>
            </w:tcBorders>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 xml:space="preserve">Открытые </w:t>
            </w:r>
            <w:proofErr w:type="spellStart"/>
            <w:r w:rsidRPr="004612CB">
              <w:rPr>
                <w:rFonts w:ascii="Times New Roman" w:hAnsi="Times New Roman"/>
                <w:b/>
                <w:sz w:val="16"/>
                <w:szCs w:val="16"/>
              </w:rPr>
              <w:t>приобъектные</w:t>
            </w:r>
            <w:proofErr w:type="spellEnd"/>
            <w:r w:rsidRPr="004612CB">
              <w:rPr>
                <w:rFonts w:ascii="Times New Roman" w:hAnsi="Times New Roman"/>
                <w:b/>
                <w:sz w:val="16"/>
                <w:szCs w:val="16"/>
              </w:rPr>
              <w:t xml:space="preserve"> стоянки у общественных зданий, учреждений, предприятий, торговых центров, вокзалов и т.д.</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Здания органов государственной власти, органов местного самоуправления</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200–220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Административно-управ</w:t>
            </w:r>
            <w:r w:rsidRPr="004612CB">
              <w:rPr>
                <w:rFonts w:ascii="Times New Roman" w:hAnsi="Times New Roman" w:cs="Times New Roman"/>
                <w:sz w:val="16"/>
                <w:szCs w:val="16"/>
              </w:rPr>
              <w:softHyphen/>
              <w:t>лен</w:t>
            </w:r>
            <w:r w:rsidRPr="004612CB">
              <w:rPr>
                <w:rFonts w:ascii="Times New Roman" w:hAnsi="Times New Roman" w:cs="Times New Roman"/>
                <w:sz w:val="16"/>
                <w:szCs w:val="16"/>
              </w:rPr>
              <w:softHyphen/>
              <w:t>ческие учреждения, иностран</w:t>
            </w:r>
            <w:r w:rsidRPr="004612CB">
              <w:rPr>
                <w:rFonts w:ascii="Times New Roman" w:hAnsi="Times New Roman" w:cs="Times New Roman"/>
                <w:sz w:val="16"/>
                <w:szCs w:val="16"/>
              </w:rPr>
              <w:softHyphen/>
              <w:t>ные представительства, представительства субъектов Российской Федерации, здания и помещения общественных организаций</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100–120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Коммерческо-деловые центры, офисные здания и помещения, страховые компании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50–60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Банки и банковские учреждения, кредитно-финансовые учреждения:</w:t>
            </w:r>
          </w:p>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с операционными залами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30–35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p>
          <w:p w:rsidR="00927DA2" w:rsidRPr="004612CB" w:rsidRDefault="00927DA2" w:rsidP="00927DA2">
            <w:pPr>
              <w:pStyle w:val="ConsPlusNormal"/>
              <w:ind w:firstLine="0"/>
              <w:jc w:val="center"/>
              <w:rPr>
                <w:rFonts w:ascii="Times New Roman" w:hAnsi="Times New Roman" w:cs="Times New Roman"/>
                <w:sz w:val="16"/>
                <w:szCs w:val="16"/>
              </w:rPr>
            </w:pPr>
          </w:p>
          <w:p w:rsidR="00927DA2" w:rsidRPr="004612CB" w:rsidRDefault="00927DA2" w:rsidP="00927DA2">
            <w:pPr>
              <w:pStyle w:val="ConsPlusNormal"/>
              <w:ind w:firstLine="0"/>
              <w:jc w:val="center"/>
              <w:rPr>
                <w:rFonts w:ascii="Times New Roman" w:hAnsi="Times New Roman" w:cs="Times New Roman"/>
                <w:sz w:val="16"/>
                <w:szCs w:val="16"/>
              </w:rPr>
            </w:pPr>
          </w:p>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без операционных залов</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55–60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Образовательные организации, реализующие программы высшего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человек </w:t>
            </w:r>
            <w:r w:rsidRPr="004612CB">
              <w:rPr>
                <w:rFonts w:ascii="Times New Roman" w:hAnsi="Times New Roman"/>
                <w:sz w:val="16"/>
                <w:szCs w:val="16"/>
              </w:rPr>
              <w:br/>
              <w:t>(преподавателей, сотрудников,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25–50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+ 1 </w:t>
            </w:r>
            <w:proofErr w:type="spellStart"/>
            <w:r w:rsidRPr="004612CB">
              <w:rPr>
                <w:rFonts w:ascii="Times New Roman" w:hAnsi="Times New Roman"/>
                <w:sz w:val="16"/>
                <w:szCs w:val="16"/>
              </w:rPr>
              <w:t>машино-место</w:t>
            </w:r>
            <w:proofErr w:type="spellEnd"/>
            <w:r w:rsidRPr="004612CB">
              <w:rPr>
                <w:rFonts w:ascii="Times New Roman" w:hAnsi="Times New Roman"/>
                <w:sz w:val="16"/>
                <w:szCs w:val="16"/>
              </w:rPr>
              <w:t xml:space="preserve"> на 10 студентов</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p w:rsidR="00927DA2" w:rsidRPr="004612CB" w:rsidRDefault="00927DA2" w:rsidP="00927DA2">
            <w:pPr>
              <w:spacing w:after="0" w:line="240" w:lineRule="auto"/>
              <w:rPr>
                <w:rFonts w:ascii="Times New Roman" w:hAnsi="Times New Roman"/>
                <w:sz w:val="16"/>
                <w:szCs w:val="16"/>
              </w:rPr>
            </w:pPr>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Профессиональные образовательные организации, образовательные организации дополнительного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2-3 преподавателей,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7.</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Центры обучения, самодеятельного творчества, клубы по интересам для взрослых</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20–25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vertAlign w:val="superscript"/>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8.</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Научно-исследовательские и проектные институты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140–170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vertAlign w:val="superscript"/>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Производственные здания, коммунально-складские объекты, размещаемые в составе многофункциональных зон</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6–8 работающих в двух смежных сменах, человек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keepNext/>
              <w:spacing w:after="0" w:line="240" w:lineRule="auto"/>
              <w:rPr>
                <w:rFonts w:ascii="Times New Roman" w:hAnsi="Times New Roman"/>
                <w:sz w:val="16"/>
                <w:szCs w:val="16"/>
              </w:rPr>
            </w:pPr>
            <w:r w:rsidRPr="004612CB">
              <w:rPr>
                <w:rFonts w:ascii="Times New Roman" w:hAnsi="Times New Roman"/>
                <w:sz w:val="16"/>
                <w:szCs w:val="16"/>
              </w:rPr>
              <w:lastRenderedPageBreak/>
              <w:t>10.</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keepNext/>
              <w:spacing w:after="0" w:line="240" w:lineRule="auto"/>
              <w:rPr>
                <w:rFonts w:ascii="Times New Roman" w:hAnsi="Times New Roman"/>
                <w:sz w:val="16"/>
                <w:szCs w:val="16"/>
              </w:rPr>
            </w:pPr>
            <w:r w:rsidRPr="004612CB">
              <w:rPr>
                <w:rFonts w:ascii="Times New Roman" w:hAnsi="Times New Roman"/>
                <w:sz w:val="16"/>
                <w:szCs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keepNext/>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1000 человек, работающих в двух смежных сменах</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keepNext/>
              <w:spacing w:after="0" w:line="240" w:lineRule="auto"/>
              <w:rPr>
                <w:rFonts w:ascii="Times New Roman" w:hAnsi="Times New Roman"/>
                <w:sz w:val="16"/>
                <w:szCs w:val="16"/>
              </w:rPr>
            </w:pPr>
            <w:r w:rsidRPr="004612CB">
              <w:rPr>
                <w:rFonts w:ascii="Times New Roman" w:hAnsi="Times New Roman"/>
                <w:sz w:val="16"/>
                <w:szCs w:val="16"/>
              </w:rPr>
              <w:t>140–160</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keepNext/>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keepNext/>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Магазины-склады (мелкооптовой и розничной торговли, гипермаркеты)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30–35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12.</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40–50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13.</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60–70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14.</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Рынки постоянные:</w:t>
            </w:r>
          </w:p>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универсальные и непродовольственные</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30–40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продовольственные и сельскохозяйственные</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40–50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Предприятия общественного питания периодического спроса (рестораны, кафе)</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proofErr w:type="spellStart"/>
            <w:proofErr w:type="gramStart"/>
            <w:r w:rsidRPr="004612CB">
              <w:rPr>
                <w:rFonts w:ascii="Times New Roman" w:hAnsi="Times New Roman" w:cs="Times New Roman"/>
                <w:sz w:val="16"/>
                <w:szCs w:val="16"/>
              </w:rPr>
              <w:t>Машино-мест</w:t>
            </w:r>
            <w:proofErr w:type="spellEnd"/>
            <w:proofErr w:type="gramEnd"/>
            <w:r w:rsidRPr="004612CB">
              <w:rPr>
                <w:rFonts w:ascii="Times New Roman" w:hAnsi="Times New Roman" w:cs="Times New Roman"/>
                <w:sz w:val="16"/>
                <w:szCs w:val="16"/>
              </w:rPr>
              <w:t xml:space="preserve"> на 4-5 посадочных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center"/>
              <w:rPr>
                <w:rFonts w:ascii="Times New Roman" w:hAnsi="Times New Roman" w:cs="Times New Roman"/>
                <w:sz w:val="16"/>
                <w:szCs w:val="16"/>
              </w:rPr>
            </w:pPr>
            <w:r w:rsidRPr="004612CB">
              <w:rPr>
                <w:rFonts w:ascii="Times New Roman" w:hAnsi="Times New Roman" w:cs="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16.</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Объекты коммунально-быто</w:t>
            </w:r>
            <w:r w:rsidRPr="004612CB">
              <w:rPr>
                <w:rFonts w:ascii="Times New Roman" w:hAnsi="Times New Roman" w:cs="Times New Roman"/>
                <w:sz w:val="16"/>
                <w:szCs w:val="16"/>
              </w:rPr>
              <w:softHyphen/>
              <w:t>вого обслуживания:</w:t>
            </w:r>
          </w:p>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бани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5-6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ателье, фотосалоны городского значения, салоны-парикмахерские, салоны красоты, солярии, салоны моды, свадебные салоны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10–15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салоны ритуальных услуг</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20–25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химчистки, прачечные, ремонтные мастерские, специализированные центры по обслуживанию сложной бытовой техники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рабочее место приемщика</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cantSplit/>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17.</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Выставочно-музейные комплексы, музеи-заповедники, музеи, галереи, выставочные 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6–8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18.</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Театры, концертные залы:</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4–7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другие театры и концертные залы (2-й уровень комфорта) и конференц-залы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15–20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p w:rsidR="00927DA2" w:rsidRPr="004612CB" w:rsidRDefault="00927DA2" w:rsidP="00927DA2">
            <w:pPr>
              <w:spacing w:after="0" w:line="240" w:lineRule="auto"/>
              <w:rPr>
                <w:rFonts w:ascii="Times New Roman" w:hAnsi="Times New Roman"/>
                <w:sz w:val="16"/>
                <w:szCs w:val="16"/>
              </w:rPr>
            </w:pPr>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19.</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Киноцентры и кинотеатры:</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8–12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p w:rsidR="00927DA2" w:rsidRPr="004612CB" w:rsidRDefault="00927DA2" w:rsidP="00927DA2">
            <w:pPr>
              <w:spacing w:after="0" w:line="240" w:lineRule="auto"/>
              <w:rPr>
                <w:rFonts w:ascii="Times New Roman" w:hAnsi="Times New Roman"/>
                <w:sz w:val="16"/>
                <w:szCs w:val="16"/>
              </w:rPr>
            </w:pPr>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другие (2-й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15–25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20.</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Центральные, специальные и специализированные библиотеки, интернет-кафе</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6–8 постоянных мест</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Объекты </w:t>
            </w:r>
            <w:proofErr w:type="gramStart"/>
            <w:r w:rsidRPr="004612CB">
              <w:rPr>
                <w:rFonts w:ascii="Times New Roman" w:hAnsi="Times New Roman"/>
                <w:sz w:val="16"/>
                <w:szCs w:val="16"/>
              </w:rPr>
              <w:t>религиозных</w:t>
            </w:r>
            <w:proofErr w:type="gramEnd"/>
            <w:r w:rsidRPr="004612CB">
              <w:rPr>
                <w:rFonts w:ascii="Times New Roman" w:hAnsi="Times New Roman"/>
                <w:sz w:val="16"/>
                <w:szCs w:val="16"/>
              </w:rPr>
              <w:t xml:space="preserve"> </w:t>
            </w:r>
            <w:proofErr w:type="spellStart"/>
            <w:r w:rsidRPr="004612CB">
              <w:rPr>
                <w:rFonts w:ascii="Times New Roman" w:hAnsi="Times New Roman"/>
                <w:sz w:val="16"/>
                <w:szCs w:val="16"/>
              </w:rPr>
              <w:t>конфессий</w:t>
            </w:r>
            <w:proofErr w:type="spellEnd"/>
            <w:r w:rsidRPr="004612CB">
              <w:rPr>
                <w:rFonts w:ascii="Times New Roman" w:hAnsi="Times New Roman"/>
                <w:sz w:val="16"/>
                <w:szCs w:val="16"/>
              </w:rPr>
              <w:t xml:space="preserve"> (церкви, костелы, мечети, синагоги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 но не менее 10 на объект</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22.</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Досугово-развлекательные</w:t>
            </w:r>
            <w:proofErr w:type="spellEnd"/>
            <w:r w:rsidRPr="004612CB">
              <w:rPr>
                <w:rFonts w:ascii="Times New Roman" w:hAnsi="Times New Roman"/>
                <w:sz w:val="16"/>
                <w:szCs w:val="16"/>
              </w:rPr>
              <w:t xml:space="preserve"> учреждения: развлекательные центры, дискотеки, залы игровых автоматов, ночные клубы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4–7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23.</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Медицинские организации регионального, зонального, межрайонного уровня, оказывающие медицинскую помощь в ста</w:t>
            </w:r>
            <w:r w:rsidRPr="004612CB">
              <w:rPr>
                <w:rFonts w:ascii="Times New Roman" w:hAnsi="Times New Roman"/>
                <w:sz w:val="16"/>
                <w:szCs w:val="16"/>
              </w:rPr>
              <w:softHyphen/>
              <w:t>ционарных условиях (больницы, диспансеры, перинатальные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10–20</w:t>
            </w:r>
          </w:p>
        </w:tc>
        <w:tc>
          <w:tcPr>
            <w:tcW w:w="8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коек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10–20</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24.</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Медицинские организации городского, районного, участ</w:t>
            </w:r>
            <w:r w:rsidRPr="004612CB">
              <w:rPr>
                <w:rFonts w:ascii="Times New Roman" w:hAnsi="Times New Roman"/>
                <w:sz w:val="16"/>
                <w:szCs w:val="16"/>
              </w:rPr>
              <w:softHyphen/>
              <w:t>кового уровня, оказывающие медицинскую помощь в ста</w:t>
            </w:r>
            <w:r w:rsidRPr="004612CB">
              <w:rPr>
                <w:rFonts w:ascii="Times New Roman" w:hAnsi="Times New Roman"/>
                <w:sz w:val="16"/>
                <w:szCs w:val="16"/>
              </w:rPr>
              <w:softHyphen/>
              <w:t>ционарных условиях (боль</w:t>
            </w:r>
            <w:r w:rsidRPr="004612CB">
              <w:rPr>
                <w:rFonts w:ascii="Times New Roman" w:hAnsi="Times New Roman"/>
                <w:sz w:val="16"/>
                <w:szCs w:val="16"/>
              </w:rPr>
              <w:softHyphen/>
              <w:t>ницы, диспансеры, родильные дома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коек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Лечебно-профилактические медицинские организации (поликлиники, в том числе амбулатории)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посещений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2–3</w:t>
            </w:r>
          </w:p>
        </w:tc>
        <w:tc>
          <w:tcPr>
            <w:tcW w:w="8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663"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lastRenderedPageBreak/>
              <w:t>26.</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Спортивные комплексы и стадионы с трибунами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25–30 мест на трибунах</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27.</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Оздоровительные комплексы (</w:t>
            </w:r>
            <w:proofErr w:type="spellStart"/>
            <w:proofErr w:type="gramStart"/>
            <w:r w:rsidRPr="004612CB">
              <w:rPr>
                <w:rFonts w:ascii="Times New Roman" w:hAnsi="Times New Roman"/>
                <w:sz w:val="16"/>
                <w:szCs w:val="16"/>
              </w:rPr>
              <w:t>фитнес-клубы</w:t>
            </w:r>
            <w:proofErr w:type="spellEnd"/>
            <w:proofErr w:type="gramEnd"/>
            <w:r w:rsidRPr="004612CB">
              <w:rPr>
                <w:rFonts w:ascii="Times New Roman" w:hAnsi="Times New Roman"/>
                <w:sz w:val="16"/>
                <w:szCs w:val="16"/>
              </w:rPr>
              <w:t>, физкультурно-оздоровительные комплексы, спортивные и тренажерные 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25–55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28.</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Тренажерные залы площадью 150–500 м</w:t>
            </w:r>
            <w:proofErr w:type="gramStart"/>
            <w:r w:rsidRPr="004612CB">
              <w:rPr>
                <w:rFonts w:ascii="Times New Roman" w:hAnsi="Times New Roman"/>
                <w:sz w:val="16"/>
                <w:szCs w:val="16"/>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29.</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Физкультурно-оздоровитель</w:t>
            </w:r>
            <w:r w:rsidRPr="004612CB">
              <w:rPr>
                <w:rFonts w:ascii="Times New Roman" w:hAnsi="Times New Roman"/>
                <w:sz w:val="16"/>
                <w:szCs w:val="16"/>
              </w:rPr>
              <w:softHyphen/>
              <w:t>ные комплексы с залом площадью 1000–2000 м</w:t>
            </w:r>
            <w:proofErr w:type="gramStart"/>
            <w:r w:rsidRPr="004612CB">
              <w:rPr>
                <w:rFonts w:ascii="Times New Roman" w:hAnsi="Times New Roman"/>
                <w:sz w:val="16"/>
                <w:szCs w:val="16"/>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30.</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Физкультурно-оздоровитель</w:t>
            </w:r>
            <w:r w:rsidRPr="004612CB">
              <w:rPr>
                <w:rFonts w:ascii="Times New Roman" w:hAnsi="Times New Roman"/>
                <w:sz w:val="16"/>
                <w:szCs w:val="16"/>
              </w:rPr>
              <w:softHyphen/>
              <w:t>ные комплексы с залом и бассейном общей площадью 2000–3000 м</w:t>
            </w:r>
            <w:proofErr w:type="gramStart"/>
            <w:r w:rsidRPr="004612CB">
              <w:rPr>
                <w:rFonts w:ascii="Times New Roman" w:hAnsi="Times New Roman"/>
                <w:sz w:val="16"/>
                <w:szCs w:val="16"/>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Специализированные спортивные клубы и комплексы (теннис, конный спорт, горнолыжные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на 3-4 </w:t>
            </w:r>
            <w:proofErr w:type="gramStart"/>
            <w:r w:rsidRPr="004612CB">
              <w:rPr>
                <w:rFonts w:ascii="Times New Roman" w:hAnsi="Times New Roman"/>
                <w:sz w:val="16"/>
                <w:szCs w:val="16"/>
              </w:rPr>
              <w:t>единовременных</w:t>
            </w:r>
            <w:proofErr w:type="gramEnd"/>
            <w:r w:rsidRPr="004612CB">
              <w:rPr>
                <w:rFonts w:ascii="Times New Roman" w:hAnsi="Times New Roman"/>
                <w:sz w:val="16"/>
                <w:szCs w:val="16"/>
              </w:rPr>
              <w:t xml:space="preserve"> посетителя</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32.</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Аквапарки, бассейны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33.</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Катки с искусственным покрытием общей площадью более 3000 м</w:t>
            </w:r>
            <w:proofErr w:type="gramStart"/>
            <w:r w:rsidRPr="004612CB">
              <w:rPr>
                <w:rFonts w:ascii="Times New Roman" w:hAnsi="Times New Roman"/>
                <w:sz w:val="16"/>
                <w:szCs w:val="16"/>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6-7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34.</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Железнодорожные вокзалы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8–10 пассажиров дальнего следования в час пик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35.</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Автовокзалы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10–15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36.</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Аэровокзалы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6–8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37.</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pStyle w:val="ConsPlusNormal"/>
              <w:ind w:firstLine="0"/>
              <w:jc w:val="both"/>
              <w:rPr>
                <w:rFonts w:ascii="Times New Roman" w:hAnsi="Times New Roman" w:cs="Times New Roman"/>
                <w:sz w:val="16"/>
                <w:szCs w:val="16"/>
              </w:rPr>
            </w:pPr>
            <w:r w:rsidRPr="004612CB">
              <w:rPr>
                <w:rFonts w:ascii="Times New Roman" w:hAnsi="Times New Roman" w:cs="Times New Roman"/>
                <w:sz w:val="16"/>
                <w:szCs w:val="16"/>
              </w:rPr>
              <w:t>Речные порты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7–9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38.</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Пляжи и парки в зонах отдыха</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15–20</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39.</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Лесопарки и заповедники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7–10</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Базы кратковременного отдыха (спортивные, лыжные, рыболовные, охотничьи и др.)</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10–15</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41.</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Береговые базы маломерного флота</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10–15</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42.</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Дома отдыха и санатории, санатории-профилактории, базы отдыха предприятий и туристские базы</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человек отдыхающих и обслуживающего персонала</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3–5</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400</w:t>
            </w:r>
          </w:p>
        </w:tc>
      </w:tr>
      <w:tr w:rsidR="00927DA2" w:rsidRPr="004612CB" w:rsidTr="004612CB">
        <w:trPr>
          <w:jc w:val="center"/>
        </w:trPr>
        <w:tc>
          <w:tcPr>
            <w:tcW w:w="22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43.</w:t>
            </w:r>
          </w:p>
        </w:tc>
        <w:tc>
          <w:tcPr>
            <w:tcW w:w="1864"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Предприятия общественного питания, торговли</w:t>
            </w:r>
          </w:p>
        </w:tc>
        <w:tc>
          <w:tcPr>
            <w:tcW w:w="782"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roofErr w:type="spellStart"/>
            <w:proofErr w:type="gramStart"/>
            <w:r w:rsidRPr="004612CB">
              <w:rPr>
                <w:rFonts w:ascii="Times New Roman" w:hAnsi="Times New Roman"/>
                <w:sz w:val="16"/>
                <w:szCs w:val="16"/>
              </w:rPr>
              <w:t>Машино-мест</w:t>
            </w:r>
            <w:proofErr w:type="spellEnd"/>
            <w:proofErr w:type="gramEnd"/>
            <w:r w:rsidRPr="004612CB">
              <w:rPr>
                <w:rFonts w:ascii="Times New Roman" w:hAnsi="Times New Roman"/>
                <w:sz w:val="16"/>
                <w:szCs w:val="16"/>
              </w:rPr>
              <w:t xml:space="preserve"> на 100 мест в залах или единовременных посетителей и персонала</w:t>
            </w:r>
          </w:p>
        </w:tc>
        <w:tc>
          <w:tcPr>
            <w:tcW w:w="5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7–10</w:t>
            </w:r>
          </w:p>
        </w:tc>
        <w:tc>
          <w:tcPr>
            <w:tcW w:w="879"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663"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w:t>
            </w:r>
          </w:p>
        </w:tc>
      </w:tr>
    </w:tbl>
    <w:p w:rsidR="00927DA2" w:rsidRPr="004612CB" w:rsidRDefault="00927DA2" w:rsidP="00927DA2">
      <w:pPr>
        <w:widowControl w:val="0"/>
        <w:autoSpaceDE w:val="0"/>
        <w:autoSpaceDN w:val="0"/>
        <w:adjustRightInd w:val="0"/>
        <w:spacing w:after="0" w:line="240" w:lineRule="auto"/>
        <w:ind w:left="284" w:hanging="284"/>
        <w:jc w:val="both"/>
        <w:rPr>
          <w:rFonts w:ascii="Times New Roman" w:hAnsi="Times New Roman"/>
          <w:b/>
          <w:sz w:val="16"/>
          <w:szCs w:val="16"/>
        </w:rPr>
      </w:pPr>
      <w:r w:rsidRPr="004612CB">
        <w:rPr>
          <w:rFonts w:ascii="Times New Roman" w:hAnsi="Times New Roman"/>
          <w:sz w:val="16"/>
          <w:szCs w:val="16"/>
        </w:rPr>
        <w:t xml:space="preserve">Примечания: Размещение требуемого количества </w:t>
      </w:r>
      <w:proofErr w:type="spellStart"/>
      <w:r w:rsidRPr="004612CB">
        <w:rPr>
          <w:rFonts w:ascii="Times New Roman" w:hAnsi="Times New Roman"/>
          <w:sz w:val="16"/>
          <w:szCs w:val="16"/>
        </w:rPr>
        <w:t>машино-мест</w:t>
      </w:r>
      <w:proofErr w:type="spellEnd"/>
      <w:r w:rsidRPr="004612CB">
        <w:rPr>
          <w:rFonts w:ascii="Times New Roman" w:hAnsi="Times New Roman"/>
          <w:sz w:val="16"/>
          <w:szCs w:val="16"/>
        </w:rPr>
        <w:t xml:space="preserve"> может быть обеспечено в подземных охраняемых автостоянках на придомовой территории многоквартирных жилых домов с соблю</w:t>
      </w:r>
      <w:r w:rsidRPr="004612CB">
        <w:rPr>
          <w:rFonts w:ascii="Times New Roman" w:hAnsi="Times New Roman"/>
          <w:sz w:val="16"/>
          <w:szCs w:val="16"/>
        </w:rPr>
        <w:softHyphen/>
        <w:t>дением нормативного уровня благоустройства.</w:t>
      </w:r>
    </w:p>
    <w:p w:rsidR="00927DA2" w:rsidRPr="004612CB" w:rsidRDefault="00927DA2" w:rsidP="00927DA2">
      <w:pPr>
        <w:pStyle w:val="ListParagraph1"/>
        <w:widowControl w:val="0"/>
        <w:numPr>
          <w:ilvl w:val="0"/>
          <w:numId w:val="24"/>
        </w:numPr>
        <w:autoSpaceDE w:val="0"/>
        <w:autoSpaceDN w:val="0"/>
        <w:adjustRightInd w:val="0"/>
        <w:ind w:left="284" w:hanging="284"/>
        <w:jc w:val="both"/>
        <w:rPr>
          <w:sz w:val="16"/>
          <w:szCs w:val="16"/>
        </w:rPr>
      </w:pPr>
      <w:r w:rsidRPr="004612CB">
        <w:rPr>
          <w:sz w:val="16"/>
          <w:szCs w:val="16"/>
        </w:rPr>
        <w:t>В зонах жилой застройки следует предусматривать стоянки для хранения легко</w:t>
      </w:r>
      <w:r w:rsidRPr="004612CB">
        <w:rPr>
          <w:sz w:val="16"/>
          <w:szCs w:val="16"/>
        </w:rPr>
        <w:softHyphen/>
        <w:t>вых автомобилей населения при пешеходной доступности не более 800 м, а в районах ре</w:t>
      </w:r>
      <w:r w:rsidRPr="004612CB">
        <w:rPr>
          <w:sz w:val="16"/>
          <w:szCs w:val="16"/>
        </w:rPr>
        <w:softHyphen/>
        <w:t>конструкции – не более 1000 м.</w:t>
      </w:r>
    </w:p>
    <w:p w:rsidR="00927DA2" w:rsidRPr="004612CB" w:rsidRDefault="00927DA2" w:rsidP="00927DA2">
      <w:pPr>
        <w:pStyle w:val="ConsPlusNormal"/>
        <w:numPr>
          <w:ilvl w:val="0"/>
          <w:numId w:val="24"/>
        </w:numPr>
        <w:suppressAutoHyphens w:val="0"/>
        <w:autoSpaceDE w:val="0"/>
        <w:autoSpaceDN w:val="0"/>
        <w:adjustRightInd w:val="0"/>
        <w:ind w:left="284" w:hanging="284"/>
        <w:jc w:val="both"/>
        <w:rPr>
          <w:rFonts w:ascii="Times New Roman" w:hAnsi="Times New Roman" w:cs="Times New Roman"/>
          <w:sz w:val="16"/>
          <w:szCs w:val="16"/>
        </w:rPr>
      </w:pPr>
      <w:r w:rsidRPr="004612CB">
        <w:rPr>
          <w:rFonts w:ascii="Times New Roman" w:hAnsi="Times New Roman" w:cs="Times New Roman"/>
          <w:sz w:val="16"/>
          <w:szCs w:val="16"/>
        </w:rPr>
        <w:t>Длина пешеходных подходов от стоянок для временного хранения легковых авто</w:t>
      </w:r>
      <w:r w:rsidRPr="004612CB">
        <w:rPr>
          <w:rFonts w:ascii="Times New Roman" w:hAnsi="Times New Roman" w:cs="Times New Roman"/>
          <w:sz w:val="16"/>
          <w:szCs w:val="16"/>
        </w:rPr>
        <w:softHyphen/>
        <w:t>мобилей к объектам в зонах массового отдыха не должна превышать 1000 м.</w:t>
      </w:r>
    </w:p>
    <w:p w:rsidR="00927DA2" w:rsidRPr="004612CB" w:rsidRDefault="00927DA2" w:rsidP="00927DA2">
      <w:pPr>
        <w:pStyle w:val="ConsPlusNormal"/>
        <w:numPr>
          <w:ilvl w:val="0"/>
          <w:numId w:val="24"/>
        </w:numPr>
        <w:suppressAutoHyphens w:val="0"/>
        <w:autoSpaceDE w:val="0"/>
        <w:autoSpaceDN w:val="0"/>
        <w:adjustRightInd w:val="0"/>
        <w:ind w:left="284" w:hanging="284"/>
        <w:jc w:val="both"/>
        <w:rPr>
          <w:rFonts w:ascii="Times New Roman" w:hAnsi="Times New Roman" w:cs="Times New Roman"/>
          <w:sz w:val="16"/>
          <w:szCs w:val="16"/>
        </w:rPr>
      </w:pPr>
      <w:r w:rsidRPr="004612CB">
        <w:rPr>
          <w:rFonts w:ascii="Times New Roman" w:hAnsi="Times New Roman" w:cs="Times New Roman"/>
          <w:sz w:val="16"/>
          <w:szCs w:val="16"/>
        </w:rPr>
        <w:t>В городах – центрах туризма Чувашской Республики следует предусматривать стоянки туристических автобусов и парковочные места для легковых автомобилей, принадлежащих туристам, число которых опре</w:t>
      </w:r>
      <w:r w:rsidRPr="004612CB">
        <w:rPr>
          <w:rFonts w:ascii="Times New Roman" w:hAnsi="Times New Roman" w:cs="Times New Roman"/>
          <w:sz w:val="16"/>
          <w:szCs w:val="16"/>
        </w:rPr>
        <w:softHyphen/>
        <w:t>деляется расчетом. Указанные стоянки должны быть размещены с учетом обеспечения удоб</w:t>
      </w:r>
      <w:r w:rsidRPr="004612CB">
        <w:rPr>
          <w:rFonts w:ascii="Times New Roman" w:hAnsi="Times New Roman" w:cs="Times New Roman"/>
          <w:sz w:val="16"/>
          <w:szCs w:val="16"/>
        </w:rPr>
        <w:softHyphen/>
        <w:t>ных подходов к объектам туристского осмотра, но не далее 500 м от них, и не нарушать целост</w:t>
      </w:r>
      <w:r w:rsidRPr="004612CB">
        <w:rPr>
          <w:rFonts w:ascii="Times New Roman" w:hAnsi="Times New Roman" w:cs="Times New Roman"/>
          <w:sz w:val="16"/>
          <w:szCs w:val="16"/>
        </w:rPr>
        <w:softHyphen/>
        <w:t xml:space="preserve">ный характер исторической среды. </w:t>
      </w:r>
    </w:p>
    <w:p w:rsidR="00927DA2" w:rsidRPr="004612CB" w:rsidRDefault="00927DA2" w:rsidP="00927DA2">
      <w:pPr>
        <w:pStyle w:val="ConsPlusNormal"/>
        <w:numPr>
          <w:ilvl w:val="0"/>
          <w:numId w:val="24"/>
        </w:numPr>
        <w:suppressAutoHyphens w:val="0"/>
        <w:autoSpaceDE w:val="0"/>
        <w:autoSpaceDN w:val="0"/>
        <w:adjustRightInd w:val="0"/>
        <w:ind w:left="284" w:hanging="284"/>
        <w:jc w:val="both"/>
        <w:rPr>
          <w:rFonts w:ascii="Times New Roman" w:hAnsi="Times New Roman" w:cs="Times New Roman"/>
          <w:sz w:val="16"/>
          <w:szCs w:val="16"/>
        </w:rPr>
      </w:pPr>
      <w:r w:rsidRPr="004612CB">
        <w:rPr>
          <w:rFonts w:ascii="Times New Roman" w:hAnsi="Times New Roman" w:cs="Times New Roman"/>
          <w:sz w:val="16"/>
          <w:szCs w:val="16"/>
        </w:rPr>
        <w:t>Вместимость стоянок для парковки туристических автобусов у аэропортов, реч</w:t>
      </w:r>
      <w:r w:rsidRPr="004612CB">
        <w:rPr>
          <w:rFonts w:ascii="Times New Roman" w:hAnsi="Times New Roman" w:cs="Times New Roman"/>
          <w:sz w:val="16"/>
          <w:szCs w:val="16"/>
        </w:rPr>
        <w:softHyphen/>
        <w:t xml:space="preserve">ных пассажирских портов, железнодорожных </w:t>
      </w:r>
      <w:r w:rsidRPr="004612CB">
        <w:rPr>
          <w:rFonts w:ascii="Times New Roman" w:hAnsi="Times New Roman" w:cs="Times New Roman"/>
          <w:sz w:val="16"/>
          <w:szCs w:val="16"/>
        </w:rPr>
        <w:lastRenderedPageBreak/>
        <w:t xml:space="preserve">вокзалов следует принимать по норме 3-4 </w:t>
      </w:r>
      <w:proofErr w:type="spellStart"/>
      <w:r w:rsidRPr="004612CB">
        <w:rPr>
          <w:rFonts w:ascii="Times New Roman" w:hAnsi="Times New Roman" w:cs="Times New Roman"/>
          <w:sz w:val="16"/>
          <w:szCs w:val="16"/>
        </w:rPr>
        <w:t>ма</w:t>
      </w:r>
      <w:r w:rsidRPr="004612CB">
        <w:rPr>
          <w:rFonts w:ascii="Times New Roman" w:hAnsi="Times New Roman" w:cs="Times New Roman"/>
          <w:sz w:val="16"/>
          <w:szCs w:val="16"/>
        </w:rPr>
        <w:softHyphen/>
        <w:t>шино-места</w:t>
      </w:r>
      <w:proofErr w:type="spellEnd"/>
      <w:r w:rsidRPr="004612CB">
        <w:rPr>
          <w:rFonts w:ascii="Times New Roman" w:hAnsi="Times New Roman" w:cs="Times New Roman"/>
          <w:sz w:val="16"/>
          <w:szCs w:val="16"/>
        </w:rPr>
        <w:t xml:space="preserve"> на 100 пассажиров (туристов), прибывающих в часы пик.</w:t>
      </w:r>
    </w:p>
    <w:p w:rsidR="00927DA2" w:rsidRPr="004612CB" w:rsidRDefault="00927DA2" w:rsidP="00927DA2">
      <w:pPr>
        <w:pStyle w:val="ConsPlusNormal"/>
        <w:ind w:left="284" w:hanging="284"/>
        <w:jc w:val="both"/>
        <w:rPr>
          <w:rFonts w:ascii="Times New Roman" w:hAnsi="Times New Roman" w:cs="Times New Roman"/>
          <w:sz w:val="16"/>
          <w:szCs w:val="16"/>
        </w:rPr>
      </w:pPr>
      <w:r w:rsidRPr="004612CB">
        <w:rPr>
          <w:rFonts w:ascii="Times New Roman" w:hAnsi="Times New Roman" w:cs="Times New Roman"/>
          <w:sz w:val="16"/>
          <w:szCs w:val="16"/>
        </w:rPr>
        <w:tab/>
        <w:t>Параметры парковки должны рассчитываться с учетом класса вместимости автобусов, но не менее 3,0 м ширины, 8,5 м длины, и безопасного прохода пешеходов между гра</w:t>
      </w:r>
      <w:r w:rsidRPr="004612CB">
        <w:rPr>
          <w:rFonts w:ascii="Times New Roman" w:hAnsi="Times New Roman" w:cs="Times New Roman"/>
          <w:sz w:val="16"/>
          <w:szCs w:val="16"/>
        </w:rPr>
        <w:softHyphen/>
        <w:t>ницами парковочных мест шириной не менее 0,75 м.</w:t>
      </w:r>
    </w:p>
    <w:p w:rsidR="00927DA2" w:rsidRPr="004612CB" w:rsidRDefault="00927DA2" w:rsidP="00927DA2">
      <w:pPr>
        <w:pStyle w:val="ConsPlusNormal"/>
        <w:numPr>
          <w:ilvl w:val="0"/>
          <w:numId w:val="24"/>
        </w:numPr>
        <w:suppressAutoHyphens w:val="0"/>
        <w:autoSpaceDE w:val="0"/>
        <w:autoSpaceDN w:val="0"/>
        <w:adjustRightInd w:val="0"/>
        <w:ind w:left="284" w:hanging="284"/>
        <w:jc w:val="both"/>
        <w:rPr>
          <w:rFonts w:ascii="Times New Roman" w:hAnsi="Times New Roman" w:cs="Times New Roman"/>
          <w:sz w:val="16"/>
          <w:szCs w:val="16"/>
        </w:rPr>
      </w:pPr>
      <w:r w:rsidRPr="004612CB">
        <w:rPr>
          <w:rFonts w:ascii="Times New Roman" w:hAnsi="Times New Roman" w:cs="Times New Roman"/>
          <w:sz w:val="16"/>
          <w:szCs w:val="16"/>
        </w:rPr>
        <w:t xml:space="preserve">Число </w:t>
      </w:r>
      <w:proofErr w:type="spellStart"/>
      <w:r w:rsidRPr="004612CB">
        <w:rPr>
          <w:rFonts w:ascii="Times New Roman" w:hAnsi="Times New Roman" w:cs="Times New Roman"/>
          <w:sz w:val="16"/>
          <w:szCs w:val="16"/>
        </w:rPr>
        <w:t>машино-мест</w:t>
      </w:r>
      <w:proofErr w:type="spellEnd"/>
      <w:r w:rsidRPr="004612CB">
        <w:rPr>
          <w:rFonts w:ascii="Times New Roman" w:hAnsi="Times New Roman" w:cs="Times New Roman"/>
          <w:sz w:val="16"/>
          <w:szCs w:val="16"/>
        </w:rPr>
        <w:t xml:space="preserve"> следует принимать при уровнях автомобилизации, определен</w:t>
      </w:r>
      <w:r w:rsidRPr="004612CB">
        <w:rPr>
          <w:rFonts w:ascii="Times New Roman" w:hAnsi="Times New Roman" w:cs="Times New Roman"/>
          <w:sz w:val="16"/>
          <w:szCs w:val="16"/>
        </w:rPr>
        <w:softHyphen/>
        <w:t>ных на расчетный срок.</w:t>
      </w:r>
    </w:p>
    <w:p w:rsidR="00927DA2" w:rsidRPr="004612CB" w:rsidRDefault="00927DA2" w:rsidP="00927DA2">
      <w:pPr>
        <w:widowControl w:val="0"/>
        <w:autoSpaceDE w:val="0"/>
        <w:autoSpaceDN w:val="0"/>
        <w:adjustRightInd w:val="0"/>
        <w:spacing w:after="0" w:line="240" w:lineRule="auto"/>
        <w:ind w:left="284" w:hanging="284"/>
        <w:jc w:val="both"/>
        <w:rPr>
          <w:rFonts w:ascii="Times New Roman" w:hAnsi="Times New Roman"/>
          <w:sz w:val="16"/>
          <w:szCs w:val="16"/>
        </w:rPr>
      </w:pPr>
      <w:r w:rsidRPr="004612CB">
        <w:rPr>
          <w:rFonts w:ascii="Times New Roman" w:hAnsi="Times New Roman"/>
          <w:sz w:val="16"/>
          <w:szCs w:val="16"/>
        </w:rPr>
        <w:tab/>
        <w:t>Перечень зданий и сооружений уточняется в соответствующих сводах правил, регла</w:t>
      </w:r>
      <w:r w:rsidRPr="004612CB">
        <w:rPr>
          <w:rFonts w:ascii="Times New Roman" w:hAnsi="Times New Roman"/>
          <w:sz w:val="16"/>
          <w:szCs w:val="16"/>
        </w:rPr>
        <w:softHyphen/>
        <w:t>ментирующих проектирование зданий и сооружений, площадок и помещений, предназначен</w:t>
      </w:r>
      <w:r w:rsidRPr="004612CB">
        <w:rPr>
          <w:rFonts w:ascii="Times New Roman" w:hAnsi="Times New Roman"/>
          <w:sz w:val="16"/>
          <w:szCs w:val="16"/>
        </w:rPr>
        <w:softHyphen/>
        <w:t>ных для стоянок.</w:t>
      </w:r>
    </w:p>
    <w:p w:rsidR="00927DA2" w:rsidRPr="004612CB" w:rsidRDefault="00927DA2" w:rsidP="00927DA2">
      <w:pPr>
        <w:widowControl w:val="0"/>
        <w:autoSpaceDE w:val="0"/>
        <w:autoSpaceDN w:val="0"/>
        <w:adjustRightInd w:val="0"/>
        <w:spacing w:after="0" w:line="240" w:lineRule="auto"/>
        <w:ind w:firstLine="708"/>
        <w:jc w:val="right"/>
        <w:rPr>
          <w:rFonts w:ascii="Times New Roman" w:hAnsi="Times New Roman"/>
          <w:sz w:val="16"/>
          <w:szCs w:val="16"/>
        </w:rPr>
      </w:pPr>
      <w:r w:rsidRPr="004612CB">
        <w:rPr>
          <w:rFonts w:ascii="Times New Roman" w:hAnsi="Times New Roman"/>
          <w:sz w:val="16"/>
          <w:szCs w:val="16"/>
        </w:rPr>
        <w:t>Таблица 1.1.2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20"/>
        <w:gridCol w:w="2511"/>
        <w:gridCol w:w="2094"/>
        <w:gridCol w:w="2230"/>
      </w:tblGrid>
      <w:tr w:rsidR="00927DA2" w:rsidRPr="004612CB" w:rsidTr="00927DA2">
        <w:tc>
          <w:tcPr>
            <w:tcW w:w="1347"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Тип жилого дома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и квартиры по уровню комфорта</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Норма площади квартир в расчете на одного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человека, м</w:t>
            </w:r>
            <w:proofErr w:type="gramStart"/>
            <w:r w:rsidRPr="004612CB">
              <w:rPr>
                <w:rFonts w:ascii="Times New Roman" w:hAnsi="Times New Roman"/>
                <w:sz w:val="16"/>
                <w:szCs w:val="16"/>
                <w:vertAlign w:val="superscript"/>
              </w:rPr>
              <w:t>2</w:t>
            </w:r>
            <w:proofErr w:type="gramEnd"/>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Формула заселения жилого дома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и квартиры</w:t>
            </w:r>
          </w:p>
        </w:tc>
        <w:tc>
          <w:tcPr>
            <w:tcW w:w="1192"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Доля в общем объеме жилищного строительства, %</w:t>
            </w:r>
          </w:p>
        </w:tc>
      </w:tr>
      <w:tr w:rsidR="00927DA2" w:rsidRPr="004612CB" w:rsidTr="00927DA2">
        <w:tc>
          <w:tcPr>
            <w:tcW w:w="1347"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left="57"/>
              <w:contextualSpacing/>
              <w:rPr>
                <w:rFonts w:ascii="Times New Roman" w:hAnsi="Times New Roman"/>
                <w:sz w:val="16"/>
                <w:szCs w:val="16"/>
              </w:rPr>
            </w:pPr>
            <w:r w:rsidRPr="004612CB">
              <w:rPr>
                <w:rFonts w:ascii="Times New Roman" w:hAnsi="Times New Roman"/>
                <w:sz w:val="16"/>
                <w:szCs w:val="16"/>
              </w:rPr>
              <w:t>Бизнес-класс</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r w:rsidRPr="004612CB">
              <w:rPr>
                <w:rFonts w:ascii="Times New Roman" w:hAnsi="Times New Roman"/>
                <w:sz w:val="16"/>
                <w:szCs w:val="16"/>
              </w:rPr>
              <w:t>40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+ 1</w:t>
            </w:r>
          </w:p>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+ 2</w:t>
            </w:r>
          </w:p>
        </w:tc>
        <w:tc>
          <w:tcPr>
            <w:tcW w:w="1192"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u w:val="single"/>
              </w:rPr>
            </w:pPr>
            <w:r w:rsidRPr="004612CB">
              <w:rPr>
                <w:rFonts w:ascii="Times New Roman" w:hAnsi="Times New Roman"/>
                <w:sz w:val="16"/>
                <w:szCs w:val="16"/>
                <w:u w:val="single"/>
              </w:rPr>
              <w:t>10</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15</w:t>
            </w:r>
          </w:p>
        </w:tc>
      </w:tr>
      <w:tr w:rsidR="00927DA2" w:rsidRPr="004612CB" w:rsidTr="00927DA2">
        <w:tc>
          <w:tcPr>
            <w:tcW w:w="1347"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left="57"/>
              <w:contextualSpacing/>
              <w:rPr>
                <w:rFonts w:ascii="Times New Roman" w:hAnsi="Times New Roman"/>
                <w:sz w:val="16"/>
                <w:szCs w:val="16"/>
              </w:rPr>
            </w:pPr>
            <w:proofErr w:type="spellStart"/>
            <w:r w:rsidRPr="004612CB">
              <w:rPr>
                <w:rFonts w:ascii="Times New Roman" w:hAnsi="Times New Roman"/>
                <w:sz w:val="16"/>
                <w:szCs w:val="16"/>
              </w:rPr>
              <w:t>Экономкласс</w:t>
            </w:r>
            <w:proofErr w:type="spellEnd"/>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r w:rsidRPr="004612CB">
              <w:rPr>
                <w:rFonts w:ascii="Times New Roman" w:hAnsi="Times New Roman"/>
                <w:sz w:val="16"/>
                <w:szCs w:val="16"/>
              </w:rPr>
              <w:t>30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p>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+ 1</w:t>
            </w:r>
          </w:p>
        </w:tc>
        <w:tc>
          <w:tcPr>
            <w:tcW w:w="1192"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u w:val="single"/>
              </w:rPr>
            </w:pPr>
            <w:r w:rsidRPr="004612CB">
              <w:rPr>
                <w:rFonts w:ascii="Times New Roman" w:hAnsi="Times New Roman"/>
                <w:sz w:val="16"/>
                <w:szCs w:val="16"/>
                <w:u w:val="single"/>
              </w:rPr>
              <w:t>25</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50</w:t>
            </w:r>
          </w:p>
        </w:tc>
      </w:tr>
      <w:tr w:rsidR="00927DA2" w:rsidRPr="004612CB" w:rsidTr="00927DA2">
        <w:tc>
          <w:tcPr>
            <w:tcW w:w="1347"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left="57"/>
              <w:contextualSpacing/>
              <w:rPr>
                <w:rFonts w:ascii="Times New Roman" w:hAnsi="Times New Roman"/>
                <w:sz w:val="16"/>
                <w:szCs w:val="16"/>
              </w:rPr>
            </w:pPr>
            <w:r w:rsidRPr="004612CB">
              <w:rPr>
                <w:rFonts w:ascii="Times New Roman" w:hAnsi="Times New Roman"/>
                <w:sz w:val="16"/>
                <w:szCs w:val="16"/>
              </w:rPr>
              <w:t>Муниципальный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r w:rsidRPr="004612CB">
              <w:rPr>
                <w:rFonts w:ascii="Times New Roman" w:hAnsi="Times New Roman"/>
                <w:sz w:val="16"/>
                <w:szCs w:val="16"/>
              </w:rPr>
              <w:t>20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1</w:t>
            </w:r>
          </w:p>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p>
        </w:tc>
        <w:tc>
          <w:tcPr>
            <w:tcW w:w="1192"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u w:val="single"/>
              </w:rPr>
            </w:pPr>
            <w:r w:rsidRPr="004612CB">
              <w:rPr>
                <w:rFonts w:ascii="Times New Roman" w:hAnsi="Times New Roman"/>
                <w:sz w:val="16"/>
                <w:szCs w:val="16"/>
                <w:u w:val="single"/>
              </w:rPr>
              <w:t>60</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30</w:t>
            </w:r>
          </w:p>
        </w:tc>
      </w:tr>
      <w:tr w:rsidR="00927DA2" w:rsidRPr="004612CB" w:rsidTr="00927DA2">
        <w:tc>
          <w:tcPr>
            <w:tcW w:w="1347"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left="57"/>
              <w:contextualSpacing/>
              <w:rPr>
                <w:rFonts w:ascii="Times New Roman" w:hAnsi="Times New Roman"/>
                <w:sz w:val="16"/>
                <w:szCs w:val="16"/>
              </w:rPr>
            </w:pPr>
            <w:r w:rsidRPr="004612CB">
              <w:rPr>
                <w:rFonts w:ascii="Times New Roman" w:hAnsi="Times New Roman"/>
                <w:sz w:val="16"/>
                <w:szCs w:val="16"/>
              </w:rPr>
              <w:t>Специализированный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r w:rsidRPr="004612CB">
              <w:rPr>
                <w:rFonts w:ascii="Times New Roman" w:hAnsi="Times New Roman"/>
                <w:sz w:val="16"/>
                <w:szCs w:val="16"/>
              </w:rPr>
              <w:t>-</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2</w:t>
            </w:r>
          </w:p>
          <w:p w:rsidR="00927DA2" w:rsidRPr="004612CB" w:rsidRDefault="00927DA2" w:rsidP="00927DA2">
            <w:pPr>
              <w:widowControl w:val="0"/>
              <w:autoSpaceDE w:val="0"/>
              <w:autoSpaceDN w:val="0"/>
              <w:adjustRightInd w:val="0"/>
              <w:spacing w:after="0" w:line="240" w:lineRule="auto"/>
              <w:ind w:firstLine="150"/>
              <w:contextualSpacing/>
              <w:rPr>
                <w:rFonts w:ascii="Times New Roman" w:hAnsi="Times New Roman"/>
                <w:sz w:val="16"/>
                <w:szCs w:val="16"/>
              </w:rPr>
            </w:pP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- 1</w:t>
            </w:r>
          </w:p>
        </w:tc>
        <w:tc>
          <w:tcPr>
            <w:tcW w:w="1192"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u w:val="single"/>
              </w:rPr>
            </w:pPr>
            <w:r w:rsidRPr="004612CB">
              <w:rPr>
                <w:rFonts w:ascii="Times New Roman" w:hAnsi="Times New Roman"/>
                <w:sz w:val="16"/>
                <w:szCs w:val="16"/>
                <w:u w:val="single"/>
              </w:rPr>
              <w:t>7</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5</w:t>
            </w:r>
          </w:p>
        </w:tc>
      </w:tr>
    </w:tbl>
    <w:p w:rsidR="00927DA2" w:rsidRPr="004612CB" w:rsidRDefault="00927DA2" w:rsidP="00927DA2">
      <w:pPr>
        <w:widowControl w:val="0"/>
        <w:tabs>
          <w:tab w:val="left" w:pos="1314"/>
        </w:tabs>
        <w:autoSpaceDE w:val="0"/>
        <w:autoSpaceDN w:val="0"/>
        <w:adjustRightInd w:val="0"/>
        <w:spacing w:after="0" w:line="240" w:lineRule="auto"/>
        <w:ind w:left="1548" w:hanging="1548"/>
        <w:contextualSpacing/>
        <w:jc w:val="both"/>
        <w:rPr>
          <w:rFonts w:ascii="Times New Roman" w:hAnsi="Times New Roman"/>
          <w:sz w:val="16"/>
          <w:szCs w:val="16"/>
        </w:rPr>
      </w:pPr>
      <w:r w:rsidRPr="004612CB">
        <w:rPr>
          <w:rFonts w:ascii="Times New Roman" w:hAnsi="Times New Roman"/>
          <w:bCs/>
          <w:sz w:val="16"/>
          <w:szCs w:val="16"/>
        </w:rPr>
        <w:t>Примечания:</w:t>
      </w:r>
      <w:r w:rsidRPr="004612CB">
        <w:rPr>
          <w:rFonts w:ascii="Times New Roman" w:hAnsi="Times New Roman"/>
          <w:bCs/>
          <w:sz w:val="16"/>
          <w:szCs w:val="16"/>
        </w:rPr>
        <w:tab/>
      </w:r>
      <w:r w:rsidRPr="004612CB">
        <w:rPr>
          <w:rFonts w:ascii="Times New Roman" w:hAnsi="Times New Roman"/>
          <w:sz w:val="16"/>
          <w:szCs w:val="16"/>
        </w:rPr>
        <w:t>1. Уровень комфорта многоквартирного жилого дома, используемый при расчете количества стоянок для постоянного хранения автомобилей, устанавливается в соответствии с СП 42.13330.2016.</w:t>
      </w:r>
    </w:p>
    <w:p w:rsidR="00927DA2" w:rsidRPr="004612CB" w:rsidRDefault="00927DA2" w:rsidP="00927DA2">
      <w:pPr>
        <w:widowControl w:val="0"/>
        <w:autoSpaceDE w:val="0"/>
        <w:autoSpaceDN w:val="0"/>
        <w:adjustRightInd w:val="0"/>
        <w:spacing w:after="0" w:line="240" w:lineRule="auto"/>
        <w:ind w:left="1554" w:hanging="222"/>
        <w:contextualSpacing/>
        <w:jc w:val="both"/>
        <w:rPr>
          <w:rFonts w:ascii="Times New Roman" w:hAnsi="Times New Roman"/>
          <w:sz w:val="16"/>
          <w:szCs w:val="16"/>
        </w:rPr>
      </w:pPr>
      <w:r w:rsidRPr="004612CB">
        <w:rPr>
          <w:rFonts w:ascii="Times New Roman" w:hAnsi="Times New Roman"/>
          <w:sz w:val="16"/>
          <w:szCs w:val="16"/>
        </w:rPr>
        <w:t>2.</w:t>
      </w:r>
      <w:r w:rsidRPr="004612CB">
        <w:rPr>
          <w:rFonts w:ascii="Times New Roman" w:hAnsi="Times New Roman"/>
          <w:sz w:val="16"/>
          <w:szCs w:val="16"/>
        </w:rPr>
        <w:tab/>
      </w:r>
      <w:proofErr w:type="spellStart"/>
      <w:r w:rsidRPr="004612CB">
        <w:rPr>
          <w:rFonts w:ascii="Times New Roman" w:hAnsi="Times New Roman"/>
          <w:sz w:val="16"/>
          <w:szCs w:val="16"/>
        </w:rPr>
        <w:t>k</w:t>
      </w:r>
      <w:proofErr w:type="spellEnd"/>
      <w:r w:rsidRPr="004612CB">
        <w:rPr>
          <w:rFonts w:ascii="Times New Roman" w:hAnsi="Times New Roman"/>
          <w:sz w:val="16"/>
          <w:szCs w:val="16"/>
        </w:rPr>
        <w:t xml:space="preserve"> – общее число жилых комнат в квартире или доме; </w:t>
      </w:r>
      <w:proofErr w:type="spellStart"/>
      <w:r w:rsidRPr="004612CB">
        <w:rPr>
          <w:rFonts w:ascii="Times New Roman" w:hAnsi="Times New Roman"/>
          <w:sz w:val="16"/>
          <w:szCs w:val="16"/>
        </w:rPr>
        <w:t>n</w:t>
      </w:r>
      <w:proofErr w:type="spellEnd"/>
      <w:r w:rsidRPr="004612CB">
        <w:rPr>
          <w:rFonts w:ascii="Times New Roman" w:hAnsi="Times New Roman"/>
          <w:sz w:val="16"/>
          <w:szCs w:val="16"/>
        </w:rPr>
        <w:t xml:space="preserve"> – численность проживающих людей.</w:t>
      </w:r>
    </w:p>
    <w:p w:rsidR="00927DA2" w:rsidRPr="004612CB" w:rsidRDefault="00927DA2" w:rsidP="00927DA2">
      <w:pPr>
        <w:widowControl w:val="0"/>
        <w:autoSpaceDE w:val="0"/>
        <w:autoSpaceDN w:val="0"/>
        <w:adjustRightInd w:val="0"/>
        <w:spacing w:after="0" w:line="240" w:lineRule="auto"/>
        <w:ind w:left="1554" w:hanging="222"/>
        <w:contextualSpacing/>
        <w:jc w:val="both"/>
        <w:rPr>
          <w:rFonts w:ascii="Times New Roman" w:hAnsi="Times New Roman"/>
          <w:sz w:val="16"/>
          <w:szCs w:val="16"/>
        </w:rPr>
      </w:pPr>
      <w:r w:rsidRPr="004612CB">
        <w:rPr>
          <w:rFonts w:ascii="Times New Roman" w:hAnsi="Times New Roman"/>
          <w:sz w:val="16"/>
          <w:szCs w:val="16"/>
        </w:rPr>
        <w:t>3. В числителе – на первую очередь, в знаменателе – на расчетный срок.</w:t>
      </w:r>
    </w:p>
    <w:p w:rsidR="00927DA2" w:rsidRPr="004612CB" w:rsidRDefault="00927DA2" w:rsidP="00927DA2">
      <w:pPr>
        <w:widowControl w:val="0"/>
        <w:autoSpaceDE w:val="0"/>
        <w:autoSpaceDN w:val="0"/>
        <w:adjustRightInd w:val="0"/>
        <w:spacing w:after="0" w:line="240" w:lineRule="auto"/>
        <w:ind w:left="1554" w:hanging="222"/>
        <w:contextualSpacing/>
        <w:jc w:val="both"/>
        <w:rPr>
          <w:rFonts w:ascii="Times New Roman" w:hAnsi="Times New Roman"/>
          <w:sz w:val="16"/>
          <w:szCs w:val="16"/>
        </w:rPr>
      </w:pPr>
      <w:r w:rsidRPr="004612CB">
        <w:rPr>
          <w:rFonts w:ascii="Times New Roman" w:hAnsi="Times New Roman"/>
          <w:sz w:val="16"/>
          <w:szCs w:val="16"/>
        </w:rPr>
        <w:t>4. Указанные показатели не являются основанием для установления нормы реального заселения.</w:t>
      </w:r>
    </w:p>
    <w:p w:rsidR="00927DA2" w:rsidRPr="004612CB" w:rsidRDefault="00927DA2" w:rsidP="00927DA2">
      <w:pPr>
        <w:widowControl w:val="0"/>
        <w:autoSpaceDE w:val="0"/>
        <w:autoSpaceDN w:val="0"/>
        <w:adjustRightInd w:val="0"/>
        <w:spacing w:after="0" w:line="240" w:lineRule="auto"/>
        <w:ind w:firstLine="851"/>
        <w:contextualSpacing/>
        <w:jc w:val="right"/>
        <w:rPr>
          <w:rFonts w:ascii="Times New Roman" w:hAnsi="Times New Roman"/>
          <w:sz w:val="16"/>
          <w:szCs w:val="16"/>
        </w:rPr>
      </w:pPr>
      <w:r w:rsidRPr="004612CB">
        <w:rPr>
          <w:rFonts w:ascii="Times New Roman" w:hAnsi="Times New Roman"/>
          <w:sz w:val="16"/>
          <w:szCs w:val="16"/>
        </w:rPr>
        <w:t>Таблица 1.1.2 (3)</w:t>
      </w:r>
    </w:p>
    <w:p w:rsidR="00927DA2" w:rsidRPr="004612CB" w:rsidRDefault="00927DA2" w:rsidP="00927DA2">
      <w:pPr>
        <w:pStyle w:val="5"/>
        <w:rPr>
          <w:i/>
          <w:sz w:val="16"/>
          <w:szCs w:val="16"/>
        </w:rPr>
      </w:pPr>
      <w:proofErr w:type="gramStart"/>
      <w:r w:rsidRPr="004612CB">
        <w:rPr>
          <w:i/>
          <w:sz w:val="16"/>
          <w:szCs w:val="16"/>
        </w:rPr>
        <w:t>Предельные значения расчетных показателей минимально допустимого</w:t>
      </w:r>
      <w:proofErr w:type="gramEnd"/>
    </w:p>
    <w:p w:rsidR="00927DA2" w:rsidRPr="004612CB" w:rsidRDefault="00927DA2" w:rsidP="00927DA2">
      <w:pPr>
        <w:pStyle w:val="5"/>
        <w:jc w:val="both"/>
        <w:rPr>
          <w:i/>
          <w:sz w:val="16"/>
          <w:szCs w:val="16"/>
        </w:rPr>
      </w:pPr>
      <w:r w:rsidRPr="004612CB">
        <w:rPr>
          <w:i/>
          <w:sz w:val="16"/>
          <w:szCs w:val="16"/>
        </w:rPr>
        <w:t>уровня обеспеченности населения Кульгешского сельского поселения Урмарского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88"/>
        <w:gridCol w:w="3164"/>
        <w:gridCol w:w="1646"/>
        <w:gridCol w:w="1129"/>
        <w:gridCol w:w="3044"/>
      </w:tblGrid>
      <w:tr w:rsidR="00927DA2" w:rsidRPr="004612CB" w:rsidTr="00927DA2">
        <w:tc>
          <w:tcPr>
            <w:tcW w:w="307" w:type="pct"/>
            <w:vMerge w:val="restar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65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объекта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местного значения</w:t>
            </w:r>
          </w:p>
          <w:p w:rsidR="00927DA2" w:rsidRPr="004612CB" w:rsidRDefault="00927DA2" w:rsidP="00927DA2">
            <w:pPr>
              <w:spacing w:after="0" w:line="240" w:lineRule="auto"/>
              <w:rPr>
                <w:rFonts w:ascii="Times New Roman" w:hAnsi="Times New Roman"/>
                <w:sz w:val="16"/>
                <w:szCs w:val="16"/>
              </w:rPr>
            </w:pPr>
          </w:p>
        </w:tc>
        <w:tc>
          <w:tcPr>
            <w:tcW w:w="1450"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Расчетный показатель минимально допустимого уровня обеспеченности</w:t>
            </w:r>
          </w:p>
        </w:tc>
        <w:tc>
          <w:tcPr>
            <w:tcW w:w="1590" w:type="pct"/>
            <w:vMerge w:val="restar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максимально допустимого уровня территориальной доступности</w:t>
            </w:r>
          </w:p>
        </w:tc>
      </w:tr>
      <w:tr w:rsidR="00927DA2" w:rsidRPr="004612CB" w:rsidTr="00927DA2">
        <w:tc>
          <w:tcPr>
            <w:tcW w:w="307" w:type="pct"/>
            <w:vMerge/>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p>
        </w:tc>
        <w:tc>
          <w:tcPr>
            <w:tcW w:w="1653" w:type="pct"/>
            <w:vMerge/>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p>
        </w:tc>
        <w:tc>
          <w:tcPr>
            <w:tcW w:w="860"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90"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1590" w:type="pct"/>
            <w:vMerge/>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p>
        </w:tc>
      </w:tr>
      <w:tr w:rsidR="00927DA2" w:rsidRPr="004612CB" w:rsidTr="00927DA2">
        <w:tc>
          <w:tcPr>
            <w:tcW w:w="307"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65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Автозаправочные станции*</w:t>
            </w:r>
          </w:p>
        </w:tc>
        <w:tc>
          <w:tcPr>
            <w:tcW w:w="86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Колонка /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1200 легковых автомобилей</w:t>
            </w:r>
          </w:p>
        </w:tc>
        <w:tc>
          <w:tcPr>
            <w:tcW w:w="59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9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927DA2">
        <w:tc>
          <w:tcPr>
            <w:tcW w:w="307"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65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Станции технического обслуживания*</w:t>
            </w:r>
          </w:p>
        </w:tc>
        <w:tc>
          <w:tcPr>
            <w:tcW w:w="86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Пост на </w:t>
            </w:r>
            <w:r w:rsidRPr="004612CB">
              <w:rPr>
                <w:rFonts w:ascii="Times New Roman" w:hAnsi="Times New Roman"/>
                <w:sz w:val="16"/>
                <w:szCs w:val="16"/>
              </w:rPr>
              <w:br/>
              <w:t xml:space="preserve">200 легковых автомобилей </w:t>
            </w:r>
          </w:p>
        </w:tc>
        <w:tc>
          <w:tcPr>
            <w:tcW w:w="59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9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bl>
    <w:p w:rsidR="00927DA2" w:rsidRPr="004612CB" w:rsidRDefault="00927DA2" w:rsidP="00927DA2">
      <w:pPr>
        <w:widowControl w:val="0"/>
        <w:autoSpaceDE w:val="0"/>
        <w:autoSpaceDN w:val="0"/>
        <w:adjustRightInd w:val="0"/>
        <w:spacing w:after="0" w:line="240" w:lineRule="auto"/>
        <w:jc w:val="both"/>
        <w:rPr>
          <w:rFonts w:ascii="Times New Roman" w:hAnsi="Times New Roman"/>
          <w:sz w:val="16"/>
          <w:szCs w:val="16"/>
        </w:rPr>
      </w:pPr>
      <w:r w:rsidRPr="004612CB">
        <w:rPr>
          <w:rFonts w:ascii="Times New Roman" w:hAnsi="Times New Roman"/>
          <w:sz w:val="16"/>
          <w:szCs w:val="16"/>
        </w:rPr>
        <w:t>____________</w:t>
      </w:r>
    </w:p>
    <w:p w:rsidR="00927DA2" w:rsidRPr="004612CB" w:rsidRDefault="00927DA2" w:rsidP="00927DA2">
      <w:pPr>
        <w:widowControl w:val="0"/>
        <w:autoSpaceDE w:val="0"/>
        <w:autoSpaceDN w:val="0"/>
        <w:adjustRightInd w:val="0"/>
        <w:spacing w:after="0" w:line="240" w:lineRule="auto"/>
        <w:ind w:left="162" w:hanging="162"/>
        <w:jc w:val="both"/>
        <w:rPr>
          <w:rFonts w:ascii="Times New Roman" w:hAnsi="Times New Roman"/>
          <w:sz w:val="16"/>
          <w:szCs w:val="16"/>
        </w:rPr>
      </w:pPr>
      <w:r w:rsidRPr="004612CB">
        <w:rPr>
          <w:rFonts w:ascii="Times New Roman" w:hAnsi="Times New Roman"/>
          <w:sz w:val="16"/>
          <w:szCs w:val="16"/>
        </w:rPr>
        <w:t>*</w:t>
      </w:r>
      <w:r w:rsidRPr="004612CB">
        <w:rPr>
          <w:rFonts w:ascii="Times New Roman" w:hAnsi="Times New Roman"/>
          <w:sz w:val="16"/>
          <w:szCs w:val="16"/>
        </w:rPr>
        <w:tab/>
        <w:t>Размещение указанных объектов дорожного сервиса допускается на территориях, сопряженных с территориями автодорог и улиц городского значения.</w:t>
      </w:r>
    </w:p>
    <w:p w:rsidR="00927DA2" w:rsidRPr="004612CB" w:rsidRDefault="00927DA2" w:rsidP="00927DA2">
      <w:pPr>
        <w:widowControl w:val="0"/>
        <w:autoSpaceDE w:val="0"/>
        <w:autoSpaceDN w:val="0"/>
        <w:adjustRightInd w:val="0"/>
        <w:spacing w:after="0" w:line="240" w:lineRule="auto"/>
        <w:ind w:left="162" w:hanging="162"/>
        <w:jc w:val="both"/>
        <w:rPr>
          <w:rFonts w:ascii="Times New Roman" w:hAnsi="Times New Roman"/>
          <w:sz w:val="16"/>
          <w:szCs w:val="16"/>
        </w:rPr>
      </w:pPr>
      <w:r w:rsidRPr="004612CB">
        <w:rPr>
          <w:rFonts w:ascii="Times New Roman" w:hAnsi="Times New Roman"/>
          <w:sz w:val="16"/>
          <w:szCs w:val="16"/>
        </w:rPr>
        <w:tab/>
        <w:t xml:space="preserve">Классификация приводится в соответствии с санитарной классификацией предприятий, производств и объектов </w:t>
      </w:r>
      <w:proofErr w:type="spellStart"/>
      <w:r w:rsidRPr="004612CB">
        <w:rPr>
          <w:rFonts w:ascii="Times New Roman" w:hAnsi="Times New Roman"/>
          <w:sz w:val="16"/>
          <w:szCs w:val="16"/>
        </w:rPr>
        <w:t>СанПиН</w:t>
      </w:r>
      <w:proofErr w:type="spellEnd"/>
      <w:r w:rsidRPr="004612CB">
        <w:rPr>
          <w:rFonts w:ascii="Times New Roman" w:hAnsi="Times New Roman"/>
          <w:sz w:val="16"/>
          <w:szCs w:val="16"/>
        </w:rPr>
        <w:t xml:space="preserve"> 2.2.1/2.1.1.1200-03.</w:t>
      </w:r>
    </w:p>
    <w:p w:rsidR="00927DA2" w:rsidRPr="004612CB" w:rsidRDefault="00927DA2" w:rsidP="00927DA2">
      <w:pPr>
        <w:widowControl w:val="0"/>
        <w:autoSpaceDE w:val="0"/>
        <w:autoSpaceDN w:val="0"/>
        <w:adjustRightInd w:val="0"/>
        <w:spacing w:after="0" w:line="240" w:lineRule="auto"/>
        <w:contextualSpacing/>
        <w:jc w:val="right"/>
        <w:rPr>
          <w:rFonts w:ascii="Times New Roman" w:hAnsi="Times New Roman"/>
          <w:sz w:val="16"/>
          <w:szCs w:val="16"/>
        </w:rPr>
      </w:pPr>
    </w:p>
    <w:p w:rsidR="00927DA2" w:rsidRPr="004612CB" w:rsidRDefault="00927DA2" w:rsidP="00927DA2">
      <w:pPr>
        <w:widowControl w:val="0"/>
        <w:autoSpaceDE w:val="0"/>
        <w:autoSpaceDN w:val="0"/>
        <w:adjustRightInd w:val="0"/>
        <w:spacing w:after="0" w:line="240" w:lineRule="auto"/>
        <w:contextualSpacing/>
        <w:jc w:val="right"/>
        <w:rPr>
          <w:rFonts w:ascii="Times New Roman" w:hAnsi="Times New Roman"/>
          <w:sz w:val="16"/>
          <w:szCs w:val="16"/>
        </w:rPr>
      </w:pPr>
      <w:r w:rsidRPr="004612CB">
        <w:rPr>
          <w:rFonts w:ascii="Times New Roman" w:hAnsi="Times New Roman"/>
          <w:sz w:val="16"/>
          <w:szCs w:val="16"/>
        </w:rPr>
        <w:t>Таблица 1.1.2 (4)</w:t>
      </w:r>
    </w:p>
    <w:p w:rsidR="00927DA2" w:rsidRPr="004612CB" w:rsidRDefault="00927DA2" w:rsidP="00927DA2">
      <w:pPr>
        <w:widowControl w:val="0"/>
        <w:autoSpaceDE w:val="0"/>
        <w:autoSpaceDN w:val="0"/>
        <w:adjustRightInd w:val="0"/>
        <w:spacing w:after="0" w:line="240" w:lineRule="auto"/>
        <w:contextualSpacing/>
        <w:jc w:val="center"/>
        <w:rPr>
          <w:rFonts w:ascii="Times New Roman" w:hAnsi="Times New Roman"/>
          <w:b/>
          <w:sz w:val="16"/>
          <w:szCs w:val="16"/>
        </w:rPr>
      </w:pPr>
      <w:proofErr w:type="gramStart"/>
      <w:r w:rsidRPr="004612CB">
        <w:rPr>
          <w:rFonts w:ascii="Times New Roman" w:hAnsi="Times New Roman"/>
          <w:b/>
          <w:sz w:val="16"/>
          <w:szCs w:val="16"/>
        </w:rPr>
        <w:t xml:space="preserve">Предельные значения расчетных показателей минимально допустимого </w:t>
      </w:r>
      <w:proofErr w:type="gramEnd"/>
    </w:p>
    <w:p w:rsidR="00927DA2" w:rsidRPr="004612CB" w:rsidRDefault="00927DA2" w:rsidP="00927DA2">
      <w:pPr>
        <w:widowControl w:val="0"/>
        <w:autoSpaceDE w:val="0"/>
        <w:autoSpaceDN w:val="0"/>
        <w:adjustRightInd w:val="0"/>
        <w:spacing w:after="0" w:line="240" w:lineRule="auto"/>
        <w:contextualSpacing/>
        <w:jc w:val="both"/>
        <w:rPr>
          <w:rFonts w:ascii="Times New Roman" w:hAnsi="Times New Roman"/>
          <w:sz w:val="16"/>
          <w:szCs w:val="16"/>
        </w:rPr>
      </w:pPr>
      <w:r w:rsidRPr="004612CB">
        <w:rPr>
          <w:rFonts w:ascii="Times New Roman" w:hAnsi="Times New Roman"/>
          <w:b/>
          <w:sz w:val="16"/>
          <w:szCs w:val="16"/>
        </w:rPr>
        <w:t>уровня обеспеченности населения Кульгешского сельского поселения Урмарского района Чувашской Республики объектами местного значения, предназначенными для предоставления транспортных услуг и организации транспортного обслуживания населения,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tbl>
      <w:tblPr>
        <w:tblW w:w="5097" w:type="pct"/>
        <w:tblBorders>
          <w:top w:val="single" w:sz="4" w:space="0" w:color="auto"/>
          <w:insideH w:val="single" w:sz="4" w:space="0" w:color="404040"/>
          <w:insideV w:val="single" w:sz="4" w:space="0" w:color="auto"/>
        </w:tblBorders>
        <w:tblLook w:val="00A0"/>
      </w:tblPr>
      <w:tblGrid>
        <w:gridCol w:w="488"/>
        <w:gridCol w:w="18"/>
        <w:gridCol w:w="2193"/>
        <w:gridCol w:w="10"/>
        <w:gridCol w:w="1670"/>
        <w:gridCol w:w="1856"/>
        <w:gridCol w:w="1670"/>
        <w:gridCol w:w="1852"/>
      </w:tblGrid>
      <w:tr w:rsidR="00927DA2" w:rsidRPr="004612CB" w:rsidTr="00927DA2">
        <w:tc>
          <w:tcPr>
            <w:tcW w:w="250"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w:t>
            </w:r>
          </w:p>
          <w:p w:rsidR="00927DA2" w:rsidRPr="004612CB" w:rsidRDefault="00927DA2" w:rsidP="00927DA2">
            <w:pPr>
              <w:spacing w:after="0" w:line="240" w:lineRule="auto"/>
              <w:rPr>
                <w:rFonts w:ascii="Times New Roman" w:hAnsi="Times New Roman"/>
                <w:color w:val="000000"/>
                <w:sz w:val="16"/>
                <w:szCs w:val="16"/>
              </w:rPr>
            </w:pPr>
            <w:proofErr w:type="spellStart"/>
            <w:r w:rsidRPr="004612CB">
              <w:rPr>
                <w:rFonts w:ascii="Times New Roman" w:hAnsi="Times New Roman"/>
                <w:color w:val="000000"/>
                <w:sz w:val="16"/>
                <w:szCs w:val="16"/>
              </w:rPr>
              <w:t>пп</w:t>
            </w:r>
            <w:proofErr w:type="spellEnd"/>
          </w:p>
        </w:tc>
        <w:tc>
          <w:tcPr>
            <w:tcW w:w="1138" w:type="pct"/>
            <w:gridSpan w:val="3"/>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Наименование объекта местного значения</w:t>
            </w:r>
          </w:p>
        </w:tc>
        <w:tc>
          <w:tcPr>
            <w:tcW w:w="1807"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минимально допустимого уровня обеспеченности</w:t>
            </w:r>
          </w:p>
        </w:tc>
        <w:tc>
          <w:tcPr>
            <w:tcW w:w="1805"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927DA2">
        <w:tc>
          <w:tcPr>
            <w:tcW w:w="250" w:type="pct"/>
            <w:vMerge/>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1138" w:type="pct"/>
            <w:gridSpan w:val="3"/>
            <w:vMerge/>
            <w:shd w:val="clear" w:color="auto" w:fill="FFFFFF"/>
          </w:tcPr>
          <w:p w:rsidR="00927DA2" w:rsidRPr="004612CB" w:rsidRDefault="00927DA2" w:rsidP="00927DA2">
            <w:pPr>
              <w:spacing w:after="0" w:line="240" w:lineRule="auto"/>
              <w:rPr>
                <w:rFonts w:ascii="Times New Roman" w:hAnsi="Times New Roman"/>
                <w:color w:val="000000"/>
                <w:sz w:val="16"/>
                <w:szCs w:val="16"/>
              </w:rPr>
            </w:pPr>
          </w:p>
        </w:tc>
        <w:tc>
          <w:tcPr>
            <w:tcW w:w="856"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единица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измерения</w:t>
            </w:r>
          </w:p>
        </w:tc>
        <w:tc>
          <w:tcPr>
            <w:tcW w:w="951"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величина </w:t>
            </w:r>
          </w:p>
        </w:tc>
        <w:tc>
          <w:tcPr>
            <w:tcW w:w="856"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единица </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измерения</w:t>
            </w:r>
          </w:p>
        </w:tc>
        <w:tc>
          <w:tcPr>
            <w:tcW w:w="949" w:type="pct"/>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величина </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rPr>
          <w:tblHeader/>
        </w:trPr>
        <w:tc>
          <w:tcPr>
            <w:tcW w:w="259" w:type="pct"/>
            <w:gridSpan w:val="2"/>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1124"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861" w:type="pct"/>
            <w:gridSpan w:val="2"/>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950"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w:t>
            </w:r>
          </w:p>
        </w:tc>
        <w:tc>
          <w:tcPr>
            <w:tcW w:w="856"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5</w:t>
            </w:r>
          </w:p>
        </w:tc>
        <w:tc>
          <w:tcPr>
            <w:tcW w:w="950"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6</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1.1</w:t>
            </w: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Остановочные пункты транспорта на межмуниципальных маршрутах регулярных перевозок*</w:t>
            </w:r>
          </w:p>
        </w:tc>
        <w:tc>
          <w:tcPr>
            <w:tcW w:w="861"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Количество на населенный пункт </w:t>
            </w:r>
          </w:p>
        </w:tc>
        <w:tc>
          <w:tcPr>
            <w:tcW w:w="9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w:t>
            </w:r>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pStyle w:val="ConsPlusNormal"/>
              <w:ind w:firstLine="62"/>
              <w:jc w:val="center"/>
              <w:rPr>
                <w:rFonts w:ascii="Times New Roman" w:hAnsi="Times New Roman" w:cs="Times New Roman"/>
                <w:sz w:val="16"/>
                <w:szCs w:val="16"/>
              </w:rPr>
            </w:pPr>
            <w:r w:rsidRPr="004612CB">
              <w:rPr>
                <w:rFonts w:ascii="Times New Roman" w:hAnsi="Times New Roman" w:cs="Times New Roman"/>
                <w:sz w:val="16"/>
                <w:szCs w:val="16"/>
              </w:rPr>
              <w:t>На дорогах категорий I – III автобусные остановки следует назначать не чаще чем через 3000 м, в густонаселенной местности – 1500 м</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1.2</w:t>
            </w: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Остановки общественного транспорта в административных центрах сельских поселений</w:t>
            </w:r>
          </w:p>
        </w:tc>
        <w:tc>
          <w:tcPr>
            <w:tcW w:w="861"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Количество на населенный пункт</w:t>
            </w:r>
          </w:p>
        </w:tc>
        <w:tc>
          <w:tcPr>
            <w:tcW w:w="9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w:t>
            </w: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Пешеходная доступность, </w:t>
            </w:r>
            <w:proofErr w:type="gramStart"/>
            <w:r w:rsidRPr="004612CB">
              <w:rPr>
                <w:rFonts w:ascii="Times New Roman" w:hAnsi="Times New Roman"/>
                <w:color w:val="000000"/>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800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1.3</w:t>
            </w: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Остановки общественного транспорта</w:t>
            </w:r>
          </w:p>
          <w:p w:rsidR="00927DA2" w:rsidRPr="004612CB" w:rsidRDefault="00927DA2" w:rsidP="00927DA2">
            <w:pPr>
              <w:spacing w:after="0" w:line="240" w:lineRule="auto"/>
              <w:ind w:left="231"/>
              <w:rPr>
                <w:rFonts w:ascii="Times New Roman" w:hAnsi="Times New Roman"/>
                <w:color w:val="000000"/>
                <w:sz w:val="16"/>
                <w:szCs w:val="16"/>
              </w:rPr>
            </w:pPr>
            <w:r w:rsidRPr="004612CB">
              <w:rPr>
                <w:rFonts w:ascii="Times New Roman" w:hAnsi="Times New Roman"/>
                <w:color w:val="000000"/>
                <w:sz w:val="16"/>
                <w:szCs w:val="16"/>
              </w:rPr>
              <w:t>в жилой зоне (индивидуальная застройка)</w:t>
            </w:r>
          </w:p>
        </w:tc>
        <w:tc>
          <w:tcPr>
            <w:tcW w:w="861" w:type="pct"/>
            <w:gridSpan w:val="2"/>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Расстояние между остановочными пунктами на линии общественного транспорта, </w:t>
            </w:r>
            <w:proofErr w:type="gramStart"/>
            <w:r w:rsidRPr="004612CB">
              <w:rPr>
                <w:rFonts w:ascii="Times New Roman" w:hAnsi="Times New Roman"/>
                <w:color w:val="000000"/>
                <w:sz w:val="16"/>
                <w:szCs w:val="16"/>
              </w:rPr>
              <w:t>м</w:t>
            </w:r>
            <w:proofErr w:type="gramEnd"/>
          </w:p>
        </w:tc>
        <w:tc>
          <w:tcPr>
            <w:tcW w:w="95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400–600</w:t>
            </w:r>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(для автобусов, троллейбусов)</w:t>
            </w: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От входа в жилое здание, </w:t>
            </w:r>
            <w:proofErr w:type="gramStart"/>
            <w:r w:rsidRPr="004612CB">
              <w:rPr>
                <w:rFonts w:ascii="Times New Roman" w:hAnsi="Times New Roman"/>
                <w:color w:val="000000"/>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500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31"/>
              <w:rPr>
                <w:rFonts w:ascii="Times New Roman" w:hAnsi="Times New Roman"/>
                <w:color w:val="000000"/>
                <w:sz w:val="16"/>
                <w:szCs w:val="16"/>
              </w:rPr>
            </w:pPr>
            <w:r w:rsidRPr="004612CB">
              <w:rPr>
                <w:rFonts w:ascii="Times New Roman" w:hAnsi="Times New Roman"/>
                <w:color w:val="000000"/>
                <w:sz w:val="16"/>
                <w:szCs w:val="16"/>
              </w:rPr>
              <w:t>в общегородском центре</w:t>
            </w:r>
          </w:p>
        </w:tc>
        <w:tc>
          <w:tcPr>
            <w:tcW w:w="861"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95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От объектов массового посещения, </w:t>
            </w:r>
            <w:proofErr w:type="gramStart"/>
            <w:r w:rsidRPr="004612CB">
              <w:rPr>
                <w:rFonts w:ascii="Times New Roman" w:hAnsi="Times New Roman"/>
                <w:color w:val="000000"/>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250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31"/>
              <w:rPr>
                <w:rFonts w:ascii="Times New Roman" w:hAnsi="Times New Roman"/>
                <w:color w:val="000000"/>
                <w:sz w:val="16"/>
                <w:szCs w:val="16"/>
              </w:rPr>
            </w:pPr>
            <w:r w:rsidRPr="004612CB">
              <w:rPr>
                <w:rFonts w:ascii="Times New Roman" w:hAnsi="Times New Roman"/>
                <w:color w:val="000000"/>
                <w:sz w:val="16"/>
                <w:szCs w:val="16"/>
              </w:rPr>
              <w:t>в производственной и коммунально-складской зоне</w:t>
            </w:r>
          </w:p>
        </w:tc>
        <w:tc>
          <w:tcPr>
            <w:tcW w:w="861"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95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От проходных предприятий, </w:t>
            </w:r>
            <w:proofErr w:type="gramStart"/>
            <w:r w:rsidRPr="004612CB">
              <w:rPr>
                <w:rFonts w:ascii="Times New Roman" w:hAnsi="Times New Roman"/>
                <w:color w:val="000000"/>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400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ind w:left="231"/>
              <w:rPr>
                <w:rFonts w:ascii="Times New Roman" w:hAnsi="Times New Roman"/>
                <w:color w:val="000000"/>
                <w:sz w:val="16"/>
                <w:szCs w:val="16"/>
              </w:rPr>
            </w:pPr>
            <w:r w:rsidRPr="004612CB">
              <w:rPr>
                <w:rFonts w:ascii="Times New Roman" w:hAnsi="Times New Roman"/>
                <w:color w:val="000000"/>
                <w:sz w:val="16"/>
                <w:szCs w:val="16"/>
              </w:rPr>
              <w:t>в зонах массового отдыха и спорта</w:t>
            </w:r>
          </w:p>
        </w:tc>
        <w:tc>
          <w:tcPr>
            <w:tcW w:w="861" w:type="pct"/>
            <w:gridSpan w:val="2"/>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95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От главного входа, </w:t>
            </w:r>
            <w:proofErr w:type="gramStart"/>
            <w:r w:rsidRPr="004612CB">
              <w:rPr>
                <w:rFonts w:ascii="Times New Roman" w:hAnsi="Times New Roman"/>
                <w:color w:val="000000"/>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800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lastRenderedPageBreak/>
              <w:t>2.</w:t>
            </w: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Станции технического обслуживания общественного транспорта</w:t>
            </w:r>
          </w:p>
        </w:tc>
        <w:tc>
          <w:tcPr>
            <w:tcW w:w="861"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Единиц / </w:t>
            </w:r>
            <w:proofErr w:type="gramStart"/>
            <w:r w:rsidRPr="004612CB">
              <w:rPr>
                <w:rFonts w:ascii="Times New Roman" w:hAnsi="Times New Roman"/>
                <w:color w:val="000000"/>
                <w:sz w:val="16"/>
                <w:szCs w:val="16"/>
              </w:rPr>
              <w:t>транспортное</w:t>
            </w:r>
            <w:proofErr w:type="gramEnd"/>
          </w:p>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предприятие</w:t>
            </w:r>
          </w:p>
        </w:tc>
        <w:tc>
          <w:tcPr>
            <w:tcW w:w="9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От конечных остановок общественного транспорта, </w:t>
            </w:r>
            <w:proofErr w:type="gramStart"/>
            <w:r w:rsidRPr="004612CB">
              <w:rPr>
                <w:rFonts w:ascii="Times New Roman" w:hAnsi="Times New Roman"/>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2500</w:t>
            </w:r>
          </w:p>
        </w:tc>
      </w:tr>
      <w:tr w:rsidR="00927DA2" w:rsidRPr="004612CB" w:rsidTr="00927DA2">
        <w:tblPrEx>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PrEx>
        <w:tc>
          <w:tcPr>
            <w:tcW w:w="259" w:type="pct"/>
            <w:gridSpan w:val="2"/>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3.</w:t>
            </w:r>
          </w:p>
        </w:tc>
        <w:tc>
          <w:tcPr>
            <w:tcW w:w="1124"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Транспортно-эксплуата</w:t>
            </w:r>
            <w:r w:rsidRPr="004612CB">
              <w:rPr>
                <w:rFonts w:ascii="Times New Roman" w:hAnsi="Times New Roman"/>
                <w:color w:val="000000"/>
                <w:sz w:val="16"/>
                <w:szCs w:val="16"/>
              </w:rPr>
              <w:softHyphen/>
              <w:t>ционные предприятия общественного транспорта</w:t>
            </w:r>
          </w:p>
        </w:tc>
        <w:tc>
          <w:tcPr>
            <w:tcW w:w="861"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Единиц / вид транспорта</w:t>
            </w:r>
          </w:p>
        </w:tc>
        <w:tc>
          <w:tcPr>
            <w:tcW w:w="9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1</w:t>
            </w:r>
          </w:p>
        </w:tc>
        <w:tc>
          <w:tcPr>
            <w:tcW w:w="85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От конечных остановок общественного транспорта, </w:t>
            </w:r>
            <w:proofErr w:type="gramStart"/>
            <w:r w:rsidRPr="004612CB">
              <w:rPr>
                <w:rFonts w:ascii="Times New Roman" w:hAnsi="Times New Roman"/>
                <w:sz w:val="16"/>
                <w:szCs w:val="16"/>
              </w:rPr>
              <w:t>м</w:t>
            </w:r>
            <w:proofErr w:type="gramEnd"/>
          </w:p>
        </w:tc>
        <w:tc>
          <w:tcPr>
            <w:tcW w:w="950"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2500</w:t>
            </w:r>
          </w:p>
        </w:tc>
      </w:tr>
    </w:tbl>
    <w:p w:rsidR="00927DA2" w:rsidRPr="004612CB" w:rsidRDefault="00927DA2" w:rsidP="00927DA2">
      <w:pPr>
        <w:widowControl w:val="0"/>
        <w:autoSpaceDE w:val="0"/>
        <w:autoSpaceDN w:val="0"/>
        <w:adjustRightInd w:val="0"/>
        <w:spacing w:after="0" w:line="240" w:lineRule="auto"/>
        <w:jc w:val="both"/>
        <w:rPr>
          <w:rFonts w:ascii="Times New Roman" w:hAnsi="Times New Roman"/>
          <w:sz w:val="16"/>
          <w:szCs w:val="16"/>
        </w:rPr>
      </w:pPr>
      <w:r w:rsidRPr="004612CB">
        <w:rPr>
          <w:rFonts w:ascii="Times New Roman" w:hAnsi="Times New Roman"/>
          <w:sz w:val="16"/>
          <w:szCs w:val="16"/>
        </w:rPr>
        <w:t>______________</w:t>
      </w:r>
    </w:p>
    <w:p w:rsidR="00927DA2" w:rsidRPr="004612CB" w:rsidRDefault="00927DA2" w:rsidP="00927DA2">
      <w:pPr>
        <w:widowControl w:val="0"/>
        <w:autoSpaceDE w:val="0"/>
        <w:autoSpaceDN w:val="0"/>
        <w:adjustRightInd w:val="0"/>
        <w:spacing w:after="0" w:line="240" w:lineRule="auto"/>
        <w:ind w:left="162" w:hanging="162"/>
        <w:jc w:val="both"/>
        <w:rPr>
          <w:rFonts w:ascii="Times New Roman" w:hAnsi="Times New Roman"/>
          <w:sz w:val="16"/>
          <w:szCs w:val="16"/>
        </w:rPr>
      </w:pPr>
      <w:r w:rsidRPr="004612CB">
        <w:rPr>
          <w:rFonts w:ascii="Times New Roman" w:hAnsi="Times New Roman"/>
          <w:sz w:val="16"/>
          <w:szCs w:val="16"/>
        </w:rPr>
        <w:t>*</w:t>
      </w:r>
      <w:r w:rsidRPr="004612CB">
        <w:rPr>
          <w:rFonts w:ascii="Times New Roman" w:hAnsi="Times New Roman"/>
          <w:sz w:val="16"/>
          <w:szCs w:val="16"/>
        </w:rPr>
        <w:tab/>
        <w:t>За границами населенных пунктов, не примыкающих к автомобильным дорогам регионального и межмуниципального значения.</w:t>
      </w:r>
    </w:p>
    <w:p w:rsidR="00927DA2" w:rsidRPr="004612CB" w:rsidRDefault="00927DA2" w:rsidP="00927DA2">
      <w:pPr>
        <w:pStyle w:val="5"/>
        <w:ind w:firstLine="709"/>
        <w:jc w:val="both"/>
        <w:rPr>
          <w:i/>
          <w:sz w:val="16"/>
          <w:szCs w:val="16"/>
        </w:rPr>
      </w:pPr>
      <w:r w:rsidRPr="004612CB">
        <w:rPr>
          <w:i/>
          <w:sz w:val="16"/>
          <w:szCs w:val="16"/>
        </w:rPr>
        <w:t>1.1.3.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1.1.3</w:t>
      </w:r>
    </w:p>
    <w:tbl>
      <w:tblPr>
        <w:tblW w:w="5000" w:type="pct"/>
        <w:tblBorders>
          <w:top w:val="single" w:sz="4" w:space="0" w:color="auto"/>
          <w:insideH w:val="single" w:sz="4" w:space="0" w:color="404040"/>
          <w:insideV w:val="single" w:sz="4" w:space="0" w:color="auto"/>
        </w:tblBorders>
        <w:tblLook w:val="00A0"/>
      </w:tblPr>
      <w:tblGrid>
        <w:gridCol w:w="556"/>
        <w:gridCol w:w="2640"/>
        <w:gridCol w:w="2437"/>
        <w:gridCol w:w="1124"/>
        <w:gridCol w:w="1690"/>
        <w:gridCol w:w="1124"/>
      </w:tblGrid>
      <w:tr w:rsidR="00927DA2" w:rsidRPr="004612CB" w:rsidTr="00927DA2">
        <w:tc>
          <w:tcPr>
            <w:tcW w:w="290"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379"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муниципального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образования </w:t>
            </w:r>
          </w:p>
          <w:p w:rsidR="00927DA2" w:rsidRPr="004612CB" w:rsidRDefault="00927DA2" w:rsidP="00927DA2">
            <w:pPr>
              <w:spacing w:after="0" w:line="240" w:lineRule="auto"/>
              <w:rPr>
                <w:rFonts w:ascii="Times New Roman" w:hAnsi="Times New Roman"/>
                <w:sz w:val="16"/>
                <w:szCs w:val="16"/>
              </w:rPr>
            </w:pPr>
          </w:p>
        </w:tc>
        <w:tc>
          <w:tcPr>
            <w:tcW w:w="1860"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минимально допустимого уровня обеспеченности</w:t>
            </w:r>
          </w:p>
        </w:tc>
        <w:tc>
          <w:tcPr>
            <w:tcW w:w="1470"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927DA2">
        <w:tc>
          <w:tcPr>
            <w:tcW w:w="290"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379"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273"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7"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883"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7"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56"/>
        <w:gridCol w:w="2640"/>
        <w:gridCol w:w="2437"/>
        <w:gridCol w:w="1124"/>
        <w:gridCol w:w="1690"/>
        <w:gridCol w:w="1124"/>
      </w:tblGrid>
      <w:tr w:rsidR="00927DA2" w:rsidRPr="004612CB" w:rsidTr="004612CB">
        <w:trPr>
          <w:tblHeader/>
        </w:trPr>
        <w:tc>
          <w:tcPr>
            <w:tcW w:w="291"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379"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273"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883"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587"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c>
          <w:tcPr>
            <w:tcW w:w="291"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4709" w:type="pct"/>
            <w:gridSpan w:val="5"/>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Стадионы, плоскостные спортивные сооружения</w:t>
            </w:r>
          </w:p>
        </w:tc>
      </w:tr>
      <w:tr w:rsidR="00927DA2" w:rsidRPr="004612CB" w:rsidTr="004612CB">
        <w:tc>
          <w:tcPr>
            <w:tcW w:w="291"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сельское по</w:t>
            </w:r>
            <w:r w:rsidRPr="004612CB">
              <w:rPr>
                <w:rFonts w:ascii="Times New Roman" w:hAnsi="Times New Roman"/>
                <w:sz w:val="16"/>
                <w:szCs w:val="16"/>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8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Транспортная</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доступность, мин</w:t>
            </w:r>
          </w:p>
        </w:tc>
        <w:tc>
          <w:tcPr>
            <w:tcW w:w="587"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w:t>
            </w:r>
          </w:p>
        </w:tc>
      </w:tr>
      <w:tr w:rsidR="00927DA2" w:rsidRPr="004612CB" w:rsidTr="004612CB">
        <w:tc>
          <w:tcPr>
            <w:tcW w:w="291"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3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12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587"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88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587"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1500</w:t>
            </w:r>
          </w:p>
        </w:tc>
      </w:tr>
      <w:tr w:rsidR="00927DA2" w:rsidRPr="004612CB" w:rsidTr="004612CB">
        <w:trPr>
          <w:cantSplit/>
        </w:trPr>
        <w:tc>
          <w:tcPr>
            <w:tcW w:w="291"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4709" w:type="pct"/>
            <w:gridSpan w:val="5"/>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Помещения для занятий физической культурой и спортом (спортивные залы)</w:t>
            </w:r>
          </w:p>
        </w:tc>
      </w:tr>
      <w:tr w:rsidR="00927DA2" w:rsidRPr="004612CB" w:rsidTr="004612CB">
        <w:tc>
          <w:tcPr>
            <w:tcW w:w="291"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сельское по</w:t>
            </w:r>
            <w:r w:rsidRPr="004612CB">
              <w:rPr>
                <w:rFonts w:ascii="Times New Roman" w:hAnsi="Times New Roman"/>
                <w:sz w:val="16"/>
                <w:szCs w:val="16"/>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88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Транспортная</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доступность, мин</w:t>
            </w:r>
          </w:p>
        </w:tc>
        <w:tc>
          <w:tcPr>
            <w:tcW w:w="587"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20</w:t>
            </w:r>
          </w:p>
        </w:tc>
      </w:tr>
      <w:tr w:rsidR="00927DA2" w:rsidRPr="004612CB" w:rsidTr="004612CB">
        <w:tc>
          <w:tcPr>
            <w:tcW w:w="291"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379"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12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587"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88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587"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500</w:t>
            </w:r>
          </w:p>
        </w:tc>
      </w:tr>
    </w:tbl>
    <w:p w:rsidR="00927DA2" w:rsidRPr="004612CB" w:rsidRDefault="00927DA2" w:rsidP="00927DA2">
      <w:pPr>
        <w:pStyle w:val="5"/>
        <w:ind w:firstLine="709"/>
        <w:jc w:val="both"/>
        <w:rPr>
          <w:i/>
          <w:sz w:val="16"/>
          <w:szCs w:val="16"/>
        </w:rPr>
      </w:pPr>
      <w:r w:rsidRPr="004612CB">
        <w:rPr>
          <w:i/>
          <w:sz w:val="16"/>
          <w:szCs w:val="16"/>
        </w:rPr>
        <w:t>1.1.4.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1.1.4</w:t>
      </w:r>
    </w:p>
    <w:tbl>
      <w:tblPr>
        <w:tblW w:w="4950" w:type="pct"/>
        <w:tblBorders>
          <w:top w:val="single" w:sz="4" w:space="0" w:color="auto"/>
          <w:insideH w:val="single" w:sz="4" w:space="0" w:color="404040"/>
          <w:insideV w:val="single" w:sz="4" w:space="0" w:color="auto"/>
        </w:tblBorders>
        <w:tblLook w:val="00A0"/>
      </w:tblPr>
      <w:tblGrid>
        <w:gridCol w:w="485"/>
        <w:gridCol w:w="2964"/>
        <w:gridCol w:w="1857"/>
        <w:gridCol w:w="1245"/>
        <w:gridCol w:w="1723"/>
        <w:gridCol w:w="1201"/>
      </w:tblGrid>
      <w:tr w:rsidR="00927DA2" w:rsidRPr="004612CB" w:rsidTr="004612CB">
        <w:tc>
          <w:tcPr>
            <w:tcW w:w="256"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564"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Наименование объекта</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color w:val="000000"/>
                <w:sz w:val="16"/>
                <w:szCs w:val="16"/>
              </w:rPr>
              <w:t>местного значения</w:t>
            </w:r>
          </w:p>
          <w:p w:rsidR="00927DA2" w:rsidRPr="004612CB" w:rsidRDefault="00927DA2" w:rsidP="00927DA2">
            <w:pPr>
              <w:spacing w:after="0" w:line="240" w:lineRule="auto"/>
              <w:rPr>
                <w:rFonts w:ascii="Times New Roman" w:hAnsi="Times New Roman"/>
                <w:sz w:val="16"/>
                <w:szCs w:val="16"/>
              </w:rPr>
            </w:pPr>
          </w:p>
        </w:tc>
        <w:tc>
          <w:tcPr>
            <w:tcW w:w="1637" w:type="pct"/>
            <w:gridSpan w:val="2"/>
            <w:tcBorders>
              <w:top w:val="single" w:sz="4" w:space="0" w:color="auto"/>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минимально допустимого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уровня обеспеченности</w:t>
            </w:r>
          </w:p>
        </w:tc>
        <w:tc>
          <w:tcPr>
            <w:tcW w:w="1543" w:type="pct"/>
            <w:gridSpan w:val="2"/>
            <w:tcBorders>
              <w:top w:val="single" w:sz="4" w:space="0" w:color="auto"/>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максимально допустимого уровня территориальной доступности</w:t>
            </w:r>
          </w:p>
        </w:tc>
      </w:tr>
      <w:tr w:rsidR="00927DA2" w:rsidRPr="004612CB" w:rsidTr="004612CB">
        <w:tc>
          <w:tcPr>
            <w:tcW w:w="256"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564"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980"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657"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909"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634"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482"/>
        <w:gridCol w:w="2969"/>
        <w:gridCol w:w="1853"/>
        <w:gridCol w:w="1298"/>
        <w:gridCol w:w="1671"/>
        <w:gridCol w:w="1298"/>
      </w:tblGrid>
      <w:tr w:rsidR="00927DA2" w:rsidRPr="004612CB" w:rsidTr="004612CB">
        <w:trPr>
          <w:tblHeader/>
        </w:trPr>
        <w:tc>
          <w:tcPr>
            <w:tcW w:w="252"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5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96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873"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67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c>
          <w:tcPr>
            <w:tcW w:w="252"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Дошкольные образовательные организации</w:t>
            </w:r>
          </w:p>
        </w:tc>
        <w:tc>
          <w:tcPr>
            <w:tcW w:w="96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мест на 100 человек в возрасте от 0 до 7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873"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Пешеходная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доступность, </w:t>
            </w:r>
            <w:proofErr w:type="gramStart"/>
            <w:r w:rsidRPr="004612CB">
              <w:rPr>
                <w:rFonts w:ascii="Times New Roman" w:hAnsi="Times New Roman"/>
                <w:sz w:val="16"/>
                <w:szCs w:val="16"/>
              </w:rPr>
              <w:t>м</w:t>
            </w:r>
            <w:proofErr w:type="gramEnd"/>
          </w:p>
        </w:tc>
        <w:tc>
          <w:tcPr>
            <w:tcW w:w="678" w:type="pct"/>
            <w:tcBorders>
              <w:top w:val="single" w:sz="4" w:space="0" w:color="404040"/>
              <w:left w:val="single" w:sz="4" w:space="0" w:color="404040"/>
              <w:bottom w:val="single" w:sz="4" w:space="0" w:color="404040"/>
              <w:right w:val="nil"/>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ind w:firstLine="158"/>
              <w:contextualSpacing/>
              <w:rPr>
                <w:rFonts w:ascii="Times New Roman" w:hAnsi="Times New Roman"/>
                <w:sz w:val="16"/>
                <w:szCs w:val="16"/>
              </w:rPr>
            </w:pPr>
            <w:r w:rsidRPr="004612CB">
              <w:rPr>
                <w:rFonts w:ascii="Times New Roman" w:hAnsi="Times New Roman"/>
                <w:sz w:val="16"/>
                <w:szCs w:val="16"/>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45</w:t>
            </w:r>
          </w:p>
        </w:tc>
        <w:tc>
          <w:tcPr>
            <w:tcW w:w="8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500</w:t>
            </w:r>
          </w:p>
        </w:tc>
      </w:tr>
      <w:tr w:rsidR="00927DA2" w:rsidRPr="004612CB" w:rsidTr="004612CB">
        <w:tc>
          <w:tcPr>
            <w:tcW w:w="252"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Общеобразовательные организации </w:t>
            </w:r>
          </w:p>
        </w:tc>
        <w:tc>
          <w:tcPr>
            <w:tcW w:w="96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мест на 100 человек в возрасте от 7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8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nil"/>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ind w:firstLine="158"/>
              <w:contextualSpacing/>
              <w:rPr>
                <w:rFonts w:ascii="Times New Roman" w:hAnsi="Times New Roman"/>
                <w:sz w:val="16"/>
                <w:szCs w:val="16"/>
              </w:rPr>
            </w:pPr>
            <w:r w:rsidRPr="004612CB">
              <w:rPr>
                <w:rFonts w:ascii="Times New Roman" w:hAnsi="Times New Roman"/>
                <w:sz w:val="16"/>
                <w:szCs w:val="16"/>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67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93,7</w:t>
            </w:r>
          </w:p>
        </w:tc>
        <w:tc>
          <w:tcPr>
            <w:tcW w:w="87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Транспортная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доступность, мин</w:t>
            </w:r>
          </w:p>
        </w:tc>
        <w:tc>
          <w:tcPr>
            <w:tcW w:w="67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30</w:t>
            </w:r>
          </w:p>
        </w:tc>
      </w:tr>
      <w:tr w:rsidR="00927DA2" w:rsidRPr="004612CB" w:rsidTr="004612CB">
        <w:trPr>
          <w:cantSplit/>
        </w:trPr>
        <w:tc>
          <w:tcPr>
            <w:tcW w:w="252"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Организации дополнительного образования</w:t>
            </w:r>
          </w:p>
        </w:tc>
        <w:tc>
          <w:tcPr>
            <w:tcW w:w="96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Количество мест на 100 человек в возрасте от 5 до 18 лет, обучающихся </w:t>
            </w:r>
            <w:proofErr w:type="gramStart"/>
            <w:r w:rsidRPr="004612CB">
              <w:rPr>
                <w:rFonts w:ascii="Times New Roman" w:hAnsi="Times New Roman"/>
                <w:sz w:val="16"/>
                <w:szCs w:val="16"/>
              </w:rPr>
              <w:t>в</w:t>
            </w:r>
            <w:proofErr w:type="gramEnd"/>
            <w:r w:rsidRPr="004612CB">
              <w:rPr>
                <w:rFonts w:ascii="Times New Roman" w:hAnsi="Times New Roman"/>
                <w:sz w:val="16"/>
                <w:szCs w:val="16"/>
              </w:rPr>
              <w:t xml:space="preserve"> общеобразовательных </w:t>
            </w:r>
          </w:p>
          <w:p w:rsidR="00927DA2" w:rsidRPr="004612CB" w:rsidRDefault="00927DA2" w:rsidP="00927DA2">
            <w:pPr>
              <w:tabs>
                <w:tab w:val="left" w:pos="6780"/>
              </w:tabs>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организациях</w:t>
            </w:r>
            <w:proofErr w:type="gramEnd"/>
          </w:p>
        </w:tc>
        <w:tc>
          <w:tcPr>
            <w:tcW w:w="67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75</w:t>
            </w:r>
          </w:p>
        </w:tc>
        <w:tc>
          <w:tcPr>
            <w:tcW w:w="873"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Транспортная</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доступность, мин</w:t>
            </w:r>
          </w:p>
        </w:tc>
        <w:tc>
          <w:tcPr>
            <w:tcW w:w="678"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30</w:t>
            </w: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Общеобразовательные организации, реализующие дополнительные общеобразовательные программы </w:t>
            </w:r>
          </w:p>
        </w:tc>
        <w:tc>
          <w:tcPr>
            <w:tcW w:w="96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single" w:sz="4" w:space="0" w:color="404040"/>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8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678"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FF0000"/>
                <w:sz w:val="16"/>
                <w:szCs w:val="16"/>
              </w:rPr>
            </w:pP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ind w:firstLine="300"/>
              <w:contextualSpacing/>
              <w:rPr>
                <w:rFonts w:ascii="Times New Roman" w:hAnsi="Times New Roman"/>
                <w:sz w:val="16"/>
                <w:szCs w:val="16"/>
              </w:rPr>
            </w:pPr>
            <w:r w:rsidRPr="004612CB">
              <w:rPr>
                <w:rFonts w:ascii="Times New Roman" w:hAnsi="Times New Roman"/>
                <w:sz w:val="16"/>
                <w:szCs w:val="16"/>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65</w:t>
            </w:r>
          </w:p>
        </w:tc>
        <w:tc>
          <w:tcPr>
            <w:tcW w:w="8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678"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FF0000"/>
                <w:sz w:val="16"/>
                <w:szCs w:val="16"/>
              </w:rPr>
            </w:pP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Обра</w:t>
            </w:r>
            <w:r w:rsidRPr="004612CB">
              <w:rPr>
                <w:rFonts w:ascii="Times New Roman" w:hAnsi="Times New Roman"/>
                <w:sz w:val="16"/>
                <w:szCs w:val="16"/>
              </w:rPr>
              <w:softHyphen/>
              <w:t>зовательные организации, реализующие дополнительные общеобразовательные программы (за исключением общеоб</w:t>
            </w:r>
            <w:r w:rsidRPr="004612CB">
              <w:rPr>
                <w:rFonts w:ascii="Times New Roman" w:hAnsi="Times New Roman"/>
                <w:sz w:val="16"/>
                <w:szCs w:val="16"/>
              </w:rPr>
              <w:softHyphen/>
              <w:t>разовательных организа</w:t>
            </w:r>
            <w:r w:rsidRPr="004612CB">
              <w:rPr>
                <w:rFonts w:ascii="Times New Roman" w:hAnsi="Times New Roman"/>
                <w:sz w:val="16"/>
                <w:szCs w:val="16"/>
              </w:rPr>
              <w:softHyphen/>
              <w:t>ций)</w:t>
            </w:r>
          </w:p>
        </w:tc>
        <w:tc>
          <w:tcPr>
            <w:tcW w:w="96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мест на 100 человек в возрасте от 5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c>
          <w:tcPr>
            <w:tcW w:w="8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678"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FF0000"/>
                <w:sz w:val="16"/>
                <w:szCs w:val="16"/>
              </w:rPr>
            </w:pPr>
          </w:p>
        </w:tc>
      </w:tr>
      <w:tr w:rsidR="00927DA2" w:rsidRPr="004612CB" w:rsidTr="004612CB">
        <w:tc>
          <w:tcPr>
            <w:tcW w:w="25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55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ind w:firstLine="300"/>
              <w:contextualSpacing/>
              <w:rPr>
                <w:rFonts w:ascii="Times New Roman" w:hAnsi="Times New Roman"/>
                <w:sz w:val="16"/>
                <w:szCs w:val="16"/>
              </w:rPr>
            </w:pPr>
            <w:r w:rsidRPr="004612CB">
              <w:rPr>
                <w:rFonts w:ascii="Times New Roman" w:hAnsi="Times New Roman"/>
                <w:sz w:val="16"/>
                <w:szCs w:val="16"/>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67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w:t>
            </w:r>
          </w:p>
        </w:tc>
        <w:tc>
          <w:tcPr>
            <w:tcW w:w="87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FF0000"/>
                <w:sz w:val="16"/>
                <w:szCs w:val="16"/>
              </w:rPr>
            </w:pPr>
          </w:p>
        </w:tc>
        <w:tc>
          <w:tcPr>
            <w:tcW w:w="678"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color w:val="FF0000"/>
                <w:sz w:val="16"/>
                <w:szCs w:val="16"/>
              </w:rPr>
            </w:pPr>
          </w:p>
        </w:tc>
      </w:tr>
    </w:tbl>
    <w:p w:rsidR="00927DA2" w:rsidRPr="004612CB" w:rsidRDefault="00927DA2" w:rsidP="00927DA2">
      <w:pPr>
        <w:widowControl w:val="0"/>
        <w:tabs>
          <w:tab w:val="left" w:pos="1314"/>
        </w:tabs>
        <w:autoSpaceDE w:val="0"/>
        <w:autoSpaceDN w:val="0"/>
        <w:adjustRightInd w:val="0"/>
        <w:spacing w:after="0" w:line="240" w:lineRule="auto"/>
        <w:ind w:left="851" w:hanging="851"/>
        <w:contextualSpacing/>
        <w:jc w:val="both"/>
        <w:rPr>
          <w:rFonts w:ascii="Times New Roman" w:hAnsi="Times New Roman"/>
          <w:bCs/>
          <w:sz w:val="16"/>
          <w:szCs w:val="16"/>
        </w:rPr>
      </w:pPr>
      <w:r w:rsidRPr="004612CB">
        <w:rPr>
          <w:rFonts w:ascii="Times New Roman" w:hAnsi="Times New Roman"/>
          <w:bCs/>
          <w:sz w:val="16"/>
          <w:szCs w:val="16"/>
        </w:rPr>
        <w:t>Примечания:</w:t>
      </w:r>
      <w:r w:rsidRPr="004612CB">
        <w:rPr>
          <w:rFonts w:ascii="Times New Roman" w:hAnsi="Times New Roman"/>
          <w:bCs/>
          <w:sz w:val="16"/>
          <w:szCs w:val="16"/>
        </w:rPr>
        <w:tab/>
        <w:t>1.</w:t>
      </w:r>
      <w:r w:rsidRPr="004612CB">
        <w:rPr>
          <w:rFonts w:ascii="Times New Roman" w:hAnsi="Times New Roman"/>
          <w:bCs/>
          <w:sz w:val="16"/>
          <w:szCs w:val="16"/>
        </w:rPr>
        <w:tab/>
        <w:t>Дошкольными образовательными организациями должны быть обеспечены 84% чис</w:t>
      </w:r>
      <w:r w:rsidRPr="004612CB">
        <w:rPr>
          <w:rFonts w:ascii="Times New Roman" w:hAnsi="Times New Roman"/>
          <w:bCs/>
          <w:sz w:val="16"/>
          <w:szCs w:val="16"/>
        </w:rPr>
        <w:softHyphen/>
        <w:t>ленности детей дошкольного возраста.</w:t>
      </w:r>
    </w:p>
    <w:p w:rsidR="00927DA2" w:rsidRPr="004612CB" w:rsidRDefault="00927DA2" w:rsidP="00927DA2">
      <w:pPr>
        <w:widowControl w:val="0"/>
        <w:tabs>
          <w:tab w:val="left" w:pos="1314"/>
        </w:tabs>
        <w:autoSpaceDE w:val="0"/>
        <w:autoSpaceDN w:val="0"/>
        <w:adjustRightInd w:val="0"/>
        <w:spacing w:after="0" w:line="240" w:lineRule="auto"/>
        <w:ind w:left="851" w:hanging="851"/>
        <w:contextualSpacing/>
        <w:jc w:val="both"/>
        <w:rPr>
          <w:rFonts w:ascii="Times New Roman" w:hAnsi="Times New Roman"/>
          <w:bCs/>
          <w:sz w:val="16"/>
          <w:szCs w:val="16"/>
        </w:rPr>
      </w:pPr>
      <w:r w:rsidRPr="004612CB">
        <w:rPr>
          <w:rFonts w:ascii="Times New Roman" w:hAnsi="Times New Roman"/>
          <w:bCs/>
          <w:sz w:val="16"/>
          <w:szCs w:val="16"/>
        </w:rPr>
        <w:tab/>
        <w:t>2.</w:t>
      </w:r>
      <w:r w:rsidRPr="004612CB">
        <w:rPr>
          <w:rFonts w:ascii="Times New Roman" w:hAnsi="Times New Roman"/>
          <w:bCs/>
          <w:sz w:val="16"/>
          <w:szCs w:val="16"/>
        </w:rPr>
        <w:tab/>
        <w:t>В районах одно- и двухэтажной застройки допускается увеличение максимально до</w:t>
      </w:r>
      <w:r w:rsidRPr="004612CB">
        <w:rPr>
          <w:rFonts w:ascii="Times New Roman" w:hAnsi="Times New Roman"/>
          <w:bCs/>
          <w:sz w:val="16"/>
          <w:szCs w:val="16"/>
        </w:rPr>
        <w:softHyphen/>
        <w:t xml:space="preserve">пустимого уровня территориальной доступности дошкольных образовательных организаций до 500 м. </w:t>
      </w:r>
    </w:p>
    <w:p w:rsidR="00927DA2" w:rsidRPr="004612CB" w:rsidRDefault="00927DA2" w:rsidP="00927DA2">
      <w:pPr>
        <w:widowControl w:val="0"/>
        <w:tabs>
          <w:tab w:val="left" w:pos="1314"/>
        </w:tabs>
        <w:autoSpaceDE w:val="0"/>
        <w:autoSpaceDN w:val="0"/>
        <w:adjustRightInd w:val="0"/>
        <w:spacing w:after="0" w:line="240" w:lineRule="auto"/>
        <w:ind w:left="851" w:hanging="851"/>
        <w:jc w:val="both"/>
        <w:rPr>
          <w:rFonts w:ascii="Times New Roman" w:hAnsi="Times New Roman"/>
          <w:sz w:val="16"/>
          <w:szCs w:val="16"/>
        </w:rPr>
      </w:pPr>
      <w:r w:rsidRPr="004612CB">
        <w:rPr>
          <w:rFonts w:ascii="Times New Roman" w:hAnsi="Times New Roman"/>
          <w:sz w:val="16"/>
          <w:szCs w:val="16"/>
        </w:rPr>
        <w:t xml:space="preserve">                 3.</w:t>
      </w:r>
      <w:r w:rsidRPr="004612CB">
        <w:rPr>
          <w:rFonts w:ascii="Times New Roman" w:hAnsi="Times New Roman"/>
          <w:sz w:val="16"/>
          <w:szCs w:val="16"/>
        </w:rPr>
        <w:tab/>
        <w:t>Для общеобразовательных организаций при малоэтажной застройке допускается уве</w:t>
      </w:r>
      <w:r w:rsidRPr="004612CB">
        <w:rPr>
          <w:rFonts w:ascii="Times New Roman" w:hAnsi="Times New Roman"/>
          <w:sz w:val="16"/>
          <w:szCs w:val="16"/>
        </w:rPr>
        <w:softHyphen/>
        <w:t>личение максимально допустимого уровня территориальной доступности до 750 м.</w:t>
      </w:r>
    </w:p>
    <w:p w:rsidR="00927DA2" w:rsidRPr="004612CB" w:rsidRDefault="00927DA2" w:rsidP="00927DA2">
      <w:pPr>
        <w:widowControl w:val="0"/>
        <w:tabs>
          <w:tab w:val="left" w:pos="1314"/>
        </w:tabs>
        <w:autoSpaceDE w:val="0"/>
        <w:autoSpaceDN w:val="0"/>
        <w:adjustRightInd w:val="0"/>
        <w:spacing w:after="0" w:line="240" w:lineRule="auto"/>
        <w:ind w:left="851" w:hanging="851"/>
        <w:jc w:val="both"/>
        <w:rPr>
          <w:rFonts w:ascii="Times New Roman" w:hAnsi="Times New Roman"/>
          <w:sz w:val="16"/>
          <w:szCs w:val="16"/>
        </w:rPr>
      </w:pPr>
      <w:r w:rsidRPr="004612CB">
        <w:rPr>
          <w:rFonts w:ascii="Times New Roman" w:hAnsi="Times New Roman"/>
          <w:sz w:val="16"/>
          <w:szCs w:val="16"/>
        </w:rPr>
        <w:t xml:space="preserve">                 4.</w:t>
      </w:r>
      <w:r w:rsidRPr="004612CB">
        <w:rPr>
          <w:rFonts w:ascii="Times New Roman" w:hAnsi="Times New Roman"/>
          <w:sz w:val="16"/>
          <w:szCs w:val="16"/>
        </w:rPr>
        <w:tab/>
        <w:t>Размещение общеобразовательных организаций допускается на расстоянии транс</w:t>
      </w:r>
      <w:r w:rsidRPr="004612CB">
        <w:rPr>
          <w:rFonts w:ascii="Times New Roman" w:hAnsi="Times New Roman"/>
          <w:sz w:val="16"/>
          <w:szCs w:val="16"/>
        </w:rPr>
        <w:softHyphen/>
        <w:t>портной доступности для учащихся начального общего образования – 15 минут (в одну сто</w:t>
      </w:r>
      <w:r w:rsidRPr="004612CB">
        <w:rPr>
          <w:rFonts w:ascii="Times New Roman" w:hAnsi="Times New Roman"/>
          <w:sz w:val="16"/>
          <w:szCs w:val="16"/>
        </w:rPr>
        <w:softHyphen/>
        <w:t>рону), для учащихся основного общего и среднего общего образования – не более 50 минут (в одну сторону).</w:t>
      </w:r>
    </w:p>
    <w:p w:rsidR="00927DA2" w:rsidRPr="004612CB" w:rsidRDefault="00927DA2" w:rsidP="00927DA2">
      <w:pPr>
        <w:pStyle w:val="5"/>
        <w:ind w:firstLine="709"/>
        <w:jc w:val="both"/>
        <w:rPr>
          <w:i/>
          <w:sz w:val="16"/>
          <w:szCs w:val="16"/>
        </w:rPr>
      </w:pPr>
      <w:r w:rsidRPr="004612CB">
        <w:rPr>
          <w:i/>
          <w:sz w:val="16"/>
          <w:szCs w:val="16"/>
        </w:rPr>
        <w:t>1.1.5.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1.1.5</w:t>
      </w:r>
    </w:p>
    <w:tbl>
      <w:tblPr>
        <w:tblW w:w="5000" w:type="pct"/>
        <w:tblBorders>
          <w:top w:val="single" w:sz="4" w:space="0" w:color="auto"/>
          <w:insideH w:val="single" w:sz="4" w:space="0" w:color="404040"/>
          <w:insideV w:val="single" w:sz="4" w:space="0" w:color="auto"/>
        </w:tblBorders>
        <w:tblLayout w:type="fixed"/>
        <w:tblCellMar>
          <w:left w:w="57" w:type="dxa"/>
          <w:right w:w="57" w:type="dxa"/>
        </w:tblCellMar>
        <w:tblLook w:val="00A0"/>
      </w:tblPr>
      <w:tblGrid>
        <w:gridCol w:w="498"/>
        <w:gridCol w:w="3068"/>
        <w:gridCol w:w="1867"/>
        <w:gridCol w:w="1638"/>
        <w:gridCol w:w="1462"/>
        <w:gridCol w:w="936"/>
      </w:tblGrid>
      <w:tr w:rsidR="00927DA2" w:rsidRPr="004612CB" w:rsidTr="004612CB">
        <w:tc>
          <w:tcPr>
            <w:tcW w:w="263"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620"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объекта местного значения</w:t>
            </w:r>
          </w:p>
          <w:p w:rsidR="00927DA2" w:rsidRPr="004612CB" w:rsidRDefault="00927DA2" w:rsidP="00927DA2">
            <w:pPr>
              <w:spacing w:after="0" w:line="240" w:lineRule="auto"/>
              <w:rPr>
                <w:rFonts w:ascii="Times New Roman" w:hAnsi="Times New Roman"/>
                <w:sz w:val="16"/>
                <w:szCs w:val="16"/>
              </w:rPr>
            </w:pPr>
          </w:p>
        </w:tc>
        <w:tc>
          <w:tcPr>
            <w:tcW w:w="1851"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минимально допустимого уровня обеспеченности</w:t>
            </w:r>
          </w:p>
        </w:tc>
        <w:tc>
          <w:tcPr>
            <w:tcW w:w="1266" w:type="pct"/>
            <w:gridSpan w:val="2"/>
            <w:tcBorders>
              <w:top w:val="single" w:sz="4" w:space="0" w:color="auto"/>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4612CB">
        <w:tc>
          <w:tcPr>
            <w:tcW w:w="263"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620"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986"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865"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772"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494"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CellMar>
          <w:left w:w="57" w:type="dxa"/>
          <w:right w:w="57" w:type="dxa"/>
        </w:tblCellMar>
        <w:tblLook w:val="00A0"/>
      </w:tblPr>
      <w:tblGrid>
        <w:gridCol w:w="515"/>
        <w:gridCol w:w="3051"/>
        <w:gridCol w:w="1909"/>
        <w:gridCol w:w="1610"/>
        <w:gridCol w:w="1466"/>
        <w:gridCol w:w="918"/>
      </w:tblGrid>
      <w:tr w:rsidR="00927DA2" w:rsidRPr="004612CB" w:rsidTr="004612CB">
        <w:trPr>
          <w:tblHeader/>
        </w:trPr>
        <w:tc>
          <w:tcPr>
            <w:tcW w:w="272"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611"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00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850"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774"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485"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c>
          <w:tcPr>
            <w:tcW w:w="5000" w:type="pct"/>
            <w:gridSpan w:val="6"/>
            <w:tcBorders>
              <w:top w:val="single" w:sz="4" w:space="0" w:color="404040"/>
              <w:left w:val="nil"/>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1. Библиотеки</w:t>
            </w:r>
          </w:p>
        </w:tc>
      </w:tr>
      <w:tr w:rsidR="00927DA2" w:rsidRPr="004612CB" w:rsidTr="004612CB">
        <w:tc>
          <w:tcPr>
            <w:tcW w:w="272"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r w:rsidRPr="004612CB">
              <w:rPr>
                <w:rFonts w:ascii="Times New Roman" w:hAnsi="Times New Roman"/>
                <w:sz w:val="16"/>
                <w:szCs w:val="16"/>
              </w:rPr>
              <w:t>1.1.</w:t>
            </w:r>
          </w:p>
        </w:tc>
        <w:tc>
          <w:tcPr>
            <w:tcW w:w="3469"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15–30</w:t>
            </w:r>
          </w:p>
        </w:tc>
      </w:tr>
      <w:tr w:rsidR="00927DA2" w:rsidRPr="004612CB" w:rsidTr="004612CB">
        <w:tc>
          <w:tcPr>
            <w:tcW w:w="27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61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Общедоступная библиотека с детским отделением</w:t>
            </w:r>
          </w:p>
        </w:tc>
        <w:tc>
          <w:tcPr>
            <w:tcW w:w="100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c>
          <w:tcPr>
            <w:tcW w:w="27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61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Точка доступа к полнотекстовым информационным ресурсам</w:t>
            </w:r>
          </w:p>
        </w:tc>
        <w:tc>
          <w:tcPr>
            <w:tcW w:w="100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c>
          <w:tcPr>
            <w:tcW w:w="272" w:type="pct"/>
            <w:vMerge/>
            <w:tcBorders>
              <w:top w:val="single" w:sz="4" w:space="0" w:color="404040"/>
              <w:left w:val="nil"/>
              <w:bottom w:val="single" w:sz="4" w:space="0" w:color="auto"/>
              <w:right w:val="single" w:sz="4" w:space="0" w:color="404040"/>
            </w:tcBorders>
          </w:tcPr>
          <w:p w:rsidR="00927DA2" w:rsidRPr="004612CB" w:rsidRDefault="00927DA2" w:rsidP="00927DA2">
            <w:pPr>
              <w:spacing w:after="0" w:line="240" w:lineRule="auto"/>
              <w:rPr>
                <w:rFonts w:ascii="Times New Roman" w:hAnsi="Times New Roman"/>
                <w:color w:val="FF0000"/>
                <w:sz w:val="16"/>
                <w:szCs w:val="16"/>
              </w:rPr>
            </w:pPr>
          </w:p>
        </w:tc>
        <w:tc>
          <w:tcPr>
            <w:tcW w:w="161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Филиал общедоступных библиотек с детским отделением</w:t>
            </w:r>
          </w:p>
        </w:tc>
        <w:tc>
          <w:tcPr>
            <w:tcW w:w="100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Количество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на 1000 человек</w:t>
            </w: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trHeight w:val="276"/>
        </w:trPr>
        <w:tc>
          <w:tcPr>
            <w:tcW w:w="272" w:type="pct"/>
            <w:tcBorders>
              <w:top w:val="single" w:sz="4" w:space="0" w:color="auto"/>
              <w:left w:val="nil"/>
              <w:bottom w:val="single" w:sz="4" w:space="0" w:color="auto"/>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3469" w:type="pct"/>
            <w:gridSpan w:val="3"/>
            <w:tcBorders>
              <w:top w:val="single" w:sz="4" w:space="0" w:color="404040"/>
              <w:left w:val="single" w:sz="4" w:space="0" w:color="404040"/>
              <w:bottom w:val="single" w:sz="4" w:space="0" w:color="auto"/>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b/>
                <w:sz w:val="16"/>
                <w:szCs w:val="16"/>
              </w:rPr>
              <w:t xml:space="preserve"> Кинотеатры и кинозалы</w:t>
            </w:r>
          </w:p>
        </w:tc>
        <w:tc>
          <w:tcPr>
            <w:tcW w:w="774"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15–30</w:t>
            </w:r>
          </w:p>
        </w:tc>
      </w:tr>
      <w:tr w:rsidR="00927DA2" w:rsidRPr="004612CB" w:rsidTr="004612CB">
        <w:trPr>
          <w:trHeight w:val="228"/>
        </w:trPr>
        <w:tc>
          <w:tcPr>
            <w:tcW w:w="272" w:type="pct"/>
            <w:vMerge w:val="restart"/>
            <w:tcBorders>
              <w:top w:val="single" w:sz="4" w:space="0" w:color="auto"/>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2.1</w:t>
            </w:r>
          </w:p>
        </w:tc>
        <w:tc>
          <w:tcPr>
            <w:tcW w:w="3469" w:type="pct"/>
            <w:gridSpan w:val="3"/>
            <w:tcBorders>
              <w:top w:val="single" w:sz="4" w:space="0" w:color="auto"/>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sz w:val="16"/>
                <w:szCs w:val="16"/>
              </w:rPr>
              <w:t>сельское поселение:</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c>
          <w:tcPr>
            <w:tcW w:w="27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611"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Кинозал</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Население от 3000 человек</w:t>
            </w:r>
          </w:p>
        </w:tc>
        <w:tc>
          <w:tcPr>
            <w:tcW w:w="100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Количество </w:t>
            </w:r>
            <w:proofErr w:type="gramStart"/>
            <w:r w:rsidRPr="004612CB">
              <w:rPr>
                <w:rFonts w:ascii="Times New Roman" w:hAnsi="Times New Roman"/>
                <w:sz w:val="16"/>
                <w:szCs w:val="16"/>
              </w:rPr>
              <w:t>на</w:t>
            </w:r>
            <w:proofErr w:type="gramEnd"/>
            <w:r w:rsidRPr="004612CB">
              <w:rPr>
                <w:rFonts w:ascii="Times New Roman" w:hAnsi="Times New Roman"/>
                <w:sz w:val="16"/>
                <w:szCs w:val="16"/>
              </w:rPr>
              <w:t xml:space="preserve">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3000 человек</w:t>
            </w: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rPr>
          <w:cantSplit/>
        </w:trPr>
        <w:tc>
          <w:tcPr>
            <w:tcW w:w="5000" w:type="pct"/>
            <w:gridSpan w:val="6"/>
            <w:tcBorders>
              <w:top w:val="single" w:sz="4" w:space="0" w:color="404040"/>
              <w:left w:val="nil"/>
              <w:bottom w:val="single" w:sz="4" w:space="0" w:color="404040"/>
              <w:right w:val="nil"/>
            </w:tcBorders>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3. Учреждения клубного типа</w:t>
            </w:r>
          </w:p>
        </w:tc>
      </w:tr>
      <w:tr w:rsidR="00927DA2" w:rsidRPr="004612CB" w:rsidTr="004612CB">
        <w:tc>
          <w:tcPr>
            <w:tcW w:w="272"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3.1.</w:t>
            </w:r>
          </w:p>
        </w:tc>
        <w:tc>
          <w:tcPr>
            <w:tcW w:w="3469"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15–30</w:t>
            </w:r>
          </w:p>
        </w:tc>
      </w:tr>
      <w:tr w:rsidR="00927DA2" w:rsidRPr="004612CB" w:rsidTr="004612CB">
        <w:tc>
          <w:tcPr>
            <w:tcW w:w="27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611"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Дом культуры</w:t>
            </w:r>
          </w:p>
          <w:p w:rsidR="00927DA2" w:rsidRPr="004612CB" w:rsidRDefault="00927DA2" w:rsidP="00927DA2">
            <w:pPr>
              <w:tabs>
                <w:tab w:val="left" w:pos="6780"/>
              </w:tabs>
              <w:spacing w:after="0" w:line="240" w:lineRule="auto"/>
              <w:contextualSpacing/>
              <w:rPr>
                <w:rFonts w:ascii="Times New Roman" w:hAnsi="Times New Roman"/>
                <w:sz w:val="16"/>
                <w:szCs w:val="16"/>
              </w:rPr>
            </w:pPr>
          </w:p>
          <w:p w:rsidR="00927DA2" w:rsidRPr="004612CB" w:rsidRDefault="00927DA2" w:rsidP="00927DA2">
            <w:pPr>
              <w:tabs>
                <w:tab w:val="left" w:pos="6780"/>
              </w:tabs>
              <w:spacing w:after="0" w:line="240" w:lineRule="auto"/>
              <w:contextualSpacing/>
              <w:rPr>
                <w:rFonts w:ascii="Times New Roman" w:hAnsi="Times New Roman"/>
                <w:sz w:val="16"/>
                <w:szCs w:val="16"/>
              </w:rPr>
            </w:pPr>
          </w:p>
          <w:p w:rsidR="00927DA2" w:rsidRPr="004612CB" w:rsidRDefault="00927DA2" w:rsidP="00927DA2">
            <w:pPr>
              <w:tabs>
                <w:tab w:val="left" w:pos="6780"/>
              </w:tabs>
              <w:spacing w:after="0" w:line="240" w:lineRule="auto"/>
              <w:contextualSpacing/>
              <w:rPr>
                <w:rFonts w:ascii="Times New Roman" w:hAnsi="Times New Roman"/>
                <w:sz w:val="16"/>
                <w:szCs w:val="16"/>
              </w:rPr>
            </w:pPr>
          </w:p>
          <w:p w:rsidR="00927DA2" w:rsidRPr="004612CB" w:rsidRDefault="00927DA2" w:rsidP="00927DA2">
            <w:pPr>
              <w:tabs>
                <w:tab w:val="left" w:pos="6780"/>
              </w:tabs>
              <w:spacing w:after="0" w:line="240" w:lineRule="auto"/>
              <w:contextualSpacing/>
              <w:rPr>
                <w:rFonts w:ascii="Times New Roman" w:hAnsi="Times New Roman"/>
                <w:sz w:val="16"/>
                <w:szCs w:val="16"/>
              </w:rPr>
            </w:pP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Филиал сельского дома культуры</w:t>
            </w:r>
          </w:p>
        </w:tc>
        <w:tc>
          <w:tcPr>
            <w:tcW w:w="100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r w:rsidR="00927DA2" w:rsidRPr="004612CB" w:rsidTr="004612CB">
        <w:tc>
          <w:tcPr>
            <w:tcW w:w="272"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611"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100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Количество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на 1000 </w:t>
            </w:r>
          </w:p>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человек</w:t>
            </w:r>
          </w:p>
        </w:tc>
        <w:tc>
          <w:tcPr>
            <w:tcW w:w="85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774"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485" w:type="pct"/>
            <w:vMerge/>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p>
        </w:tc>
      </w:tr>
    </w:tbl>
    <w:p w:rsidR="00927DA2" w:rsidRPr="004612CB" w:rsidRDefault="00927DA2" w:rsidP="00927DA2">
      <w:pPr>
        <w:pStyle w:val="5"/>
        <w:ind w:firstLine="709"/>
        <w:jc w:val="both"/>
        <w:rPr>
          <w:i/>
          <w:sz w:val="16"/>
          <w:szCs w:val="16"/>
        </w:rPr>
      </w:pPr>
      <w:r w:rsidRPr="004612CB">
        <w:rPr>
          <w:i/>
          <w:sz w:val="16"/>
          <w:szCs w:val="16"/>
        </w:rPr>
        <w:t>1.1.6.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 xml:space="preserve">Таблица 1.1.6 </w:t>
      </w:r>
    </w:p>
    <w:tbl>
      <w:tblPr>
        <w:tblW w:w="5000" w:type="pct"/>
        <w:tblBorders>
          <w:top w:val="single" w:sz="4" w:space="0" w:color="auto"/>
          <w:insideH w:val="single" w:sz="4" w:space="0" w:color="404040"/>
          <w:insideV w:val="single" w:sz="4" w:space="0" w:color="auto"/>
        </w:tblBorders>
        <w:tblLook w:val="00A0"/>
      </w:tblPr>
      <w:tblGrid>
        <w:gridCol w:w="507"/>
        <w:gridCol w:w="15"/>
        <w:gridCol w:w="3308"/>
        <w:gridCol w:w="10"/>
        <w:gridCol w:w="1642"/>
        <w:gridCol w:w="1122"/>
        <w:gridCol w:w="1845"/>
        <w:gridCol w:w="1122"/>
      </w:tblGrid>
      <w:tr w:rsidR="00927DA2" w:rsidRPr="004612CB" w:rsidTr="00927DA2">
        <w:tc>
          <w:tcPr>
            <w:tcW w:w="273" w:type="pct"/>
            <w:gridSpan w:val="2"/>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733" w:type="pct"/>
            <w:gridSpan w:val="2"/>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Наименование объекта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местного значения</w:t>
            </w:r>
          </w:p>
          <w:p w:rsidR="00927DA2" w:rsidRPr="004612CB" w:rsidRDefault="00927DA2" w:rsidP="00927DA2">
            <w:pPr>
              <w:spacing w:after="0" w:line="240" w:lineRule="auto"/>
              <w:rPr>
                <w:rFonts w:ascii="Times New Roman" w:hAnsi="Times New Roman"/>
                <w:sz w:val="16"/>
                <w:szCs w:val="16"/>
              </w:rPr>
            </w:pPr>
          </w:p>
        </w:tc>
        <w:tc>
          <w:tcPr>
            <w:tcW w:w="1444" w:type="pct"/>
            <w:gridSpan w:val="2"/>
            <w:tcBorders>
              <w:top w:val="single" w:sz="4" w:space="0" w:color="auto"/>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минимально допустимого уровня обеспеченности</w:t>
            </w:r>
          </w:p>
        </w:tc>
        <w:tc>
          <w:tcPr>
            <w:tcW w:w="1550" w:type="pct"/>
            <w:gridSpan w:val="2"/>
            <w:tcBorders>
              <w:top w:val="single" w:sz="4" w:space="0" w:color="auto"/>
            </w:tcBorders>
            <w:shd w:val="clear" w:color="auto" w:fill="FFFFFF"/>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927DA2">
        <w:tc>
          <w:tcPr>
            <w:tcW w:w="273" w:type="pct"/>
            <w:gridSpan w:val="2"/>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733" w:type="pct"/>
            <w:gridSpan w:val="2"/>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858"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6"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964"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6"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r w:rsidR="00927DA2" w:rsidRPr="004612CB" w:rsidTr="00927D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409"/>
        </w:trPr>
        <w:tc>
          <w:tcPr>
            <w:tcW w:w="26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736"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Помещения администрации муниципального образования Чувашской Республики. </w:t>
            </w: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Для сельского поселения:</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при этажности 2–3 этажа</w:t>
            </w:r>
          </w:p>
        </w:tc>
        <w:tc>
          <w:tcPr>
            <w:tcW w:w="862"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Площадь помещений,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на сотрудника</w:t>
            </w:r>
          </w:p>
        </w:tc>
        <w:tc>
          <w:tcPr>
            <w:tcW w:w="58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40–60</w:t>
            </w:r>
          </w:p>
        </w:tc>
        <w:tc>
          <w:tcPr>
            <w:tcW w:w="964" w:type="pct"/>
            <w:tcBorders>
              <w:top w:val="single" w:sz="4" w:space="0" w:color="404040"/>
              <w:left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Транспортная доступность в пределах населенных пунктов, </w:t>
            </w:r>
            <w:proofErr w:type="gramStart"/>
            <w:r w:rsidRPr="004612CB">
              <w:rPr>
                <w:rFonts w:ascii="Times New Roman" w:hAnsi="Times New Roman"/>
                <w:sz w:val="16"/>
                <w:szCs w:val="16"/>
              </w:rPr>
              <w:t>км</w:t>
            </w:r>
            <w:proofErr w:type="gramEnd"/>
          </w:p>
        </w:tc>
        <w:tc>
          <w:tcPr>
            <w:tcW w:w="586" w:type="pct"/>
            <w:tcBorders>
              <w:top w:val="single" w:sz="4" w:space="0" w:color="404040"/>
              <w:left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1,5</w:t>
            </w:r>
          </w:p>
        </w:tc>
      </w:tr>
      <w:tr w:rsidR="00927DA2" w:rsidRPr="004612CB" w:rsidTr="00927D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943"/>
        </w:trPr>
        <w:tc>
          <w:tcPr>
            <w:tcW w:w="265"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736"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Муниципальный архив*:</w:t>
            </w: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Читальный зал</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Рабочее помещение</w:t>
            </w:r>
          </w:p>
        </w:tc>
        <w:tc>
          <w:tcPr>
            <w:tcW w:w="862"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Площадь помещений, м</w:t>
            </w:r>
            <w:proofErr w:type="gramStart"/>
            <w:r w:rsidRPr="004612CB">
              <w:rPr>
                <w:rFonts w:ascii="Times New Roman" w:hAnsi="Times New Roman"/>
                <w:sz w:val="16"/>
                <w:szCs w:val="16"/>
                <w:vertAlign w:val="superscript"/>
              </w:rPr>
              <w:t>2</w:t>
            </w:r>
            <w:proofErr w:type="gramEnd"/>
            <w:r w:rsidRPr="004612CB">
              <w:rPr>
                <w:rFonts w:ascii="Times New Roman" w:hAnsi="Times New Roman"/>
                <w:sz w:val="16"/>
                <w:szCs w:val="16"/>
              </w:rPr>
              <w:t xml:space="preserve"> на 1 место</w:t>
            </w:r>
          </w:p>
        </w:tc>
        <w:tc>
          <w:tcPr>
            <w:tcW w:w="586"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2,7</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964" w:type="pct"/>
            <w:tcBorders>
              <w:top w:val="single" w:sz="4" w:space="0" w:color="404040"/>
              <w:left w:val="single" w:sz="4" w:space="0" w:color="404040"/>
              <w:bottom w:val="single" w:sz="12" w:space="0" w:color="595959"/>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Транспортная доступность в пределах населенных пунктов, </w:t>
            </w:r>
            <w:proofErr w:type="gramStart"/>
            <w:r w:rsidRPr="004612CB">
              <w:rPr>
                <w:rFonts w:ascii="Times New Roman" w:hAnsi="Times New Roman"/>
                <w:sz w:val="16"/>
                <w:szCs w:val="16"/>
              </w:rPr>
              <w:t>км</w:t>
            </w:r>
            <w:proofErr w:type="gramEnd"/>
          </w:p>
        </w:tc>
        <w:tc>
          <w:tcPr>
            <w:tcW w:w="586" w:type="pct"/>
            <w:tcBorders>
              <w:top w:val="single" w:sz="4" w:space="0" w:color="404040"/>
              <w:left w:val="single" w:sz="4" w:space="0" w:color="404040"/>
              <w:bottom w:val="single" w:sz="12" w:space="0" w:color="595959"/>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1,5</w:t>
            </w:r>
          </w:p>
        </w:tc>
      </w:tr>
    </w:tbl>
    <w:p w:rsidR="00927DA2" w:rsidRPr="004612CB" w:rsidRDefault="00927DA2" w:rsidP="00927DA2">
      <w:pPr>
        <w:widowControl w:val="0"/>
        <w:autoSpaceDE w:val="0"/>
        <w:autoSpaceDN w:val="0"/>
        <w:adjustRightInd w:val="0"/>
        <w:spacing w:after="0" w:line="240" w:lineRule="auto"/>
        <w:ind w:left="1524" w:hanging="1524"/>
        <w:jc w:val="both"/>
        <w:rPr>
          <w:rFonts w:ascii="Times New Roman" w:hAnsi="Times New Roman"/>
          <w:sz w:val="16"/>
          <w:szCs w:val="16"/>
        </w:rPr>
      </w:pPr>
      <w:r w:rsidRPr="004612CB">
        <w:rPr>
          <w:rFonts w:ascii="Times New Roman" w:hAnsi="Times New Roman"/>
          <w:sz w:val="16"/>
          <w:szCs w:val="16"/>
        </w:rPr>
        <w:t>Примечания: * Площадь хранилища документов определяется в задании на проектирование.</w:t>
      </w:r>
    </w:p>
    <w:p w:rsidR="00927DA2" w:rsidRPr="004612CB" w:rsidRDefault="00927DA2" w:rsidP="00927DA2">
      <w:pPr>
        <w:pStyle w:val="5"/>
        <w:ind w:firstLine="709"/>
        <w:jc w:val="both"/>
        <w:rPr>
          <w:i/>
          <w:sz w:val="16"/>
          <w:szCs w:val="16"/>
        </w:rPr>
      </w:pPr>
      <w:r w:rsidRPr="004612CB">
        <w:rPr>
          <w:i/>
          <w:sz w:val="16"/>
          <w:szCs w:val="16"/>
        </w:rPr>
        <w:t>1.1.7.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sz w:val="16"/>
          <w:szCs w:val="16"/>
        </w:rPr>
      </w:pPr>
      <w:r w:rsidRPr="004612CB">
        <w:rPr>
          <w:rFonts w:ascii="Times New Roman" w:hAnsi="Times New Roman"/>
          <w:sz w:val="16"/>
          <w:szCs w:val="16"/>
        </w:rPr>
        <w:t>Таблица 1.1.7</w:t>
      </w:r>
    </w:p>
    <w:tbl>
      <w:tblPr>
        <w:tblW w:w="5000" w:type="pct"/>
        <w:tblBorders>
          <w:top w:val="single" w:sz="4" w:space="0" w:color="auto"/>
          <w:insideH w:val="single" w:sz="4" w:space="0" w:color="404040"/>
          <w:insideV w:val="single" w:sz="4" w:space="0" w:color="auto"/>
        </w:tblBorders>
        <w:tblLook w:val="00A0"/>
      </w:tblPr>
      <w:tblGrid>
        <w:gridCol w:w="562"/>
        <w:gridCol w:w="2877"/>
        <w:gridCol w:w="1698"/>
        <w:gridCol w:w="1126"/>
        <w:gridCol w:w="2182"/>
        <w:gridCol w:w="1126"/>
      </w:tblGrid>
      <w:tr w:rsidR="00927DA2" w:rsidRPr="004612CB" w:rsidTr="004612CB">
        <w:tc>
          <w:tcPr>
            <w:tcW w:w="294"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p w:rsidR="00927DA2" w:rsidRPr="004612CB" w:rsidRDefault="00927DA2" w:rsidP="00927DA2">
            <w:pPr>
              <w:spacing w:after="0" w:line="240" w:lineRule="auto"/>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503" w:type="pct"/>
            <w:vMerge w:val="restart"/>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Наименование объекта местного значения</w:t>
            </w:r>
          </w:p>
          <w:p w:rsidR="00927DA2" w:rsidRPr="004612CB" w:rsidRDefault="00927DA2" w:rsidP="00927DA2">
            <w:pPr>
              <w:spacing w:after="0" w:line="240" w:lineRule="auto"/>
              <w:rPr>
                <w:rFonts w:ascii="Times New Roman" w:hAnsi="Times New Roman"/>
                <w:sz w:val="16"/>
                <w:szCs w:val="16"/>
              </w:rPr>
            </w:pPr>
          </w:p>
        </w:tc>
        <w:tc>
          <w:tcPr>
            <w:tcW w:w="1475" w:type="pct"/>
            <w:gridSpan w:val="2"/>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Расчетный показатель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минимально допустимого уровня обеспеченности</w:t>
            </w:r>
          </w:p>
        </w:tc>
        <w:tc>
          <w:tcPr>
            <w:tcW w:w="1728" w:type="pct"/>
            <w:gridSpan w:val="2"/>
            <w:tcBorders>
              <w:top w:val="single" w:sz="4" w:space="0" w:color="auto"/>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Расчетный показатель максимально допустимого уровня территориальной доступности</w:t>
            </w:r>
          </w:p>
        </w:tc>
      </w:tr>
      <w:tr w:rsidR="00927DA2" w:rsidRPr="004612CB" w:rsidTr="004612CB">
        <w:tc>
          <w:tcPr>
            <w:tcW w:w="294"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1503" w:type="pct"/>
            <w:vMerge/>
            <w:shd w:val="clear" w:color="auto" w:fill="FFFFFF"/>
          </w:tcPr>
          <w:p w:rsidR="00927DA2" w:rsidRPr="004612CB" w:rsidRDefault="00927DA2" w:rsidP="00927DA2">
            <w:pPr>
              <w:spacing w:after="0" w:line="240" w:lineRule="auto"/>
              <w:rPr>
                <w:rFonts w:ascii="Times New Roman" w:hAnsi="Times New Roman"/>
                <w:sz w:val="16"/>
                <w:szCs w:val="16"/>
              </w:rPr>
            </w:pPr>
          </w:p>
        </w:tc>
        <w:tc>
          <w:tcPr>
            <w:tcW w:w="887"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8"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c>
          <w:tcPr>
            <w:tcW w:w="1140"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единица </w:t>
            </w:r>
          </w:p>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измерения</w:t>
            </w:r>
          </w:p>
        </w:tc>
        <w:tc>
          <w:tcPr>
            <w:tcW w:w="588" w:type="pct"/>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величина</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62"/>
        <w:gridCol w:w="2877"/>
        <w:gridCol w:w="1698"/>
        <w:gridCol w:w="1126"/>
        <w:gridCol w:w="2182"/>
        <w:gridCol w:w="1126"/>
      </w:tblGrid>
      <w:tr w:rsidR="00927DA2" w:rsidRPr="004612CB" w:rsidTr="004612CB">
        <w:trPr>
          <w:tblHeader/>
        </w:trPr>
        <w:tc>
          <w:tcPr>
            <w:tcW w:w="294" w:type="pct"/>
            <w:tcBorders>
              <w:top w:val="single" w:sz="4" w:space="0" w:color="404040"/>
              <w:left w:val="nil"/>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03"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887"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588"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4</w:t>
            </w:r>
          </w:p>
        </w:tc>
        <w:tc>
          <w:tcPr>
            <w:tcW w:w="1140" w:type="pct"/>
            <w:tcBorders>
              <w:top w:val="single" w:sz="4" w:space="0" w:color="404040"/>
              <w:left w:val="single" w:sz="4" w:space="0" w:color="404040"/>
              <w:bottom w:val="single" w:sz="4" w:space="0" w:color="404040"/>
              <w:right w:val="single" w:sz="4" w:space="0" w:color="404040"/>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5</w:t>
            </w:r>
          </w:p>
        </w:tc>
        <w:tc>
          <w:tcPr>
            <w:tcW w:w="588" w:type="pct"/>
            <w:tcBorders>
              <w:top w:val="single" w:sz="4" w:space="0" w:color="404040"/>
              <w:left w:val="single" w:sz="4" w:space="0" w:color="404040"/>
              <w:bottom w:val="single" w:sz="4" w:space="0" w:color="404040"/>
              <w:right w:val="nil"/>
            </w:tcBorders>
            <w:shd w:val="clear" w:color="auto" w:fill="FFFFFF"/>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6</w:t>
            </w:r>
          </w:p>
        </w:tc>
      </w:tr>
      <w:tr w:rsidR="00927DA2" w:rsidRPr="004612CB" w:rsidTr="004612CB">
        <w:tc>
          <w:tcPr>
            <w:tcW w:w="294"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503"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Организации похоронного обслуживания населения</w:t>
            </w:r>
          </w:p>
        </w:tc>
        <w:tc>
          <w:tcPr>
            <w:tcW w:w="887"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Количество (объект) на 150000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w:t>
            </w:r>
          </w:p>
        </w:tc>
        <w:tc>
          <w:tcPr>
            <w:tcW w:w="114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Пешеходная доступность, </w:t>
            </w:r>
            <w:proofErr w:type="gramStart"/>
            <w:r w:rsidRPr="004612CB">
              <w:rPr>
                <w:rFonts w:ascii="Times New Roman" w:hAnsi="Times New Roman"/>
                <w:sz w:val="16"/>
                <w:szCs w:val="16"/>
              </w:rPr>
              <w:t>м</w:t>
            </w:r>
            <w:proofErr w:type="gramEnd"/>
          </w:p>
        </w:tc>
        <w:tc>
          <w:tcPr>
            <w:tcW w:w="58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100</w:t>
            </w:r>
          </w:p>
        </w:tc>
      </w:tr>
      <w:tr w:rsidR="00927DA2" w:rsidRPr="004612CB" w:rsidTr="004612CB">
        <w:tc>
          <w:tcPr>
            <w:tcW w:w="2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503"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887"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58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140"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Транспортная доступность, мин</w:t>
            </w:r>
          </w:p>
        </w:tc>
        <w:tc>
          <w:tcPr>
            <w:tcW w:w="58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30</w:t>
            </w:r>
          </w:p>
        </w:tc>
      </w:tr>
      <w:tr w:rsidR="00927DA2" w:rsidRPr="004612CB" w:rsidTr="004612CB">
        <w:tc>
          <w:tcPr>
            <w:tcW w:w="294"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w:t>
            </w:r>
          </w:p>
        </w:tc>
        <w:tc>
          <w:tcPr>
            <w:tcW w:w="150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Кладбища традиционного захоронения:</w:t>
            </w:r>
          </w:p>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кладбища смешанного и традиционного захоронения площадью от 20 до 40 га</w:t>
            </w:r>
          </w:p>
        </w:tc>
        <w:tc>
          <w:tcPr>
            <w:tcW w:w="887"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Площадь, </w:t>
            </w:r>
            <w:proofErr w:type="gramStart"/>
            <w:r w:rsidRPr="004612CB">
              <w:rPr>
                <w:rFonts w:ascii="Times New Roman" w:hAnsi="Times New Roman"/>
                <w:sz w:val="16"/>
                <w:szCs w:val="16"/>
              </w:rPr>
              <w:t>га</w:t>
            </w:r>
            <w:proofErr w:type="gramEnd"/>
            <w:r w:rsidRPr="004612CB">
              <w:rPr>
                <w:rFonts w:ascii="Times New Roman" w:hAnsi="Times New Roman"/>
                <w:sz w:val="16"/>
                <w:szCs w:val="16"/>
              </w:rPr>
              <w:t xml:space="preserve"> на 1000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0,24</w:t>
            </w:r>
          </w:p>
        </w:tc>
        <w:tc>
          <w:tcPr>
            <w:tcW w:w="1140"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Допустимый уровень территориальной доступности</w:t>
            </w:r>
          </w:p>
        </w:tc>
        <w:tc>
          <w:tcPr>
            <w:tcW w:w="58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294" w:type="pct"/>
            <w:vMerge/>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50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кладбища смешанного и традиционного захоронения площадью от 10 до 20 га</w:t>
            </w:r>
          </w:p>
        </w:tc>
        <w:tc>
          <w:tcPr>
            <w:tcW w:w="887"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58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p>
        </w:tc>
        <w:tc>
          <w:tcPr>
            <w:tcW w:w="114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58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r w:rsidR="00927DA2" w:rsidRPr="004612CB" w:rsidTr="004612CB">
        <w:tc>
          <w:tcPr>
            <w:tcW w:w="294" w:type="pct"/>
            <w:tcBorders>
              <w:top w:val="single" w:sz="4" w:space="0" w:color="404040"/>
              <w:left w:val="nil"/>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3.</w:t>
            </w:r>
          </w:p>
        </w:tc>
        <w:tc>
          <w:tcPr>
            <w:tcW w:w="1503"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Закрытые кладбища и мемориальные комплексы, кладбища с погребением после кремации, колумбарии, сельские кладбища</w:t>
            </w:r>
          </w:p>
        </w:tc>
        <w:tc>
          <w:tcPr>
            <w:tcW w:w="887"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Площадь, </w:t>
            </w:r>
            <w:proofErr w:type="gramStart"/>
            <w:r w:rsidRPr="004612CB">
              <w:rPr>
                <w:rFonts w:ascii="Times New Roman" w:hAnsi="Times New Roman"/>
                <w:sz w:val="16"/>
                <w:szCs w:val="16"/>
              </w:rPr>
              <w:t>га</w:t>
            </w:r>
            <w:proofErr w:type="gramEnd"/>
            <w:r w:rsidRPr="004612CB">
              <w:rPr>
                <w:rFonts w:ascii="Times New Roman" w:hAnsi="Times New Roman"/>
                <w:sz w:val="16"/>
                <w:szCs w:val="16"/>
              </w:rPr>
              <w:t xml:space="preserve"> на 1000 человек</w:t>
            </w:r>
          </w:p>
        </w:tc>
        <w:tc>
          <w:tcPr>
            <w:tcW w:w="5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0,02</w:t>
            </w:r>
          </w:p>
        </w:tc>
        <w:tc>
          <w:tcPr>
            <w:tcW w:w="1140"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588" w:type="pct"/>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w:t>
            </w:r>
          </w:p>
        </w:tc>
      </w:tr>
    </w:tbl>
    <w:p w:rsidR="00927DA2" w:rsidRPr="004612CB" w:rsidRDefault="00927DA2" w:rsidP="00927DA2">
      <w:pPr>
        <w:widowControl w:val="0"/>
        <w:autoSpaceDE w:val="0"/>
        <w:autoSpaceDN w:val="0"/>
        <w:adjustRightInd w:val="0"/>
        <w:spacing w:after="0" w:line="240" w:lineRule="auto"/>
        <w:ind w:firstLine="851"/>
        <w:jc w:val="both"/>
        <w:rPr>
          <w:rFonts w:ascii="Times New Roman" w:hAnsi="Times New Roman"/>
          <w:b/>
          <w:sz w:val="16"/>
          <w:szCs w:val="16"/>
        </w:rPr>
      </w:pPr>
    </w:p>
    <w:p w:rsidR="00927DA2" w:rsidRPr="004612CB" w:rsidRDefault="00927DA2" w:rsidP="00927DA2">
      <w:pPr>
        <w:pStyle w:val="5"/>
        <w:tabs>
          <w:tab w:val="left" w:pos="5400"/>
        </w:tabs>
        <w:rPr>
          <w:i/>
          <w:sz w:val="16"/>
          <w:szCs w:val="16"/>
          <w:lang w:eastAsia="en-US"/>
        </w:rPr>
      </w:pPr>
      <w:r w:rsidRPr="004612CB">
        <w:rPr>
          <w:i/>
          <w:sz w:val="16"/>
          <w:szCs w:val="16"/>
        </w:rPr>
        <w:lastRenderedPageBreak/>
        <w:t>2. Материалы по обоснованию расчетных показателей, содержащихся в основной части местных нормативов градостроительного проектирования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720"/>
        <w:jc w:val="both"/>
        <w:rPr>
          <w:rFonts w:ascii="Times New Roman" w:hAnsi="Times New Roman"/>
          <w:b/>
          <w:sz w:val="16"/>
          <w:szCs w:val="16"/>
        </w:rPr>
      </w:pPr>
      <w:r w:rsidRPr="004612CB">
        <w:rPr>
          <w:rFonts w:ascii="Times New Roman" w:hAnsi="Times New Roman"/>
          <w:b/>
          <w:sz w:val="16"/>
          <w:szCs w:val="16"/>
        </w:rPr>
        <w:t>Обоснование предельных значений расчетных показателей мини</w:t>
      </w:r>
      <w:r w:rsidRPr="004612CB">
        <w:rPr>
          <w:rFonts w:ascii="Times New Roman" w:hAnsi="Times New Roman"/>
          <w:b/>
          <w:sz w:val="16"/>
          <w:szCs w:val="16"/>
        </w:rPr>
        <w:softHyphen/>
        <w:t>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4612CB">
        <w:rPr>
          <w:rFonts w:ascii="Times New Roman" w:hAnsi="Times New Roman"/>
          <w:b/>
          <w:sz w:val="16"/>
          <w:szCs w:val="16"/>
        </w:rPr>
        <w:softHyphen/>
        <w:t>тов для населения Кульгешского сельского поселения Урмарского района Чувашской Республики</w:t>
      </w:r>
    </w:p>
    <w:p w:rsidR="00927DA2" w:rsidRPr="004612CB" w:rsidRDefault="00927DA2" w:rsidP="00927DA2">
      <w:pPr>
        <w:widowControl w:val="0"/>
        <w:autoSpaceDE w:val="0"/>
        <w:autoSpaceDN w:val="0"/>
        <w:adjustRightInd w:val="0"/>
        <w:spacing w:after="0" w:line="240" w:lineRule="auto"/>
        <w:ind w:firstLine="720"/>
        <w:jc w:val="both"/>
        <w:rPr>
          <w:rFonts w:ascii="Times New Roman" w:hAnsi="Times New Roman"/>
          <w:bCs/>
          <w:sz w:val="16"/>
          <w:szCs w:val="16"/>
        </w:rPr>
      </w:pPr>
      <w:proofErr w:type="gramStart"/>
      <w:r w:rsidRPr="004612CB">
        <w:rPr>
          <w:rFonts w:ascii="Times New Roman" w:hAnsi="Times New Roman"/>
          <w:bCs/>
          <w:sz w:val="16"/>
          <w:szCs w:val="16"/>
        </w:rPr>
        <w:t>Обоснование предельных значений расчетных показателей мини</w:t>
      </w:r>
      <w:r w:rsidRPr="004612CB">
        <w:rPr>
          <w:rFonts w:ascii="Times New Roman" w:hAnsi="Times New Roman"/>
          <w:bCs/>
          <w:sz w:val="16"/>
          <w:szCs w:val="16"/>
        </w:rPr>
        <w:softHyphen/>
        <w:t xml:space="preserve">мально допустимого уровня обеспеченности населения </w:t>
      </w:r>
      <w:r w:rsidRPr="004612CB">
        <w:rPr>
          <w:rFonts w:ascii="Times New Roman" w:hAnsi="Times New Roman"/>
          <w:sz w:val="16"/>
          <w:szCs w:val="16"/>
        </w:rPr>
        <w:t>Кульгешского сельского поселения Урмарского района</w:t>
      </w:r>
      <w:r w:rsidRPr="004612CB">
        <w:rPr>
          <w:rFonts w:ascii="Times New Roman" w:hAnsi="Times New Roman"/>
          <w:bCs/>
          <w:sz w:val="16"/>
          <w:szCs w:val="16"/>
        </w:rPr>
        <w:t xml:space="preserve">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4612CB">
        <w:rPr>
          <w:rFonts w:ascii="Times New Roman" w:hAnsi="Times New Roman"/>
          <w:bCs/>
          <w:sz w:val="16"/>
          <w:szCs w:val="16"/>
        </w:rPr>
        <w:softHyphen/>
        <w:t xml:space="preserve">тов для населения </w:t>
      </w:r>
      <w:r w:rsidRPr="004612CB">
        <w:rPr>
          <w:rFonts w:ascii="Times New Roman" w:hAnsi="Times New Roman"/>
          <w:sz w:val="16"/>
          <w:szCs w:val="16"/>
        </w:rPr>
        <w:t>Кульгешского сельского поселения Урмарского района</w:t>
      </w:r>
      <w:r w:rsidRPr="004612CB">
        <w:rPr>
          <w:rFonts w:ascii="Times New Roman" w:hAnsi="Times New Roman"/>
          <w:bCs/>
          <w:sz w:val="16"/>
          <w:szCs w:val="16"/>
        </w:rPr>
        <w:t xml:space="preserve"> Чувашской Республики, содержащихся в основной части настоящих местных нормативов, представлено в табл. 2.1.</w:t>
      </w:r>
      <w:proofErr w:type="gramEnd"/>
    </w:p>
    <w:p w:rsidR="00927DA2" w:rsidRPr="004612CB" w:rsidRDefault="00927DA2" w:rsidP="00927DA2">
      <w:pPr>
        <w:widowControl w:val="0"/>
        <w:autoSpaceDE w:val="0"/>
        <w:autoSpaceDN w:val="0"/>
        <w:adjustRightInd w:val="0"/>
        <w:spacing w:after="0" w:line="240" w:lineRule="auto"/>
        <w:ind w:firstLine="851"/>
        <w:jc w:val="right"/>
        <w:rPr>
          <w:rFonts w:ascii="Times New Roman" w:hAnsi="Times New Roman"/>
          <w:bCs/>
          <w:sz w:val="16"/>
          <w:szCs w:val="16"/>
        </w:rPr>
      </w:pPr>
      <w:r w:rsidRPr="004612CB">
        <w:rPr>
          <w:rFonts w:ascii="Times New Roman" w:hAnsi="Times New Roman"/>
          <w:bCs/>
          <w:sz w:val="16"/>
          <w:szCs w:val="16"/>
        </w:rPr>
        <w:t>Таблица 2.1</w:t>
      </w:r>
    </w:p>
    <w:tbl>
      <w:tblPr>
        <w:tblW w:w="5000" w:type="pct"/>
        <w:tblBorders>
          <w:top w:val="single" w:sz="4" w:space="0" w:color="auto"/>
          <w:insideH w:val="single" w:sz="4" w:space="0" w:color="auto"/>
          <w:insideV w:val="single" w:sz="4" w:space="0" w:color="auto"/>
        </w:tblBorders>
        <w:tblLook w:val="00A0"/>
      </w:tblPr>
      <w:tblGrid>
        <w:gridCol w:w="594"/>
        <w:gridCol w:w="2243"/>
        <w:gridCol w:w="2142"/>
        <w:gridCol w:w="4592"/>
      </w:tblGrid>
      <w:tr w:rsidR="00927DA2" w:rsidRPr="004612CB" w:rsidTr="004612CB">
        <w:tc>
          <w:tcPr>
            <w:tcW w:w="310" w:type="pct"/>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 xml:space="preserve">№ </w:t>
            </w:r>
          </w:p>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roofErr w:type="spellStart"/>
            <w:r w:rsidRPr="004612CB">
              <w:rPr>
                <w:rFonts w:ascii="Times New Roman" w:hAnsi="Times New Roman"/>
                <w:sz w:val="16"/>
                <w:szCs w:val="16"/>
              </w:rPr>
              <w:t>пп</w:t>
            </w:r>
            <w:proofErr w:type="spellEnd"/>
          </w:p>
        </w:tc>
        <w:tc>
          <w:tcPr>
            <w:tcW w:w="1172" w:type="pct"/>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Наименование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объекта местного значения</w:t>
            </w:r>
          </w:p>
        </w:tc>
        <w:tc>
          <w:tcPr>
            <w:tcW w:w="1119" w:type="pct"/>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w:t>
            </w:r>
            <w:proofErr w:type="gramStart"/>
            <w:r w:rsidRPr="004612CB">
              <w:rPr>
                <w:rFonts w:ascii="Times New Roman" w:hAnsi="Times New Roman"/>
                <w:sz w:val="16"/>
                <w:szCs w:val="16"/>
              </w:rPr>
              <w:t>расчетных</w:t>
            </w:r>
            <w:proofErr w:type="gramEnd"/>
            <w:r w:rsidRPr="004612CB">
              <w:rPr>
                <w:rFonts w:ascii="Times New Roman" w:hAnsi="Times New Roman"/>
                <w:sz w:val="16"/>
                <w:szCs w:val="16"/>
              </w:rPr>
              <w:t xml:space="preserve">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показателей</w:t>
            </w:r>
          </w:p>
        </w:tc>
        <w:tc>
          <w:tcPr>
            <w:tcW w:w="2399" w:type="pct"/>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Обоснование предельных значений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расчетных показателей</w:t>
            </w:r>
          </w:p>
        </w:tc>
      </w:tr>
    </w:tbl>
    <w:p w:rsidR="00927DA2" w:rsidRPr="004612CB" w:rsidRDefault="00927DA2" w:rsidP="00927DA2">
      <w:pPr>
        <w:widowControl w:val="0"/>
        <w:spacing w:after="0" w:line="240" w:lineRule="auto"/>
        <w:rPr>
          <w:rFonts w:ascii="Times New Roman" w:hAnsi="Times New Roman"/>
          <w:sz w:val="16"/>
          <w:szCs w:val="16"/>
        </w:rPr>
      </w:pPr>
    </w:p>
    <w:tbl>
      <w:tblPr>
        <w:tblW w:w="5000" w:type="pct"/>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ook w:val="00A0"/>
      </w:tblPr>
      <w:tblGrid>
        <w:gridCol w:w="535"/>
        <w:gridCol w:w="2421"/>
        <w:gridCol w:w="1891"/>
        <w:gridCol w:w="193"/>
        <w:gridCol w:w="622"/>
        <w:gridCol w:w="3909"/>
      </w:tblGrid>
      <w:tr w:rsidR="00927DA2" w:rsidRPr="004612CB" w:rsidTr="004612CB">
        <w:trPr>
          <w:tblHeader/>
        </w:trPr>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1</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2</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3</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4</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1.</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 xml:space="preserve">Объекты местного значения в области </w:t>
            </w:r>
            <w:proofErr w:type="spellStart"/>
            <w:r w:rsidRPr="004612CB">
              <w:rPr>
                <w:rFonts w:ascii="Times New Roman" w:hAnsi="Times New Roman"/>
                <w:b/>
                <w:sz w:val="16"/>
                <w:szCs w:val="16"/>
              </w:rPr>
              <w:t>электро</w:t>
            </w:r>
            <w:proofErr w:type="spellEnd"/>
            <w:r w:rsidRPr="004612CB">
              <w:rPr>
                <w:rFonts w:ascii="Times New Roman" w:hAnsi="Times New Roman"/>
                <w:b/>
                <w:sz w:val="16"/>
                <w:szCs w:val="16"/>
              </w:rPr>
              <w:t>-, тепл</w:t>
            </w:r>
            <w:proofErr w:type="gramStart"/>
            <w:r w:rsidRPr="004612CB">
              <w:rPr>
                <w:rFonts w:ascii="Times New Roman" w:hAnsi="Times New Roman"/>
                <w:b/>
                <w:sz w:val="16"/>
                <w:szCs w:val="16"/>
              </w:rPr>
              <w:t>о-</w:t>
            </w:r>
            <w:proofErr w:type="gramEnd"/>
            <w:r w:rsidRPr="004612CB">
              <w:rPr>
                <w:rFonts w:ascii="Times New Roman" w:hAnsi="Times New Roman"/>
                <w:b/>
                <w:sz w:val="16"/>
                <w:szCs w:val="16"/>
              </w:rPr>
              <w:t xml:space="preserve">, </w:t>
            </w:r>
            <w:proofErr w:type="spellStart"/>
            <w:r w:rsidRPr="004612CB">
              <w:rPr>
                <w:rFonts w:ascii="Times New Roman" w:hAnsi="Times New Roman"/>
                <w:b/>
                <w:sz w:val="16"/>
                <w:szCs w:val="16"/>
              </w:rPr>
              <w:t>газо</w:t>
            </w:r>
            <w:proofErr w:type="spellEnd"/>
            <w:r w:rsidRPr="004612CB">
              <w:rPr>
                <w:rFonts w:ascii="Times New Roman" w:hAnsi="Times New Roman"/>
                <w:b/>
                <w:sz w:val="16"/>
                <w:szCs w:val="16"/>
              </w:rPr>
              <w:t>-, водоснабжения и водоотведения</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1.1.</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Объекты местного значения в области электроснабжения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Установлены в соответствии с нормативами потребления коммунальной услуги по электроснабжению в жилых помещениях многоквартирных домов и жилых домах, в том числе общежитиях квартирного типа, для потребителей на территории Чувашской Республики, определенными методом аналогов (приложение № 1), утвержденными постановлением Кабинета Министров Чувашской Республики от 31 мая 2017 г. № 215</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1.2.</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Объекты местного значения в области газоснабжения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в соответствии с нормативами потребления газа населением Чувашской Республики, используемого для приготовления пищи и нагрева воды с использованием газовых приборов, при отсутствии приборов учета газа (приложение № 1), утвержденными постановлением Кабинета Министров Чувашской Республики от 15 сентября </w:t>
            </w:r>
            <w:r w:rsidRPr="004612CB">
              <w:rPr>
                <w:rFonts w:ascii="Times New Roman" w:hAnsi="Times New Roman"/>
                <w:sz w:val="16"/>
                <w:szCs w:val="16"/>
              </w:rPr>
              <w:br/>
              <w:t>2006 г. № 228</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1.3.</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Объекты местного значения в области теплоснабжения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Установлены в соответствии с требованиями СП 50.13330.2012</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1.4.</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Объекты местного значения в области водоснабжения и водоотведения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Установлены в соответствии с нормативами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 определенными расчетным методом (приложение № 1), утвержденными постановлением Кабинета Министров Чувашской Республики от 4 сентября 2012 г. № 370</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2.</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транспорта</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2.1.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Места </w:t>
            </w:r>
            <w:proofErr w:type="gramStart"/>
            <w:r w:rsidRPr="004612CB">
              <w:rPr>
                <w:rFonts w:ascii="Times New Roman" w:hAnsi="Times New Roman"/>
                <w:sz w:val="16"/>
                <w:szCs w:val="16"/>
              </w:rPr>
              <w:t>хранения личного автотранспорта населения сельских поселений Чувашской Республики</w:t>
            </w:r>
            <w:proofErr w:type="gramEnd"/>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w:t>
            </w:r>
            <w:proofErr w:type="gramStart"/>
            <w:r w:rsidRPr="004612CB">
              <w:rPr>
                <w:rFonts w:ascii="Times New Roman" w:hAnsi="Times New Roman"/>
                <w:sz w:val="16"/>
                <w:szCs w:val="16"/>
              </w:rPr>
              <w:t>в отношении стоянок автомобилей для многоквартирных жилых домов по уровню комфорта установлены в соответствии с требованиями</w:t>
            </w:r>
            <w:proofErr w:type="gramEnd"/>
            <w:r w:rsidRPr="004612CB">
              <w:rPr>
                <w:rFonts w:ascii="Times New Roman" w:hAnsi="Times New Roman"/>
                <w:sz w:val="16"/>
                <w:szCs w:val="16"/>
              </w:rPr>
              <w:t xml:space="preserve"> СП 42.13330.2016.</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b/>
                <w:sz w:val="16"/>
                <w:szCs w:val="16"/>
              </w:rPr>
              <w:t xml:space="preserve">Обоснование: </w:t>
            </w:r>
            <w:r w:rsidRPr="004612CB">
              <w:rPr>
                <w:rFonts w:ascii="Times New Roman" w:hAnsi="Times New Roman"/>
                <w:sz w:val="16"/>
                <w:szCs w:val="16"/>
              </w:rPr>
              <w:t>по данным аналитического агентства – общества с ограниченной ответственностью «Автомобильная статистика», уровень автомобилизации в Чувашской Республике на 1 января 2017 г. составляет 212 автомобилей на 1000 человек.</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К 2030 году ожидаемое количество автомобилей на 1000 человек составит 260.</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Предельное значение расчетного показателя минимально допустимого уровня обеспеченности стоянками для временного хранения автомобилей на 1000 человек: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260 </w:t>
            </w:r>
            <w:r w:rsidRPr="004612CB">
              <w:rPr>
                <w:rFonts w:ascii="Times New Roman" w:hAnsi="Times New Roman"/>
                <w:b/>
                <w:bCs/>
                <w:color w:val="000000"/>
                <w:sz w:val="16"/>
                <w:szCs w:val="16"/>
              </w:rPr>
              <w:t>×</w:t>
            </w:r>
            <w:r w:rsidRPr="004612CB">
              <w:rPr>
                <w:rFonts w:ascii="Times New Roman" w:hAnsi="Times New Roman"/>
                <w:sz w:val="16"/>
                <w:szCs w:val="16"/>
              </w:rPr>
              <w:t xml:space="preserve"> 0,25 = </w:t>
            </w:r>
            <w:r w:rsidRPr="004612CB">
              <w:rPr>
                <w:rFonts w:ascii="Times New Roman" w:hAnsi="Times New Roman"/>
                <w:b/>
                <w:sz w:val="16"/>
                <w:szCs w:val="16"/>
              </w:rPr>
              <w:t xml:space="preserve">65 </w:t>
            </w:r>
            <w:proofErr w:type="spellStart"/>
            <w:r w:rsidRPr="004612CB">
              <w:rPr>
                <w:rFonts w:ascii="Times New Roman" w:hAnsi="Times New Roman"/>
                <w:b/>
                <w:sz w:val="16"/>
                <w:szCs w:val="16"/>
              </w:rPr>
              <w:t>машино-мест</w:t>
            </w:r>
            <w:proofErr w:type="spellEnd"/>
            <w:r w:rsidRPr="004612CB">
              <w:rPr>
                <w:rFonts w:ascii="Times New Roman" w:hAnsi="Times New Roman"/>
                <w:sz w:val="16"/>
                <w:szCs w:val="16"/>
              </w:rPr>
              <w:t>, где:</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0,25 –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Количество парковочных мест у общественных зданий, учреждений, предприятий, торговых центров, вокзалов и т.д. установлено в соответствии с требованиями СП 42.13330. 2016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spacing w:after="0" w:line="240" w:lineRule="auto"/>
              <w:contextualSpacing/>
              <w:rPr>
                <w:rFonts w:ascii="Times New Roman" w:hAnsi="Times New Roman"/>
                <w:b/>
                <w:bCs/>
                <w:sz w:val="16"/>
                <w:szCs w:val="16"/>
              </w:rPr>
            </w:pPr>
            <w:r w:rsidRPr="004612CB">
              <w:rPr>
                <w:rFonts w:ascii="Times New Roman" w:hAnsi="Times New Roman"/>
                <w:sz w:val="16"/>
                <w:szCs w:val="16"/>
              </w:rPr>
              <w:t xml:space="preserve">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w:t>
            </w:r>
            <w:r w:rsidRPr="004612CB">
              <w:rPr>
                <w:rFonts w:ascii="Times New Roman" w:hAnsi="Times New Roman"/>
                <w:bCs/>
                <w:sz w:val="16"/>
                <w:szCs w:val="16"/>
              </w:rPr>
              <w:t>СП 42.13330.2016</w:t>
            </w:r>
            <w:r w:rsidRPr="004612CB">
              <w:rPr>
                <w:rFonts w:ascii="Times New Roman" w:hAnsi="Times New Roman"/>
                <w:sz w:val="16"/>
                <w:szCs w:val="16"/>
              </w:rPr>
              <w:t>.</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w:t>
            </w:r>
            <w:r w:rsidRPr="004612CB">
              <w:rPr>
                <w:rFonts w:ascii="Times New Roman" w:hAnsi="Times New Roman"/>
                <w:bCs/>
                <w:sz w:val="16"/>
                <w:szCs w:val="16"/>
              </w:rPr>
              <w:t>СП 42.13330.2016</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2.2.</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Автозаправочные станции, станции технического обслуживания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минимально допустимого </w:t>
            </w:r>
            <w:r w:rsidRPr="004612CB">
              <w:rPr>
                <w:rFonts w:ascii="Times New Roman" w:hAnsi="Times New Roman"/>
                <w:sz w:val="16"/>
                <w:szCs w:val="16"/>
              </w:rPr>
              <w:lastRenderedPageBreak/>
              <w:t>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Cs/>
                <w:sz w:val="16"/>
                <w:szCs w:val="16"/>
              </w:rPr>
            </w:pPr>
            <w:r w:rsidRPr="004612CB">
              <w:rPr>
                <w:rFonts w:ascii="Times New Roman" w:hAnsi="Times New Roman"/>
                <w:sz w:val="16"/>
                <w:szCs w:val="16"/>
              </w:rPr>
              <w:lastRenderedPageBreak/>
              <w:t>Установлены</w:t>
            </w:r>
            <w:r w:rsidRPr="004612CB">
              <w:rPr>
                <w:rFonts w:ascii="Times New Roman" w:hAnsi="Times New Roman"/>
                <w:bCs/>
                <w:sz w:val="16"/>
                <w:szCs w:val="16"/>
              </w:rPr>
              <w:t xml:space="preserve"> в соответствии с требованиями СП 42.13330.2016</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lastRenderedPageBreak/>
              <w:t>2.3.</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Объекты местного значения, предназначенные для предоставления транспортных услуг населению и организации транспортного обслуживания населения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Расчетные показатели минимально допустимого уровня обеспеченности:</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1) остановочными пунктами транспорта на межмуниципальных маршрутах регулярных перевозок, остановками общественного транспорта в административных центрах сельских поселений установлены с учетом пространственно-территориальных особенностей организации инфраструктуры Чувашской Республики;</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2) остановками общественного транспорта установлены в соответствии с требованиями </w:t>
            </w:r>
            <w:r w:rsidRPr="004612CB">
              <w:rPr>
                <w:rFonts w:ascii="Times New Roman" w:hAnsi="Times New Roman"/>
                <w:bCs/>
                <w:sz w:val="16"/>
                <w:szCs w:val="16"/>
              </w:rPr>
              <w:t>СП 42.13330.2016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w:t>
            </w:r>
            <w:r w:rsidRPr="004612CB">
              <w:rPr>
                <w:rFonts w:ascii="Times New Roman" w:hAnsi="Times New Roman"/>
                <w:bCs/>
                <w:sz w:val="16"/>
                <w:szCs w:val="16"/>
              </w:rPr>
              <w:t>СП 42.13330. 2016.</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транспортно-эксплуатацион</w:t>
            </w:r>
            <w:r w:rsidRPr="004612CB">
              <w:rPr>
                <w:rFonts w:ascii="Times New Roman" w:hAnsi="Times New Roman"/>
                <w:sz w:val="16"/>
                <w:szCs w:val="16"/>
              </w:rPr>
              <w:softHyphen/>
              <w:t>ными предприятиями общественного транспорта установлены с учетом пространственно-территориальных особенностей организации инфраструктуры Чувашской Республики</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3.</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физической культуры и спорта</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3.1.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Стадионы, плоскостные спортивные сооружения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минимально допустимого уровня обеспеченности </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b/>
                <w:sz w:val="16"/>
                <w:szCs w:val="16"/>
              </w:rPr>
              <w:t>Обоснование:</w:t>
            </w:r>
            <w:r w:rsidRPr="004612CB">
              <w:rPr>
                <w:rFonts w:ascii="Times New Roman" w:hAnsi="Times New Roman"/>
                <w:sz w:val="16"/>
                <w:szCs w:val="16"/>
              </w:rPr>
              <w:t xml:space="preserve">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с учетом требований </w:t>
            </w:r>
            <w:r w:rsidRPr="004612CB">
              <w:rPr>
                <w:rFonts w:ascii="Times New Roman" w:hAnsi="Times New Roman"/>
                <w:sz w:val="16"/>
                <w:szCs w:val="16"/>
              </w:rPr>
              <w:br/>
              <w:t xml:space="preserve">СП 42.13330.2016, приказа </w:t>
            </w:r>
            <w:proofErr w:type="spellStart"/>
            <w:r w:rsidRPr="004612CB">
              <w:rPr>
                <w:rFonts w:ascii="Times New Roman" w:hAnsi="Times New Roman"/>
                <w:sz w:val="16"/>
                <w:szCs w:val="16"/>
              </w:rPr>
              <w:t>Минспорта</w:t>
            </w:r>
            <w:proofErr w:type="spellEnd"/>
            <w:r w:rsidRPr="004612CB">
              <w:rPr>
                <w:rFonts w:ascii="Times New Roman" w:hAnsi="Times New Roman"/>
                <w:sz w:val="16"/>
                <w:szCs w:val="16"/>
              </w:rPr>
              <w:t xml:space="preserve"> России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color w:val="C00000"/>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color w:val="C00000"/>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color w:val="C00000"/>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пространственно-территориальных особенностей организации инфраструктуры республики исходя из </w:t>
            </w:r>
            <w:r w:rsidRPr="004612CB">
              <w:rPr>
                <w:rFonts w:ascii="Times New Roman" w:hAnsi="Times New Roman"/>
                <w:sz w:val="16"/>
                <w:szCs w:val="16"/>
              </w:rPr>
              <w:br/>
              <w:t>текущего состояния и перспектив разви</w:t>
            </w:r>
            <w:r w:rsidRPr="004612CB">
              <w:rPr>
                <w:rFonts w:ascii="Times New Roman" w:hAnsi="Times New Roman"/>
                <w:sz w:val="16"/>
                <w:szCs w:val="16"/>
              </w:rPr>
              <w:softHyphen/>
              <w:t xml:space="preserve">тия территорий с учетом требований </w:t>
            </w:r>
            <w:r w:rsidRPr="004612CB">
              <w:rPr>
                <w:rFonts w:ascii="Times New Roman" w:hAnsi="Times New Roman"/>
                <w:sz w:val="16"/>
                <w:szCs w:val="16"/>
              </w:rPr>
              <w:br/>
              <w:t>СП 42.13330.2016</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3.2.</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Помещения для занятий физической культурой и спортом (спортивные залы)</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b/>
                <w:sz w:val="16"/>
                <w:szCs w:val="16"/>
              </w:rPr>
              <w:t>Обоснование</w:t>
            </w:r>
            <w:r w:rsidRPr="004612CB">
              <w:rPr>
                <w:rFonts w:ascii="Times New Roman" w:hAnsi="Times New Roman"/>
                <w:sz w:val="16"/>
                <w:szCs w:val="16"/>
              </w:rPr>
              <w:t xml:space="preserve">: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с учетом 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пространственно-территориальных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w:t>
            </w:r>
            <w:r w:rsidRPr="004612CB">
              <w:rPr>
                <w:rFonts w:ascii="Times New Roman" w:hAnsi="Times New Roman"/>
                <w:sz w:val="16"/>
                <w:szCs w:val="16"/>
              </w:rPr>
              <w:br/>
              <w:t>СП 42.13330.2016</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4.</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образования</w:t>
            </w:r>
          </w:p>
        </w:tc>
      </w:tr>
      <w:tr w:rsidR="00927DA2" w:rsidRPr="004612CB" w:rsidTr="004612CB">
        <w:trPr>
          <w:trHeight w:val="488"/>
        </w:trPr>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4.1.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Дошкольные образовательные организации</w:t>
            </w:r>
          </w:p>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9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минимально допустимого уровня обеспеченности </w:t>
            </w:r>
          </w:p>
        </w:tc>
        <w:tc>
          <w:tcPr>
            <w:tcW w:w="2468" w:type="pct"/>
            <w:gridSpan w:val="3"/>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Cs/>
                <w:sz w:val="16"/>
                <w:szCs w:val="16"/>
              </w:rPr>
            </w:pPr>
            <w:proofErr w:type="gramStart"/>
            <w:r w:rsidRPr="004612CB">
              <w:rPr>
                <w:rFonts w:ascii="Times New Roman" w:hAnsi="Times New Roman"/>
                <w:sz w:val="16"/>
                <w:szCs w:val="16"/>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w:t>
            </w:r>
            <w:proofErr w:type="gramEnd"/>
            <w:r w:rsidRPr="004612CB">
              <w:rPr>
                <w:rFonts w:ascii="Times New Roman" w:hAnsi="Times New Roman"/>
                <w:sz w:val="16"/>
                <w:szCs w:val="16"/>
              </w:rPr>
              <w:t xml:space="preserve"> образования и науки Российской Федерации А.А. Климовым (</w:t>
            </w:r>
            <w:r w:rsidRPr="004612CB">
              <w:rPr>
                <w:rFonts w:ascii="Times New Roman" w:hAnsi="Times New Roman"/>
                <w:bCs/>
                <w:sz w:val="16"/>
                <w:szCs w:val="16"/>
              </w:rPr>
              <w:t xml:space="preserve">письмо Министерства образования и науки Российской Федерации от 4 мая 2016 г. </w:t>
            </w:r>
            <w:r w:rsidRPr="004612CB">
              <w:rPr>
                <w:rFonts w:ascii="Times New Roman" w:hAnsi="Times New Roman"/>
                <w:bCs/>
                <w:sz w:val="16"/>
                <w:szCs w:val="16"/>
              </w:rPr>
              <w:br/>
              <w:t>№ АК-950/02).</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b/>
                <w:sz w:val="16"/>
                <w:szCs w:val="16"/>
              </w:rPr>
              <w:t xml:space="preserve">Обоснование: </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Уровень обеспеченности дошкольными образовательными организациями:</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в сельской местности:</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highlight w:val="yellow"/>
              </w:rPr>
            </w:pPr>
            <w:proofErr w:type="gramStart"/>
            <w:r w:rsidRPr="004612CB">
              <w:rPr>
                <w:rFonts w:ascii="Times New Roman" w:hAnsi="Times New Roman"/>
                <w:sz w:val="16"/>
                <w:szCs w:val="16"/>
              </w:rPr>
              <w:t>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 установленном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4612CB">
              <w:rPr>
                <w:rFonts w:ascii="Times New Roman" w:hAnsi="Times New Roman"/>
                <w:sz w:val="16"/>
                <w:szCs w:val="16"/>
              </w:rPr>
              <w:t xml:space="preserve">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утвержденными заместителем Министра 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зования и науки Российской Федерации от 4 мая 2016 г. № АК-950/02),</w:t>
            </w:r>
            <w:r w:rsidRPr="004612CB">
              <w:rPr>
                <w:rFonts w:ascii="Times New Roman" w:hAnsi="Times New Roman"/>
                <w:b/>
                <w:sz w:val="16"/>
                <w:szCs w:val="16"/>
              </w:rPr>
              <w:t xml:space="preserve"> 45 мест на 100 человек в возрасте от 0 до 7 лет;</w:t>
            </w:r>
          </w:p>
        </w:tc>
      </w:tr>
      <w:tr w:rsidR="00927DA2" w:rsidRPr="004612CB" w:rsidTr="004612CB">
        <w:trPr>
          <w:trHeight w:val="1880"/>
        </w:trPr>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color w:val="C00000"/>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C00000"/>
                <w:sz w:val="16"/>
                <w:szCs w:val="16"/>
              </w:rPr>
            </w:pPr>
          </w:p>
        </w:tc>
        <w:tc>
          <w:tcPr>
            <w:tcW w:w="9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color w:val="C00000"/>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утвержденными заместителем</w:t>
            </w:r>
            <w:proofErr w:type="gramEnd"/>
            <w:r w:rsidRPr="004612CB">
              <w:rPr>
                <w:rFonts w:ascii="Times New Roman" w:hAnsi="Times New Roman"/>
                <w:sz w:val="16"/>
                <w:szCs w:val="16"/>
              </w:rPr>
              <w:t xml:space="preserve"> Министра 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 xml:space="preserve">зования и науки Российской Федерации от 4 мая </w:t>
            </w:r>
            <w:r w:rsidRPr="004612CB">
              <w:rPr>
                <w:rFonts w:ascii="Times New Roman" w:hAnsi="Times New Roman"/>
                <w:bCs/>
                <w:sz w:val="16"/>
                <w:szCs w:val="16"/>
              </w:rPr>
              <w:br/>
              <w:t xml:space="preserve">2016 г. № АК-950/02), требованиями </w:t>
            </w:r>
            <w:r w:rsidRPr="004612CB">
              <w:rPr>
                <w:rFonts w:ascii="Times New Roman" w:hAnsi="Times New Roman"/>
                <w:bCs/>
                <w:sz w:val="16"/>
                <w:szCs w:val="16"/>
              </w:rPr>
              <w:br/>
              <w:t>СП 42.13330.2016</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4.2.</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Общеобразовательные организации </w:t>
            </w:r>
          </w:p>
        </w:tc>
        <w:tc>
          <w:tcPr>
            <w:tcW w:w="9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468" w:type="pct"/>
            <w:gridSpan w:val="3"/>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b/>
                <w:sz w:val="16"/>
                <w:szCs w:val="16"/>
              </w:rPr>
              <w:t xml:space="preserve">Обоснование: </w:t>
            </w:r>
            <w:r w:rsidRPr="004612CB">
              <w:rPr>
                <w:rFonts w:ascii="Times New Roman" w:hAnsi="Times New Roman"/>
                <w:sz w:val="16"/>
                <w:szCs w:val="16"/>
              </w:rPr>
              <w:t>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утвержденных заместителем Министра</w:t>
            </w:r>
            <w:proofErr w:type="gramEnd"/>
            <w:r w:rsidRPr="004612CB">
              <w:rPr>
                <w:rFonts w:ascii="Times New Roman" w:hAnsi="Times New Roman"/>
                <w:sz w:val="16"/>
                <w:szCs w:val="16"/>
              </w:rPr>
              <w:t xml:space="preserve"> 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 xml:space="preserve">зования и науки Российской Федерации от 4 мая 2016 г. № АК-950/02), </w:t>
            </w:r>
            <w:r w:rsidRPr="004612CB">
              <w:rPr>
                <w:rFonts w:ascii="Times New Roman" w:hAnsi="Times New Roman"/>
                <w:sz w:val="16"/>
                <w:szCs w:val="16"/>
              </w:rPr>
              <w:t>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color w:val="C00000"/>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color w:val="C00000"/>
                <w:sz w:val="16"/>
                <w:szCs w:val="16"/>
              </w:rPr>
            </w:pPr>
          </w:p>
        </w:tc>
        <w:tc>
          <w:tcPr>
            <w:tcW w:w="9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color w:val="C00000"/>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утвержденными заместителем</w:t>
            </w:r>
            <w:proofErr w:type="gramEnd"/>
            <w:r w:rsidRPr="004612CB">
              <w:rPr>
                <w:rFonts w:ascii="Times New Roman" w:hAnsi="Times New Roman"/>
                <w:sz w:val="16"/>
                <w:szCs w:val="16"/>
              </w:rPr>
              <w:t xml:space="preserve"> Министра 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зования и науки Российской Федерации от 4 мая 2016 г. № АК-950/02), требованиями СП 42.13330.2016</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4.3.</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Организации дополнительного образования</w:t>
            </w:r>
          </w:p>
        </w:tc>
        <w:tc>
          <w:tcPr>
            <w:tcW w:w="988"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468" w:type="pct"/>
            <w:gridSpan w:val="3"/>
            <w:vMerge w:val="restart"/>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утвержденных заместителем Министра</w:t>
            </w:r>
            <w:proofErr w:type="gramEnd"/>
            <w:r w:rsidRPr="004612CB">
              <w:rPr>
                <w:rFonts w:ascii="Times New Roman" w:hAnsi="Times New Roman"/>
                <w:sz w:val="16"/>
                <w:szCs w:val="16"/>
              </w:rPr>
              <w:t xml:space="preserve"> </w:t>
            </w:r>
            <w:proofErr w:type="gramStart"/>
            <w:r w:rsidRPr="004612CB">
              <w:rPr>
                <w:rFonts w:ascii="Times New Roman" w:hAnsi="Times New Roman"/>
                <w:sz w:val="16"/>
                <w:szCs w:val="16"/>
              </w:rPr>
              <w:t>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зования и науки Российской Федерации от 4 мая 2016г.</w:t>
            </w:r>
            <w:proofErr w:type="gramEnd"/>
            <w:r w:rsidRPr="004612CB">
              <w:rPr>
                <w:rFonts w:ascii="Times New Roman" w:hAnsi="Times New Roman"/>
                <w:bCs/>
                <w:sz w:val="16"/>
                <w:szCs w:val="16"/>
              </w:rPr>
              <w:t xml:space="preserve"> № </w:t>
            </w:r>
            <w:proofErr w:type="gramStart"/>
            <w:r w:rsidRPr="004612CB">
              <w:rPr>
                <w:rFonts w:ascii="Times New Roman" w:hAnsi="Times New Roman"/>
                <w:bCs/>
                <w:sz w:val="16"/>
                <w:szCs w:val="16"/>
              </w:rPr>
              <w:t xml:space="preserve">АК-950/02) </w:t>
            </w:r>
            <w:proofErr w:type="gramEnd"/>
          </w:p>
        </w:tc>
      </w:tr>
      <w:tr w:rsidR="00927DA2" w:rsidRPr="004612CB" w:rsidTr="004612CB">
        <w:trPr>
          <w:trHeight w:val="276"/>
        </w:trPr>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 xml:space="preserve">Общеобразовательные организации, реализующие дополнительные общеобразовательные программы </w:t>
            </w:r>
          </w:p>
        </w:tc>
        <w:tc>
          <w:tcPr>
            <w:tcW w:w="988"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p>
        </w:tc>
        <w:tc>
          <w:tcPr>
            <w:tcW w:w="2468" w:type="pct"/>
            <w:gridSpan w:val="3"/>
            <w:vMerge/>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Обра</w:t>
            </w:r>
            <w:r w:rsidRPr="004612CB">
              <w:rPr>
                <w:rFonts w:ascii="Times New Roman" w:hAnsi="Times New Roman"/>
                <w:sz w:val="16"/>
                <w:szCs w:val="16"/>
              </w:rPr>
              <w:softHyphen/>
              <w:t>зовательные организации, реализующие дополнительные общеобразовательные программы (за исключением общеоб</w:t>
            </w:r>
            <w:r w:rsidRPr="004612CB">
              <w:rPr>
                <w:rFonts w:ascii="Times New Roman" w:hAnsi="Times New Roman"/>
                <w:sz w:val="16"/>
                <w:szCs w:val="16"/>
              </w:rPr>
              <w:softHyphen/>
              <w:t>разовательных организа</w:t>
            </w:r>
            <w:r w:rsidRPr="004612CB">
              <w:rPr>
                <w:rFonts w:ascii="Times New Roman" w:hAnsi="Times New Roman"/>
                <w:sz w:val="16"/>
                <w:szCs w:val="16"/>
              </w:rPr>
              <w:softHyphen/>
              <w:t>ций)</w:t>
            </w:r>
          </w:p>
        </w:tc>
        <w:tc>
          <w:tcPr>
            <w:tcW w:w="988"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4612CB">
              <w:rPr>
                <w:rFonts w:ascii="Times New Roman" w:hAnsi="Times New Roman"/>
                <w:sz w:val="16"/>
                <w:szCs w:val="16"/>
              </w:rPr>
              <w:softHyphen/>
              <w:t>торов, влияющих на доступность и обеспе</w:t>
            </w:r>
            <w:r w:rsidRPr="004612CB">
              <w:rPr>
                <w:rFonts w:ascii="Times New Roman" w:hAnsi="Times New Roman"/>
                <w:sz w:val="16"/>
                <w:szCs w:val="16"/>
              </w:rPr>
              <w:softHyphen/>
              <w:t>ченность населения услугами сферы образо</w:t>
            </w:r>
            <w:r w:rsidRPr="004612CB">
              <w:rPr>
                <w:rFonts w:ascii="Times New Roman" w:hAnsi="Times New Roman"/>
                <w:sz w:val="16"/>
                <w:szCs w:val="16"/>
              </w:rPr>
              <w:softHyphen/>
              <w:t>вания, утвержденными заместителем</w:t>
            </w:r>
            <w:proofErr w:type="gramEnd"/>
            <w:r w:rsidRPr="004612CB">
              <w:rPr>
                <w:rFonts w:ascii="Times New Roman" w:hAnsi="Times New Roman"/>
                <w:sz w:val="16"/>
                <w:szCs w:val="16"/>
              </w:rPr>
              <w:t xml:space="preserve"> Министра образования и науки Российской Федерации А.А. Климовым (</w:t>
            </w:r>
            <w:r w:rsidRPr="004612CB">
              <w:rPr>
                <w:rFonts w:ascii="Times New Roman" w:hAnsi="Times New Roman"/>
                <w:bCs/>
                <w:sz w:val="16"/>
                <w:szCs w:val="16"/>
              </w:rPr>
              <w:t>письмо Министерства обра</w:t>
            </w:r>
            <w:r w:rsidRPr="004612CB">
              <w:rPr>
                <w:rFonts w:ascii="Times New Roman" w:hAnsi="Times New Roman"/>
                <w:bCs/>
                <w:sz w:val="16"/>
                <w:szCs w:val="16"/>
              </w:rPr>
              <w:softHyphen/>
              <w:t>зования и науки Российской Федерации от 4 мая 2016 г. № АК-950/02), требованиями СП 42.13330.2016</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5.</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культуры и искусства</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5.1.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Библиотеки</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 xml:space="preserve">Предельные значения расчетных показателей </w:t>
            </w:r>
            <w:r w:rsidRPr="004612CB">
              <w:rPr>
                <w:rFonts w:ascii="Times New Roman" w:hAnsi="Times New Roman"/>
                <w:sz w:val="16"/>
                <w:szCs w:val="16"/>
              </w:rPr>
              <w:lastRenderedPageBreak/>
              <w:t>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lastRenderedPageBreak/>
              <w:t xml:space="preserve">Установлены с учетом методических рекомендаций субъектам Российской Федерации и органам местного самоуправления </w:t>
            </w:r>
            <w:r w:rsidRPr="004612CB">
              <w:rPr>
                <w:rFonts w:ascii="Times New Roman" w:hAnsi="Times New Roman"/>
                <w:sz w:val="16"/>
                <w:szCs w:val="16"/>
              </w:rPr>
              <w:lastRenderedPageBreak/>
              <w:t xml:space="preserve">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lastRenderedPageBreak/>
              <w:t>5.4.</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Кинотеатры и кинозалы</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5.5.</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Учреждения клубного типа</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4612CB">
              <w:rPr>
                <w:rFonts w:ascii="Times New Roman" w:hAnsi="Times New Roman"/>
                <w:bCs/>
                <w:sz w:val="16"/>
                <w:szCs w:val="16"/>
              </w:rPr>
              <w:t xml:space="preserve">распоряжением </w:t>
            </w:r>
            <w:r w:rsidRPr="004612CB">
              <w:rPr>
                <w:rFonts w:ascii="Times New Roman" w:hAnsi="Times New Roman"/>
                <w:sz w:val="16"/>
                <w:szCs w:val="16"/>
              </w:rPr>
              <w:t>Министерства культуры Российской Федерации от 2 августа 2017 г. № Р-965</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6.</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обеспечения деятельности органов местного самоуправления</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6.1.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Помещения администрации муниципального образования Чувашской Республики (сельского поселения)</w:t>
            </w:r>
          </w:p>
        </w:tc>
        <w:tc>
          <w:tcPr>
            <w:tcW w:w="1414"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042" w:type="pct"/>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w:t>
            </w:r>
            <w:r w:rsidRPr="004612CB">
              <w:rPr>
                <w:rFonts w:ascii="Times New Roman" w:hAnsi="Times New Roman"/>
                <w:sz w:val="16"/>
                <w:szCs w:val="16"/>
              </w:rPr>
              <w:br/>
              <w:t>СП 42.13330.2016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414"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042" w:type="pct"/>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Установлены с учетом пространственно-территориальных особенностей организации инфраструктуры республики</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6.2.</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Муниципальные архивы</w:t>
            </w:r>
          </w:p>
        </w:tc>
        <w:tc>
          <w:tcPr>
            <w:tcW w:w="1414"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042" w:type="pct"/>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Установлены в соответствии с требованиями СП 44.13330.2011</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
        </w:tc>
        <w:tc>
          <w:tcPr>
            <w:tcW w:w="1414" w:type="pct"/>
            <w:gridSpan w:val="3"/>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042" w:type="pct"/>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Установлены с учетом пространственно-территориальных особенностей организации инфраструктуры республики</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b/>
                <w:sz w:val="16"/>
                <w:szCs w:val="16"/>
              </w:rPr>
            </w:pPr>
            <w:r w:rsidRPr="004612CB">
              <w:rPr>
                <w:rFonts w:ascii="Times New Roman" w:hAnsi="Times New Roman"/>
                <w:b/>
                <w:sz w:val="16"/>
                <w:szCs w:val="16"/>
              </w:rPr>
              <w:t>7.</w:t>
            </w:r>
          </w:p>
        </w:tc>
        <w:tc>
          <w:tcPr>
            <w:tcW w:w="4721" w:type="pct"/>
            <w:gridSpan w:val="5"/>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b/>
                <w:sz w:val="16"/>
                <w:szCs w:val="16"/>
              </w:rPr>
            </w:pPr>
            <w:r w:rsidRPr="004612CB">
              <w:rPr>
                <w:rFonts w:ascii="Times New Roman" w:hAnsi="Times New Roman"/>
                <w:b/>
                <w:sz w:val="16"/>
                <w:szCs w:val="16"/>
              </w:rPr>
              <w:t>Объекты местного значения в области организации ритуальных услуг и содержания мест захоронения</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7.1.</w:t>
            </w:r>
          </w:p>
        </w:tc>
        <w:tc>
          <w:tcPr>
            <w:tcW w:w="1265" w:type="pct"/>
            <w:vMerge w:val="restar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Организации похоронного обслуживания населения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Установлены исходя из текущей обеспеченности республики объектами местного значения в области организации ритуальных услуг</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vMerge/>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proofErr w:type="gramStart"/>
            <w:r w:rsidRPr="004612CB">
              <w:rPr>
                <w:rFonts w:ascii="Times New Roman" w:hAnsi="Times New Roman"/>
                <w:sz w:val="16"/>
                <w:szCs w:val="16"/>
              </w:rPr>
              <w:t>Установлены</w:t>
            </w:r>
            <w:proofErr w:type="gramEnd"/>
            <w:r w:rsidRPr="004612CB">
              <w:rPr>
                <w:rFonts w:ascii="Times New Roman" w:hAnsi="Times New Roman"/>
                <w:sz w:val="16"/>
                <w:szCs w:val="16"/>
              </w:rPr>
              <w:t xml:space="preserve"> с учетом требований </w:t>
            </w:r>
            <w:proofErr w:type="spellStart"/>
            <w:r w:rsidRPr="004612CB">
              <w:rPr>
                <w:rFonts w:ascii="Times New Roman" w:hAnsi="Times New Roman"/>
                <w:sz w:val="16"/>
                <w:szCs w:val="16"/>
              </w:rPr>
              <w:t>СанПиН</w:t>
            </w:r>
            <w:proofErr w:type="spellEnd"/>
            <w:r w:rsidRPr="004612CB">
              <w:rPr>
                <w:rFonts w:ascii="Times New Roman" w:hAnsi="Times New Roman"/>
                <w:sz w:val="16"/>
                <w:szCs w:val="16"/>
              </w:rPr>
              <w:t xml:space="preserve"> 2.1.2882-11.</w:t>
            </w:r>
          </w:p>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Транспортная доступность устанавливается исходя из текущей обеспеченности республики объектами в области организации ритуальных услуг</w:t>
            </w:r>
          </w:p>
        </w:tc>
      </w:tr>
      <w:tr w:rsidR="00927DA2" w:rsidRPr="004612CB" w:rsidTr="004612CB">
        <w:tc>
          <w:tcPr>
            <w:tcW w:w="279" w:type="pct"/>
            <w:vMerge w:val="restar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7.2.</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tabs>
                <w:tab w:val="left" w:pos="6780"/>
              </w:tabs>
              <w:spacing w:after="0" w:line="240" w:lineRule="auto"/>
              <w:contextualSpacing/>
              <w:rPr>
                <w:rFonts w:ascii="Times New Roman" w:hAnsi="Times New Roman"/>
                <w:sz w:val="16"/>
                <w:szCs w:val="16"/>
              </w:rPr>
            </w:pPr>
            <w:r w:rsidRPr="004612CB">
              <w:rPr>
                <w:rFonts w:ascii="Times New Roman" w:hAnsi="Times New Roman"/>
                <w:sz w:val="16"/>
                <w:szCs w:val="16"/>
              </w:rPr>
              <w:t>Кладбища традиционного захоронения:</w:t>
            </w:r>
          </w:p>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кладбища смешанного и традиционного захоронения площадью от 20 до 40 га</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требований </w:t>
            </w:r>
            <w:r w:rsidRPr="004612CB">
              <w:rPr>
                <w:rFonts w:ascii="Times New Roman" w:hAnsi="Times New Roman"/>
                <w:sz w:val="16"/>
                <w:szCs w:val="16"/>
              </w:rPr>
              <w:br/>
              <w:t>СП 42.13330.2016</w:t>
            </w:r>
          </w:p>
        </w:tc>
      </w:tr>
      <w:tr w:rsidR="00927DA2" w:rsidRPr="004612CB" w:rsidTr="004612CB">
        <w:tc>
          <w:tcPr>
            <w:tcW w:w="279" w:type="pct"/>
            <w:vMerge/>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кладбища смешанного и традиционного захоронения площадью от 10 до 20 га</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требований </w:t>
            </w:r>
            <w:r w:rsidRPr="004612CB">
              <w:rPr>
                <w:rFonts w:ascii="Times New Roman" w:hAnsi="Times New Roman"/>
                <w:sz w:val="16"/>
                <w:szCs w:val="16"/>
              </w:rPr>
              <w:br/>
              <w:t>СП 42.13330.2016</w:t>
            </w:r>
          </w:p>
        </w:tc>
      </w:tr>
      <w:tr w:rsidR="00927DA2" w:rsidRPr="004612CB" w:rsidTr="004612CB">
        <w:tc>
          <w:tcPr>
            <w:tcW w:w="279" w:type="pct"/>
            <w:tcBorders>
              <w:top w:val="single" w:sz="4" w:space="0" w:color="404040"/>
              <w:left w:val="nil"/>
              <w:bottom w:val="single" w:sz="4" w:space="0" w:color="404040"/>
              <w:right w:val="single" w:sz="4" w:space="0" w:color="404040"/>
            </w:tcBorders>
          </w:tcPr>
          <w:p w:rsidR="00927DA2" w:rsidRPr="004612CB" w:rsidRDefault="00927DA2" w:rsidP="00927DA2">
            <w:pPr>
              <w:widowControl w:val="0"/>
              <w:autoSpaceDE w:val="0"/>
              <w:autoSpaceDN w:val="0"/>
              <w:adjustRightInd w:val="0"/>
              <w:spacing w:after="0" w:line="240" w:lineRule="auto"/>
              <w:ind w:left="-57" w:right="-57"/>
              <w:contextualSpacing/>
              <w:rPr>
                <w:rFonts w:ascii="Times New Roman" w:hAnsi="Times New Roman"/>
                <w:sz w:val="16"/>
                <w:szCs w:val="16"/>
              </w:rPr>
            </w:pPr>
            <w:r w:rsidRPr="004612CB">
              <w:rPr>
                <w:rFonts w:ascii="Times New Roman" w:hAnsi="Times New Roman"/>
                <w:sz w:val="16"/>
                <w:szCs w:val="16"/>
              </w:rPr>
              <w:t>7.3.</w:t>
            </w:r>
          </w:p>
        </w:tc>
        <w:tc>
          <w:tcPr>
            <w:tcW w:w="1265" w:type="pct"/>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Закрытые кладбища и мемориальные комплексы, кладбища с погребением после кремации, колумбарии, сельские кладбища</w:t>
            </w:r>
          </w:p>
        </w:tc>
        <w:tc>
          <w:tcPr>
            <w:tcW w:w="1089" w:type="pct"/>
            <w:gridSpan w:val="2"/>
            <w:tcBorders>
              <w:top w:val="single" w:sz="4" w:space="0" w:color="404040"/>
              <w:left w:val="single" w:sz="4" w:space="0" w:color="404040"/>
              <w:bottom w:val="single" w:sz="4" w:space="0" w:color="404040"/>
              <w:right w:val="single" w:sz="4" w:space="0" w:color="404040"/>
            </w:tcBorders>
          </w:tcPr>
          <w:p w:rsidR="00927DA2" w:rsidRPr="004612CB" w:rsidRDefault="00927DA2" w:rsidP="00927DA2">
            <w:pPr>
              <w:shd w:val="clear" w:color="auto" w:fill="FFFFFF"/>
              <w:spacing w:after="0" w:line="240" w:lineRule="auto"/>
              <w:contextualSpacing/>
              <w:rPr>
                <w:rFonts w:ascii="Times New Roman" w:hAnsi="Times New Roman"/>
                <w:sz w:val="16"/>
                <w:szCs w:val="16"/>
              </w:rPr>
            </w:pPr>
            <w:r w:rsidRPr="004612CB">
              <w:rPr>
                <w:rFonts w:ascii="Times New Roman" w:hAnsi="Times New Roman"/>
                <w:sz w:val="16"/>
                <w:szCs w:val="16"/>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927DA2" w:rsidRPr="004612CB" w:rsidRDefault="00927DA2" w:rsidP="00927DA2">
            <w:pPr>
              <w:widowControl w:val="0"/>
              <w:autoSpaceDE w:val="0"/>
              <w:autoSpaceDN w:val="0"/>
              <w:adjustRightInd w:val="0"/>
              <w:spacing w:after="0" w:line="240" w:lineRule="auto"/>
              <w:contextualSpacing/>
              <w:rPr>
                <w:rFonts w:ascii="Times New Roman" w:hAnsi="Times New Roman"/>
                <w:sz w:val="16"/>
                <w:szCs w:val="16"/>
              </w:rPr>
            </w:pPr>
            <w:r w:rsidRPr="004612CB">
              <w:rPr>
                <w:rFonts w:ascii="Times New Roman" w:hAnsi="Times New Roman"/>
                <w:sz w:val="16"/>
                <w:szCs w:val="16"/>
              </w:rPr>
              <w:t xml:space="preserve">Установлены с учетом требований </w:t>
            </w:r>
            <w:r w:rsidRPr="004612CB">
              <w:rPr>
                <w:rFonts w:ascii="Times New Roman" w:hAnsi="Times New Roman"/>
                <w:sz w:val="16"/>
                <w:szCs w:val="16"/>
              </w:rPr>
              <w:br/>
              <w:t>СП 42.13330.2016</w:t>
            </w:r>
          </w:p>
        </w:tc>
      </w:tr>
    </w:tbl>
    <w:p w:rsidR="00927DA2" w:rsidRPr="004612CB" w:rsidRDefault="00927DA2" w:rsidP="00927DA2">
      <w:pPr>
        <w:pStyle w:val="6"/>
        <w:spacing w:before="0"/>
        <w:rPr>
          <w:i/>
          <w:sz w:val="16"/>
          <w:szCs w:val="16"/>
          <w:lang w:eastAsia="en-US"/>
        </w:rPr>
      </w:pPr>
      <w:r w:rsidRPr="004612CB">
        <w:rPr>
          <w:i/>
          <w:sz w:val="16"/>
          <w:szCs w:val="16"/>
        </w:rPr>
        <w:t>3. Правила и область применения расчетных показателей, содержащихся в основной части местных нормативов градостроительного проектирования  Кульгешского сельского поселения Урмарского района Чувашской Республики</w:t>
      </w:r>
    </w:p>
    <w:p w:rsidR="00927DA2" w:rsidRPr="004612CB" w:rsidRDefault="00927DA2" w:rsidP="00927DA2">
      <w:pPr>
        <w:autoSpaceDE w:val="0"/>
        <w:autoSpaceDN w:val="0"/>
        <w:adjustRightInd w:val="0"/>
        <w:spacing w:after="0" w:line="240" w:lineRule="auto"/>
        <w:ind w:firstLine="720"/>
        <w:jc w:val="both"/>
        <w:rPr>
          <w:rFonts w:ascii="Times New Roman" w:hAnsi="Times New Roman"/>
          <w:sz w:val="16"/>
          <w:szCs w:val="16"/>
        </w:rPr>
      </w:pPr>
      <w:r w:rsidRPr="004612CB">
        <w:rPr>
          <w:rFonts w:ascii="Times New Roman" w:hAnsi="Times New Roman"/>
          <w:sz w:val="16"/>
          <w:szCs w:val="16"/>
        </w:rPr>
        <w:t>Местные нормативы устанавливают совокупность расчет</w:t>
      </w:r>
      <w:r w:rsidRPr="004612CB">
        <w:rPr>
          <w:rFonts w:ascii="Times New Roman" w:hAnsi="Times New Roman"/>
          <w:sz w:val="16"/>
          <w:szCs w:val="16"/>
        </w:rPr>
        <w:softHyphen/>
        <w:t>ных показателей минимально допустимого уровня обеспеченности объек</w:t>
      </w:r>
      <w:r w:rsidRPr="004612CB">
        <w:rPr>
          <w:rFonts w:ascii="Times New Roman" w:hAnsi="Times New Roman"/>
          <w:sz w:val="16"/>
          <w:szCs w:val="16"/>
        </w:rPr>
        <w:softHyphen/>
        <w:t>тами местного значения населения муниципального образования и расчетных показателей максимально допусти</w:t>
      </w:r>
      <w:r w:rsidRPr="004612CB">
        <w:rPr>
          <w:rFonts w:ascii="Times New Roman" w:hAnsi="Times New Roman"/>
          <w:sz w:val="16"/>
          <w:szCs w:val="16"/>
        </w:rPr>
        <w:softHyphen/>
        <w:t>мого уровня территориальной доступности таких объектов для населения муниципального образования.</w:t>
      </w:r>
    </w:p>
    <w:p w:rsidR="00927DA2" w:rsidRPr="004612CB" w:rsidRDefault="00927DA2" w:rsidP="00927DA2">
      <w:pPr>
        <w:autoSpaceDE w:val="0"/>
        <w:autoSpaceDN w:val="0"/>
        <w:adjustRightInd w:val="0"/>
        <w:spacing w:after="0" w:line="240" w:lineRule="auto"/>
        <w:ind w:firstLine="720"/>
        <w:jc w:val="both"/>
        <w:rPr>
          <w:rFonts w:ascii="Times New Roman" w:hAnsi="Times New Roman"/>
          <w:sz w:val="16"/>
          <w:szCs w:val="16"/>
        </w:rPr>
      </w:pPr>
      <w:r w:rsidRPr="004612CB">
        <w:rPr>
          <w:rFonts w:ascii="Times New Roman" w:hAnsi="Times New Roman"/>
          <w:sz w:val="16"/>
          <w:szCs w:val="16"/>
        </w:rPr>
        <w:t>Местные нормативы установлены с учетом административно-терри</w:t>
      </w:r>
      <w:r w:rsidRPr="004612CB">
        <w:rPr>
          <w:rFonts w:ascii="Times New Roman" w:hAnsi="Times New Roman"/>
          <w:sz w:val="16"/>
          <w:szCs w:val="16"/>
        </w:rPr>
        <w:softHyphen/>
        <w:t>ториального устройства Чувашской Республики,</w:t>
      </w:r>
      <w:r w:rsidRPr="004612CB">
        <w:rPr>
          <w:rFonts w:ascii="Times New Roman" w:hAnsi="Times New Roman"/>
          <w:color w:val="2D2D2D"/>
          <w:sz w:val="16"/>
          <w:szCs w:val="16"/>
          <w:shd w:val="clear" w:color="auto" w:fill="FFFFFF"/>
        </w:rPr>
        <w:t xml:space="preserve"> </w:t>
      </w:r>
      <w:r w:rsidRPr="004612CB">
        <w:rPr>
          <w:rFonts w:ascii="Times New Roman" w:hAnsi="Times New Roman"/>
          <w:sz w:val="16"/>
          <w:szCs w:val="16"/>
        </w:rPr>
        <w:t>социально-демографи</w:t>
      </w:r>
      <w:r w:rsidRPr="004612CB">
        <w:rPr>
          <w:rFonts w:ascii="Times New Roman" w:hAnsi="Times New Roman"/>
          <w:sz w:val="16"/>
          <w:szCs w:val="16"/>
        </w:rPr>
        <w:softHyphen/>
        <w:t>чес</w:t>
      </w:r>
      <w:r w:rsidRPr="004612CB">
        <w:rPr>
          <w:rFonts w:ascii="Times New Roman" w:hAnsi="Times New Roman"/>
          <w:sz w:val="16"/>
          <w:szCs w:val="16"/>
        </w:rPr>
        <w:softHyphen/>
        <w:t>кого со</w:t>
      </w:r>
      <w:r w:rsidRPr="004612CB">
        <w:rPr>
          <w:rFonts w:ascii="Times New Roman" w:hAnsi="Times New Roman"/>
          <w:sz w:val="16"/>
          <w:szCs w:val="16"/>
        </w:rPr>
        <w:softHyphen/>
        <w:t>става и плотности населения муниципальных образований, природно-кли</w:t>
      </w:r>
      <w:r w:rsidRPr="004612CB">
        <w:rPr>
          <w:rFonts w:ascii="Times New Roman" w:hAnsi="Times New Roman"/>
          <w:sz w:val="16"/>
          <w:szCs w:val="16"/>
        </w:rPr>
        <w:softHyphen/>
        <w:t>матических условий Чувашской Республики,</w:t>
      </w:r>
      <w:r w:rsidRPr="004612CB">
        <w:rPr>
          <w:rFonts w:ascii="Times New Roman" w:hAnsi="Times New Roman"/>
          <w:color w:val="2D2D2D"/>
          <w:sz w:val="16"/>
          <w:szCs w:val="16"/>
          <w:shd w:val="clear" w:color="auto" w:fill="FFFFFF"/>
        </w:rPr>
        <w:t xml:space="preserve"> </w:t>
      </w:r>
      <w:r w:rsidRPr="004612CB">
        <w:rPr>
          <w:rFonts w:ascii="Times New Roman" w:hAnsi="Times New Roman"/>
          <w:sz w:val="16"/>
          <w:szCs w:val="16"/>
        </w:rPr>
        <w:t>стратегии социально-экономи</w:t>
      </w:r>
      <w:r w:rsidRPr="004612CB">
        <w:rPr>
          <w:rFonts w:ascii="Times New Roman" w:hAnsi="Times New Roman"/>
          <w:sz w:val="16"/>
          <w:szCs w:val="16"/>
        </w:rPr>
        <w:softHyphen/>
        <w:t>чес</w:t>
      </w:r>
      <w:r w:rsidRPr="004612CB">
        <w:rPr>
          <w:rFonts w:ascii="Times New Roman" w:hAnsi="Times New Roman"/>
          <w:sz w:val="16"/>
          <w:szCs w:val="16"/>
        </w:rPr>
        <w:softHyphen/>
        <w:t>кого развития Чувашской Республики, предложений органов исполнительной власти Чуваш</w:t>
      </w:r>
      <w:r w:rsidRPr="004612CB">
        <w:rPr>
          <w:rFonts w:ascii="Times New Roman" w:hAnsi="Times New Roman"/>
          <w:sz w:val="16"/>
          <w:szCs w:val="16"/>
        </w:rPr>
        <w:softHyphen/>
        <w:t>ской Республики, органов местного самоуправления.</w:t>
      </w:r>
    </w:p>
    <w:p w:rsidR="00927DA2" w:rsidRPr="004612CB" w:rsidRDefault="00927DA2" w:rsidP="00927DA2">
      <w:pPr>
        <w:autoSpaceDE w:val="0"/>
        <w:autoSpaceDN w:val="0"/>
        <w:adjustRightInd w:val="0"/>
        <w:spacing w:after="0" w:line="240" w:lineRule="auto"/>
        <w:ind w:firstLine="720"/>
        <w:jc w:val="both"/>
        <w:rPr>
          <w:rFonts w:ascii="Times New Roman" w:hAnsi="Times New Roman"/>
          <w:sz w:val="16"/>
          <w:szCs w:val="16"/>
        </w:rPr>
      </w:pPr>
      <w:proofErr w:type="gramStart"/>
      <w:r w:rsidRPr="004612CB">
        <w:rPr>
          <w:rFonts w:ascii="Times New Roman" w:hAnsi="Times New Roman"/>
          <w:sz w:val="16"/>
          <w:szCs w:val="16"/>
        </w:rPr>
        <w:lastRenderedPageBreak/>
        <w:t xml:space="preserve">Местные нормативы </w:t>
      </w:r>
      <w:r w:rsidRPr="004612CB">
        <w:rPr>
          <w:rFonts w:ascii="Times New Roman" w:hAnsi="Times New Roman"/>
          <w:spacing w:val="2"/>
          <w:sz w:val="16"/>
          <w:szCs w:val="16"/>
          <w:shd w:val="clear" w:color="auto" w:fill="FFFFFF"/>
        </w:rPr>
        <w:t>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 охрану здоровья населения, а также на создание условий для реализации определенных законодательством Российской Федерации соци</w:t>
      </w:r>
      <w:r w:rsidRPr="004612CB">
        <w:rPr>
          <w:rFonts w:ascii="Times New Roman" w:hAnsi="Times New Roman"/>
          <w:spacing w:val="2"/>
          <w:sz w:val="16"/>
          <w:szCs w:val="16"/>
          <w:shd w:val="clear" w:color="auto" w:fill="FFFFFF"/>
        </w:rPr>
        <w:softHyphen/>
        <w:t xml:space="preserve">альных гарантий граждан, включая </w:t>
      </w:r>
      <w:proofErr w:type="spellStart"/>
      <w:r w:rsidRPr="004612CB">
        <w:rPr>
          <w:rFonts w:ascii="Times New Roman" w:hAnsi="Times New Roman"/>
          <w:spacing w:val="2"/>
          <w:sz w:val="16"/>
          <w:szCs w:val="16"/>
          <w:shd w:val="clear" w:color="auto" w:fill="FFFFFF"/>
        </w:rPr>
        <w:t>маломобильные</w:t>
      </w:r>
      <w:proofErr w:type="spellEnd"/>
      <w:r w:rsidRPr="004612CB">
        <w:rPr>
          <w:rFonts w:ascii="Times New Roman" w:hAnsi="Times New Roman"/>
          <w:spacing w:val="2"/>
          <w:sz w:val="16"/>
          <w:szCs w:val="16"/>
          <w:shd w:val="clear" w:color="auto" w:fill="FFFFFF"/>
        </w:rPr>
        <w:t xml:space="preserve"> группы населения, в части обеспечения объектами местного значения </w:t>
      </w:r>
      <w:r w:rsidRPr="004612CB">
        <w:rPr>
          <w:rFonts w:ascii="Times New Roman" w:hAnsi="Times New Roman"/>
          <w:sz w:val="16"/>
          <w:szCs w:val="16"/>
        </w:rPr>
        <w:t>в области транспорта, автомобильных дорог местного значения, образова</w:t>
      </w:r>
      <w:r w:rsidRPr="004612CB">
        <w:rPr>
          <w:rFonts w:ascii="Times New Roman" w:hAnsi="Times New Roman"/>
          <w:sz w:val="16"/>
          <w:szCs w:val="16"/>
        </w:rPr>
        <w:softHyphen/>
        <w:t>ния, здравоохранения</w:t>
      </w:r>
      <w:proofErr w:type="gramEnd"/>
      <w:r w:rsidRPr="004612CB">
        <w:rPr>
          <w:rFonts w:ascii="Times New Roman" w:hAnsi="Times New Roman"/>
          <w:sz w:val="16"/>
          <w:szCs w:val="16"/>
        </w:rPr>
        <w:t>, физической культуры и спорта и иных областях в соответст</w:t>
      </w:r>
      <w:r w:rsidRPr="004612CB">
        <w:rPr>
          <w:rFonts w:ascii="Times New Roman" w:hAnsi="Times New Roman"/>
          <w:sz w:val="16"/>
          <w:szCs w:val="16"/>
        </w:rPr>
        <w:softHyphen/>
        <w:t>вии с полномочиями муниципального образования.</w:t>
      </w:r>
    </w:p>
    <w:p w:rsidR="00927DA2" w:rsidRPr="004612CB" w:rsidRDefault="00927DA2" w:rsidP="00927DA2">
      <w:pPr>
        <w:widowControl w:val="0"/>
        <w:autoSpaceDE w:val="0"/>
        <w:autoSpaceDN w:val="0"/>
        <w:adjustRightInd w:val="0"/>
        <w:spacing w:after="0" w:line="240" w:lineRule="auto"/>
        <w:ind w:firstLine="720"/>
        <w:contextualSpacing/>
        <w:jc w:val="both"/>
        <w:rPr>
          <w:rFonts w:ascii="Times New Roman" w:hAnsi="Times New Roman"/>
          <w:sz w:val="16"/>
          <w:szCs w:val="16"/>
        </w:rPr>
      </w:pPr>
      <w:r w:rsidRPr="004612CB">
        <w:rPr>
          <w:rFonts w:ascii="Times New Roman" w:hAnsi="Times New Roman"/>
          <w:spacing w:val="2"/>
          <w:sz w:val="16"/>
          <w:szCs w:val="16"/>
          <w:shd w:val="clear" w:color="auto" w:fill="FFFFFF"/>
        </w:rPr>
        <w:t>Требования местных нормативов с момента вступления их в силу предъявляются к вновь разрабатываемой документации территориального пла</w:t>
      </w:r>
      <w:r w:rsidRPr="004612CB">
        <w:rPr>
          <w:rFonts w:ascii="Times New Roman" w:hAnsi="Times New Roman"/>
          <w:spacing w:val="2"/>
          <w:sz w:val="16"/>
          <w:szCs w:val="16"/>
          <w:shd w:val="clear" w:color="auto" w:fill="FFFFFF"/>
        </w:rPr>
        <w:softHyphen/>
        <w:t>нирования муниципального образования, документации по планировке территории и проектной документации, а также к иным видам деятельности, приводящим к изменению сложившегося со</w:t>
      </w:r>
      <w:r w:rsidRPr="004612CB">
        <w:rPr>
          <w:rFonts w:ascii="Times New Roman" w:hAnsi="Times New Roman"/>
          <w:spacing w:val="2"/>
          <w:sz w:val="16"/>
          <w:szCs w:val="16"/>
          <w:shd w:val="clear" w:color="auto" w:fill="FFFFFF"/>
        </w:rPr>
        <w:softHyphen/>
        <w:t>стояния территории, недвижимости и среды проживания.</w:t>
      </w:r>
    </w:p>
    <w:p w:rsidR="00927DA2" w:rsidRPr="004612CB" w:rsidRDefault="00927DA2" w:rsidP="00927DA2">
      <w:pPr>
        <w:widowControl w:val="0"/>
        <w:autoSpaceDE w:val="0"/>
        <w:autoSpaceDN w:val="0"/>
        <w:adjustRightInd w:val="0"/>
        <w:spacing w:after="0" w:line="240" w:lineRule="auto"/>
        <w:ind w:firstLine="720"/>
        <w:contextualSpacing/>
        <w:jc w:val="both"/>
        <w:rPr>
          <w:rFonts w:ascii="Times New Roman" w:hAnsi="Times New Roman"/>
          <w:sz w:val="16"/>
          <w:szCs w:val="16"/>
        </w:rPr>
      </w:pPr>
      <w:r w:rsidRPr="004612CB">
        <w:rPr>
          <w:rFonts w:ascii="Times New Roman" w:hAnsi="Times New Roman"/>
          <w:sz w:val="16"/>
          <w:szCs w:val="16"/>
        </w:rPr>
        <w:t>Местные нормативы применяются при подготовке проекта генерального плана поселения, документации по планировке терри</w:t>
      </w:r>
      <w:r w:rsidRPr="004612CB">
        <w:rPr>
          <w:rFonts w:ascii="Times New Roman" w:hAnsi="Times New Roman"/>
          <w:sz w:val="16"/>
          <w:szCs w:val="16"/>
        </w:rPr>
        <w:softHyphen/>
        <w:t>торий в части размещения объектов местного значения.</w:t>
      </w:r>
    </w:p>
    <w:p w:rsidR="00927DA2" w:rsidRDefault="00927DA2" w:rsidP="00927DA2">
      <w:pPr>
        <w:tabs>
          <w:tab w:val="left" w:pos="4140"/>
        </w:tabs>
        <w:spacing w:after="0" w:line="240" w:lineRule="auto"/>
        <w:jc w:val="center"/>
        <w:rPr>
          <w:rFonts w:ascii="Times New Roman" w:hAnsi="Times New Roman"/>
          <w:b/>
        </w:rPr>
      </w:pPr>
    </w:p>
    <w:p w:rsidR="00927DA2" w:rsidRDefault="00927DA2" w:rsidP="00927DA2">
      <w:pPr>
        <w:tabs>
          <w:tab w:val="left" w:pos="4140"/>
        </w:tabs>
        <w:spacing w:after="0" w:line="240" w:lineRule="auto"/>
        <w:jc w:val="center"/>
        <w:rPr>
          <w:rFonts w:ascii="Times New Roman" w:hAnsi="Times New Roman"/>
          <w:b/>
        </w:rPr>
      </w:pPr>
      <w:r>
        <w:rPr>
          <w:rFonts w:ascii="Times New Roman" w:hAnsi="Times New Roman"/>
          <w:b/>
        </w:rPr>
        <w:t>Решение Собрания депутатов Кульгешского сельского поселения №70 от 24.04.2018г.</w:t>
      </w:r>
    </w:p>
    <w:p w:rsidR="00927DA2" w:rsidRPr="00927DA2" w:rsidRDefault="00927DA2" w:rsidP="00927DA2">
      <w:pPr>
        <w:spacing w:after="0" w:line="240" w:lineRule="auto"/>
        <w:ind w:right="5102"/>
        <w:jc w:val="both"/>
        <w:rPr>
          <w:rFonts w:ascii="Times New Roman" w:hAnsi="Times New Roman"/>
          <w:sz w:val="20"/>
          <w:szCs w:val="20"/>
        </w:rPr>
      </w:pPr>
      <w:r w:rsidRPr="00927DA2">
        <w:rPr>
          <w:rFonts w:ascii="Times New Roman" w:hAnsi="Times New Roman"/>
          <w:sz w:val="20"/>
          <w:szCs w:val="20"/>
        </w:rPr>
        <w:t>Об утверждении отчета об исполнении бюджета Кульгешского сельского поселения Урмарского района Чувашской Республики за 2017  год.</w:t>
      </w:r>
    </w:p>
    <w:p w:rsidR="00927DA2" w:rsidRPr="00927DA2" w:rsidRDefault="00927DA2" w:rsidP="00927DA2">
      <w:pPr>
        <w:spacing w:after="0" w:line="240" w:lineRule="auto"/>
        <w:jc w:val="both"/>
        <w:rPr>
          <w:rFonts w:ascii="Times New Roman" w:hAnsi="Times New Roman"/>
          <w:sz w:val="20"/>
          <w:szCs w:val="20"/>
        </w:rPr>
      </w:pPr>
    </w:p>
    <w:p w:rsidR="00927DA2" w:rsidRPr="00927DA2" w:rsidRDefault="00927DA2" w:rsidP="00927DA2">
      <w:pPr>
        <w:spacing w:after="0" w:line="240" w:lineRule="auto"/>
        <w:ind w:firstLine="708"/>
        <w:jc w:val="both"/>
        <w:rPr>
          <w:rFonts w:ascii="Times New Roman" w:hAnsi="Times New Roman"/>
          <w:sz w:val="20"/>
          <w:szCs w:val="20"/>
        </w:rPr>
      </w:pPr>
      <w:r w:rsidRPr="00927DA2">
        <w:rPr>
          <w:rFonts w:ascii="Times New Roman" w:hAnsi="Times New Roman"/>
          <w:sz w:val="20"/>
          <w:szCs w:val="20"/>
        </w:rPr>
        <w:t xml:space="preserve">В соответствии со статьей 264.5 Бюджетного Кодекса Российской Федерации Собрание депутатов Кульгешского сельского поселения Урмарского района Чувашской Республики </w:t>
      </w:r>
    </w:p>
    <w:p w:rsidR="00927DA2" w:rsidRPr="00927DA2" w:rsidRDefault="00927DA2" w:rsidP="00927DA2">
      <w:pPr>
        <w:spacing w:after="0" w:line="240" w:lineRule="auto"/>
        <w:ind w:firstLine="708"/>
        <w:jc w:val="both"/>
        <w:rPr>
          <w:rFonts w:ascii="Times New Roman" w:hAnsi="Times New Roman"/>
          <w:sz w:val="20"/>
          <w:szCs w:val="20"/>
        </w:rPr>
      </w:pPr>
      <w:r w:rsidRPr="00927DA2">
        <w:rPr>
          <w:rFonts w:ascii="Times New Roman" w:hAnsi="Times New Roman"/>
          <w:sz w:val="20"/>
          <w:szCs w:val="20"/>
        </w:rPr>
        <w:t>РЕШИЛО:</w:t>
      </w:r>
    </w:p>
    <w:p w:rsidR="00927DA2" w:rsidRPr="00927DA2" w:rsidRDefault="00927DA2" w:rsidP="00927DA2">
      <w:pPr>
        <w:pStyle w:val="2"/>
        <w:spacing w:before="0" w:line="240" w:lineRule="auto"/>
        <w:ind w:firstLine="708"/>
        <w:jc w:val="both"/>
        <w:rPr>
          <w:rFonts w:ascii="Times New Roman" w:hAnsi="Times New Roman" w:cs="Times New Roman"/>
          <w:b w:val="0"/>
          <w:color w:val="auto"/>
          <w:sz w:val="20"/>
          <w:szCs w:val="20"/>
        </w:rPr>
      </w:pPr>
      <w:r w:rsidRPr="00927DA2">
        <w:rPr>
          <w:rFonts w:ascii="Times New Roman" w:hAnsi="Times New Roman" w:cs="Times New Roman"/>
          <w:b w:val="0"/>
          <w:color w:val="auto"/>
          <w:sz w:val="20"/>
          <w:szCs w:val="20"/>
        </w:rPr>
        <w:t xml:space="preserve">1. Утвердить отчет об исполнении бюджета Кульгешского сельского поселения Урмарского района Чувашской Республики  за 2017  год по доходам в сумме 2486082 рубля 30 копеек, по расходам – 2490063 рубля 93 копейки и дефицитом  бюджета 3981 рубль 63 коп и со следующими показателями: </w:t>
      </w:r>
    </w:p>
    <w:p w:rsidR="00927DA2" w:rsidRPr="00927DA2" w:rsidRDefault="00927DA2" w:rsidP="00927DA2">
      <w:pPr>
        <w:pStyle w:val="2"/>
        <w:spacing w:before="0" w:line="240" w:lineRule="auto"/>
        <w:ind w:firstLine="708"/>
        <w:jc w:val="both"/>
        <w:rPr>
          <w:rFonts w:ascii="Times New Roman" w:hAnsi="Times New Roman" w:cs="Times New Roman"/>
          <w:b w:val="0"/>
          <w:bCs w:val="0"/>
          <w:color w:val="auto"/>
          <w:sz w:val="20"/>
          <w:szCs w:val="20"/>
        </w:rPr>
      </w:pPr>
      <w:r w:rsidRPr="00927DA2">
        <w:rPr>
          <w:rFonts w:ascii="Times New Roman" w:hAnsi="Times New Roman" w:cs="Times New Roman"/>
          <w:b w:val="0"/>
          <w:color w:val="auto"/>
          <w:sz w:val="20"/>
          <w:szCs w:val="20"/>
        </w:rPr>
        <w:t xml:space="preserve">доходы </w:t>
      </w:r>
      <w:r w:rsidRPr="00927DA2">
        <w:rPr>
          <w:rFonts w:ascii="Times New Roman" w:hAnsi="Times New Roman" w:cs="Times New Roman"/>
          <w:b w:val="0"/>
          <w:bCs w:val="0"/>
          <w:color w:val="auto"/>
          <w:sz w:val="20"/>
          <w:szCs w:val="20"/>
        </w:rPr>
        <w:t>бюджета Кульгешского сельского поселения Урмарского района                            Чувашской Республики по кодам классификации доходов бюджета за 2017  год согласно приложению 1 к настоящему Решению;</w:t>
      </w:r>
    </w:p>
    <w:p w:rsidR="00927DA2" w:rsidRPr="00927DA2" w:rsidRDefault="00927DA2" w:rsidP="00927DA2">
      <w:pPr>
        <w:autoSpaceDE w:val="0"/>
        <w:autoSpaceDN w:val="0"/>
        <w:adjustRightInd w:val="0"/>
        <w:spacing w:after="0" w:line="240" w:lineRule="auto"/>
        <w:ind w:firstLine="720"/>
        <w:jc w:val="both"/>
        <w:rPr>
          <w:rFonts w:ascii="Times New Roman" w:hAnsi="Times New Roman"/>
          <w:sz w:val="20"/>
          <w:szCs w:val="20"/>
        </w:rPr>
      </w:pPr>
      <w:r w:rsidRPr="00927DA2">
        <w:rPr>
          <w:rFonts w:ascii="Times New Roman" w:hAnsi="Times New Roman"/>
          <w:sz w:val="20"/>
          <w:szCs w:val="20"/>
        </w:rPr>
        <w:t>расходов бюджета Кульгешского сельского поселения Урмарского района  Чувашской Республики по ведомственной структуре расходов бюджета Кульгешского сельского поселения  Урмарского района  Чувашской Республики за 2017  год согласно приложению 2 к настоящему Решению;</w:t>
      </w:r>
    </w:p>
    <w:p w:rsidR="00927DA2" w:rsidRPr="00927DA2" w:rsidRDefault="00927DA2" w:rsidP="00927DA2">
      <w:pPr>
        <w:spacing w:after="0" w:line="240" w:lineRule="auto"/>
        <w:ind w:firstLine="709"/>
        <w:jc w:val="both"/>
        <w:rPr>
          <w:rFonts w:ascii="Times New Roman" w:hAnsi="Times New Roman"/>
          <w:sz w:val="20"/>
          <w:szCs w:val="20"/>
        </w:rPr>
      </w:pPr>
      <w:r w:rsidRPr="00927DA2">
        <w:rPr>
          <w:rFonts w:ascii="Times New Roman" w:hAnsi="Times New Roman"/>
          <w:sz w:val="20"/>
          <w:szCs w:val="20"/>
        </w:rPr>
        <w:t xml:space="preserve">расходов бюджета Кульгешского сельского поселения Урмарского района Чувашской Республики по разделам и подразделам классификации расходов бюджетов за 2017  год согласно приложению 3 к настоящему Решению; </w:t>
      </w:r>
    </w:p>
    <w:p w:rsidR="00927DA2" w:rsidRPr="00927DA2" w:rsidRDefault="00927DA2" w:rsidP="00927DA2">
      <w:pPr>
        <w:spacing w:after="0" w:line="240" w:lineRule="auto"/>
        <w:ind w:firstLine="709"/>
        <w:jc w:val="both"/>
        <w:rPr>
          <w:rFonts w:ascii="Times New Roman" w:hAnsi="Times New Roman"/>
          <w:sz w:val="20"/>
          <w:szCs w:val="20"/>
        </w:rPr>
      </w:pPr>
      <w:r w:rsidRPr="00927DA2">
        <w:rPr>
          <w:rFonts w:ascii="Times New Roman" w:hAnsi="Times New Roman"/>
          <w:sz w:val="20"/>
          <w:szCs w:val="20"/>
        </w:rPr>
        <w:t xml:space="preserve">источники финансирования дефицита бюджета Кульгешского сельского поселения Урмарского района  Чувашской Республики по кодам </w:t>
      </w:r>
      <w:proofErr w:type="gramStart"/>
      <w:r w:rsidRPr="00927DA2">
        <w:rPr>
          <w:rFonts w:ascii="Times New Roman" w:hAnsi="Times New Roman"/>
          <w:sz w:val="20"/>
          <w:szCs w:val="20"/>
        </w:rPr>
        <w:t>классификации источников финансирования дефицитов бюджетов</w:t>
      </w:r>
      <w:proofErr w:type="gramEnd"/>
      <w:r w:rsidRPr="00927DA2">
        <w:rPr>
          <w:rFonts w:ascii="Times New Roman" w:hAnsi="Times New Roman"/>
          <w:sz w:val="20"/>
          <w:szCs w:val="20"/>
        </w:rPr>
        <w:t xml:space="preserve"> за 2017  год согласно приложению 4 к настоящему Решению; </w:t>
      </w:r>
    </w:p>
    <w:p w:rsidR="00927DA2" w:rsidRPr="00927DA2" w:rsidRDefault="00927DA2" w:rsidP="00927DA2">
      <w:pPr>
        <w:spacing w:after="0" w:line="240" w:lineRule="auto"/>
        <w:jc w:val="both"/>
        <w:rPr>
          <w:rFonts w:ascii="Times New Roman" w:hAnsi="Times New Roman"/>
          <w:sz w:val="20"/>
          <w:szCs w:val="20"/>
        </w:rPr>
      </w:pPr>
      <w:r w:rsidRPr="00927DA2">
        <w:rPr>
          <w:rFonts w:ascii="Times New Roman" w:hAnsi="Times New Roman"/>
          <w:sz w:val="20"/>
          <w:szCs w:val="20"/>
        </w:rPr>
        <w:t xml:space="preserve">              2. Настоящее Решение вступает в силу со дня его официального опубликования.      </w:t>
      </w:r>
    </w:p>
    <w:p w:rsidR="00927DA2" w:rsidRPr="00927DA2" w:rsidRDefault="00927DA2" w:rsidP="00927DA2">
      <w:pPr>
        <w:spacing w:after="0" w:line="240" w:lineRule="auto"/>
        <w:ind w:firstLine="708"/>
        <w:jc w:val="both"/>
        <w:rPr>
          <w:rFonts w:ascii="Times New Roman" w:hAnsi="Times New Roman"/>
          <w:sz w:val="20"/>
          <w:szCs w:val="20"/>
        </w:rPr>
      </w:pPr>
    </w:p>
    <w:p w:rsidR="00927DA2" w:rsidRPr="00927DA2" w:rsidRDefault="00927DA2" w:rsidP="00927DA2">
      <w:pPr>
        <w:spacing w:after="0" w:line="240" w:lineRule="auto"/>
        <w:ind w:firstLine="45"/>
        <w:jc w:val="both"/>
        <w:rPr>
          <w:rFonts w:ascii="Times New Roman" w:hAnsi="Times New Roman"/>
          <w:bCs/>
          <w:sz w:val="20"/>
          <w:szCs w:val="20"/>
        </w:rPr>
      </w:pPr>
      <w:r w:rsidRPr="00927DA2">
        <w:rPr>
          <w:rFonts w:ascii="Times New Roman" w:hAnsi="Times New Roman"/>
          <w:bCs/>
          <w:sz w:val="20"/>
          <w:szCs w:val="20"/>
        </w:rPr>
        <w:t xml:space="preserve">Председатель Собрания депутатов </w:t>
      </w:r>
    </w:p>
    <w:p w:rsidR="00927DA2" w:rsidRPr="00927DA2" w:rsidRDefault="00927DA2" w:rsidP="00927DA2">
      <w:pPr>
        <w:spacing w:after="0" w:line="240" w:lineRule="auto"/>
        <w:ind w:firstLine="45"/>
        <w:jc w:val="both"/>
        <w:rPr>
          <w:rFonts w:ascii="Times New Roman" w:hAnsi="Times New Roman"/>
          <w:bCs/>
          <w:sz w:val="20"/>
          <w:szCs w:val="20"/>
        </w:rPr>
      </w:pPr>
      <w:r w:rsidRPr="00927DA2">
        <w:rPr>
          <w:rFonts w:ascii="Times New Roman" w:hAnsi="Times New Roman"/>
          <w:bCs/>
          <w:sz w:val="20"/>
          <w:szCs w:val="20"/>
        </w:rPr>
        <w:t xml:space="preserve">Кульгешского сельского поселения </w:t>
      </w:r>
    </w:p>
    <w:p w:rsidR="00927DA2" w:rsidRPr="00927DA2" w:rsidRDefault="00927DA2" w:rsidP="00927DA2">
      <w:pPr>
        <w:spacing w:after="0" w:line="240" w:lineRule="auto"/>
        <w:ind w:firstLine="45"/>
        <w:jc w:val="both"/>
        <w:rPr>
          <w:rFonts w:ascii="Times New Roman" w:hAnsi="Times New Roman"/>
          <w:bCs/>
          <w:sz w:val="20"/>
          <w:szCs w:val="20"/>
        </w:rPr>
      </w:pPr>
      <w:r w:rsidRPr="00927DA2">
        <w:rPr>
          <w:rFonts w:ascii="Times New Roman" w:hAnsi="Times New Roman"/>
          <w:bCs/>
          <w:sz w:val="20"/>
          <w:szCs w:val="20"/>
        </w:rPr>
        <w:t xml:space="preserve">Урмарского района Чувашской Республики                                                     В.Н. Борцов                          </w:t>
      </w:r>
    </w:p>
    <w:p w:rsidR="00927DA2" w:rsidRPr="00927DA2" w:rsidRDefault="00927DA2" w:rsidP="00927DA2">
      <w:pPr>
        <w:pStyle w:val="af5"/>
        <w:spacing w:after="0"/>
        <w:ind w:firstLine="540"/>
        <w:jc w:val="center"/>
        <w:rPr>
          <w:b/>
          <w:bCs/>
          <w:color w:val="000000"/>
          <w:sz w:val="20"/>
          <w:szCs w:val="20"/>
        </w:rPr>
      </w:pPr>
      <w:r w:rsidRPr="00927DA2">
        <w:rPr>
          <w:b/>
          <w:bCs/>
          <w:color w:val="000000"/>
          <w:sz w:val="20"/>
          <w:szCs w:val="20"/>
        </w:rPr>
        <w:t xml:space="preserve">Итоги исполнения бюджета Кульгешского сельского поселения Урмарского района Чувашской Республики за  2017 год </w:t>
      </w:r>
    </w:p>
    <w:p w:rsidR="00927DA2" w:rsidRPr="00927DA2" w:rsidRDefault="00927DA2" w:rsidP="00927DA2">
      <w:pPr>
        <w:pStyle w:val="af5"/>
        <w:spacing w:after="0"/>
        <w:ind w:firstLine="540"/>
        <w:rPr>
          <w:b/>
          <w:bCs/>
          <w:color w:val="000000"/>
          <w:sz w:val="20"/>
          <w:szCs w:val="20"/>
        </w:rPr>
      </w:pPr>
    </w:p>
    <w:p w:rsidR="00927DA2" w:rsidRPr="00927DA2" w:rsidRDefault="00927DA2" w:rsidP="00927DA2">
      <w:pPr>
        <w:pStyle w:val="af5"/>
        <w:spacing w:after="0"/>
        <w:ind w:firstLine="540"/>
        <w:rPr>
          <w:color w:val="C00000"/>
          <w:sz w:val="20"/>
          <w:szCs w:val="20"/>
        </w:rPr>
      </w:pPr>
      <w:r w:rsidRPr="00927DA2">
        <w:rPr>
          <w:color w:val="000000"/>
          <w:sz w:val="20"/>
          <w:szCs w:val="20"/>
        </w:rPr>
        <w:t>Доходная часть бюджета Кульгешского сельского поселения Урмарского района выполнена на 103,0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2486,1</w:t>
      </w:r>
      <w:r w:rsidRPr="00927DA2">
        <w:rPr>
          <w:sz w:val="20"/>
          <w:szCs w:val="20"/>
        </w:rPr>
        <w:t xml:space="preserve"> тыс</w:t>
      </w:r>
      <w:r w:rsidRPr="00927DA2">
        <w:rPr>
          <w:color w:val="000000"/>
          <w:sz w:val="20"/>
          <w:szCs w:val="20"/>
        </w:rPr>
        <w:t>. рублей, при  годовом плане  2413,4  тыс. рублей. Налоговых и неналоговых доходов мобилизовано в бюджет сельского поселения в сумме   1185,1 тыс. рублей или 106,5 процента к годовым назначениям в объеме 1112,4  тыс. рублей</w:t>
      </w:r>
      <w:r w:rsidRPr="00927DA2">
        <w:rPr>
          <w:sz w:val="20"/>
          <w:szCs w:val="20"/>
        </w:rPr>
        <w:t>.</w:t>
      </w:r>
      <w:r w:rsidRPr="00927DA2">
        <w:rPr>
          <w:color w:val="000000"/>
          <w:sz w:val="20"/>
          <w:szCs w:val="20"/>
        </w:rPr>
        <w:t xml:space="preserve"> Поступило безвозмездных перечислений из районного бюджета в сумме 1300,9 тыс. рублей, при уточненном годовом плане 1300,9 тыс. рублей или 100 </w:t>
      </w:r>
      <w:r w:rsidRPr="00927DA2">
        <w:rPr>
          <w:sz w:val="20"/>
          <w:szCs w:val="20"/>
        </w:rPr>
        <w:t>процентов.</w:t>
      </w:r>
    </w:p>
    <w:p w:rsidR="00927DA2" w:rsidRPr="00927DA2" w:rsidRDefault="00927DA2" w:rsidP="00927DA2">
      <w:pPr>
        <w:pStyle w:val="af5"/>
        <w:spacing w:after="0"/>
        <w:ind w:firstLine="540"/>
        <w:rPr>
          <w:color w:val="000000"/>
          <w:sz w:val="20"/>
          <w:szCs w:val="20"/>
        </w:rPr>
      </w:pPr>
      <w:r w:rsidRPr="00927DA2">
        <w:rPr>
          <w:sz w:val="20"/>
          <w:szCs w:val="20"/>
        </w:rPr>
        <w:t>Основную</w:t>
      </w:r>
      <w:r w:rsidRPr="00927DA2">
        <w:rPr>
          <w:color w:val="FF0000"/>
          <w:sz w:val="20"/>
          <w:szCs w:val="20"/>
        </w:rPr>
        <w:t xml:space="preserve"> </w:t>
      </w:r>
      <w:r w:rsidRPr="00927DA2">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акцизов- 43,6 процентов</w:t>
      </w:r>
      <w:proofErr w:type="gramStart"/>
      <w:r w:rsidRPr="00927DA2">
        <w:rPr>
          <w:color w:val="000000"/>
          <w:sz w:val="20"/>
          <w:szCs w:val="20"/>
        </w:rPr>
        <w:t xml:space="preserve"> ,</w:t>
      </w:r>
      <w:proofErr w:type="gramEnd"/>
      <w:r w:rsidRPr="00927DA2">
        <w:rPr>
          <w:color w:val="000000"/>
          <w:sz w:val="20"/>
          <w:szCs w:val="20"/>
        </w:rPr>
        <w:t xml:space="preserve"> земельный налог-  12,8 процента, налог на имущество- 1,2 процента, налог на доходы физических лиц – 2,1 процента.</w:t>
      </w:r>
    </w:p>
    <w:p w:rsidR="00927DA2" w:rsidRPr="00927DA2" w:rsidRDefault="00927DA2" w:rsidP="00927DA2">
      <w:pPr>
        <w:pStyle w:val="af5"/>
        <w:spacing w:after="0"/>
        <w:ind w:firstLine="540"/>
        <w:rPr>
          <w:sz w:val="20"/>
          <w:szCs w:val="20"/>
        </w:rPr>
      </w:pPr>
      <w:r w:rsidRPr="00927DA2">
        <w:rPr>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2017 год  составил в размере 50,9 процента.</w:t>
      </w:r>
    </w:p>
    <w:p w:rsidR="00927DA2" w:rsidRPr="00927DA2" w:rsidRDefault="00927DA2" w:rsidP="00927DA2">
      <w:pPr>
        <w:pStyle w:val="af5"/>
        <w:spacing w:after="0"/>
        <w:ind w:firstLine="540"/>
        <w:rPr>
          <w:color w:val="000000"/>
          <w:sz w:val="20"/>
          <w:szCs w:val="20"/>
        </w:rPr>
      </w:pPr>
      <w:r w:rsidRPr="00927DA2">
        <w:rPr>
          <w:sz w:val="20"/>
          <w:szCs w:val="20"/>
        </w:rPr>
        <w:t>Расходная часть бюджета за 2017 год исполнена на 99,7 процента. При уточненном  годовом  плане  в размере</w:t>
      </w:r>
      <w:r w:rsidRPr="00927DA2">
        <w:rPr>
          <w:color w:val="000000"/>
          <w:sz w:val="20"/>
          <w:szCs w:val="20"/>
        </w:rPr>
        <w:t xml:space="preserve"> 2497,2 тыс. рублей исполнение составило 2490,1  тыс. рублей. </w:t>
      </w:r>
    </w:p>
    <w:p w:rsidR="00927DA2" w:rsidRPr="00927DA2" w:rsidRDefault="00927DA2" w:rsidP="00927DA2">
      <w:pPr>
        <w:pStyle w:val="af5"/>
        <w:spacing w:after="0"/>
        <w:ind w:firstLine="540"/>
        <w:rPr>
          <w:color w:val="000000"/>
          <w:sz w:val="20"/>
          <w:szCs w:val="20"/>
        </w:rPr>
      </w:pPr>
      <w:r w:rsidRPr="00927DA2">
        <w:rPr>
          <w:color w:val="000000"/>
          <w:sz w:val="20"/>
          <w:szCs w:val="20"/>
        </w:rPr>
        <w:t xml:space="preserve"> В разрезе функциональных разделов расходов исполнение бюджета сельского поселения за 2017 год в целом характеризуется следующими данными:</w:t>
      </w:r>
    </w:p>
    <w:p w:rsidR="00927DA2" w:rsidRPr="00927DA2" w:rsidRDefault="00927DA2" w:rsidP="00927DA2">
      <w:pPr>
        <w:pStyle w:val="af5"/>
        <w:spacing w:after="0"/>
        <w:ind w:firstLine="540"/>
        <w:rPr>
          <w:color w:val="000000"/>
          <w:sz w:val="20"/>
          <w:szCs w:val="20"/>
        </w:rPr>
      </w:pPr>
      <w:r w:rsidRPr="00927DA2">
        <w:rPr>
          <w:color w:val="000000"/>
          <w:sz w:val="20"/>
          <w:szCs w:val="20"/>
        </w:rPr>
        <w:t xml:space="preserve">ассигнования, выделенные на финансирование: </w:t>
      </w:r>
    </w:p>
    <w:p w:rsidR="00927DA2" w:rsidRPr="00927DA2" w:rsidRDefault="00927DA2" w:rsidP="00927DA2">
      <w:pPr>
        <w:pStyle w:val="af5"/>
        <w:spacing w:after="0"/>
        <w:ind w:firstLine="540"/>
        <w:rPr>
          <w:color w:val="000000"/>
          <w:sz w:val="20"/>
          <w:szCs w:val="20"/>
        </w:rPr>
      </w:pPr>
      <w:r w:rsidRPr="00927DA2">
        <w:rPr>
          <w:b/>
          <w:bCs/>
          <w:color w:val="000000"/>
          <w:sz w:val="20"/>
          <w:szCs w:val="20"/>
        </w:rPr>
        <w:t>по разделу «Общегосударственные вопросы»</w:t>
      </w:r>
      <w:r w:rsidRPr="00927DA2">
        <w:rPr>
          <w:color w:val="000000"/>
          <w:sz w:val="20"/>
          <w:szCs w:val="20"/>
        </w:rPr>
        <w:t xml:space="preserve"> при годовом плане 1030,2 тыс. рублей освоены на 1023,1 тыс. рублей или 99,3 процента;</w:t>
      </w:r>
    </w:p>
    <w:p w:rsidR="00927DA2" w:rsidRPr="00927DA2" w:rsidRDefault="00927DA2" w:rsidP="00927DA2">
      <w:pPr>
        <w:pStyle w:val="af5"/>
        <w:spacing w:after="0"/>
        <w:ind w:firstLine="540"/>
        <w:rPr>
          <w:color w:val="000000"/>
          <w:sz w:val="20"/>
          <w:szCs w:val="20"/>
        </w:rPr>
      </w:pPr>
      <w:r w:rsidRPr="00927DA2">
        <w:rPr>
          <w:color w:val="000000"/>
          <w:sz w:val="20"/>
          <w:szCs w:val="20"/>
        </w:rPr>
        <w:t xml:space="preserve"> </w:t>
      </w:r>
      <w:r w:rsidRPr="00927DA2">
        <w:rPr>
          <w:b/>
          <w:color w:val="000000"/>
          <w:sz w:val="20"/>
          <w:szCs w:val="20"/>
        </w:rPr>
        <w:t>по разделу «Мобилизационная и вневойсковая подготовка»</w:t>
      </w:r>
      <w:r w:rsidRPr="00927DA2">
        <w:rPr>
          <w:color w:val="000000"/>
          <w:sz w:val="20"/>
          <w:szCs w:val="20"/>
        </w:rPr>
        <w:t xml:space="preserve"> при  годовом плане 72,8 тыс. руб. </w:t>
      </w:r>
      <w:proofErr w:type="gramStart"/>
      <w:r w:rsidRPr="00927DA2">
        <w:rPr>
          <w:color w:val="000000"/>
          <w:sz w:val="20"/>
          <w:szCs w:val="20"/>
        </w:rPr>
        <w:t>освоены</w:t>
      </w:r>
      <w:proofErr w:type="gramEnd"/>
      <w:r w:rsidRPr="00927DA2">
        <w:rPr>
          <w:color w:val="000000"/>
          <w:sz w:val="20"/>
          <w:szCs w:val="20"/>
        </w:rPr>
        <w:t xml:space="preserve"> на 72,8 тыс. рублей., или 100 процентов;</w:t>
      </w:r>
    </w:p>
    <w:p w:rsidR="00927DA2" w:rsidRPr="00927DA2" w:rsidRDefault="00927DA2" w:rsidP="00927DA2">
      <w:pPr>
        <w:pStyle w:val="af5"/>
        <w:spacing w:after="0"/>
        <w:ind w:firstLine="540"/>
        <w:rPr>
          <w:color w:val="000000"/>
          <w:sz w:val="20"/>
          <w:szCs w:val="20"/>
        </w:rPr>
      </w:pPr>
      <w:r w:rsidRPr="00927DA2">
        <w:rPr>
          <w:b/>
          <w:bCs/>
          <w:color w:val="000000"/>
          <w:sz w:val="20"/>
          <w:szCs w:val="20"/>
        </w:rPr>
        <w:t>по разделу «Национальная экономика»</w:t>
      </w:r>
      <w:r w:rsidRPr="00927DA2">
        <w:rPr>
          <w:color w:val="000000"/>
          <w:sz w:val="20"/>
          <w:szCs w:val="20"/>
        </w:rPr>
        <w:t xml:space="preserve"> при годовом плане 760,7 тыс. рублей </w:t>
      </w:r>
      <w:proofErr w:type="gramStart"/>
      <w:r w:rsidRPr="00927DA2">
        <w:rPr>
          <w:color w:val="000000"/>
          <w:sz w:val="20"/>
          <w:szCs w:val="20"/>
        </w:rPr>
        <w:t>освоены</w:t>
      </w:r>
      <w:proofErr w:type="gramEnd"/>
      <w:r w:rsidRPr="00927DA2">
        <w:rPr>
          <w:color w:val="000000"/>
          <w:sz w:val="20"/>
          <w:szCs w:val="20"/>
        </w:rPr>
        <w:t xml:space="preserve"> на 760,7  тыс. рублей., или 100 процентов;</w:t>
      </w:r>
    </w:p>
    <w:p w:rsidR="00927DA2" w:rsidRPr="00927DA2" w:rsidRDefault="00927DA2" w:rsidP="00927DA2">
      <w:pPr>
        <w:pStyle w:val="af5"/>
        <w:spacing w:after="0"/>
        <w:ind w:firstLine="540"/>
        <w:rPr>
          <w:color w:val="000000"/>
          <w:sz w:val="20"/>
          <w:szCs w:val="20"/>
        </w:rPr>
      </w:pPr>
      <w:r w:rsidRPr="00927DA2">
        <w:rPr>
          <w:b/>
          <w:bCs/>
          <w:color w:val="000000"/>
          <w:sz w:val="20"/>
          <w:szCs w:val="20"/>
        </w:rPr>
        <w:lastRenderedPageBreak/>
        <w:t>по разделу «Жилищно-коммунальное хозяйство»</w:t>
      </w:r>
      <w:r w:rsidRPr="00927DA2">
        <w:rPr>
          <w:color w:val="000000"/>
          <w:sz w:val="20"/>
          <w:szCs w:val="20"/>
        </w:rPr>
        <w:t xml:space="preserve"> при годовом плане 64,0 тыс. рублей </w:t>
      </w:r>
      <w:proofErr w:type="gramStart"/>
      <w:r w:rsidRPr="00927DA2">
        <w:rPr>
          <w:color w:val="000000"/>
          <w:sz w:val="20"/>
          <w:szCs w:val="20"/>
        </w:rPr>
        <w:t>освоены</w:t>
      </w:r>
      <w:proofErr w:type="gramEnd"/>
      <w:r w:rsidRPr="00927DA2">
        <w:rPr>
          <w:color w:val="000000"/>
          <w:sz w:val="20"/>
          <w:szCs w:val="20"/>
        </w:rPr>
        <w:t xml:space="preserve"> на 64,0 тыс. рублей., или 100 процентов;</w:t>
      </w:r>
    </w:p>
    <w:p w:rsidR="00927DA2" w:rsidRPr="00927DA2" w:rsidRDefault="00927DA2" w:rsidP="00927DA2">
      <w:pPr>
        <w:pStyle w:val="af5"/>
        <w:spacing w:after="0"/>
        <w:ind w:firstLine="540"/>
        <w:rPr>
          <w:color w:val="000000"/>
          <w:sz w:val="20"/>
          <w:szCs w:val="20"/>
        </w:rPr>
      </w:pPr>
      <w:r w:rsidRPr="00927DA2">
        <w:rPr>
          <w:b/>
          <w:bCs/>
          <w:color w:val="000000"/>
          <w:sz w:val="20"/>
          <w:szCs w:val="20"/>
        </w:rPr>
        <w:t xml:space="preserve">по разделу «Культура, кинематография» </w:t>
      </w:r>
      <w:r w:rsidRPr="00927DA2">
        <w:rPr>
          <w:color w:val="000000"/>
          <w:sz w:val="20"/>
          <w:szCs w:val="20"/>
        </w:rPr>
        <w:t>при годовом плане 569,4 тыс. рублей освоены на 569,4 тыс</w:t>
      </w:r>
      <w:proofErr w:type="gramStart"/>
      <w:r w:rsidRPr="00927DA2">
        <w:rPr>
          <w:color w:val="000000"/>
          <w:sz w:val="20"/>
          <w:szCs w:val="20"/>
        </w:rPr>
        <w:t>.р</w:t>
      </w:r>
      <w:proofErr w:type="gramEnd"/>
      <w:r w:rsidRPr="00927DA2">
        <w:rPr>
          <w:color w:val="000000"/>
          <w:sz w:val="20"/>
          <w:szCs w:val="20"/>
        </w:rPr>
        <w:t>ублей или 100 процентов.</w:t>
      </w:r>
    </w:p>
    <w:p w:rsidR="00927DA2" w:rsidRPr="00927DA2" w:rsidRDefault="00927DA2" w:rsidP="00927DA2">
      <w:pPr>
        <w:spacing w:after="0" w:line="240" w:lineRule="auto"/>
        <w:jc w:val="both"/>
        <w:rPr>
          <w:rFonts w:ascii="Times New Roman" w:hAnsi="Times New Roman"/>
          <w:sz w:val="20"/>
          <w:szCs w:val="20"/>
        </w:rPr>
      </w:pPr>
    </w:p>
    <w:p w:rsidR="00927DA2" w:rsidRDefault="00927DA2" w:rsidP="00927DA2">
      <w:pPr>
        <w:spacing w:after="0" w:line="240" w:lineRule="auto"/>
        <w:jc w:val="center"/>
        <w:rPr>
          <w:rFonts w:ascii="Times New Roman" w:hAnsi="Times New Roman"/>
          <w:b/>
          <w:sz w:val="20"/>
          <w:szCs w:val="20"/>
        </w:rPr>
      </w:pPr>
      <w:r w:rsidRPr="00927DA2">
        <w:rPr>
          <w:rFonts w:ascii="Times New Roman" w:hAnsi="Times New Roman"/>
          <w:b/>
          <w:sz w:val="20"/>
          <w:szCs w:val="20"/>
        </w:rPr>
        <w:t xml:space="preserve">Отчет об использовании бюджетных ассигнований резервного фонда       </w:t>
      </w:r>
    </w:p>
    <w:p w:rsidR="00927DA2" w:rsidRPr="00927DA2" w:rsidRDefault="00927DA2" w:rsidP="00927DA2">
      <w:pPr>
        <w:spacing w:after="0" w:line="240" w:lineRule="auto"/>
        <w:jc w:val="center"/>
        <w:rPr>
          <w:rFonts w:ascii="Times New Roman" w:hAnsi="Times New Roman"/>
          <w:b/>
          <w:sz w:val="20"/>
          <w:szCs w:val="20"/>
        </w:rPr>
      </w:pPr>
      <w:r w:rsidRPr="00927DA2">
        <w:rPr>
          <w:rFonts w:ascii="Times New Roman" w:hAnsi="Times New Roman"/>
          <w:b/>
          <w:sz w:val="20"/>
          <w:szCs w:val="20"/>
        </w:rPr>
        <w:t xml:space="preserve"> за  2017  год</w:t>
      </w:r>
    </w:p>
    <w:p w:rsidR="00927DA2" w:rsidRPr="00927DA2" w:rsidRDefault="00927DA2" w:rsidP="00927DA2">
      <w:pPr>
        <w:spacing w:after="0" w:line="240" w:lineRule="auto"/>
        <w:jc w:val="center"/>
        <w:rPr>
          <w:rFonts w:ascii="Times New Roman" w:hAnsi="Times New Roman"/>
          <w:b/>
          <w:sz w:val="20"/>
          <w:szCs w:val="20"/>
        </w:rPr>
      </w:pPr>
    </w:p>
    <w:p w:rsidR="00927DA2" w:rsidRPr="00927DA2" w:rsidRDefault="00927DA2" w:rsidP="00927DA2">
      <w:pPr>
        <w:spacing w:after="0" w:line="240" w:lineRule="auto"/>
        <w:ind w:firstLine="708"/>
        <w:jc w:val="both"/>
        <w:rPr>
          <w:rFonts w:ascii="Times New Roman" w:hAnsi="Times New Roman"/>
          <w:sz w:val="20"/>
          <w:szCs w:val="20"/>
        </w:rPr>
      </w:pPr>
      <w:r w:rsidRPr="00927DA2">
        <w:rPr>
          <w:rFonts w:ascii="Times New Roman" w:hAnsi="Times New Roman"/>
          <w:sz w:val="20"/>
          <w:szCs w:val="20"/>
        </w:rPr>
        <w:t>Кассовые расходы по средствам  резервного фонда за  2017  год  не производились.</w:t>
      </w:r>
    </w:p>
    <w:p w:rsidR="00927DA2" w:rsidRPr="00927DA2" w:rsidRDefault="00927DA2" w:rsidP="00927DA2">
      <w:pPr>
        <w:spacing w:after="0" w:line="240" w:lineRule="auto"/>
        <w:ind w:firstLine="708"/>
        <w:jc w:val="both"/>
        <w:rPr>
          <w:rFonts w:ascii="Times New Roman" w:hAnsi="Times New Roman"/>
          <w:sz w:val="20"/>
          <w:szCs w:val="20"/>
        </w:rPr>
      </w:pPr>
    </w:p>
    <w:p w:rsidR="00927DA2" w:rsidRPr="00927DA2" w:rsidRDefault="00927DA2" w:rsidP="00927DA2">
      <w:pPr>
        <w:pStyle w:val="aff5"/>
        <w:rPr>
          <w:rFonts w:ascii="Times New Roman" w:hAnsi="Times New Roman"/>
          <w:sz w:val="20"/>
          <w:szCs w:val="20"/>
        </w:rPr>
      </w:pPr>
      <w:r w:rsidRPr="00927DA2">
        <w:rPr>
          <w:rFonts w:ascii="Times New Roman" w:hAnsi="Times New Roman"/>
          <w:sz w:val="20"/>
          <w:szCs w:val="20"/>
        </w:rPr>
        <w:t xml:space="preserve">Глава Кульгешского сельского поселения </w:t>
      </w:r>
    </w:p>
    <w:p w:rsidR="00927DA2" w:rsidRPr="00927DA2" w:rsidRDefault="00927DA2" w:rsidP="00927DA2">
      <w:pPr>
        <w:pStyle w:val="aff5"/>
        <w:rPr>
          <w:rFonts w:ascii="Times New Roman" w:hAnsi="Times New Roman"/>
          <w:sz w:val="20"/>
          <w:szCs w:val="20"/>
        </w:rPr>
      </w:pPr>
      <w:r w:rsidRPr="00927DA2">
        <w:rPr>
          <w:rFonts w:ascii="Times New Roman" w:hAnsi="Times New Roman"/>
          <w:sz w:val="20"/>
          <w:szCs w:val="20"/>
        </w:rPr>
        <w:t xml:space="preserve">Урмарского района Чувашской Республики                                              Кузьмин О.С.                                </w:t>
      </w:r>
    </w:p>
    <w:p w:rsidR="00927DA2" w:rsidRPr="00927DA2" w:rsidRDefault="00927DA2" w:rsidP="00927DA2">
      <w:pPr>
        <w:spacing w:after="0" w:line="240" w:lineRule="auto"/>
        <w:jc w:val="center"/>
        <w:rPr>
          <w:rFonts w:ascii="Times New Roman" w:hAnsi="Times New Roman"/>
          <w:sz w:val="20"/>
          <w:szCs w:val="20"/>
        </w:rPr>
      </w:pP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Приложение 1</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к решению Собрания депутатов Кульгешского сельского поселения Урмарского района Чувашской Республики</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от 24.04.2018г.  № 70</w:t>
      </w:r>
    </w:p>
    <w:p w:rsidR="00927DA2" w:rsidRPr="00927DA2" w:rsidRDefault="00927DA2" w:rsidP="00927DA2">
      <w:pPr>
        <w:spacing w:after="0" w:line="240" w:lineRule="auto"/>
        <w:jc w:val="right"/>
        <w:rPr>
          <w:rFonts w:ascii="Times New Roman" w:hAnsi="Times New Roman"/>
          <w:sz w:val="20"/>
          <w:szCs w:val="20"/>
        </w:rPr>
      </w:pPr>
      <w:r w:rsidRPr="00927DA2">
        <w:rPr>
          <w:rFonts w:ascii="Times New Roman" w:hAnsi="Times New Roman"/>
          <w:sz w:val="20"/>
          <w:szCs w:val="20"/>
        </w:rPr>
        <w:t xml:space="preserve"> </w:t>
      </w:r>
    </w:p>
    <w:p w:rsidR="00927DA2" w:rsidRPr="00927DA2" w:rsidRDefault="00927DA2" w:rsidP="00927DA2">
      <w:pPr>
        <w:pStyle w:val="2"/>
        <w:spacing w:before="0" w:line="240" w:lineRule="auto"/>
        <w:rPr>
          <w:rFonts w:ascii="Times New Roman" w:hAnsi="Times New Roman" w:cs="Times New Roman"/>
          <w:color w:val="auto"/>
          <w:sz w:val="20"/>
          <w:szCs w:val="20"/>
        </w:rPr>
      </w:pPr>
      <w:r w:rsidRPr="00927DA2">
        <w:rPr>
          <w:rFonts w:ascii="Times New Roman" w:hAnsi="Times New Roman" w:cs="Times New Roman"/>
          <w:color w:val="auto"/>
          <w:sz w:val="20"/>
          <w:szCs w:val="20"/>
        </w:rPr>
        <w:t xml:space="preserve">                                                                               ДОХОДЫ</w:t>
      </w:r>
    </w:p>
    <w:p w:rsidR="00927DA2" w:rsidRPr="00927DA2" w:rsidRDefault="00927DA2" w:rsidP="00927DA2">
      <w:pPr>
        <w:spacing w:after="0" w:line="240" w:lineRule="auto"/>
        <w:jc w:val="center"/>
        <w:rPr>
          <w:rFonts w:ascii="Times New Roman" w:hAnsi="Times New Roman"/>
          <w:b/>
          <w:bCs/>
          <w:sz w:val="20"/>
          <w:szCs w:val="20"/>
        </w:rPr>
      </w:pPr>
      <w:r w:rsidRPr="00927DA2">
        <w:rPr>
          <w:rFonts w:ascii="Times New Roman" w:hAnsi="Times New Roman"/>
          <w:b/>
          <w:bCs/>
          <w:sz w:val="20"/>
          <w:szCs w:val="20"/>
        </w:rPr>
        <w:t>бюджета Кульгешского сельского поселения Урмарского района                            Чувашской Республики по кодам классификации доходов бюджета, за 2017  год</w:t>
      </w:r>
    </w:p>
    <w:p w:rsidR="00927DA2" w:rsidRPr="00927DA2" w:rsidRDefault="00927DA2" w:rsidP="00927DA2">
      <w:pPr>
        <w:spacing w:after="0" w:line="240" w:lineRule="auto"/>
        <w:jc w:val="right"/>
        <w:rPr>
          <w:rFonts w:ascii="Times New Roman" w:hAnsi="Times New Roman"/>
          <w:sz w:val="20"/>
          <w:szCs w:val="20"/>
        </w:rPr>
      </w:pPr>
      <w:r w:rsidRPr="00927DA2">
        <w:rPr>
          <w:rFonts w:ascii="Times New Roman" w:hAnsi="Times New Roman"/>
          <w:sz w:val="20"/>
          <w:szCs w:val="20"/>
        </w:rPr>
        <w:t xml:space="preserve"> (рублей)</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2694"/>
        <w:gridCol w:w="1721"/>
      </w:tblGrid>
      <w:tr w:rsidR="00927DA2" w:rsidRPr="00927DA2" w:rsidTr="004612CB">
        <w:tc>
          <w:tcPr>
            <w:tcW w:w="3936" w:type="dxa"/>
          </w:tcPr>
          <w:p w:rsidR="00927DA2" w:rsidRPr="004612CB" w:rsidRDefault="00927DA2" w:rsidP="00927DA2">
            <w:pPr>
              <w:spacing w:after="0" w:line="240" w:lineRule="auto"/>
              <w:jc w:val="center"/>
              <w:rPr>
                <w:rFonts w:ascii="Times New Roman" w:hAnsi="Times New Roman"/>
                <w:sz w:val="16"/>
                <w:szCs w:val="16"/>
              </w:rPr>
            </w:pPr>
          </w:p>
        </w:tc>
        <w:tc>
          <w:tcPr>
            <w:tcW w:w="3969" w:type="dxa"/>
            <w:gridSpan w:val="2"/>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Код бюджетной классификации</w:t>
            </w:r>
          </w:p>
        </w:tc>
        <w:tc>
          <w:tcPr>
            <w:tcW w:w="172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Кассовое исполнение</w:t>
            </w:r>
          </w:p>
        </w:tc>
      </w:tr>
      <w:tr w:rsidR="00927DA2" w:rsidRPr="00927DA2" w:rsidTr="00927DA2">
        <w:trPr>
          <w:trHeight w:val="746"/>
        </w:trPr>
        <w:tc>
          <w:tcPr>
            <w:tcW w:w="3936"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Наименование показателя</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администратора поступлений</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доходов</w:t>
            </w:r>
          </w:p>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районного бюджета</w:t>
            </w:r>
          </w:p>
        </w:tc>
        <w:tc>
          <w:tcPr>
            <w:tcW w:w="1721" w:type="dxa"/>
          </w:tcPr>
          <w:p w:rsidR="00927DA2" w:rsidRPr="004612CB" w:rsidRDefault="00927DA2" w:rsidP="00927DA2">
            <w:pPr>
              <w:spacing w:after="0" w:line="240" w:lineRule="auto"/>
              <w:jc w:val="center"/>
              <w:rPr>
                <w:rFonts w:ascii="Times New Roman" w:hAnsi="Times New Roman"/>
                <w:sz w:val="16"/>
                <w:szCs w:val="16"/>
              </w:rPr>
            </w:pPr>
          </w:p>
        </w:tc>
      </w:tr>
      <w:tr w:rsidR="00927DA2" w:rsidRPr="00927DA2" w:rsidTr="004612CB">
        <w:tc>
          <w:tcPr>
            <w:tcW w:w="3936"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172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ДОХОДЫ БЮДЖЕТА – ВСЕГО</w:t>
            </w:r>
          </w:p>
        </w:tc>
        <w:tc>
          <w:tcPr>
            <w:tcW w:w="1275" w:type="dxa"/>
          </w:tcPr>
          <w:p w:rsidR="00927DA2" w:rsidRPr="004612CB" w:rsidRDefault="00927DA2" w:rsidP="00927DA2">
            <w:pPr>
              <w:spacing w:after="0" w:line="240" w:lineRule="auto"/>
              <w:rPr>
                <w:rFonts w:ascii="Times New Roman" w:hAnsi="Times New Roman"/>
                <w:b/>
                <w:sz w:val="16"/>
                <w:szCs w:val="16"/>
              </w:rPr>
            </w:pPr>
          </w:p>
        </w:tc>
        <w:tc>
          <w:tcPr>
            <w:tcW w:w="2694" w:type="dxa"/>
          </w:tcPr>
          <w:p w:rsidR="00927DA2" w:rsidRPr="004612CB" w:rsidRDefault="00927DA2" w:rsidP="00927DA2">
            <w:pPr>
              <w:spacing w:after="0" w:line="240" w:lineRule="auto"/>
              <w:jc w:val="right"/>
              <w:rPr>
                <w:rFonts w:ascii="Times New Roman" w:hAnsi="Times New Roman"/>
                <w:b/>
                <w:sz w:val="16"/>
                <w:szCs w:val="16"/>
              </w:rPr>
            </w:pPr>
          </w:p>
        </w:tc>
        <w:tc>
          <w:tcPr>
            <w:tcW w:w="1721"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2486082,3</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Управление Федерального казначейства</w:t>
            </w:r>
          </w:p>
        </w:tc>
        <w:tc>
          <w:tcPr>
            <w:tcW w:w="127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100</w:t>
            </w:r>
          </w:p>
        </w:tc>
        <w:tc>
          <w:tcPr>
            <w:tcW w:w="2694" w:type="dxa"/>
          </w:tcPr>
          <w:p w:rsidR="00927DA2" w:rsidRPr="004612CB" w:rsidRDefault="00927DA2" w:rsidP="00927DA2">
            <w:pPr>
              <w:spacing w:after="0" w:line="240" w:lineRule="auto"/>
              <w:jc w:val="right"/>
              <w:rPr>
                <w:rFonts w:ascii="Times New Roman" w:hAnsi="Times New Roman"/>
                <w:b/>
                <w:sz w:val="16"/>
                <w:szCs w:val="16"/>
              </w:rPr>
            </w:pPr>
          </w:p>
        </w:tc>
        <w:tc>
          <w:tcPr>
            <w:tcW w:w="1721"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516277,65</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100</w:t>
            </w:r>
          </w:p>
        </w:tc>
        <w:tc>
          <w:tcPr>
            <w:tcW w:w="2694"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1 03 02230 01 0000 110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212138,19</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Доходы от уплаты акцизов на моторные масла для дизельных (или) карбюраторных  (</w:t>
            </w:r>
            <w:proofErr w:type="spellStart"/>
            <w:r w:rsidRPr="004612CB">
              <w:rPr>
                <w:rFonts w:ascii="Times New Roman" w:hAnsi="Times New Roman"/>
                <w:sz w:val="16"/>
                <w:szCs w:val="16"/>
              </w:rPr>
              <w:t>инжекторных</w:t>
            </w:r>
            <w:proofErr w:type="spellEnd"/>
            <w:r w:rsidRPr="004612CB">
              <w:rPr>
                <w:rFonts w:ascii="Times New Roman" w:hAnsi="Times New Roman"/>
                <w:sz w:val="16"/>
                <w:szCs w:val="16"/>
              </w:rPr>
              <w:t>) двигателей</w:t>
            </w:r>
            <w:proofErr w:type="gramStart"/>
            <w:r w:rsidRPr="004612CB">
              <w:rPr>
                <w:rFonts w:ascii="Times New Roman" w:hAnsi="Times New Roman"/>
                <w:sz w:val="16"/>
                <w:szCs w:val="16"/>
              </w:rPr>
              <w:t xml:space="preserve"> ,</w:t>
            </w:r>
            <w:proofErr w:type="gramEnd"/>
            <w:r w:rsidRPr="004612CB">
              <w:rPr>
                <w:rFonts w:ascii="Times New Roman" w:hAnsi="Times New Roman"/>
                <w:sz w:val="16"/>
                <w:szCs w:val="16"/>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100</w:t>
            </w:r>
          </w:p>
        </w:tc>
        <w:tc>
          <w:tcPr>
            <w:tcW w:w="2694"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1 03 02240 01 0000 110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2153,55</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100</w:t>
            </w:r>
          </w:p>
        </w:tc>
        <w:tc>
          <w:tcPr>
            <w:tcW w:w="2694"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1 03 02250 01 0000 110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343072,07</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100</w:t>
            </w:r>
          </w:p>
        </w:tc>
        <w:tc>
          <w:tcPr>
            <w:tcW w:w="2694"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1 03 02260 01 0000 110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-41086,16</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b/>
                <w:sz w:val="16"/>
                <w:szCs w:val="16"/>
                <w:lang w:eastAsia="en-US"/>
              </w:rPr>
            </w:pPr>
            <w:r w:rsidRPr="004612CB">
              <w:rPr>
                <w:rFonts w:ascii="Times New Roman" w:eastAsia="Calibri" w:hAnsi="Times New Roman"/>
                <w:b/>
                <w:sz w:val="16"/>
                <w:szCs w:val="16"/>
                <w:lang w:eastAsia="en-US"/>
              </w:rPr>
              <w:t>Управление Федеральной налоговой службы по Чувашской Республике</w:t>
            </w:r>
          </w:p>
        </w:tc>
        <w:tc>
          <w:tcPr>
            <w:tcW w:w="127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182</w:t>
            </w:r>
          </w:p>
        </w:tc>
        <w:tc>
          <w:tcPr>
            <w:tcW w:w="2694" w:type="dxa"/>
          </w:tcPr>
          <w:p w:rsidR="00927DA2" w:rsidRPr="004612CB" w:rsidRDefault="00927DA2" w:rsidP="00927DA2">
            <w:pPr>
              <w:autoSpaceDE w:val="0"/>
              <w:autoSpaceDN w:val="0"/>
              <w:adjustRightInd w:val="0"/>
              <w:spacing w:after="0" w:line="240" w:lineRule="auto"/>
              <w:jc w:val="center"/>
              <w:rPr>
                <w:rFonts w:ascii="Times New Roman" w:hAnsi="Times New Roman"/>
                <w:sz w:val="16"/>
                <w:szCs w:val="16"/>
              </w:rPr>
            </w:pPr>
          </w:p>
        </w:tc>
        <w:tc>
          <w:tcPr>
            <w:tcW w:w="1721"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192221,7</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1 01 02010 01 0000 110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24639,02</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Налог на доходы физических лиц с доходов, полученных  от осуществления деятельности физических лиц</w:t>
            </w:r>
            <w:proofErr w:type="gramStart"/>
            <w:r w:rsidRPr="004612CB">
              <w:rPr>
                <w:rFonts w:ascii="Times New Roman" w:hAnsi="Times New Roman"/>
                <w:sz w:val="16"/>
                <w:szCs w:val="16"/>
              </w:rPr>
              <w:t xml:space="preserve"> ,</w:t>
            </w:r>
            <w:proofErr w:type="gramEnd"/>
            <w:r w:rsidRPr="004612CB">
              <w:rPr>
                <w:rFonts w:ascii="Times New Roman" w:hAnsi="Times New Roman"/>
                <w:sz w:val="16"/>
                <w:szCs w:val="16"/>
              </w:rPr>
              <w:t xml:space="preserve">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и др. лиц, занимающихся частной практикой  в соответствии со статьей 227 Налогового кодекса Российской Федерации</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1 01 02020 01 0000 110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30,0</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Налог на доходы физических лиц с доходов, </w:t>
            </w:r>
            <w:r w:rsidRPr="004612CB">
              <w:rPr>
                <w:rFonts w:ascii="Times New Roman" w:hAnsi="Times New Roman"/>
                <w:sz w:val="16"/>
                <w:szCs w:val="16"/>
              </w:rPr>
              <w:lastRenderedPageBreak/>
              <w:t xml:space="preserve">полученных физическими лицами в соответствии со ст.228 Налогового Кодекса РФ </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lastRenderedPageBreak/>
              <w:t>182</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1 01 02030 01 0000 110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30,0</w:t>
            </w:r>
          </w:p>
        </w:tc>
      </w:tr>
      <w:tr w:rsidR="00927DA2" w:rsidRPr="00927DA2" w:rsidTr="004612CB">
        <w:tc>
          <w:tcPr>
            <w:tcW w:w="3936"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lastRenderedPageBreak/>
              <w:t>Единый сельскохозяйственный налог</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1 05 03010 01 0000 110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1096,8</w:t>
            </w:r>
          </w:p>
        </w:tc>
      </w:tr>
      <w:tr w:rsidR="00927DA2" w:rsidRPr="00927DA2" w:rsidTr="004612CB">
        <w:trPr>
          <w:trHeight w:val="592"/>
        </w:trPr>
        <w:tc>
          <w:tcPr>
            <w:tcW w:w="3936" w:type="dxa"/>
          </w:tcPr>
          <w:p w:rsidR="00927DA2" w:rsidRPr="004612CB" w:rsidRDefault="00927DA2" w:rsidP="00927DA2">
            <w:pPr>
              <w:spacing w:after="0" w:line="240" w:lineRule="auto"/>
              <w:rPr>
                <w:rFonts w:ascii="Times New Roman" w:eastAsia="Calibri" w:hAnsi="Times New Roman"/>
                <w:sz w:val="16"/>
                <w:szCs w:val="16"/>
              </w:rPr>
            </w:pPr>
            <w:r w:rsidRPr="004612CB">
              <w:rPr>
                <w:rFonts w:ascii="Times New Roman" w:eastAsia="Calibri" w:hAnsi="Times New Roman"/>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1 06 01030 10 0000 110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14322,09</w:t>
            </w:r>
          </w:p>
        </w:tc>
      </w:tr>
      <w:tr w:rsidR="00927DA2" w:rsidRPr="00927DA2" w:rsidTr="004612CB">
        <w:tc>
          <w:tcPr>
            <w:tcW w:w="3936" w:type="dxa"/>
          </w:tcPr>
          <w:p w:rsidR="00927DA2" w:rsidRPr="004612CB" w:rsidRDefault="00927DA2" w:rsidP="00927DA2">
            <w:pPr>
              <w:spacing w:after="0" w:line="240" w:lineRule="auto"/>
              <w:rPr>
                <w:rFonts w:ascii="Times New Roman" w:eastAsia="Calibri" w:hAnsi="Times New Roman"/>
                <w:sz w:val="16"/>
                <w:szCs w:val="16"/>
              </w:rPr>
            </w:pPr>
            <w:r w:rsidRPr="004612CB">
              <w:rPr>
                <w:rFonts w:ascii="Times New Roman" w:eastAsia="Calibri" w:hAnsi="Times New Roman"/>
                <w:sz w:val="16"/>
                <w:szCs w:val="16"/>
              </w:rPr>
              <w:t>Земельный налог с организаций, обладающих земельным участком</w:t>
            </w:r>
            <w:proofErr w:type="gramStart"/>
            <w:r w:rsidRPr="004612CB">
              <w:rPr>
                <w:rFonts w:ascii="Times New Roman" w:eastAsia="Calibri" w:hAnsi="Times New Roman"/>
                <w:sz w:val="16"/>
                <w:szCs w:val="16"/>
              </w:rPr>
              <w:t xml:space="preserve"> ,</w:t>
            </w:r>
            <w:proofErr w:type="gramEnd"/>
            <w:r w:rsidRPr="004612CB">
              <w:rPr>
                <w:rFonts w:ascii="Times New Roman" w:eastAsia="Calibri" w:hAnsi="Times New Roman"/>
                <w:sz w:val="16"/>
                <w:szCs w:val="16"/>
              </w:rPr>
              <w:t xml:space="preserve"> расположенным в границах сельских поселений </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1 06 06033 10 0000 110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3294,06</w:t>
            </w:r>
          </w:p>
        </w:tc>
      </w:tr>
      <w:tr w:rsidR="00927DA2" w:rsidRPr="00927DA2" w:rsidTr="004612CB">
        <w:tc>
          <w:tcPr>
            <w:tcW w:w="3936" w:type="dxa"/>
          </w:tcPr>
          <w:p w:rsidR="00927DA2" w:rsidRPr="004612CB" w:rsidRDefault="00927DA2" w:rsidP="00927DA2">
            <w:pPr>
              <w:spacing w:after="0" w:line="240" w:lineRule="auto"/>
              <w:rPr>
                <w:rFonts w:ascii="Times New Roman" w:eastAsia="Calibri" w:hAnsi="Times New Roman"/>
                <w:sz w:val="16"/>
                <w:szCs w:val="16"/>
              </w:rPr>
            </w:pPr>
            <w:r w:rsidRPr="004612CB">
              <w:rPr>
                <w:rFonts w:ascii="Times New Roman" w:eastAsia="Calibri" w:hAnsi="Times New Roman"/>
                <w:sz w:val="16"/>
                <w:szCs w:val="16"/>
              </w:rPr>
              <w:t>Земельный налог с физических лиц, обладающих земельным участком</w:t>
            </w:r>
            <w:proofErr w:type="gramStart"/>
            <w:r w:rsidRPr="004612CB">
              <w:rPr>
                <w:rFonts w:ascii="Times New Roman" w:eastAsia="Calibri" w:hAnsi="Times New Roman"/>
                <w:sz w:val="16"/>
                <w:szCs w:val="16"/>
              </w:rPr>
              <w:t xml:space="preserve"> ,</w:t>
            </w:r>
            <w:proofErr w:type="gramEnd"/>
            <w:r w:rsidRPr="004612CB">
              <w:rPr>
                <w:rFonts w:ascii="Times New Roman" w:eastAsia="Calibri" w:hAnsi="Times New Roman"/>
                <w:sz w:val="16"/>
                <w:szCs w:val="16"/>
              </w:rPr>
              <w:t xml:space="preserve"> расположенным в границах сельских поселений </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182</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1 06 06043 10 0000 110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148809,73</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hAnsi="Times New Roman"/>
                <w:b/>
                <w:sz w:val="16"/>
                <w:szCs w:val="16"/>
              </w:rPr>
              <w:t>Администрация Кульгешского сельского поселения Урмарского района Чувашской Республики</w:t>
            </w:r>
          </w:p>
        </w:tc>
        <w:tc>
          <w:tcPr>
            <w:tcW w:w="127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993</w:t>
            </w:r>
          </w:p>
        </w:tc>
        <w:tc>
          <w:tcPr>
            <w:tcW w:w="2694" w:type="dxa"/>
          </w:tcPr>
          <w:p w:rsidR="00927DA2" w:rsidRPr="004612CB" w:rsidRDefault="00927DA2" w:rsidP="00927DA2">
            <w:pPr>
              <w:autoSpaceDE w:val="0"/>
              <w:autoSpaceDN w:val="0"/>
              <w:adjustRightInd w:val="0"/>
              <w:spacing w:after="0" w:line="240" w:lineRule="auto"/>
              <w:ind w:firstLine="720"/>
              <w:jc w:val="center"/>
              <w:rPr>
                <w:rFonts w:ascii="Times New Roman" w:eastAsia="Calibri" w:hAnsi="Times New Roman"/>
                <w:sz w:val="16"/>
                <w:szCs w:val="16"/>
              </w:rPr>
            </w:pPr>
          </w:p>
        </w:tc>
        <w:tc>
          <w:tcPr>
            <w:tcW w:w="1721"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1777582,95</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hAnsi="Times New Roman"/>
                <w:sz w:val="16"/>
                <w:szCs w:val="16"/>
              </w:rPr>
            </w:pPr>
            <w:r w:rsidRPr="004612CB">
              <w:rPr>
                <w:rFonts w:ascii="Times New Roman" w:hAnsi="Times New Roman"/>
                <w:sz w:val="16"/>
                <w:szCs w:val="16"/>
              </w:rPr>
              <w:t>Государственная пошлина за нотариальные действия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1 08 04020 01 0000 110</w:t>
            </w:r>
          </w:p>
          <w:p w:rsidR="00927DA2" w:rsidRPr="004612CB" w:rsidRDefault="00927DA2" w:rsidP="00927DA2">
            <w:pPr>
              <w:spacing w:after="0" w:line="240" w:lineRule="auto"/>
              <w:jc w:val="center"/>
              <w:rPr>
                <w:rFonts w:ascii="Times New Roman" w:hAnsi="Times New Roman"/>
                <w:sz w:val="16"/>
                <w:szCs w:val="16"/>
              </w:rPr>
            </w:pP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2800,0</w:t>
            </w:r>
          </w:p>
        </w:tc>
      </w:tr>
      <w:tr w:rsidR="00927DA2" w:rsidRPr="00927DA2" w:rsidTr="004612CB">
        <w:tc>
          <w:tcPr>
            <w:tcW w:w="3936" w:type="dxa"/>
          </w:tcPr>
          <w:p w:rsidR="00927DA2" w:rsidRPr="004612CB" w:rsidRDefault="00927DA2" w:rsidP="004612CB">
            <w:pPr>
              <w:spacing w:after="0" w:line="240" w:lineRule="auto"/>
              <w:ind w:firstLineChars="100" w:firstLine="160"/>
              <w:rPr>
                <w:rFonts w:ascii="Times New Roman" w:hAnsi="Times New Roman"/>
                <w:sz w:val="16"/>
                <w:szCs w:val="16"/>
              </w:rPr>
            </w:pPr>
            <w:r w:rsidRPr="004612CB">
              <w:rPr>
                <w:rFonts w:ascii="Times New Roman" w:hAnsi="Times New Roman"/>
                <w:sz w:val="16"/>
                <w:szCs w:val="16"/>
              </w:rPr>
              <w:t>Доходы, получаемые в виде арендной платы, а также средства от продажи прав на заключение договоров аренды за земли, находящегося в собственности поселений (за исключением земельных участков муниципальных автономных учреждений, а также земельных участков)</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1 11 05025 10 0000 120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473807,05</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Дотации бюджетам поселений на выравнивание бюджетной обеспеченности</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2 02 01001 10 0000 151</w:t>
            </w:r>
          </w:p>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669800,0</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Дотации бюджетам поселений на поддержку мер по обеспечению сбалансированности бюджетов</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2 02 01003 10 0000 151</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64540,0</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Прочие субсидии бюджетам поселений</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2 02 02999 10 0000 151</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458811,0</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2 02 03015 10 0000 151</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36" w:type="dxa"/>
          </w:tcPr>
          <w:p w:rsidR="00927DA2" w:rsidRPr="004612CB" w:rsidRDefault="00927DA2" w:rsidP="00927DA2">
            <w:pPr>
              <w:autoSpaceDE w:val="0"/>
              <w:autoSpaceDN w:val="0"/>
              <w:adjustRightInd w:val="0"/>
              <w:spacing w:after="0" w:line="240" w:lineRule="auto"/>
              <w:rPr>
                <w:rFonts w:ascii="Times New Roman" w:eastAsia="Calibri" w:hAnsi="Times New Roman"/>
                <w:sz w:val="16"/>
                <w:szCs w:val="16"/>
              </w:rPr>
            </w:pPr>
            <w:r w:rsidRPr="004612CB">
              <w:rPr>
                <w:rFonts w:ascii="Times New Roman" w:eastAsia="Calibri" w:hAnsi="Times New Roman"/>
                <w:sz w:val="16"/>
                <w:szCs w:val="16"/>
              </w:rPr>
              <w:t>Прочие безвозмездные поступления в бюджеты поселений</w:t>
            </w:r>
          </w:p>
        </w:tc>
        <w:tc>
          <w:tcPr>
            <w:tcW w:w="12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993</w:t>
            </w:r>
          </w:p>
        </w:tc>
        <w:tc>
          <w:tcPr>
            <w:tcW w:w="2694" w:type="dxa"/>
          </w:tcPr>
          <w:p w:rsidR="00927DA2" w:rsidRPr="004612CB" w:rsidRDefault="00927DA2" w:rsidP="00927DA2">
            <w:pPr>
              <w:autoSpaceDE w:val="0"/>
              <w:autoSpaceDN w:val="0"/>
              <w:adjustRightInd w:val="0"/>
              <w:spacing w:after="0" w:line="240" w:lineRule="auto"/>
              <w:jc w:val="center"/>
              <w:rPr>
                <w:rFonts w:ascii="Times New Roman" w:eastAsia="Calibri" w:hAnsi="Times New Roman"/>
                <w:sz w:val="16"/>
                <w:szCs w:val="16"/>
              </w:rPr>
            </w:pPr>
            <w:r w:rsidRPr="004612CB">
              <w:rPr>
                <w:rFonts w:ascii="Times New Roman" w:eastAsia="Calibri" w:hAnsi="Times New Roman"/>
                <w:sz w:val="16"/>
                <w:szCs w:val="16"/>
              </w:rPr>
              <w:t>2 07 05030 10 0000 180</w:t>
            </w:r>
          </w:p>
        </w:tc>
        <w:tc>
          <w:tcPr>
            <w:tcW w:w="1721"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35000,0</w:t>
            </w:r>
          </w:p>
        </w:tc>
      </w:tr>
    </w:tbl>
    <w:p w:rsidR="00927DA2" w:rsidRPr="00927DA2" w:rsidRDefault="00927DA2" w:rsidP="00927DA2">
      <w:pPr>
        <w:pStyle w:val="af5"/>
        <w:spacing w:after="0"/>
        <w:ind w:firstLine="540"/>
        <w:jc w:val="center"/>
        <w:rPr>
          <w:b/>
          <w:bCs/>
          <w:color w:val="000000"/>
          <w:sz w:val="20"/>
          <w:szCs w:val="20"/>
        </w:rPr>
      </w:pPr>
    </w:p>
    <w:p w:rsidR="00927DA2" w:rsidRPr="00927DA2" w:rsidRDefault="00927DA2" w:rsidP="00927DA2">
      <w:pPr>
        <w:spacing w:after="0" w:line="240" w:lineRule="auto"/>
        <w:jc w:val="both"/>
        <w:rPr>
          <w:rFonts w:ascii="Times New Roman" w:hAnsi="Times New Roman"/>
          <w:sz w:val="20"/>
          <w:szCs w:val="20"/>
        </w:rPr>
      </w:pP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Приложение 2</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 xml:space="preserve"> к решению Собрания депутатов Кульгешского сельского</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поселения Урмарского района Чувашской Республики</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от  24.04.2018г.  № 70</w:t>
      </w:r>
    </w:p>
    <w:p w:rsidR="00927DA2" w:rsidRPr="00927DA2" w:rsidRDefault="00927DA2" w:rsidP="00927DA2">
      <w:pPr>
        <w:spacing w:after="0" w:line="240" w:lineRule="auto"/>
        <w:jc w:val="center"/>
        <w:rPr>
          <w:rFonts w:ascii="Times New Roman" w:hAnsi="Times New Roman"/>
          <w:b/>
          <w:sz w:val="20"/>
          <w:szCs w:val="20"/>
        </w:rPr>
      </w:pPr>
      <w:r w:rsidRPr="00927DA2">
        <w:rPr>
          <w:rFonts w:ascii="Times New Roman" w:hAnsi="Times New Roman"/>
          <w:b/>
          <w:sz w:val="20"/>
          <w:szCs w:val="20"/>
        </w:rPr>
        <w:t>РАСХОДЫ</w:t>
      </w:r>
    </w:p>
    <w:p w:rsidR="00927DA2" w:rsidRPr="00927DA2" w:rsidRDefault="00927DA2" w:rsidP="00927DA2">
      <w:pPr>
        <w:spacing w:after="0" w:line="240" w:lineRule="auto"/>
        <w:jc w:val="center"/>
        <w:rPr>
          <w:rFonts w:ascii="Times New Roman" w:hAnsi="Times New Roman"/>
          <w:sz w:val="20"/>
          <w:szCs w:val="20"/>
        </w:rPr>
      </w:pPr>
      <w:r w:rsidRPr="00927DA2">
        <w:rPr>
          <w:rFonts w:ascii="Times New Roman" w:hAnsi="Times New Roman"/>
          <w:b/>
          <w:sz w:val="20"/>
          <w:szCs w:val="20"/>
        </w:rPr>
        <w:t xml:space="preserve">бюджета Кульгешского сельского поселения Урмарского района Чувашской Республики по  ведомственной структуре расходов бюджета Кульгешского сельского поселения Урмарского района Чувашской Республики </w:t>
      </w:r>
      <w:r w:rsidRPr="00927DA2">
        <w:rPr>
          <w:rFonts w:ascii="Times New Roman" w:hAnsi="Times New Roman"/>
          <w:sz w:val="20"/>
          <w:szCs w:val="20"/>
        </w:rPr>
        <w:t xml:space="preserve">                </w:t>
      </w:r>
    </w:p>
    <w:p w:rsidR="00927DA2" w:rsidRPr="00927DA2" w:rsidRDefault="00927DA2" w:rsidP="00927DA2">
      <w:pPr>
        <w:spacing w:after="0" w:line="240" w:lineRule="auto"/>
        <w:jc w:val="center"/>
        <w:rPr>
          <w:rFonts w:ascii="Times New Roman" w:hAnsi="Times New Roman"/>
          <w:sz w:val="20"/>
          <w:szCs w:val="20"/>
        </w:rPr>
      </w:pPr>
      <w:r w:rsidRPr="00927DA2">
        <w:rPr>
          <w:rFonts w:ascii="Times New Roman" w:hAnsi="Times New Roman"/>
          <w:b/>
          <w:sz w:val="20"/>
          <w:szCs w:val="20"/>
        </w:rPr>
        <w:t>за 2017  год</w:t>
      </w:r>
    </w:p>
    <w:p w:rsidR="00927DA2" w:rsidRPr="00927DA2" w:rsidRDefault="00927DA2" w:rsidP="00927DA2">
      <w:pPr>
        <w:spacing w:after="0" w:line="240" w:lineRule="auto"/>
        <w:jc w:val="right"/>
        <w:rPr>
          <w:rFonts w:ascii="Times New Roman" w:hAnsi="Times New Roman"/>
          <w:sz w:val="20"/>
          <w:szCs w:val="20"/>
        </w:rPr>
      </w:pPr>
      <w:r w:rsidRPr="00927DA2">
        <w:rPr>
          <w:rFonts w:ascii="Times New Roman" w:hAnsi="Times New Roman"/>
          <w:sz w:val="20"/>
          <w:szCs w:val="20"/>
        </w:rPr>
        <w:t>(рублей)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731"/>
        <w:gridCol w:w="511"/>
        <w:gridCol w:w="523"/>
        <w:gridCol w:w="1680"/>
        <w:gridCol w:w="613"/>
        <w:gridCol w:w="1575"/>
      </w:tblGrid>
      <w:tr w:rsidR="00927DA2" w:rsidRPr="00927DA2" w:rsidTr="004612CB">
        <w:tc>
          <w:tcPr>
            <w:tcW w:w="3907" w:type="dxa"/>
          </w:tcPr>
          <w:p w:rsidR="00927DA2" w:rsidRPr="004612CB" w:rsidRDefault="00927DA2" w:rsidP="00927DA2">
            <w:pPr>
              <w:spacing w:after="0" w:line="240" w:lineRule="auto"/>
              <w:ind w:right="-3224"/>
              <w:rPr>
                <w:rFonts w:ascii="Times New Roman" w:hAnsi="Times New Roman"/>
                <w:sz w:val="16"/>
                <w:szCs w:val="16"/>
              </w:rPr>
            </w:pPr>
            <w:r w:rsidRPr="004612CB">
              <w:rPr>
                <w:rFonts w:ascii="Times New Roman" w:hAnsi="Times New Roman"/>
                <w:sz w:val="16"/>
                <w:szCs w:val="16"/>
              </w:rPr>
              <w:t xml:space="preserve">                                  Наименование</w:t>
            </w:r>
          </w:p>
        </w:tc>
        <w:tc>
          <w:tcPr>
            <w:tcW w:w="731" w:type="dxa"/>
          </w:tcPr>
          <w:p w:rsidR="00927DA2" w:rsidRPr="004612CB" w:rsidRDefault="00927DA2" w:rsidP="00927DA2">
            <w:pPr>
              <w:spacing w:after="0" w:line="240" w:lineRule="auto"/>
              <w:ind w:right="-3224"/>
              <w:rPr>
                <w:rFonts w:ascii="Times New Roman" w:hAnsi="Times New Roman"/>
                <w:sz w:val="16"/>
                <w:szCs w:val="16"/>
              </w:rPr>
            </w:pPr>
            <w:r w:rsidRPr="004612CB">
              <w:rPr>
                <w:rFonts w:ascii="Times New Roman" w:hAnsi="Times New Roman"/>
                <w:sz w:val="16"/>
                <w:szCs w:val="16"/>
              </w:rPr>
              <w:t>МИН</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РЗ</w:t>
            </w:r>
          </w:p>
        </w:tc>
        <w:tc>
          <w:tcPr>
            <w:tcW w:w="523" w:type="dxa"/>
          </w:tcPr>
          <w:p w:rsidR="00927DA2" w:rsidRPr="004612CB" w:rsidRDefault="00927DA2" w:rsidP="00927DA2">
            <w:pPr>
              <w:spacing w:after="0" w:line="240" w:lineRule="auto"/>
              <w:jc w:val="center"/>
              <w:rPr>
                <w:rFonts w:ascii="Times New Roman" w:hAnsi="Times New Roman"/>
                <w:sz w:val="16"/>
                <w:szCs w:val="16"/>
              </w:rPr>
            </w:pPr>
            <w:proofErr w:type="gramStart"/>
            <w:r w:rsidRPr="004612CB">
              <w:rPr>
                <w:rFonts w:ascii="Times New Roman" w:hAnsi="Times New Roman"/>
                <w:sz w:val="16"/>
                <w:szCs w:val="16"/>
              </w:rPr>
              <w:t>ПР</w:t>
            </w:r>
            <w:proofErr w:type="gramEnd"/>
          </w:p>
        </w:tc>
        <w:tc>
          <w:tcPr>
            <w:tcW w:w="1680"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ЦСР</w:t>
            </w: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ВР</w:t>
            </w:r>
          </w:p>
        </w:tc>
        <w:tc>
          <w:tcPr>
            <w:tcW w:w="15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Исполнено</w:t>
            </w:r>
          </w:p>
        </w:tc>
      </w:tr>
      <w:tr w:rsidR="00927DA2" w:rsidRPr="00927DA2" w:rsidTr="004612CB">
        <w:tc>
          <w:tcPr>
            <w:tcW w:w="390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73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c>
          <w:tcPr>
            <w:tcW w:w="1680"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5</w:t>
            </w: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6</w:t>
            </w:r>
          </w:p>
        </w:tc>
        <w:tc>
          <w:tcPr>
            <w:tcW w:w="157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7</w:t>
            </w:r>
          </w:p>
        </w:tc>
      </w:tr>
      <w:tr w:rsidR="00927DA2" w:rsidRPr="00927DA2" w:rsidTr="004612CB">
        <w:tc>
          <w:tcPr>
            <w:tcW w:w="3907"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Администрация Кульгешского сельского поселения Урмарского района Чувашской Республики</w:t>
            </w:r>
          </w:p>
        </w:tc>
        <w:tc>
          <w:tcPr>
            <w:tcW w:w="73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center"/>
              <w:rPr>
                <w:rFonts w:ascii="Times New Roman" w:hAnsi="Times New Roman"/>
                <w:b/>
                <w:sz w:val="16"/>
                <w:szCs w:val="16"/>
              </w:rPr>
            </w:pPr>
          </w:p>
        </w:tc>
        <w:tc>
          <w:tcPr>
            <w:tcW w:w="613" w:type="dxa"/>
          </w:tcPr>
          <w:p w:rsidR="00927DA2" w:rsidRPr="004612CB" w:rsidRDefault="00927DA2" w:rsidP="00927DA2">
            <w:pPr>
              <w:spacing w:after="0" w:line="240" w:lineRule="auto"/>
              <w:jc w:val="center"/>
              <w:rPr>
                <w:rFonts w:ascii="Times New Roman" w:hAnsi="Times New Roman"/>
                <w:b/>
                <w:sz w:val="16"/>
                <w:szCs w:val="16"/>
              </w:rPr>
            </w:pPr>
          </w:p>
        </w:tc>
        <w:tc>
          <w:tcPr>
            <w:tcW w:w="157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2490063,93</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ОБЩЕГОСУДАРСТВЕННЫЕ ВОПРОСЫ</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01</w:t>
            </w: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center"/>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1023108,03</w:t>
            </w:r>
          </w:p>
        </w:tc>
      </w:tr>
      <w:tr w:rsidR="00927DA2" w:rsidRPr="00927DA2" w:rsidTr="004612CB">
        <w:trPr>
          <w:trHeight w:val="70"/>
        </w:trPr>
        <w:tc>
          <w:tcPr>
            <w:tcW w:w="3907" w:type="dxa"/>
          </w:tcPr>
          <w:p w:rsidR="00927DA2" w:rsidRPr="004612CB" w:rsidRDefault="00927DA2" w:rsidP="00927DA2">
            <w:pPr>
              <w:spacing w:after="0" w:line="240" w:lineRule="auto"/>
              <w:rPr>
                <w:rFonts w:ascii="Times New Roman" w:hAnsi="Times New Roman"/>
                <w:b/>
                <w:bCs/>
                <w:iCs/>
                <w:color w:val="000000"/>
                <w:sz w:val="16"/>
                <w:szCs w:val="16"/>
              </w:rPr>
            </w:pPr>
            <w:r w:rsidRPr="004612CB">
              <w:rPr>
                <w:rFonts w:ascii="Times New Roman" w:hAnsi="Times New Roman"/>
                <w:b/>
                <w:bCs/>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01</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04</w:t>
            </w: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center"/>
              <w:rPr>
                <w:rFonts w:ascii="Times New Roman" w:hAnsi="Times New Roman"/>
                <w:b/>
                <w:sz w:val="16"/>
                <w:szCs w:val="16"/>
              </w:rPr>
            </w:pPr>
          </w:p>
        </w:tc>
        <w:tc>
          <w:tcPr>
            <w:tcW w:w="1575" w:type="dxa"/>
          </w:tcPr>
          <w:p w:rsidR="00927DA2" w:rsidRPr="004612CB" w:rsidRDefault="00927DA2" w:rsidP="00927DA2">
            <w:pPr>
              <w:spacing w:after="0" w:line="240" w:lineRule="auto"/>
              <w:ind w:left="-175"/>
              <w:jc w:val="right"/>
              <w:rPr>
                <w:rFonts w:ascii="Times New Roman" w:hAnsi="Times New Roman"/>
                <w:b/>
                <w:sz w:val="16"/>
                <w:szCs w:val="16"/>
              </w:rPr>
            </w:pPr>
            <w:r w:rsidRPr="004612CB">
              <w:rPr>
                <w:rFonts w:ascii="Times New Roman" w:hAnsi="Times New Roman"/>
                <w:b/>
                <w:sz w:val="16"/>
                <w:szCs w:val="16"/>
              </w:rPr>
              <w:t>891077,53</w:t>
            </w:r>
          </w:p>
        </w:tc>
      </w:tr>
      <w:tr w:rsidR="00927DA2" w:rsidRPr="00927DA2" w:rsidTr="004612CB">
        <w:trPr>
          <w:trHeight w:val="690"/>
        </w:trPr>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Ч500000000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p>
        </w:tc>
        <w:tc>
          <w:tcPr>
            <w:tcW w:w="1575" w:type="dxa"/>
          </w:tcPr>
          <w:p w:rsidR="00927DA2" w:rsidRPr="004612CB" w:rsidRDefault="00927DA2" w:rsidP="00927DA2">
            <w:pPr>
              <w:spacing w:after="0" w:line="240" w:lineRule="auto"/>
              <w:ind w:left="-175"/>
              <w:jc w:val="right"/>
              <w:rPr>
                <w:rFonts w:ascii="Times New Roman" w:hAnsi="Times New Roman"/>
                <w:sz w:val="16"/>
                <w:szCs w:val="16"/>
              </w:rPr>
            </w:pPr>
            <w:r w:rsidRPr="004612CB">
              <w:rPr>
                <w:rFonts w:ascii="Times New Roman" w:hAnsi="Times New Roman"/>
                <w:sz w:val="16"/>
                <w:szCs w:val="16"/>
              </w:rPr>
              <w:t>891077,53</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Обеспечение реализации муниципальной программы Кульгешского сельского поселения Урмарского района Чувашской Республики "</w:t>
            </w:r>
            <w:proofErr w:type="spellStart"/>
            <w:r w:rsidRPr="004612CB">
              <w:rPr>
                <w:rFonts w:ascii="Times New Roman" w:hAnsi="Times New Roman"/>
                <w:bCs/>
                <w:iCs/>
                <w:color w:val="000000"/>
                <w:sz w:val="16"/>
                <w:szCs w:val="16"/>
              </w:rPr>
              <w:t>Развитиие</w:t>
            </w:r>
            <w:proofErr w:type="spellEnd"/>
            <w:r w:rsidRPr="004612CB">
              <w:rPr>
                <w:rFonts w:ascii="Times New Roman" w:hAnsi="Times New Roman"/>
                <w:bCs/>
                <w:iCs/>
                <w:color w:val="000000"/>
                <w:sz w:val="16"/>
                <w:szCs w:val="16"/>
              </w:rPr>
              <w:t xml:space="preserve"> потенциала муниципального управления"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Ч5Э0000000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891077,53</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Основное мероприятие «</w:t>
            </w:r>
            <w:proofErr w:type="spellStart"/>
            <w:r w:rsidRPr="004612CB">
              <w:rPr>
                <w:rFonts w:ascii="Times New Roman" w:hAnsi="Times New Roman"/>
                <w:bCs/>
                <w:iCs/>
                <w:color w:val="000000"/>
                <w:sz w:val="16"/>
                <w:szCs w:val="16"/>
              </w:rPr>
              <w:t>Общепрограммные</w:t>
            </w:r>
            <w:proofErr w:type="spellEnd"/>
            <w:r w:rsidRPr="004612CB">
              <w:rPr>
                <w:rFonts w:ascii="Times New Roman" w:hAnsi="Times New Roman"/>
                <w:bCs/>
                <w:iCs/>
                <w:color w:val="000000"/>
                <w:sz w:val="16"/>
                <w:szCs w:val="16"/>
              </w:rPr>
              <w:t xml:space="preserve"> расходы»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Ч5Э0100000</w:t>
            </w:r>
          </w:p>
          <w:p w:rsidR="00927DA2" w:rsidRPr="004612CB" w:rsidRDefault="00927DA2" w:rsidP="00927DA2">
            <w:pPr>
              <w:spacing w:after="0" w:line="240" w:lineRule="auto"/>
              <w:jc w:val="right"/>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891077,53</w:t>
            </w:r>
          </w:p>
        </w:tc>
      </w:tr>
      <w:tr w:rsidR="00927DA2" w:rsidRPr="00927DA2" w:rsidTr="004612CB">
        <w:trPr>
          <w:trHeight w:val="194"/>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Обеспечение функций муниципальных органов</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891077,53</w:t>
            </w:r>
          </w:p>
        </w:tc>
      </w:tr>
      <w:tr w:rsidR="00927DA2" w:rsidRPr="00927DA2" w:rsidTr="004612CB">
        <w:trPr>
          <w:trHeight w:val="833"/>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838062,17</w:t>
            </w:r>
          </w:p>
        </w:tc>
      </w:tr>
      <w:tr w:rsidR="00927DA2" w:rsidRPr="00927DA2" w:rsidTr="004612CB">
        <w:trPr>
          <w:trHeight w:val="334"/>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Расходы на выплату персоналу государственных (муниципальных) органов</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838062,17</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p w:rsidR="00927DA2" w:rsidRPr="004612CB" w:rsidRDefault="00927DA2" w:rsidP="00927DA2">
            <w:pPr>
              <w:spacing w:after="0" w:line="240" w:lineRule="auto"/>
              <w:rPr>
                <w:rFonts w:ascii="Times New Roman" w:hAnsi="Times New Roman"/>
                <w:sz w:val="16"/>
                <w:szCs w:val="16"/>
              </w:rPr>
            </w:pP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51507,86</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p w:rsidR="00927DA2" w:rsidRPr="004612CB" w:rsidRDefault="00927DA2" w:rsidP="00927DA2">
            <w:pPr>
              <w:spacing w:after="0" w:line="240" w:lineRule="auto"/>
              <w:rPr>
                <w:rFonts w:ascii="Times New Roman" w:hAnsi="Times New Roman"/>
                <w:sz w:val="16"/>
                <w:szCs w:val="16"/>
              </w:rPr>
            </w:pP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51507,86</w:t>
            </w:r>
          </w:p>
        </w:tc>
      </w:tr>
      <w:tr w:rsidR="00927DA2" w:rsidRPr="00927DA2" w:rsidTr="004612CB">
        <w:trPr>
          <w:trHeight w:val="154"/>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бюджетные ассигнования</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color w:val="000000"/>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800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1507,5</w:t>
            </w:r>
          </w:p>
        </w:tc>
      </w:tr>
      <w:tr w:rsidR="00927DA2" w:rsidRPr="00927DA2" w:rsidTr="004612CB">
        <w:tc>
          <w:tcPr>
            <w:tcW w:w="3907" w:type="dxa"/>
            <w:vAlign w:val="bottom"/>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Уплата налогов, сборов и иных платежей</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Ч5Э0100200</w:t>
            </w:r>
          </w:p>
          <w:p w:rsidR="00927DA2" w:rsidRPr="004612CB" w:rsidRDefault="00927DA2" w:rsidP="00927DA2">
            <w:pPr>
              <w:spacing w:after="0" w:line="240" w:lineRule="auto"/>
              <w:jc w:val="right"/>
              <w:rPr>
                <w:rFonts w:ascii="Times New Roman" w:hAnsi="Times New Roman"/>
                <w:color w:val="000000"/>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850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1507,5</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Другие общегосударственные вопросы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center"/>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132030,5</w:t>
            </w:r>
          </w:p>
        </w:tc>
      </w:tr>
      <w:tr w:rsidR="00927DA2" w:rsidRPr="00927DA2" w:rsidTr="004612CB">
        <w:trPr>
          <w:trHeight w:val="379"/>
        </w:trPr>
        <w:tc>
          <w:tcPr>
            <w:tcW w:w="3907" w:type="dxa"/>
          </w:tcPr>
          <w:p w:rsidR="00927DA2" w:rsidRPr="004612CB" w:rsidRDefault="00927DA2" w:rsidP="00927DA2">
            <w:pPr>
              <w:spacing w:after="0" w:line="240" w:lineRule="auto"/>
              <w:rPr>
                <w:rFonts w:ascii="Times New Roman" w:hAnsi="Times New Roman"/>
                <w:b/>
                <w:bCs/>
                <w:i/>
                <w:iCs/>
                <w:color w:val="000000"/>
                <w:sz w:val="16"/>
                <w:szCs w:val="16"/>
              </w:rPr>
            </w:pPr>
            <w:r w:rsidRPr="004612CB">
              <w:rPr>
                <w:rFonts w:ascii="Times New Roman" w:hAnsi="Times New Roman"/>
                <w:b/>
                <w:bCs/>
                <w:i/>
                <w:iCs/>
                <w:color w:val="000000"/>
                <w:sz w:val="16"/>
                <w:szCs w:val="16"/>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01</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13</w:t>
            </w:r>
          </w:p>
        </w:tc>
        <w:tc>
          <w:tcPr>
            <w:tcW w:w="1680" w:type="dxa"/>
          </w:tcPr>
          <w:p w:rsidR="00927DA2" w:rsidRPr="004612CB" w:rsidRDefault="00927DA2" w:rsidP="00927DA2">
            <w:pPr>
              <w:spacing w:after="0" w:line="240" w:lineRule="auto"/>
              <w:jc w:val="right"/>
              <w:rPr>
                <w:rFonts w:ascii="Times New Roman" w:hAnsi="Times New Roman"/>
                <w:b/>
                <w:bCs/>
                <w:i/>
                <w:iCs/>
                <w:color w:val="000000"/>
                <w:sz w:val="16"/>
                <w:szCs w:val="16"/>
              </w:rPr>
            </w:pPr>
            <w:r w:rsidRPr="004612CB">
              <w:rPr>
                <w:rFonts w:ascii="Times New Roman" w:hAnsi="Times New Roman"/>
                <w:b/>
                <w:bCs/>
                <w:i/>
                <w:iCs/>
                <w:color w:val="000000"/>
                <w:sz w:val="16"/>
                <w:szCs w:val="16"/>
              </w:rPr>
              <w:t>Ч500000000</w:t>
            </w:r>
          </w:p>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132030,5</w:t>
            </w:r>
          </w:p>
        </w:tc>
      </w:tr>
      <w:tr w:rsidR="00927DA2" w:rsidRPr="00927DA2" w:rsidTr="004612CB">
        <w:trPr>
          <w:trHeight w:val="565"/>
        </w:trPr>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Обеспечение реализации муниципальной программы Кульгешского сельского поселения Урмарского района Чувашской Республики "Развитие потенциала муниципального управления"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right"/>
              <w:rPr>
                <w:rFonts w:ascii="Times New Roman" w:hAnsi="Times New Roman"/>
                <w:bCs/>
                <w:i/>
                <w:iCs/>
                <w:color w:val="000000"/>
                <w:sz w:val="16"/>
                <w:szCs w:val="16"/>
              </w:rPr>
            </w:pPr>
            <w:r w:rsidRPr="004612CB">
              <w:rPr>
                <w:rFonts w:ascii="Times New Roman" w:hAnsi="Times New Roman"/>
                <w:bCs/>
                <w:i/>
                <w:iCs/>
                <w:color w:val="000000"/>
                <w:sz w:val="16"/>
                <w:szCs w:val="16"/>
              </w:rPr>
              <w:t>Ч5Э0000000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132030,5</w:t>
            </w:r>
          </w:p>
        </w:tc>
      </w:tr>
      <w:tr w:rsidR="00927DA2" w:rsidRPr="00927DA2" w:rsidTr="004612CB">
        <w:tc>
          <w:tcPr>
            <w:tcW w:w="3907" w:type="dxa"/>
            <w:vAlign w:val="bottom"/>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Основное мероприятие "</w:t>
            </w:r>
            <w:proofErr w:type="spellStart"/>
            <w:r w:rsidRPr="004612CB">
              <w:rPr>
                <w:rFonts w:ascii="Times New Roman" w:hAnsi="Times New Roman"/>
                <w:bCs/>
                <w:iCs/>
                <w:color w:val="000000"/>
                <w:sz w:val="16"/>
                <w:szCs w:val="16"/>
              </w:rPr>
              <w:t>Общепрограммные</w:t>
            </w:r>
            <w:proofErr w:type="spellEnd"/>
            <w:r w:rsidRPr="004612CB">
              <w:rPr>
                <w:rFonts w:ascii="Times New Roman" w:hAnsi="Times New Roman"/>
                <w:bCs/>
                <w:iCs/>
                <w:color w:val="000000"/>
                <w:sz w:val="16"/>
                <w:szCs w:val="16"/>
              </w:rPr>
              <w:t xml:space="preserve"> расходы" </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bCs/>
                <w:i/>
                <w:iCs/>
                <w:color w:val="000000"/>
                <w:sz w:val="16"/>
                <w:szCs w:val="16"/>
              </w:rPr>
            </w:pPr>
            <w:r w:rsidRPr="004612CB">
              <w:rPr>
                <w:rFonts w:ascii="Times New Roman" w:hAnsi="Times New Roman"/>
                <w:bCs/>
                <w:i/>
                <w:iCs/>
                <w:color w:val="000000"/>
                <w:sz w:val="16"/>
                <w:szCs w:val="16"/>
              </w:rPr>
              <w:t>Ч5Э0100000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132030,5</w:t>
            </w:r>
          </w:p>
        </w:tc>
      </w:tr>
      <w:tr w:rsidR="00927DA2" w:rsidRPr="00927DA2" w:rsidTr="004612CB">
        <w:tc>
          <w:tcPr>
            <w:tcW w:w="3907" w:type="dxa"/>
            <w:vAlign w:val="bottom"/>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Обеспечение деятельности (оказание услуг) муниципальных учреждений</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Ч5Э0100600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130000,0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Ч5Э0100600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130000,0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Ч5Э0100600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130000,0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 Выполнение других обязательств муниципального образования Чувашской Республики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Ч5Э0113770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2030,5</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бюджетные ассигнования</w:t>
            </w:r>
          </w:p>
          <w:p w:rsidR="00927DA2" w:rsidRPr="004612CB" w:rsidRDefault="00927DA2" w:rsidP="00927DA2">
            <w:pPr>
              <w:spacing w:after="0" w:line="240" w:lineRule="auto"/>
              <w:rPr>
                <w:rFonts w:ascii="Times New Roman" w:hAnsi="Times New Roman"/>
                <w:color w:val="000000"/>
                <w:sz w:val="16"/>
                <w:szCs w:val="16"/>
              </w:rPr>
            </w:pP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Ч5Э0713770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800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2030,5</w:t>
            </w:r>
          </w:p>
        </w:tc>
      </w:tr>
      <w:tr w:rsidR="00927DA2" w:rsidRPr="00927DA2" w:rsidTr="004612CB">
        <w:tc>
          <w:tcPr>
            <w:tcW w:w="3907" w:type="dxa"/>
            <w:vAlign w:val="bottom"/>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Уплата налогов, сборов и иных платежей</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Ч5Э0713770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850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2030,5</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НАЦИОНАЛЬНАЯ ОБОРОНА</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02</w:t>
            </w: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Мобилизационная и вневойсковая подготовка</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bCs/>
                <w:i/>
                <w:iCs/>
                <w:color w:val="000000"/>
                <w:sz w:val="16"/>
                <w:szCs w:val="16"/>
              </w:rPr>
            </w:pPr>
            <w:r w:rsidRPr="004612CB">
              <w:rPr>
                <w:rFonts w:ascii="Times New Roman" w:hAnsi="Times New Roman"/>
                <w:b/>
                <w:bCs/>
                <w:i/>
                <w:iCs/>
                <w:color w:val="000000"/>
                <w:sz w:val="16"/>
                <w:szCs w:val="16"/>
              </w:rPr>
              <w:t>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02</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03</w:t>
            </w:r>
          </w:p>
        </w:tc>
        <w:tc>
          <w:tcPr>
            <w:tcW w:w="1680" w:type="dxa"/>
          </w:tcPr>
          <w:p w:rsidR="00927DA2" w:rsidRPr="004612CB" w:rsidRDefault="00927DA2" w:rsidP="00927DA2">
            <w:pPr>
              <w:spacing w:after="0" w:line="240" w:lineRule="auto"/>
              <w:jc w:val="right"/>
              <w:rPr>
                <w:rFonts w:ascii="Times New Roman" w:hAnsi="Times New Roman"/>
                <w:b/>
                <w:bCs/>
                <w:i/>
                <w:iCs/>
                <w:color w:val="000000"/>
                <w:sz w:val="16"/>
                <w:szCs w:val="16"/>
              </w:rPr>
            </w:pPr>
            <w:r w:rsidRPr="004612CB">
              <w:rPr>
                <w:rFonts w:ascii="Times New Roman" w:hAnsi="Times New Roman"/>
                <w:b/>
                <w:bCs/>
                <w:i/>
                <w:iCs/>
                <w:color w:val="000000"/>
                <w:sz w:val="16"/>
                <w:szCs w:val="16"/>
              </w:rPr>
              <w:t>Ч4000000000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Подпрограмма "Совершенствование бюджетной политики и эффективное использование бюджетного потенциала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bCs/>
                <w:i/>
                <w:iCs/>
                <w:color w:val="000000"/>
                <w:sz w:val="16"/>
                <w:szCs w:val="16"/>
              </w:rPr>
            </w:pPr>
            <w:r w:rsidRPr="004612CB">
              <w:rPr>
                <w:rFonts w:ascii="Times New Roman" w:hAnsi="Times New Roman"/>
                <w:bCs/>
                <w:iCs/>
                <w:color w:val="000000"/>
                <w:sz w:val="16"/>
                <w:szCs w:val="16"/>
              </w:rPr>
              <w:t>Ч410000000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Ч410400000</w:t>
            </w:r>
          </w:p>
          <w:p w:rsidR="00927DA2" w:rsidRPr="004612CB" w:rsidRDefault="00927DA2" w:rsidP="00927DA2">
            <w:pPr>
              <w:spacing w:after="0" w:line="240" w:lineRule="auto"/>
              <w:jc w:val="right"/>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Ч410451180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Ч410451180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67779,9</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Расходы на выплату персоналу казенных учреждений</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Ч410451180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110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67779,9</w:t>
            </w:r>
          </w:p>
        </w:tc>
      </w:tr>
      <w:tr w:rsidR="00927DA2" w:rsidRPr="00927DA2" w:rsidTr="00927DA2">
        <w:trPr>
          <w:trHeight w:val="605"/>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Ч410451180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5045,0</w:t>
            </w:r>
          </w:p>
        </w:tc>
      </w:tr>
      <w:tr w:rsidR="00927DA2" w:rsidRPr="00927DA2" w:rsidTr="00927DA2">
        <w:trPr>
          <w:trHeight w:val="615"/>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Ч410451180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5045,0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lastRenderedPageBreak/>
              <w:t>НАЦИОНАЛЬНАЯ ЭКОНОМИКА</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04</w:t>
            </w: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760708,0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Дорожное хозяйство (дорожные фонды)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610008,0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bCs/>
                <w:iCs/>
                <w:color w:val="000000"/>
                <w:sz w:val="16"/>
                <w:szCs w:val="16"/>
              </w:rPr>
            </w:pPr>
            <w:r w:rsidRPr="004612CB">
              <w:rPr>
                <w:rFonts w:ascii="Times New Roman" w:hAnsi="Times New Roman"/>
                <w:b/>
                <w:bCs/>
                <w:iCs/>
                <w:color w:val="000000"/>
                <w:sz w:val="16"/>
                <w:szCs w:val="16"/>
              </w:rPr>
              <w:t>Муниципальная программа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04</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09</w:t>
            </w:r>
          </w:p>
        </w:tc>
        <w:tc>
          <w:tcPr>
            <w:tcW w:w="1680" w:type="dxa"/>
          </w:tcPr>
          <w:p w:rsidR="00927DA2" w:rsidRPr="004612CB" w:rsidRDefault="00927DA2" w:rsidP="00927DA2">
            <w:pPr>
              <w:spacing w:after="0" w:line="240" w:lineRule="auto"/>
              <w:jc w:val="center"/>
              <w:rPr>
                <w:rFonts w:ascii="Times New Roman" w:hAnsi="Times New Roman"/>
                <w:b/>
                <w:bCs/>
                <w:i/>
                <w:iCs/>
                <w:color w:val="000000"/>
                <w:sz w:val="16"/>
                <w:szCs w:val="16"/>
              </w:rPr>
            </w:pPr>
            <w:r w:rsidRPr="004612CB">
              <w:rPr>
                <w:rFonts w:ascii="Times New Roman" w:hAnsi="Times New Roman"/>
                <w:b/>
                <w:bCs/>
                <w:i/>
                <w:iCs/>
                <w:color w:val="000000"/>
                <w:sz w:val="16"/>
                <w:szCs w:val="16"/>
              </w:rPr>
              <w:t>Ч200000000</w:t>
            </w:r>
          </w:p>
          <w:p w:rsidR="00927DA2" w:rsidRPr="004612CB" w:rsidRDefault="00927DA2" w:rsidP="00927DA2">
            <w:pPr>
              <w:spacing w:after="0" w:line="240" w:lineRule="auto"/>
              <w:jc w:val="center"/>
              <w:rPr>
                <w:rFonts w:ascii="Times New Roman" w:hAnsi="Times New Roman"/>
                <w:b/>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610008,0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bCs/>
                <w:iCs/>
                <w:color w:val="000000"/>
                <w:sz w:val="16"/>
                <w:szCs w:val="16"/>
              </w:rPr>
            </w:pPr>
            <w:r w:rsidRPr="004612CB">
              <w:rPr>
                <w:rFonts w:ascii="Times New Roman" w:hAnsi="Times New Roman"/>
                <w:bCs/>
                <w:iCs/>
                <w:color w:val="000000"/>
                <w:sz w:val="16"/>
                <w:szCs w:val="16"/>
              </w:rPr>
              <w:t>Ч210000000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610008,0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bCs/>
                <w:iCs/>
                <w:color w:val="000000"/>
                <w:sz w:val="16"/>
                <w:szCs w:val="16"/>
              </w:rPr>
            </w:pPr>
            <w:r w:rsidRPr="004612CB">
              <w:rPr>
                <w:rFonts w:ascii="Times New Roman" w:hAnsi="Times New Roman"/>
                <w:bCs/>
                <w:iCs/>
                <w:color w:val="000000"/>
                <w:sz w:val="16"/>
                <w:szCs w:val="16"/>
              </w:rPr>
              <w:t>Ч210400000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610008,0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bCs/>
                <w:iCs/>
                <w:color w:val="000000"/>
                <w:sz w:val="16"/>
                <w:szCs w:val="16"/>
              </w:rPr>
            </w:pPr>
            <w:r w:rsidRPr="004612CB">
              <w:rPr>
                <w:rFonts w:ascii="Times New Roman" w:hAnsi="Times New Roman"/>
                <w:bCs/>
                <w:iCs/>
                <w:color w:val="000000"/>
                <w:sz w:val="16"/>
                <w:szCs w:val="16"/>
              </w:rPr>
              <w:t>Ч210414190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250658,0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bCs/>
                <w:iCs/>
                <w:color w:val="000000"/>
                <w:sz w:val="16"/>
                <w:szCs w:val="16"/>
              </w:rPr>
            </w:pPr>
            <w:r w:rsidRPr="004612CB">
              <w:rPr>
                <w:rFonts w:ascii="Times New Roman" w:hAnsi="Times New Roman"/>
                <w:bCs/>
                <w:iCs/>
                <w:color w:val="000000"/>
                <w:sz w:val="16"/>
                <w:szCs w:val="16"/>
              </w:rPr>
              <w:t>Ч210414190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250658,0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bCs/>
                <w:iCs/>
                <w:color w:val="000000"/>
                <w:sz w:val="16"/>
                <w:szCs w:val="16"/>
              </w:rPr>
            </w:pPr>
            <w:r w:rsidRPr="004612CB">
              <w:rPr>
                <w:rFonts w:ascii="Times New Roman" w:hAnsi="Times New Roman"/>
                <w:bCs/>
                <w:iCs/>
                <w:color w:val="000000"/>
                <w:sz w:val="16"/>
                <w:szCs w:val="16"/>
              </w:rPr>
              <w:t>Ч210414190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250658,0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Проектирование и строительство (реконструкция) автомобильных дорог в границах населенных пунктов поселений</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Ч210474240</w:t>
            </w:r>
          </w:p>
          <w:p w:rsidR="00927DA2" w:rsidRPr="004612CB" w:rsidRDefault="00927DA2" w:rsidP="00927DA2">
            <w:pPr>
              <w:spacing w:after="0" w:line="240" w:lineRule="auto"/>
              <w:jc w:val="center"/>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142680,0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Ч210474240</w:t>
            </w:r>
          </w:p>
          <w:p w:rsidR="00927DA2" w:rsidRPr="004612CB" w:rsidRDefault="00927DA2" w:rsidP="00927DA2">
            <w:pPr>
              <w:spacing w:after="0" w:line="240" w:lineRule="auto"/>
              <w:jc w:val="center"/>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142680,0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Ч210474240</w:t>
            </w:r>
          </w:p>
          <w:p w:rsidR="00927DA2" w:rsidRPr="004612CB" w:rsidRDefault="00927DA2" w:rsidP="00927DA2">
            <w:pPr>
              <w:spacing w:after="0" w:line="240" w:lineRule="auto"/>
              <w:jc w:val="center"/>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142680,0</w:t>
            </w:r>
          </w:p>
        </w:tc>
      </w:tr>
      <w:tr w:rsidR="00927DA2" w:rsidRPr="00927DA2" w:rsidTr="004612CB">
        <w:trPr>
          <w:trHeight w:val="710"/>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Ч2104S4190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216670,0</w:t>
            </w:r>
          </w:p>
        </w:tc>
      </w:tr>
      <w:tr w:rsidR="00927DA2" w:rsidRPr="00927DA2" w:rsidTr="004612CB">
        <w:trPr>
          <w:trHeight w:val="394"/>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Ч2104S4190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216670,0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Ч2104S4190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216670,0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Другие вопросы в области национальной экономики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150700,0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Муниципальная программа  "Развитие жилищного строительства и сферы жилищно-коммунального хозяйства"</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Ц100000000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Ц150000000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rPr>
          <w:trHeight w:val="769"/>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Ц150100000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Ц150173030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Ц150173030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Ц150173030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49500,0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Муниципальная программа "Управление общественными финансами и муниципальным долгом"</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Ч400000000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Ч430000000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Создание условий для максимального вовлечения в хозяйственный оборот муниципального имущества, в том числе земельных участков</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Ч430300000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Ч430373580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Ч430373580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680" w:type="dxa"/>
          </w:tcPr>
          <w:p w:rsidR="00927DA2" w:rsidRPr="004612CB" w:rsidRDefault="00927DA2" w:rsidP="00927DA2">
            <w:pPr>
              <w:spacing w:after="0" w:line="240" w:lineRule="auto"/>
              <w:jc w:val="center"/>
              <w:rPr>
                <w:rFonts w:ascii="Times New Roman" w:hAnsi="Times New Roman"/>
                <w:color w:val="000000"/>
                <w:sz w:val="16"/>
                <w:szCs w:val="16"/>
              </w:rPr>
            </w:pPr>
            <w:r w:rsidRPr="004612CB">
              <w:rPr>
                <w:rFonts w:ascii="Times New Roman" w:hAnsi="Times New Roman"/>
                <w:color w:val="000000"/>
                <w:sz w:val="16"/>
                <w:szCs w:val="16"/>
              </w:rPr>
              <w:t>Ч430373580</w:t>
            </w:r>
          </w:p>
          <w:p w:rsidR="00927DA2" w:rsidRPr="004612CB" w:rsidRDefault="00927DA2" w:rsidP="00927DA2">
            <w:pPr>
              <w:spacing w:after="0" w:line="240" w:lineRule="auto"/>
              <w:jc w:val="center"/>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101200,0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ЖИЛИЩНО-КОММУНАЛЬНОЕ ХОЗЯЙСТВО</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05</w:t>
            </w: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64000,0</w:t>
            </w:r>
          </w:p>
        </w:tc>
      </w:tr>
      <w:tr w:rsidR="00927DA2" w:rsidRPr="00927DA2" w:rsidTr="004612CB">
        <w:trPr>
          <w:trHeight w:val="431"/>
        </w:trPr>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Благоустройство</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p w:rsidR="00927DA2" w:rsidRPr="004612CB" w:rsidRDefault="00927DA2" w:rsidP="00927DA2">
            <w:pPr>
              <w:spacing w:after="0" w:line="240" w:lineRule="auto"/>
              <w:rPr>
                <w:rFonts w:ascii="Times New Roman" w:hAnsi="Times New Roman"/>
                <w:b/>
                <w:sz w:val="16"/>
                <w:szCs w:val="16"/>
              </w:rPr>
            </w:pP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05</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03</w:t>
            </w: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64000,0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bCs/>
                <w:i/>
                <w:iCs/>
                <w:color w:val="000000"/>
                <w:sz w:val="16"/>
                <w:szCs w:val="16"/>
              </w:rPr>
            </w:pPr>
            <w:r w:rsidRPr="004612CB">
              <w:rPr>
                <w:rFonts w:ascii="Times New Roman" w:hAnsi="Times New Roman"/>
                <w:b/>
                <w:bCs/>
                <w:i/>
                <w:iCs/>
                <w:color w:val="000000"/>
                <w:sz w:val="16"/>
                <w:szCs w:val="16"/>
              </w:rPr>
              <w:t>Муниципальная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p w:rsidR="00927DA2" w:rsidRPr="004612CB" w:rsidRDefault="00927DA2" w:rsidP="00927DA2">
            <w:pPr>
              <w:spacing w:after="0" w:line="240" w:lineRule="auto"/>
              <w:rPr>
                <w:rFonts w:ascii="Times New Roman" w:hAnsi="Times New Roman"/>
                <w:b/>
                <w:sz w:val="16"/>
                <w:szCs w:val="16"/>
              </w:rPr>
            </w:pPr>
          </w:p>
        </w:tc>
        <w:tc>
          <w:tcPr>
            <w:tcW w:w="511" w:type="dxa"/>
          </w:tcPr>
          <w:p w:rsidR="00927DA2" w:rsidRPr="004612CB" w:rsidRDefault="00927DA2" w:rsidP="00927DA2">
            <w:pPr>
              <w:spacing w:after="0" w:line="240" w:lineRule="auto"/>
              <w:jc w:val="center"/>
              <w:rPr>
                <w:rFonts w:ascii="Times New Roman" w:hAnsi="Times New Roman"/>
                <w:b/>
                <w:i/>
                <w:sz w:val="16"/>
                <w:szCs w:val="16"/>
              </w:rPr>
            </w:pPr>
            <w:r w:rsidRPr="004612CB">
              <w:rPr>
                <w:rFonts w:ascii="Times New Roman" w:hAnsi="Times New Roman"/>
                <w:b/>
                <w:i/>
                <w:sz w:val="16"/>
                <w:szCs w:val="16"/>
              </w:rPr>
              <w:t>05</w:t>
            </w:r>
          </w:p>
        </w:tc>
        <w:tc>
          <w:tcPr>
            <w:tcW w:w="523" w:type="dxa"/>
          </w:tcPr>
          <w:p w:rsidR="00927DA2" w:rsidRPr="004612CB" w:rsidRDefault="00927DA2" w:rsidP="00927DA2">
            <w:pPr>
              <w:spacing w:after="0" w:line="240" w:lineRule="auto"/>
              <w:jc w:val="center"/>
              <w:rPr>
                <w:rFonts w:ascii="Times New Roman" w:hAnsi="Times New Roman"/>
                <w:b/>
                <w:i/>
                <w:sz w:val="16"/>
                <w:szCs w:val="16"/>
              </w:rPr>
            </w:pPr>
            <w:r w:rsidRPr="004612CB">
              <w:rPr>
                <w:rFonts w:ascii="Times New Roman" w:hAnsi="Times New Roman"/>
                <w:b/>
                <w:i/>
                <w:sz w:val="16"/>
                <w:szCs w:val="16"/>
              </w:rPr>
              <w:t>03</w:t>
            </w:r>
          </w:p>
        </w:tc>
        <w:tc>
          <w:tcPr>
            <w:tcW w:w="1680" w:type="dxa"/>
          </w:tcPr>
          <w:p w:rsidR="00927DA2" w:rsidRPr="004612CB" w:rsidRDefault="00927DA2" w:rsidP="00927DA2">
            <w:pPr>
              <w:spacing w:after="0" w:line="240" w:lineRule="auto"/>
              <w:jc w:val="right"/>
              <w:rPr>
                <w:rFonts w:ascii="Times New Roman" w:hAnsi="Times New Roman"/>
                <w:b/>
                <w:bCs/>
                <w:i/>
                <w:iCs/>
                <w:color w:val="000000"/>
                <w:sz w:val="16"/>
                <w:szCs w:val="16"/>
              </w:rPr>
            </w:pPr>
            <w:r w:rsidRPr="004612CB">
              <w:rPr>
                <w:rFonts w:ascii="Times New Roman" w:hAnsi="Times New Roman"/>
                <w:b/>
                <w:bCs/>
                <w:i/>
                <w:iCs/>
                <w:color w:val="000000"/>
                <w:sz w:val="16"/>
                <w:szCs w:val="16"/>
              </w:rPr>
              <w:t>Ц100000000</w:t>
            </w:r>
          </w:p>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i/>
                <w:sz w:val="16"/>
                <w:szCs w:val="16"/>
              </w:rPr>
            </w:pPr>
            <w:r w:rsidRPr="004612CB">
              <w:rPr>
                <w:rFonts w:ascii="Times New Roman" w:hAnsi="Times New Roman"/>
                <w:b/>
                <w:i/>
                <w:sz w:val="16"/>
                <w:szCs w:val="16"/>
              </w:rPr>
              <w:t>64000,0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Подпрограмма "Обеспечение комфортных условий проживания граждан в Чувашской Республике"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b/>
                <w:bCs/>
                <w:iCs/>
                <w:color w:val="000000"/>
                <w:sz w:val="16"/>
                <w:szCs w:val="16"/>
              </w:rPr>
            </w:pPr>
            <w:r w:rsidRPr="004612CB">
              <w:rPr>
                <w:rFonts w:ascii="Times New Roman" w:hAnsi="Times New Roman"/>
                <w:bCs/>
                <w:iCs/>
                <w:color w:val="000000"/>
                <w:sz w:val="16"/>
                <w:szCs w:val="16"/>
              </w:rPr>
              <w:t>Ц110000000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64000,0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 xml:space="preserve">Основное мероприятие "Содействие благоустройству населенных пунктов в Чувашской Республике" </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Ц110200000</w:t>
            </w:r>
          </w:p>
          <w:p w:rsidR="00927DA2" w:rsidRPr="004612CB" w:rsidRDefault="00927DA2" w:rsidP="00927DA2">
            <w:pPr>
              <w:spacing w:after="0" w:line="240" w:lineRule="auto"/>
              <w:jc w:val="right"/>
              <w:rPr>
                <w:rFonts w:ascii="Times New Roman" w:hAnsi="Times New Roman"/>
                <w:b/>
                <w:bCs/>
                <w:i/>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64000,0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Уличное освещение</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55000,0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55000,0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55000,0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Реализация мероприятий по благоустройству территории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Ц110277420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9000,0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Закупка товаров, работ и услуг для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Ц110277420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9000,0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Ц110277420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240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9000,0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 xml:space="preserve">КУЛЬТУРА И КИНЕМАТОГРАФИЯ </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08</w:t>
            </w:r>
          </w:p>
        </w:tc>
        <w:tc>
          <w:tcPr>
            <w:tcW w:w="523" w:type="dxa"/>
          </w:tcPr>
          <w:p w:rsidR="00927DA2" w:rsidRPr="004612CB" w:rsidRDefault="00927DA2" w:rsidP="00927DA2">
            <w:pPr>
              <w:spacing w:after="0" w:line="240" w:lineRule="auto"/>
              <w:jc w:val="center"/>
              <w:rPr>
                <w:rFonts w:ascii="Times New Roman" w:hAnsi="Times New Roman"/>
                <w:b/>
                <w:sz w:val="16"/>
                <w:szCs w:val="16"/>
              </w:rPr>
            </w:pPr>
          </w:p>
        </w:tc>
        <w:tc>
          <w:tcPr>
            <w:tcW w:w="1680" w:type="dxa"/>
          </w:tcPr>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569423,0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Культура </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569423,0</w:t>
            </w:r>
          </w:p>
        </w:tc>
      </w:tr>
      <w:tr w:rsidR="00927DA2" w:rsidRPr="00927DA2" w:rsidTr="004612CB">
        <w:trPr>
          <w:trHeight w:val="674"/>
        </w:trPr>
        <w:tc>
          <w:tcPr>
            <w:tcW w:w="3907" w:type="dxa"/>
          </w:tcPr>
          <w:p w:rsidR="00927DA2" w:rsidRPr="004612CB" w:rsidRDefault="00927DA2" w:rsidP="00927DA2">
            <w:pPr>
              <w:spacing w:after="0" w:line="240" w:lineRule="auto"/>
              <w:rPr>
                <w:rFonts w:ascii="Times New Roman" w:hAnsi="Times New Roman"/>
                <w:b/>
                <w:bCs/>
                <w:iCs/>
                <w:color w:val="000000"/>
                <w:sz w:val="16"/>
                <w:szCs w:val="16"/>
              </w:rPr>
            </w:pPr>
            <w:r w:rsidRPr="004612CB">
              <w:rPr>
                <w:rFonts w:ascii="Times New Roman" w:hAnsi="Times New Roman"/>
                <w:b/>
                <w:bCs/>
                <w:iCs/>
                <w:color w:val="000000"/>
                <w:sz w:val="16"/>
                <w:szCs w:val="16"/>
              </w:rPr>
              <w:t>Муниципальная программа Кульгешского сельского поселения Урмарского района Чувашской Республики "Развитие культуры и туризма " на 2014-2020 годы</w:t>
            </w:r>
          </w:p>
        </w:tc>
        <w:tc>
          <w:tcPr>
            <w:tcW w:w="731"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993</w:t>
            </w:r>
          </w:p>
        </w:tc>
        <w:tc>
          <w:tcPr>
            <w:tcW w:w="511"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08</w:t>
            </w:r>
          </w:p>
        </w:tc>
        <w:tc>
          <w:tcPr>
            <w:tcW w:w="523"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01</w:t>
            </w:r>
          </w:p>
        </w:tc>
        <w:tc>
          <w:tcPr>
            <w:tcW w:w="1680" w:type="dxa"/>
          </w:tcPr>
          <w:p w:rsidR="00927DA2" w:rsidRPr="004612CB" w:rsidRDefault="00927DA2" w:rsidP="00927DA2">
            <w:pPr>
              <w:spacing w:after="0" w:line="240" w:lineRule="auto"/>
              <w:jc w:val="right"/>
              <w:rPr>
                <w:rFonts w:ascii="Times New Roman" w:hAnsi="Times New Roman"/>
                <w:b/>
                <w:bCs/>
                <w:i/>
                <w:iCs/>
                <w:color w:val="000000"/>
                <w:sz w:val="16"/>
                <w:szCs w:val="16"/>
              </w:rPr>
            </w:pPr>
            <w:r w:rsidRPr="004612CB">
              <w:rPr>
                <w:rFonts w:ascii="Times New Roman" w:hAnsi="Times New Roman"/>
                <w:b/>
                <w:bCs/>
                <w:i/>
                <w:iCs/>
                <w:color w:val="000000"/>
                <w:sz w:val="16"/>
                <w:szCs w:val="16"/>
              </w:rPr>
              <w:t>Ц400000000</w:t>
            </w:r>
          </w:p>
          <w:p w:rsidR="00927DA2" w:rsidRPr="004612CB" w:rsidRDefault="00927DA2" w:rsidP="00927DA2">
            <w:pPr>
              <w:spacing w:after="0" w:line="240" w:lineRule="auto"/>
              <w:jc w:val="right"/>
              <w:rPr>
                <w:rFonts w:ascii="Times New Roman" w:hAnsi="Times New Roman"/>
                <w:b/>
                <w:sz w:val="16"/>
                <w:szCs w:val="16"/>
              </w:rPr>
            </w:pPr>
          </w:p>
        </w:tc>
        <w:tc>
          <w:tcPr>
            <w:tcW w:w="613" w:type="dxa"/>
          </w:tcPr>
          <w:p w:rsidR="00927DA2" w:rsidRPr="004612CB" w:rsidRDefault="00927DA2" w:rsidP="00927DA2">
            <w:pPr>
              <w:spacing w:after="0" w:line="240" w:lineRule="auto"/>
              <w:jc w:val="right"/>
              <w:rPr>
                <w:rFonts w:ascii="Times New Roman" w:hAnsi="Times New Roman"/>
                <w:b/>
                <w:sz w:val="16"/>
                <w:szCs w:val="16"/>
              </w:rPr>
            </w:pPr>
          </w:p>
        </w:tc>
        <w:tc>
          <w:tcPr>
            <w:tcW w:w="1575"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569423,0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Подпрограмма "Развитие культуры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"Развитие культуры и туризма" на 2014-2020 годы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bCs/>
                <w:i/>
                <w:iCs/>
                <w:color w:val="000000"/>
                <w:sz w:val="16"/>
                <w:szCs w:val="16"/>
              </w:rPr>
            </w:pPr>
            <w:r w:rsidRPr="004612CB">
              <w:rPr>
                <w:rFonts w:ascii="Times New Roman" w:hAnsi="Times New Roman"/>
                <w:bCs/>
                <w:i/>
                <w:iCs/>
                <w:color w:val="000000"/>
                <w:sz w:val="16"/>
                <w:szCs w:val="16"/>
              </w:rPr>
              <w:t>Ц410000000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361270,0</w:t>
            </w:r>
          </w:p>
        </w:tc>
      </w:tr>
      <w:tr w:rsidR="00927DA2" w:rsidRPr="00927DA2" w:rsidTr="004612CB">
        <w:tc>
          <w:tcPr>
            <w:tcW w:w="3907" w:type="dxa"/>
          </w:tcPr>
          <w:p w:rsidR="00927DA2" w:rsidRPr="004612CB" w:rsidRDefault="00927DA2" w:rsidP="00927DA2">
            <w:pPr>
              <w:spacing w:after="0" w:line="240" w:lineRule="auto"/>
              <w:rPr>
                <w:rFonts w:ascii="Times New Roman" w:hAnsi="Times New Roman"/>
                <w:bCs/>
                <w:iCs/>
                <w:color w:val="000000"/>
                <w:sz w:val="16"/>
                <w:szCs w:val="16"/>
              </w:rPr>
            </w:pPr>
            <w:r w:rsidRPr="004612CB">
              <w:rPr>
                <w:rFonts w:ascii="Times New Roman" w:hAnsi="Times New Roman"/>
                <w:bCs/>
                <w:iCs/>
                <w:color w:val="000000"/>
                <w:sz w:val="16"/>
                <w:szCs w:val="16"/>
              </w:rPr>
              <w:t>Основное мероприятие "Сохранение и развитие народного творчества"</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bCs/>
                <w:iCs/>
                <w:color w:val="000000"/>
                <w:sz w:val="16"/>
                <w:szCs w:val="16"/>
              </w:rPr>
            </w:pPr>
            <w:r w:rsidRPr="004612CB">
              <w:rPr>
                <w:rFonts w:ascii="Times New Roman" w:hAnsi="Times New Roman"/>
                <w:bCs/>
                <w:iCs/>
                <w:color w:val="000000"/>
                <w:sz w:val="16"/>
                <w:szCs w:val="16"/>
              </w:rPr>
              <w:t>Ц410700000</w:t>
            </w:r>
          </w:p>
          <w:p w:rsidR="00927DA2" w:rsidRPr="004612CB" w:rsidRDefault="00927DA2" w:rsidP="00927DA2">
            <w:pPr>
              <w:spacing w:after="0" w:line="240" w:lineRule="auto"/>
              <w:jc w:val="right"/>
              <w:rPr>
                <w:rFonts w:ascii="Times New Roman" w:hAnsi="Times New Roman"/>
                <w:bCs/>
                <w:iCs/>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361270,0</w:t>
            </w:r>
          </w:p>
        </w:tc>
      </w:tr>
      <w:tr w:rsidR="00927DA2" w:rsidRPr="00927DA2" w:rsidTr="004612CB">
        <w:trPr>
          <w:trHeight w:val="422"/>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 xml:space="preserve">Обеспечение деятельности учреждений в сфере </w:t>
            </w:r>
            <w:proofErr w:type="spellStart"/>
            <w:r w:rsidRPr="004612CB">
              <w:rPr>
                <w:rFonts w:ascii="Times New Roman" w:hAnsi="Times New Roman"/>
                <w:color w:val="000000"/>
                <w:sz w:val="16"/>
                <w:szCs w:val="16"/>
              </w:rPr>
              <w:t>культурно-досугового</w:t>
            </w:r>
            <w:proofErr w:type="spellEnd"/>
            <w:r w:rsidRPr="004612CB">
              <w:rPr>
                <w:rFonts w:ascii="Times New Roman" w:hAnsi="Times New Roman"/>
                <w:color w:val="000000"/>
                <w:sz w:val="16"/>
                <w:szCs w:val="16"/>
              </w:rPr>
              <w:t xml:space="preserve"> обслуживания населения</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Ц410740390</w:t>
            </w:r>
          </w:p>
          <w:p w:rsidR="00927DA2" w:rsidRPr="004612CB" w:rsidRDefault="00927DA2" w:rsidP="00927DA2">
            <w:pPr>
              <w:spacing w:after="0" w:line="240" w:lineRule="auto"/>
              <w:jc w:val="right"/>
              <w:rPr>
                <w:rFonts w:ascii="Times New Roman" w:hAnsi="Times New Roman"/>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361270,0</w:t>
            </w:r>
          </w:p>
        </w:tc>
      </w:tr>
      <w:tr w:rsidR="00927DA2" w:rsidRPr="00927DA2" w:rsidTr="004612CB">
        <w:trPr>
          <w:trHeight w:val="356"/>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color w:val="000000"/>
                <w:sz w:val="16"/>
                <w:szCs w:val="16"/>
              </w:rPr>
              <w:t>Ц410740390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361270,0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color w:val="000000"/>
                <w:sz w:val="16"/>
                <w:szCs w:val="16"/>
              </w:rPr>
              <w:t>Ц410740390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361270,0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Ц4114S7090</w:t>
            </w:r>
          </w:p>
          <w:p w:rsidR="00927DA2" w:rsidRPr="004612CB" w:rsidRDefault="00927DA2" w:rsidP="00927DA2">
            <w:pPr>
              <w:spacing w:after="0" w:line="240" w:lineRule="auto"/>
              <w:jc w:val="right"/>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158153,0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Ц4114S7090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158153,0</w:t>
            </w:r>
          </w:p>
        </w:tc>
      </w:tr>
      <w:tr w:rsidR="00927DA2" w:rsidRPr="00927DA2" w:rsidTr="004612CB">
        <w:trPr>
          <w:trHeight w:val="325"/>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Ц4114S7090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158153,0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Выравнивание обеспеченности муниципальных образований при реализации ими отдельных расходных обязательств</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Ч4104S7710</w:t>
            </w:r>
          </w:p>
          <w:p w:rsidR="00927DA2" w:rsidRPr="004612CB" w:rsidRDefault="00927DA2" w:rsidP="00927DA2">
            <w:pPr>
              <w:spacing w:after="0" w:line="240" w:lineRule="auto"/>
              <w:jc w:val="right"/>
              <w:rPr>
                <w:rFonts w:ascii="Times New Roman" w:hAnsi="Times New Roman"/>
                <w:color w:val="000000"/>
                <w:sz w:val="16"/>
                <w:szCs w:val="16"/>
              </w:rPr>
            </w:pPr>
          </w:p>
        </w:tc>
        <w:tc>
          <w:tcPr>
            <w:tcW w:w="613" w:type="dxa"/>
          </w:tcPr>
          <w:p w:rsidR="00927DA2" w:rsidRPr="004612CB" w:rsidRDefault="00927DA2" w:rsidP="00927DA2">
            <w:pPr>
              <w:spacing w:after="0" w:line="240" w:lineRule="auto"/>
              <w:jc w:val="right"/>
              <w:rPr>
                <w:rFonts w:ascii="Times New Roman" w:hAnsi="Times New Roman"/>
                <w:sz w:val="16"/>
                <w:szCs w:val="16"/>
              </w:rPr>
            </w:pP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50000,0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Ч4104S7710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50000,0</w:t>
            </w:r>
          </w:p>
        </w:tc>
      </w:tr>
      <w:tr w:rsidR="00927DA2" w:rsidRPr="00927DA2" w:rsidTr="004612CB">
        <w:trPr>
          <w:trHeight w:val="377"/>
        </w:trPr>
        <w:tc>
          <w:tcPr>
            <w:tcW w:w="3907"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Иные межбюджетные трансферты</w:t>
            </w:r>
          </w:p>
        </w:tc>
        <w:tc>
          <w:tcPr>
            <w:tcW w:w="731"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993</w:t>
            </w:r>
          </w:p>
        </w:tc>
        <w:tc>
          <w:tcPr>
            <w:tcW w:w="511"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5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680" w:type="dxa"/>
          </w:tcPr>
          <w:p w:rsidR="00927DA2" w:rsidRPr="004612CB" w:rsidRDefault="00927DA2" w:rsidP="00927DA2">
            <w:pPr>
              <w:spacing w:after="0" w:line="240" w:lineRule="auto"/>
              <w:jc w:val="right"/>
              <w:rPr>
                <w:rFonts w:ascii="Times New Roman" w:hAnsi="Times New Roman"/>
                <w:color w:val="000000"/>
                <w:sz w:val="16"/>
                <w:szCs w:val="16"/>
              </w:rPr>
            </w:pPr>
            <w:r w:rsidRPr="004612CB">
              <w:rPr>
                <w:rFonts w:ascii="Times New Roman" w:hAnsi="Times New Roman"/>
                <w:color w:val="000000"/>
                <w:sz w:val="16"/>
                <w:szCs w:val="16"/>
              </w:rPr>
              <w:t>Ч4104S7710</w:t>
            </w:r>
          </w:p>
        </w:tc>
        <w:tc>
          <w:tcPr>
            <w:tcW w:w="61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540</w:t>
            </w:r>
          </w:p>
        </w:tc>
        <w:tc>
          <w:tcPr>
            <w:tcW w:w="1575"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50000,0</w:t>
            </w:r>
          </w:p>
        </w:tc>
      </w:tr>
    </w:tbl>
    <w:p w:rsidR="00927DA2" w:rsidRPr="00927DA2" w:rsidRDefault="00927DA2" w:rsidP="00927DA2">
      <w:pPr>
        <w:spacing w:after="0" w:line="240" w:lineRule="auto"/>
        <w:jc w:val="both"/>
        <w:rPr>
          <w:rFonts w:ascii="Times New Roman" w:hAnsi="Times New Roman"/>
          <w:sz w:val="20"/>
          <w:szCs w:val="20"/>
        </w:rPr>
      </w:pPr>
    </w:p>
    <w:p w:rsidR="00927DA2" w:rsidRPr="00927DA2" w:rsidRDefault="00927DA2" w:rsidP="00927DA2">
      <w:pPr>
        <w:spacing w:after="0" w:line="240" w:lineRule="auto"/>
        <w:ind w:left="5529"/>
        <w:jc w:val="center"/>
        <w:rPr>
          <w:rFonts w:ascii="Times New Roman" w:hAnsi="Times New Roman"/>
          <w:sz w:val="20"/>
          <w:szCs w:val="20"/>
        </w:rPr>
      </w:pPr>
      <w:r w:rsidRPr="00927DA2">
        <w:rPr>
          <w:rFonts w:ascii="Times New Roman" w:hAnsi="Times New Roman"/>
          <w:sz w:val="20"/>
          <w:szCs w:val="20"/>
        </w:rPr>
        <w:t xml:space="preserve">Приложение 3 </w:t>
      </w:r>
    </w:p>
    <w:p w:rsidR="00927DA2" w:rsidRPr="00927DA2" w:rsidRDefault="00927DA2" w:rsidP="00927DA2">
      <w:pPr>
        <w:spacing w:after="0" w:line="240" w:lineRule="auto"/>
        <w:ind w:left="5529"/>
        <w:jc w:val="center"/>
        <w:rPr>
          <w:rFonts w:ascii="Times New Roman" w:hAnsi="Times New Roman"/>
          <w:sz w:val="20"/>
          <w:szCs w:val="20"/>
        </w:rPr>
      </w:pPr>
      <w:r w:rsidRPr="00927DA2">
        <w:rPr>
          <w:rFonts w:ascii="Times New Roman" w:hAnsi="Times New Roman"/>
          <w:sz w:val="20"/>
          <w:szCs w:val="20"/>
        </w:rPr>
        <w:t>к решению Собрания депутатов Кульгешского сельского поселения Урмарского района Чувашской Республики</w:t>
      </w:r>
    </w:p>
    <w:p w:rsidR="00927DA2" w:rsidRPr="00927DA2" w:rsidRDefault="00927DA2" w:rsidP="00927DA2">
      <w:pPr>
        <w:spacing w:after="0" w:line="240" w:lineRule="auto"/>
        <w:ind w:left="5529"/>
        <w:jc w:val="center"/>
        <w:rPr>
          <w:rFonts w:ascii="Times New Roman" w:hAnsi="Times New Roman"/>
          <w:sz w:val="20"/>
          <w:szCs w:val="20"/>
        </w:rPr>
      </w:pPr>
      <w:r w:rsidRPr="00927DA2">
        <w:rPr>
          <w:rFonts w:ascii="Times New Roman" w:hAnsi="Times New Roman"/>
          <w:sz w:val="20"/>
          <w:szCs w:val="20"/>
        </w:rPr>
        <w:t>от  24.04.2018г.  № 70</w:t>
      </w:r>
    </w:p>
    <w:p w:rsidR="00927DA2" w:rsidRPr="00927DA2" w:rsidRDefault="00927DA2" w:rsidP="00927DA2">
      <w:pPr>
        <w:spacing w:after="0" w:line="240" w:lineRule="auto"/>
        <w:jc w:val="center"/>
        <w:rPr>
          <w:rFonts w:ascii="Times New Roman" w:hAnsi="Times New Roman"/>
          <w:sz w:val="20"/>
          <w:szCs w:val="20"/>
        </w:rPr>
      </w:pPr>
      <w:r w:rsidRPr="00927DA2">
        <w:rPr>
          <w:rFonts w:ascii="Times New Roman" w:hAnsi="Times New Roman"/>
          <w:sz w:val="20"/>
          <w:szCs w:val="20"/>
        </w:rPr>
        <w:lastRenderedPageBreak/>
        <w:t xml:space="preserve">Распределение расходов </w:t>
      </w:r>
    </w:p>
    <w:p w:rsidR="00927DA2" w:rsidRPr="00927DA2" w:rsidRDefault="00927DA2" w:rsidP="00927DA2">
      <w:pPr>
        <w:spacing w:after="0" w:line="240" w:lineRule="auto"/>
        <w:jc w:val="center"/>
        <w:rPr>
          <w:rFonts w:ascii="Times New Roman" w:hAnsi="Times New Roman"/>
          <w:sz w:val="20"/>
          <w:szCs w:val="20"/>
        </w:rPr>
      </w:pPr>
      <w:r w:rsidRPr="00927DA2">
        <w:rPr>
          <w:rFonts w:ascii="Times New Roman" w:hAnsi="Times New Roman"/>
          <w:sz w:val="20"/>
          <w:szCs w:val="20"/>
        </w:rPr>
        <w:t>бюджета Кульгешского сельского поселения Урмарского района Чувашской Республики за 2017  год по разделам и подразделам функциональной классификации расходов бюджетов Российской Федерации</w:t>
      </w:r>
    </w:p>
    <w:p w:rsidR="00927DA2" w:rsidRPr="00927DA2" w:rsidRDefault="00927DA2" w:rsidP="00927DA2">
      <w:pPr>
        <w:spacing w:after="0" w:line="240" w:lineRule="auto"/>
        <w:jc w:val="center"/>
        <w:rPr>
          <w:rFonts w:ascii="Times New Roman" w:hAnsi="Times New Roman"/>
          <w:sz w:val="20"/>
          <w:szCs w:val="20"/>
        </w:rPr>
      </w:pPr>
    </w:p>
    <w:p w:rsidR="00927DA2" w:rsidRPr="00927DA2" w:rsidRDefault="00927DA2" w:rsidP="00927DA2">
      <w:pPr>
        <w:spacing w:after="0" w:line="240" w:lineRule="auto"/>
        <w:jc w:val="right"/>
        <w:rPr>
          <w:rFonts w:ascii="Times New Roman" w:hAnsi="Times New Roman"/>
          <w:sz w:val="20"/>
          <w:szCs w:val="20"/>
        </w:rPr>
      </w:pPr>
      <w:r w:rsidRPr="00927DA2">
        <w:rPr>
          <w:rFonts w:ascii="Times New Roman" w:hAnsi="Times New Roman"/>
          <w:sz w:val="20"/>
          <w:szCs w:val="20"/>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3"/>
        <w:gridCol w:w="865"/>
        <w:gridCol w:w="877"/>
        <w:gridCol w:w="1823"/>
      </w:tblGrid>
      <w:tr w:rsidR="00927DA2" w:rsidRPr="00927DA2" w:rsidTr="004612CB">
        <w:tc>
          <w:tcPr>
            <w:tcW w:w="5903" w:type="dxa"/>
          </w:tcPr>
          <w:p w:rsidR="00927DA2" w:rsidRPr="004612CB" w:rsidRDefault="00927DA2" w:rsidP="00927DA2">
            <w:pPr>
              <w:spacing w:after="0" w:line="240" w:lineRule="auto"/>
              <w:ind w:right="-3224"/>
              <w:rPr>
                <w:rFonts w:ascii="Times New Roman" w:hAnsi="Times New Roman"/>
                <w:sz w:val="16"/>
                <w:szCs w:val="16"/>
              </w:rPr>
            </w:pPr>
            <w:r w:rsidRPr="004612CB">
              <w:rPr>
                <w:rFonts w:ascii="Times New Roman" w:hAnsi="Times New Roman"/>
                <w:sz w:val="16"/>
                <w:szCs w:val="16"/>
              </w:rPr>
              <w:t xml:space="preserve">                                  Наименование</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РЗ</w:t>
            </w:r>
          </w:p>
        </w:tc>
        <w:tc>
          <w:tcPr>
            <w:tcW w:w="877" w:type="dxa"/>
          </w:tcPr>
          <w:p w:rsidR="00927DA2" w:rsidRPr="004612CB" w:rsidRDefault="00927DA2" w:rsidP="00927DA2">
            <w:pPr>
              <w:spacing w:after="0" w:line="240" w:lineRule="auto"/>
              <w:jc w:val="center"/>
              <w:rPr>
                <w:rFonts w:ascii="Times New Roman" w:hAnsi="Times New Roman"/>
                <w:sz w:val="16"/>
                <w:szCs w:val="16"/>
              </w:rPr>
            </w:pPr>
            <w:proofErr w:type="gramStart"/>
            <w:r w:rsidRPr="004612CB">
              <w:rPr>
                <w:rFonts w:ascii="Times New Roman" w:hAnsi="Times New Roman"/>
                <w:sz w:val="16"/>
                <w:szCs w:val="16"/>
              </w:rPr>
              <w:t>ПР</w:t>
            </w:r>
            <w:proofErr w:type="gramEnd"/>
          </w:p>
        </w:tc>
        <w:tc>
          <w:tcPr>
            <w:tcW w:w="18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Исполнено</w:t>
            </w:r>
          </w:p>
        </w:tc>
      </w:tr>
      <w:tr w:rsidR="00927DA2" w:rsidRPr="00927DA2" w:rsidTr="004612CB">
        <w:tc>
          <w:tcPr>
            <w:tcW w:w="590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2</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3</w:t>
            </w:r>
          </w:p>
        </w:tc>
        <w:tc>
          <w:tcPr>
            <w:tcW w:w="1823"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4</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Общегосударственные вопросы</w:t>
            </w:r>
          </w:p>
        </w:tc>
        <w:tc>
          <w:tcPr>
            <w:tcW w:w="86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01</w:t>
            </w: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1023108,03</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1823" w:type="dxa"/>
          </w:tcPr>
          <w:p w:rsidR="00927DA2" w:rsidRPr="004612CB" w:rsidRDefault="00927DA2" w:rsidP="00927DA2">
            <w:pPr>
              <w:spacing w:after="0" w:line="240" w:lineRule="auto"/>
              <w:ind w:left="-175"/>
              <w:jc w:val="right"/>
              <w:rPr>
                <w:rFonts w:ascii="Times New Roman" w:hAnsi="Times New Roman"/>
                <w:sz w:val="16"/>
                <w:szCs w:val="16"/>
              </w:rPr>
            </w:pPr>
            <w:r w:rsidRPr="004612CB">
              <w:rPr>
                <w:rFonts w:ascii="Times New Roman" w:hAnsi="Times New Roman"/>
                <w:sz w:val="16"/>
                <w:szCs w:val="16"/>
              </w:rPr>
              <w:t>891077,53</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Другие общегосударственные вопросы</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 xml:space="preserve">01 </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13</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132030,5</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Национальная оборона</w:t>
            </w:r>
          </w:p>
        </w:tc>
        <w:tc>
          <w:tcPr>
            <w:tcW w:w="86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02</w:t>
            </w: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72824,9</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Мобилизационная и вневойсковая подготовка</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02</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72824,9</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Национальная экономика</w:t>
            </w:r>
          </w:p>
        </w:tc>
        <w:tc>
          <w:tcPr>
            <w:tcW w:w="86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04</w:t>
            </w: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760708,0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Дорожное хозяйство (дорожные фонды)</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09</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610008,0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color w:val="000000"/>
                <w:sz w:val="16"/>
                <w:szCs w:val="16"/>
              </w:rPr>
            </w:pPr>
            <w:r w:rsidRPr="004612CB">
              <w:rPr>
                <w:rFonts w:ascii="Times New Roman" w:hAnsi="Times New Roman"/>
                <w:color w:val="000000"/>
                <w:sz w:val="16"/>
                <w:szCs w:val="16"/>
              </w:rPr>
              <w:t>Другие вопросы в области национальной экономики</w:t>
            </w:r>
          </w:p>
          <w:p w:rsidR="00927DA2" w:rsidRPr="004612CB" w:rsidRDefault="00927DA2" w:rsidP="00927DA2">
            <w:pPr>
              <w:spacing w:after="0" w:line="240" w:lineRule="auto"/>
              <w:rPr>
                <w:rFonts w:ascii="Times New Roman" w:hAnsi="Times New Roman"/>
                <w:sz w:val="16"/>
                <w:szCs w:val="16"/>
              </w:rPr>
            </w:pP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04</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12</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150700,0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Жилищно-коммунальное хозяйство</w:t>
            </w:r>
          </w:p>
        </w:tc>
        <w:tc>
          <w:tcPr>
            <w:tcW w:w="86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05</w:t>
            </w: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64000,0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Благоустройство</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05</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03</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64000,0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 xml:space="preserve">Культура, кинематография </w:t>
            </w:r>
          </w:p>
        </w:tc>
        <w:tc>
          <w:tcPr>
            <w:tcW w:w="865" w:type="dxa"/>
          </w:tcPr>
          <w:p w:rsidR="00927DA2" w:rsidRPr="004612CB" w:rsidRDefault="00927DA2" w:rsidP="00927DA2">
            <w:pPr>
              <w:spacing w:after="0" w:line="240" w:lineRule="auto"/>
              <w:jc w:val="center"/>
              <w:rPr>
                <w:rFonts w:ascii="Times New Roman" w:hAnsi="Times New Roman"/>
                <w:b/>
                <w:sz w:val="16"/>
                <w:szCs w:val="16"/>
              </w:rPr>
            </w:pPr>
            <w:r w:rsidRPr="004612CB">
              <w:rPr>
                <w:rFonts w:ascii="Times New Roman" w:hAnsi="Times New Roman"/>
                <w:b/>
                <w:sz w:val="16"/>
                <w:szCs w:val="16"/>
              </w:rPr>
              <w:t>08</w:t>
            </w: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569423,0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sz w:val="16"/>
                <w:szCs w:val="16"/>
              </w:rPr>
            </w:pPr>
            <w:r w:rsidRPr="004612CB">
              <w:rPr>
                <w:rFonts w:ascii="Times New Roman" w:hAnsi="Times New Roman"/>
                <w:sz w:val="16"/>
                <w:szCs w:val="16"/>
              </w:rPr>
              <w:t xml:space="preserve">Культура </w:t>
            </w:r>
          </w:p>
        </w:tc>
        <w:tc>
          <w:tcPr>
            <w:tcW w:w="865"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08</w:t>
            </w:r>
          </w:p>
        </w:tc>
        <w:tc>
          <w:tcPr>
            <w:tcW w:w="877" w:type="dxa"/>
          </w:tcPr>
          <w:p w:rsidR="00927DA2" w:rsidRPr="004612CB" w:rsidRDefault="00927DA2" w:rsidP="00927DA2">
            <w:pPr>
              <w:spacing w:after="0" w:line="240" w:lineRule="auto"/>
              <w:jc w:val="center"/>
              <w:rPr>
                <w:rFonts w:ascii="Times New Roman" w:hAnsi="Times New Roman"/>
                <w:sz w:val="16"/>
                <w:szCs w:val="16"/>
              </w:rPr>
            </w:pPr>
            <w:r w:rsidRPr="004612CB">
              <w:rPr>
                <w:rFonts w:ascii="Times New Roman" w:hAnsi="Times New Roman"/>
                <w:sz w:val="16"/>
                <w:szCs w:val="16"/>
              </w:rPr>
              <w:t>01</w:t>
            </w:r>
          </w:p>
        </w:tc>
        <w:tc>
          <w:tcPr>
            <w:tcW w:w="1823" w:type="dxa"/>
          </w:tcPr>
          <w:p w:rsidR="00927DA2" w:rsidRPr="004612CB" w:rsidRDefault="00927DA2" w:rsidP="00927DA2">
            <w:pPr>
              <w:spacing w:after="0" w:line="240" w:lineRule="auto"/>
              <w:jc w:val="right"/>
              <w:rPr>
                <w:rFonts w:ascii="Times New Roman" w:hAnsi="Times New Roman"/>
                <w:sz w:val="16"/>
                <w:szCs w:val="16"/>
              </w:rPr>
            </w:pPr>
            <w:r w:rsidRPr="004612CB">
              <w:rPr>
                <w:rFonts w:ascii="Times New Roman" w:hAnsi="Times New Roman"/>
                <w:sz w:val="16"/>
                <w:szCs w:val="16"/>
              </w:rPr>
              <w:t>569423,0</w:t>
            </w:r>
          </w:p>
        </w:tc>
      </w:tr>
      <w:tr w:rsidR="00927DA2" w:rsidRPr="00927DA2" w:rsidTr="004612CB">
        <w:tc>
          <w:tcPr>
            <w:tcW w:w="5903" w:type="dxa"/>
          </w:tcPr>
          <w:p w:rsidR="00927DA2" w:rsidRPr="004612CB" w:rsidRDefault="00927DA2" w:rsidP="00927DA2">
            <w:pPr>
              <w:spacing w:after="0" w:line="240" w:lineRule="auto"/>
              <w:rPr>
                <w:rFonts w:ascii="Times New Roman" w:hAnsi="Times New Roman"/>
                <w:b/>
                <w:sz w:val="16"/>
                <w:szCs w:val="16"/>
              </w:rPr>
            </w:pPr>
            <w:r w:rsidRPr="004612CB">
              <w:rPr>
                <w:rFonts w:ascii="Times New Roman" w:hAnsi="Times New Roman"/>
                <w:b/>
                <w:sz w:val="16"/>
                <w:szCs w:val="16"/>
              </w:rPr>
              <w:t>Расходы итого</w:t>
            </w:r>
          </w:p>
        </w:tc>
        <w:tc>
          <w:tcPr>
            <w:tcW w:w="865" w:type="dxa"/>
          </w:tcPr>
          <w:p w:rsidR="00927DA2" w:rsidRPr="004612CB" w:rsidRDefault="00927DA2" w:rsidP="00927DA2">
            <w:pPr>
              <w:spacing w:after="0" w:line="240" w:lineRule="auto"/>
              <w:jc w:val="center"/>
              <w:rPr>
                <w:rFonts w:ascii="Times New Roman" w:hAnsi="Times New Roman"/>
                <w:b/>
                <w:sz w:val="16"/>
                <w:szCs w:val="16"/>
              </w:rPr>
            </w:pPr>
          </w:p>
        </w:tc>
        <w:tc>
          <w:tcPr>
            <w:tcW w:w="877" w:type="dxa"/>
          </w:tcPr>
          <w:p w:rsidR="00927DA2" w:rsidRPr="004612CB" w:rsidRDefault="00927DA2" w:rsidP="00927DA2">
            <w:pPr>
              <w:spacing w:after="0" w:line="240" w:lineRule="auto"/>
              <w:jc w:val="center"/>
              <w:rPr>
                <w:rFonts w:ascii="Times New Roman" w:hAnsi="Times New Roman"/>
                <w:b/>
                <w:sz w:val="16"/>
                <w:szCs w:val="16"/>
              </w:rPr>
            </w:pPr>
          </w:p>
        </w:tc>
        <w:tc>
          <w:tcPr>
            <w:tcW w:w="1823" w:type="dxa"/>
          </w:tcPr>
          <w:p w:rsidR="00927DA2" w:rsidRPr="004612CB" w:rsidRDefault="00927DA2" w:rsidP="00927DA2">
            <w:pPr>
              <w:spacing w:after="0" w:line="240" w:lineRule="auto"/>
              <w:jc w:val="right"/>
              <w:rPr>
                <w:rFonts w:ascii="Times New Roman" w:hAnsi="Times New Roman"/>
                <w:b/>
                <w:sz w:val="16"/>
                <w:szCs w:val="16"/>
              </w:rPr>
            </w:pPr>
            <w:r w:rsidRPr="004612CB">
              <w:rPr>
                <w:rFonts w:ascii="Times New Roman" w:hAnsi="Times New Roman"/>
                <w:b/>
                <w:sz w:val="16"/>
                <w:szCs w:val="16"/>
              </w:rPr>
              <w:t>2490063,93</w:t>
            </w:r>
          </w:p>
        </w:tc>
      </w:tr>
    </w:tbl>
    <w:p w:rsidR="00927DA2" w:rsidRPr="00927DA2" w:rsidRDefault="00927DA2" w:rsidP="00927DA2">
      <w:pPr>
        <w:spacing w:after="0" w:line="240" w:lineRule="auto"/>
        <w:jc w:val="right"/>
        <w:rPr>
          <w:rFonts w:ascii="Times New Roman" w:hAnsi="Times New Roman"/>
          <w:sz w:val="20"/>
          <w:szCs w:val="20"/>
        </w:rPr>
      </w:pP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Приложение 4</w:t>
      </w:r>
    </w:p>
    <w:p w:rsidR="00927DA2" w:rsidRPr="00927DA2" w:rsidRDefault="00927DA2" w:rsidP="00927DA2">
      <w:pPr>
        <w:spacing w:after="0" w:line="240" w:lineRule="auto"/>
        <w:ind w:left="5670"/>
        <w:jc w:val="center"/>
        <w:rPr>
          <w:rFonts w:ascii="Times New Roman" w:hAnsi="Times New Roman"/>
          <w:sz w:val="20"/>
          <w:szCs w:val="20"/>
        </w:rPr>
      </w:pPr>
      <w:r w:rsidRPr="00927DA2">
        <w:rPr>
          <w:rFonts w:ascii="Times New Roman" w:hAnsi="Times New Roman"/>
          <w:sz w:val="20"/>
          <w:szCs w:val="20"/>
        </w:rPr>
        <w:t>к решению Собрания депутатов Кульгешского сельского</w:t>
      </w:r>
      <w:r w:rsidR="004612CB">
        <w:rPr>
          <w:rFonts w:ascii="Times New Roman" w:hAnsi="Times New Roman"/>
          <w:sz w:val="20"/>
          <w:szCs w:val="20"/>
        </w:rPr>
        <w:t xml:space="preserve"> </w:t>
      </w:r>
      <w:r w:rsidRPr="00927DA2">
        <w:rPr>
          <w:rFonts w:ascii="Times New Roman" w:hAnsi="Times New Roman"/>
          <w:sz w:val="20"/>
          <w:szCs w:val="20"/>
        </w:rPr>
        <w:t>поселения Урмарского района Чувашской Республики</w:t>
      </w:r>
    </w:p>
    <w:p w:rsidR="00927DA2" w:rsidRPr="003E660A" w:rsidRDefault="00927DA2" w:rsidP="00927DA2">
      <w:pPr>
        <w:pStyle w:val="af5"/>
        <w:spacing w:after="0"/>
        <w:ind w:left="5670" w:firstLine="540"/>
        <w:jc w:val="center"/>
        <w:rPr>
          <w:sz w:val="20"/>
          <w:szCs w:val="20"/>
        </w:rPr>
      </w:pPr>
      <w:r w:rsidRPr="003E660A">
        <w:rPr>
          <w:sz w:val="20"/>
          <w:szCs w:val="20"/>
        </w:rPr>
        <w:t>от  24.04.2018г.  № 70</w:t>
      </w:r>
    </w:p>
    <w:p w:rsidR="00927DA2" w:rsidRPr="003E660A" w:rsidRDefault="00927DA2" w:rsidP="00927DA2">
      <w:pPr>
        <w:pStyle w:val="af5"/>
        <w:spacing w:after="0"/>
        <w:ind w:firstLine="540"/>
        <w:jc w:val="right"/>
        <w:rPr>
          <w:b/>
          <w:bCs/>
          <w:sz w:val="20"/>
          <w:szCs w:val="20"/>
        </w:rPr>
      </w:pPr>
    </w:p>
    <w:p w:rsidR="00927DA2" w:rsidRPr="003E660A" w:rsidRDefault="00927DA2" w:rsidP="00927DA2">
      <w:pPr>
        <w:pStyle w:val="2"/>
        <w:spacing w:before="0" w:line="240" w:lineRule="auto"/>
        <w:jc w:val="center"/>
        <w:rPr>
          <w:rFonts w:ascii="Times New Roman" w:hAnsi="Times New Roman" w:cs="Times New Roman"/>
          <w:color w:val="auto"/>
          <w:sz w:val="20"/>
          <w:szCs w:val="20"/>
        </w:rPr>
      </w:pPr>
      <w:r w:rsidRPr="003E660A">
        <w:rPr>
          <w:rFonts w:ascii="Times New Roman" w:hAnsi="Times New Roman" w:cs="Times New Roman"/>
          <w:color w:val="auto"/>
          <w:sz w:val="20"/>
          <w:szCs w:val="20"/>
        </w:rPr>
        <w:t>ИСТОЧНИКИ</w:t>
      </w:r>
    </w:p>
    <w:p w:rsidR="00927DA2" w:rsidRPr="003E660A" w:rsidRDefault="00927DA2" w:rsidP="00927DA2">
      <w:pPr>
        <w:pStyle w:val="2"/>
        <w:spacing w:before="0" w:line="240" w:lineRule="auto"/>
        <w:jc w:val="center"/>
        <w:rPr>
          <w:rFonts w:ascii="Times New Roman" w:hAnsi="Times New Roman" w:cs="Times New Roman"/>
          <w:color w:val="auto"/>
          <w:sz w:val="20"/>
          <w:szCs w:val="20"/>
        </w:rPr>
      </w:pPr>
      <w:r w:rsidRPr="003E660A">
        <w:rPr>
          <w:rFonts w:ascii="Times New Roman" w:hAnsi="Times New Roman" w:cs="Times New Roman"/>
          <w:color w:val="auto"/>
          <w:sz w:val="20"/>
          <w:szCs w:val="20"/>
        </w:rPr>
        <w:t>финансирования дефицита бюджета Кульгешского сельского поселения Урмарского района  Чувашской Республики по кодам классификации источников</w:t>
      </w:r>
    </w:p>
    <w:p w:rsidR="00927DA2" w:rsidRPr="003E660A" w:rsidRDefault="00927DA2" w:rsidP="00927DA2">
      <w:pPr>
        <w:pStyle w:val="2"/>
        <w:spacing w:before="0" w:line="240" w:lineRule="auto"/>
        <w:jc w:val="center"/>
        <w:rPr>
          <w:rFonts w:ascii="Times New Roman" w:hAnsi="Times New Roman" w:cs="Times New Roman"/>
          <w:color w:val="auto"/>
          <w:sz w:val="20"/>
          <w:szCs w:val="20"/>
        </w:rPr>
      </w:pPr>
      <w:r w:rsidRPr="003E660A">
        <w:rPr>
          <w:rFonts w:ascii="Times New Roman" w:hAnsi="Times New Roman" w:cs="Times New Roman"/>
          <w:color w:val="auto"/>
          <w:sz w:val="20"/>
          <w:szCs w:val="20"/>
        </w:rPr>
        <w:t>финансирования дефицитов бюджетов за 2017  год</w:t>
      </w:r>
    </w:p>
    <w:p w:rsidR="00927DA2" w:rsidRPr="003E660A" w:rsidRDefault="00927DA2" w:rsidP="00927DA2">
      <w:pPr>
        <w:pStyle w:val="af5"/>
        <w:spacing w:after="0"/>
        <w:ind w:firstLine="540"/>
        <w:jc w:val="right"/>
        <w:rPr>
          <w:bCs/>
          <w:sz w:val="20"/>
          <w:szCs w:val="20"/>
        </w:rPr>
      </w:pPr>
      <w:r w:rsidRPr="003E660A">
        <w:rPr>
          <w:bCs/>
          <w:sz w:val="20"/>
          <w:szCs w:val="20"/>
        </w:rPr>
        <w:t>(рублей)</w:t>
      </w: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134"/>
        <w:gridCol w:w="2552"/>
        <w:gridCol w:w="2393"/>
      </w:tblGrid>
      <w:tr w:rsidR="004612CB" w:rsidRPr="003E660A" w:rsidTr="004612CB">
        <w:tc>
          <w:tcPr>
            <w:tcW w:w="3652" w:type="dxa"/>
            <w:vMerge w:val="restart"/>
          </w:tcPr>
          <w:p w:rsidR="004612CB" w:rsidRPr="004612CB" w:rsidRDefault="004612CB" w:rsidP="004612CB">
            <w:pPr>
              <w:pStyle w:val="af5"/>
              <w:spacing w:after="0"/>
              <w:jc w:val="center"/>
              <w:rPr>
                <w:bCs/>
                <w:sz w:val="16"/>
                <w:szCs w:val="16"/>
              </w:rPr>
            </w:pPr>
            <w:r w:rsidRPr="004612CB">
              <w:rPr>
                <w:bCs/>
                <w:sz w:val="16"/>
                <w:szCs w:val="16"/>
              </w:rPr>
              <w:t>Наименование показателя</w:t>
            </w:r>
          </w:p>
        </w:tc>
        <w:tc>
          <w:tcPr>
            <w:tcW w:w="3686" w:type="dxa"/>
            <w:gridSpan w:val="2"/>
          </w:tcPr>
          <w:p w:rsidR="004612CB" w:rsidRPr="004612CB" w:rsidRDefault="004612CB" w:rsidP="004612CB">
            <w:pPr>
              <w:pStyle w:val="af5"/>
              <w:spacing w:after="0"/>
              <w:jc w:val="center"/>
              <w:rPr>
                <w:bCs/>
                <w:sz w:val="16"/>
                <w:szCs w:val="16"/>
              </w:rPr>
            </w:pPr>
            <w:r w:rsidRPr="004612CB">
              <w:rPr>
                <w:bCs/>
                <w:sz w:val="16"/>
                <w:szCs w:val="16"/>
              </w:rPr>
              <w:t>Код бюджетной классификации</w:t>
            </w:r>
          </w:p>
        </w:tc>
        <w:tc>
          <w:tcPr>
            <w:tcW w:w="2393" w:type="dxa"/>
            <w:vMerge w:val="restart"/>
          </w:tcPr>
          <w:p w:rsidR="004612CB" w:rsidRPr="004612CB" w:rsidRDefault="004612CB" w:rsidP="004612CB">
            <w:pPr>
              <w:pStyle w:val="af5"/>
              <w:spacing w:after="0"/>
              <w:jc w:val="center"/>
              <w:rPr>
                <w:bCs/>
                <w:sz w:val="16"/>
                <w:szCs w:val="16"/>
              </w:rPr>
            </w:pPr>
            <w:r w:rsidRPr="004612CB">
              <w:rPr>
                <w:bCs/>
                <w:sz w:val="16"/>
                <w:szCs w:val="16"/>
              </w:rPr>
              <w:t>Кассовое исполнение</w:t>
            </w:r>
          </w:p>
        </w:tc>
      </w:tr>
      <w:tr w:rsidR="004612CB" w:rsidRPr="003E660A" w:rsidTr="004612CB">
        <w:tc>
          <w:tcPr>
            <w:tcW w:w="3652" w:type="dxa"/>
            <w:vMerge/>
          </w:tcPr>
          <w:p w:rsidR="004612CB" w:rsidRPr="004612CB" w:rsidRDefault="004612CB" w:rsidP="004612CB">
            <w:pPr>
              <w:pStyle w:val="af5"/>
              <w:spacing w:after="0"/>
              <w:jc w:val="center"/>
              <w:rPr>
                <w:bCs/>
                <w:sz w:val="16"/>
                <w:szCs w:val="16"/>
              </w:rPr>
            </w:pPr>
          </w:p>
        </w:tc>
        <w:tc>
          <w:tcPr>
            <w:tcW w:w="1134" w:type="dxa"/>
          </w:tcPr>
          <w:p w:rsidR="004612CB" w:rsidRPr="004612CB" w:rsidRDefault="004612CB" w:rsidP="004612CB">
            <w:pPr>
              <w:pStyle w:val="af5"/>
              <w:spacing w:after="0"/>
              <w:jc w:val="center"/>
              <w:rPr>
                <w:bCs/>
                <w:sz w:val="16"/>
                <w:szCs w:val="16"/>
              </w:rPr>
            </w:pPr>
            <w:r w:rsidRPr="004612CB">
              <w:rPr>
                <w:bCs/>
                <w:sz w:val="16"/>
                <w:szCs w:val="16"/>
              </w:rPr>
              <w:t>администратора источника финансирования</w:t>
            </w:r>
          </w:p>
        </w:tc>
        <w:tc>
          <w:tcPr>
            <w:tcW w:w="2552" w:type="dxa"/>
          </w:tcPr>
          <w:p w:rsidR="004612CB" w:rsidRPr="004612CB" w:rsidRDefault="004612CB" w:rsidP="004612CB">
            <w:pPr>
              <w:pStyle w:val="af5"/>
              <w:spacing w:after="0"/>
              <w:jc w:val="center"/>
              <w:rPr>
                <w:bCs/>
                <w:sz w:val="16"/>
                <w:szCs w:val="16"/>
              </w:rPr>
            </w:pPr>
            <w:r w:rsidRPr="004612CB">
              <w:rPr>
                <w:bCs/>
                <w:sz w:val="16"/>
                <w:szCs w:val="16"/>
              </w:rPr>
              <w:t>источника финансирования</w:t>
            </w:r>
          </w:p>
        </w:tc>
        <w:tc>
          <w:tcPr>
            <w:tcW w:w="2393" w:type="dxa"/>
            <w:vMerge/>
          </w:tcPr>
          <w:p w:rsidR="004612CB" w:rsidRPr="004612CB" w:rsidRDefault="004612CB" w:rsidP="004612CB">
            <w:pPr>
              <w:pStyle w:val="af5"/>
              <w:spacing w:after="0"/>
              <w:jc w:val="center"/>
              <w:rPr>
                <w:bCs/>
                <w:sz w:val="16"/>
                <w:szCs w:val="16"/>
              </w:rPr>
            </w:pPr>
          </w:p>
        </w:tc>
      </w:tr>
      <w:tr w:rsidR="004612CB" w:rsidRPr="00927DA2" w:rsidTr="004612CB">
        <w:tc>
          <w:tcPr>
            <w:tcW w:w="3652" w:type="dxa"/>
          </w:tcPr>
          <w:p w:rsidR="004612CB" w:rsidRPr="004612CB" w:rsidRDefault="004612CB" w:rsidP="004612CB">
            <w:pPr>
              <w:pStyle w:val="af5"/>
              <w:spacing w:after="0"/>
              <w:jc w:val="center"/>
              <w:rPr>
                <w:bCs/>
                <w:color w:val="000000"/>
                <w:sz w:val="16"/>
                <w:szCs w:val="16"/>
              </w:rPr>
            </w:pPr>
            <w:r w:rsidRPr="004612CB">
              <w:rPr>
                <w:bCs/>
                <w:color w:val="000000"/>
                <w:sz w:val="16"/>
                <w:szCs w:val="16"/>
              </w:rPr>
              <w:t>1</w:t>
            </w:r>
          </w:p>
        </w:tc>
        <w:tc>
          <w:tcPr>
            <w:tcW w:w="1134" w:type="dxa"/>
          </w:tcPr>
          <w:p w:rsidR="004612CB" w:rsidRPr="004612CB" w:rsidRDefault="004612CB" w:rsidP="004612CB">
            <w:pPr>
              <w:pStyle w:val="af5"/>
              <w:spacing w:after="0"/>
              <w:jc w:val="center"/>
              <w:rPr>
                <w:bCs/>
                <w:color w:val="000000"/>
                <w:sz w:val="16"/>
                <w:szCs w:val="16"/>
              </w:rPr>
            </w:pPr>
            <w:r w:rsidRPr="004612CB">
              <w:rPr>
                <w:bCs/>
                <w:color w:val="000000"/>
                <w:sz w:val="16"/>
                <w:szCs w:val="16"/>
              </w:rPr>
              <w:t>2</w:t>
            </w:r>
          </w:p>
        </w:tc>
        <w:tc>
          <w:tcPr>
            <w:tcW w:w="2552" w:type="dxa"/>
          </w:tcPr>
          <w:p w:rsidR="004612CB" w:rsidRPr="004612CB" w:rsidRDefault="004612CB" w:rsidP="004612CB">
            <w:pPr>
              <w:pStyle w:val="af5"/>
              <w:spacing w:after="0"/>
              <w:jc w:val="center"/>
              <w:rPr>
                <w:bCs/>
                <w:color w:val="000000"/>
                <w:sz w:val="16"/>
                <w:szCs w:val="16"/>
              </w:rPr>
            </w:pPr>
            <w:r w:rsidRPr="004612CB">
              <w:rPr>
                <w:bCs/>
                <w:color w:val="000000"/>
                <w:sz w:val="16"/>
                <w:szCs w:val="16"/>
              </w:rPr>
              <w:t>3</w:t>
            </w:r>
          </w:p>
        </w:tc>
        <w:tc>
          <w:tcPr>
            <w:tcW w:w="2393" w:type="dxa"/>
          </w:tcPr>
          <w:p w:rsidR="004612CB" w:rsidRPr="004612CB" w:rsidRDefault="004612CB" w:rsidP="004612CB">
            <w:pPr>
              <w:pStyle w:val="af5"/>
              <w:spacing w:after="0"/>
              <w:jc w:val="center"/>
              <w:rPr>
                <w:bCs/>
                <w:color w:val="000000"/>
                <w:sz w:val="16"/>
                <w:szCs w:val="16"/>
              </w:rPr>
            </w:pPr>
            <w:r w:rsidRPr="004612CB">
              <w:rPr>
                <w:bCs/>
                <w:color w:val="000000"/>
                <w:sz w:val="16"/>
                <w:szCs w:val="16"/>
              </w:rPr>
              <w:t>4</w:t>
            </w:r>
          </w:p>
        </w:tc>
      </w:tr>
      <w:tr w:rsidR="004612CB" w:rsidRPr="00927DA2" w:rsidTr="004612CB">
        <w:tc>
          <w:tcPr>
            <w:tcW w:w="3652" w:type="dxa"/>
          </w:tcPr>
          <w:p w:rsidR="004612CB" w:rsidRPr="004612CB" w:rsidRDefault="004612CB" w:rsidP="004612CB">
            <w:pPr>
              <w:pStyle w:val="af5"/>
              <w:spacing w:after="0"/>
              <w:rPr>
                <w:b/>
                <w:bCs/>
                <w:color w:val="000000"/>
                <w:sz w:val="16"/>
                <w:szCs w:val="16"/>
              </w:rPr>
            </w:pPr>
            <w:r w:rsidRPr="004612CB">
              <w:rPr>
                <w:b/>
                <w:bCs/>
                <w:color w:val="000000"/>
                <w:sz w:val="16"/>
                <w:szCs w:val="16"/>
              </w:rPr>
              <w:t>Источники финансирования дефицита бюджета Кульгешского сельского поселения Урмарского района Чувашской Республики, всего</w:t>
            </w:r>
          </w:p>
        </w:tc>
        <w:tc>
          <w:tcPr>
            <w:tcW w:w="1134" w:type="dxa"/>
          </w:tcPr>
          <w:p w:rsidR="004612CB" w:rsidRPr="004612CB" w:rsidRDefault="004612CB" w:rsidP="004612CB">
            <w:pPr>
              <w:pStyle w:val="af5"/>
              <w:spacing w:after="0"/>
              <w:jc w:val="right"/>
              <w:rPr>
                <w:b/>
                <w:bCs/>
                <w:color w:val="000000"/>
                <w:sz w:val="16"/>
                <w:szCs w:val="16"/>
              </w:rPr>
            </w:pPr>
          </w:p>
        </w:tc>
        <w:tc>
          <w:tcPr>
            <w:tcW w:w="2552" w:type="dxa"/>
          </w:tcPr>
          <w:p w:rsidR="004612CB" w:rsidRPr="004612CB" w:rsidRDefault="004612CB" w:rsidP="004612CB">
            <w:pPr>
              <w:pStyle w:val="af5"/>
              <w:spacing w:after="0"/>
              <w:jc w:val="center"/>
              <w:rPr>
                <w:b/>
                <w:bCs/>
                <w:color w:val="000000"/>
                <w:sz w:val="16"/>
                <w:szCs w:val="16"/>
              </w:rPr>
            </w:pPr>
            <w:proofErr w:type="spellStart"/>
            <w:r w:rsidRPr="004612CB">
              <w:rPr>
                <w:b/>
                <w:bCs/>
                <w:color w:val="000000"/>
                <w:sz w:val="16"/>
                <w:szCs w:val="16"/>
              </w:rPr>
              <w:t>х</w:t>
            </w:r>
            <w:proofErr w:type="spellEnd"/>
          </w:p>
        </w:tc>
        <w:tc>
          <w:tcPr>
            <w:tcW w:w="2393" w:type="dxa"/>
          </w:tcPr>
          <w:p w:rsidR="004612CB" w:rsidRPr="004612CB" w:rsidRDefault="004612CB" w:rsidP="004612CB">
            <w:pPr>
              <w:pStyle w:val="af5"/>
              <w:spacing w:after="0"/>
              <w:jc w:val="right"/>
              <w:rPr>
                <w:b/>
                <w:bCs/>
                <w:color w:val="000000"/>
                <w:sz w:val="16"/>
                <w:szCs w:val="16"/>
              </w:rPr>
            </w:pPr>
            <w:r w:rsidRPr="004612CB">
              <w:rPr>
                <w:b/>
                <w:bCs/>
                <w:color w:val="000000"/>
                <w:sz w:val="16"/>
                <w:szCs w:val="16"/>
              </w:rPr>
              <w:t>-3981,63</w:t>
            </w:r>
          </w:p>
        </w:tc>
      </w:tr>
      <w:tr w:rsidR="004612CB" w:rsidRPr="00927DA2" w:rsidTr="004612CB">
        <w:tc>
          <w:tcPr>
            <w:tcW w:w="3652" w:type="dxa"/>
          </w:tcPr>
          <w:p w:rsidR="004612CB" w:rsidRPr="004612CB" w:rsidRDefault="004612CB" w:rsidP="004612CB">
            <w:pPr>
              <w:pStyle w:val="af5"/>
              <w:spacing w:after="0"/>
              <w:rPr>
                <w:b/>
                <w:bCs/>
                <w:color w:val="000000"/>
                <w:sz w:val="16"/>
                <w:szCs w:val="16"/>
              </w:rPr>
            </w:pPr>
            <w:r w:rsidRPr="004612CB">
              <w:rPr>
                <w:b/>
                <w:bCs/>
                <w:color w:val="000000"/>
                <w:sz w:val="16"/>
                <w:szCs w:val="16"/>
              </w:rPr>
              <w:t>Изменение остатков средств на счетах по учету средств бюджета</w:t>
            </w:r>
          </w:p>
        </w:tc>
        <w:tc>
          <w:tcPr>
            <w:tcW w:w="1134" w:type="dxa"/>
          </w:tcPr>
          <w:p w:rsidR="004612CB" w:rsidRPr="004612CB" w:rsidRDefault="004612CB" w:rsidP="004612CB">
            <w:pPr>
              <w:pStyle w:val="af5"/>
              <w:spacing w:after="0"/>
              <w:jc w:val="center"/>
              <w:rPr>
                <w:b/>
                <w:bCs/>
                <w:color w:val="000000"/>
                <w:sz w:val="16"/>
                <w:szCs w:val="16"/>
              </w:rPr>
            </w:pPr>
            <w:r w:rsidRPr="004612CB">
              <w:rPr>
                <w:b/>
                <w:bCs/>
                <w:color w:val="000000"/>
                <w:sz w:val="16"/>
                <w:szCs w:val="16"/>
              </w:rPr>
              <w:t>000</w:t>
            </w:r>
          </w:p>
        </w:tc>
        <w:tc>
          <w:tcPr>
            <w:tcW w:w="2552" w:type="dxa"/>
          </w:tcPr>
          <w:p w:rsidR="004612CB" w:rsidRPr="004612CB" w:rsidRDefault="004612CB" w:rsidP="004612CB">
            <w:pPr>
              <w:pStyle w:val="af5"/>
              <w:spacing w:after="0"/>
              <w:rPr>
                <w:b/>
                <w:bCs/>
                <w:color w:val="000000"/>
                <w:sz w:val="16"/>
                <w:szCs w:val="16"/>
              </w:rPr>
            </w:pPr>
            <w:r w:rsidRPr="004612CB">
              <w:rPr>
                <w:b/>
                <w:bCs/>
                <w:color w:val="000000"/>
                <w:sz w:val="16"/>
                <w:szCs w:val="16"/>
              </w:rPr>
              <w:t>0105 0000 00 0000 000</w:t>
            </w:r>
          </w:p>
        </w:tc>
        <w:tc>
          <w:tcPr>
            <w:tcW w:w="2393" w:type="dxa"/>
          </w:tcPr>
          <w:p w:rsidR="004612CB" w:rsidRPr="004612CB" w:rsidRDefault="004612CB" w:rsidP="004612CB">
            <w:pPr>
              <w:pStyle w:val="af5"/>
              <w:spacing w:after="0"/>
              <w:jc w:val="right"/>
              <w:rPr>
                <w:b/>
                <w:bCs/>
                <w:color w:val="000000"/>
                <w:sz w:val="16"/>
                <w:szCs w:val="16"/>
              </w:rPr>
            </w:pPr>
            <w:r w:rsidRPr="004612CB">
              <w:rPr>
                <w:b/>
                <w:bCs/>
                <w:color w:val="000000"/>
                <w:sz w:val="16"/>
                <w:szCs w:val="16"/>
              </w:rPr>
              <w:t>-3981,63</w:t>
            </w:r>
          </w:p>
        </w:tc>
      </w:tr>
      <w:tr w:rsidR="004612CB" w:rsidRPr="00927DA2" w:rsidTr="004612CB">
        <w:tc>
          <w:tcPr>
            <w:tcW w:w="3652" w:type="dxa"/>
          </w:tcPr>
          <w:p w:rsidR="004612CB" w:rsidRPr="004612CB" w:rsidRDefault="004612CB" w:rsidP="004612CB">
            <w:pPr>
              <w:pStyle w:val="af5"/>
              <w:spacing w:after="0"/>
              <w:rPr>
                <w:bCs/>
                <w:color w:val="000000"/>
                <w:sz w:val="16"/>
                <w:szCs w:val="16"/>
              </w:rPr>
            </w:pPr>
            <w:r w:rsidRPr="004612CB">
              <w:rPr>
                <w:bCs/>
                <w:color w:val="000000"/>
                <w:sz w:val="16"/>
                <w:szCs w:val="16"/>
              </w:rPr>
              <w:t>Увеличение прочих остатков денежных средств бюджетов поселений</w:t>
            </w:r>
          </w:p>
        </w:tc>
        <w:tc>
          <w:tcPr>
            <w:tcW w:w="1134" w:type="dxa"/>
          </w:tcPr>
          <w:p w:rsidR="004612CB" w:rsidRPr="004612CB" w:rsidRDefault="004612CB" w:rsidP="004612CB">
            <w:pPr>
              <w:pStyle w:val="af5"/>
              <w:spacing w:after="0"/>
              <w:jc w:val="center"/>
              <w:rPr>
                <w:bCs/>
                <w:color w:val="000000"/>
                <w:sz w:val="16"/>
                <w:szCs w:val="16"/>
              </w:rPr>
            </w:pPr>
            <w:r w:rsidRPr="004612CB">
              <w:rPr>
                <w:bCs/>
                <w:color w:val="000000"/>
                <w:sz w:val="16"/>
                <w:szCs w:val="16"/>
              </w:rPr>
              <w:t>000</w:t>
            </w:r>
          </w:p>
        </w:tc>
        <w:tc>
          <w:tcPr>
            <w:tcW w:w="2552" w:type="dxa"/>
          </w:tcPr>
          <w:p w:rsidR="004612CB" w:rsidRPr="004612CB" w:rsidRDefault="004612CB" w:rsidP="004612CB">
            <w:pPr>
              <w:pStyle w:val="af5"/>
              <w:spacing w:after="0"/>
              <w:rPr>
                <w:bCs/>
                <w:color w:val="000000"/>
                <w:sz w:val="16"/>
                <w:szCs w:val="16"/>
              </w:rPr>
            </w:pPr>
            <w:r w:rsidRPr="004612CB">
              <w:rPr>
                <w:bCs/>
                <w:color w:val="000000"/>
                <w:sz w:val="16"/>
                <w:szCs w:val="16"/>
              </w:rPr>
              <w:t>0105 0201 10 0000 510</w:t>
            </w:r>
          </w:p>
        </w:tc>
        <w:tc>
          <w:tcPr>
            <w:tcW w:w="2393" w:type="dxa"/>
          </w:tcPr>
          <w:p w:rsidR="004612CB" w:rsidRPr="004612CB" w:rsidRDefault="004612CB" w:rsidP="004612CB">
            <w:pPr>
              <w:pStyle w:val="af5"/>
              <w:spacing w:after="0"/>
              <w:jc w:val="right"/>
              <w:rPr>
                <w:bCs/>
                <w:color w:val="000000"/>
                <w:sz w:val="16"/>
                <w:szCs w:val="16"/>
              </w:rPr>
            </w:pPr>
            <w:r w:rsidRPr="004612CB">
              <w:rPr>
                <w:bCs/>
                <w:color w:val="000000"/>
                <w:sz w:val="16"/>
                <w:szCs w:val="16"/>
              </w:rPr>
              <w:t>-2490063,93</w:t>
            </w:r>
          </w:p>
        </w:tc>
      </w:tr>
      <w:tr w:rsidR="00927DA2" w:rsidRPr="00927DA2" w:rsidTr="004612CB">
        <w:tc>
          <w:tcPr>
            <w:tcW w:w="3652" w:type="dxa"/>
          </w:tcPr>
          <w:p w:rsidR="00927DA2" w:rsidRPr="004612CB" w:rsidRDefault="00927DA2" w:rsidP="00927DA2">
            <w:pPr>
              <w:pStyle w:val="af5"/>
              <w:spacing w:after="0"/>
              <w:rPr>
                <w:bCs/>
                <w:color w:val="000000"/>
                <w:sz w:val="16"/>
                <w:szCs w:val="16"/>
              </w:rPr>
            </w:pPr>
            <w:r w:rsidRPr="004612CB">
              <w:rPr>
                <w:bCs/>
                <w:color w:val="000000"/>
                <w:sz w:val="16"/>
                <w:szCs w:val="16"/>
              </w:rPr>
              <w:t>Уменьшение прочих остатков денежных средств бюджетов поселений</w:t>
            </w:r>
          </w:p>
        </w:tc>
        <w:tc>
          <w:tcPr>
            <w:tcW w:w="1134" w:type="dxa"/>
          </w:tcPr>
          <w:p w:rsidR="00927DA2" w:rsidRPr="004612CB" w:rsidRDefault="00927DA2" w:rsidP="00927DA2">
            <w:pPr>
              <w:pStyle w:val="af5"/>
              <w:spacing w:after="0"/>
              <w:jc w:val="center"/>
              <w:rPr>
                <w:bCs/>
                <w:color w:val="000000"/>
                <w:sz w:val="16"/>
                <w:szCs w:val="16"/>
              </w:rPr>
            </w:pPr>
            <w:r w:rsidRPr="004612CB">
              <w:rPr>
                <w:bCs/>
                <w:color w:val="000000"/>
                <w:sz w:val="16"/>
                <w:szCs w:val="16"/>
              </w:rPr>
              <w:t>000</w:t>
            </w:r>
          </w:p>
        </w:tc>
        <w:tc>
          <w:tcPr>
            <w:tcW w:w="2552" w:type="dxa"/>
          </w:tcPr>
          <w:p w:rsidR="00927DA2" w:rsidRPr="004612CB" w:rsidRDefault="00927DA2" w:rsidP="00927DA2">
            <w:pPr>
              <w:pStyle w:val="af5"/>
              <w:spacing w:after="0"/>
              <w:rPr>
                <w:bCs/>
                <w:color w:val="000000"/>
                <w:sz w:val="16"/>
                <w:szCs w:val="16"/>
              </w:rPr>
            </w:pPr>
            <w:r w:rsidRPr="004612CB">
              <w:rPr>
                <w:bCs/>
                <w:color w:val="000000"/>
                <w:sz w:val="16"/>
                <w:szCs w:val="16"/>
              </w:rPr>
              <w:t>0105 0201 10 0000 610</w:t>
            </w:r>
          </w:p>
        </w:tc>
        <w:tc>
          <w:tcPr>
            <w:tcW w:w="2393" w:type="dxa"/>
          </w:tcPr>
          <w:p w:rsidR="00927DA2" w:rsidRPr="004612CB" w:rsidRDefault="00927DA2" w:rsidP="00927DA2">
            <w:pPr>
              <w:pStyle w:val="af5"/>
              <w:spacing w:after="0"/>
              <w:jc w:val="right"/>
              <w:rPr>
                <w:bCs/>
                <w:color w:val="000000"/>
                <w:sz w:val="16"/>
                <w:szCs w:val="16"/>
              </w:rPr>
            </w:pPr>
            <w:r w:rsidRPr="004612CB">
              <w:rPr>
                <w:bCs/>
                <w:color w:val="000000"/>
                <w:sz w:val="16"/>
                <w:szCs w:val="16"/>
              </w:rPr>
              <w:t>2486082,3</w:t>
            </w:r>
          </w:p>
        </w:tc>
      </w:tr>
    </w:tbl>
    <w:p w:rsidR="00927DA2" w:rsidRPr="00927DA2" w:rsidRDefault="00927DA2" w:rsidP="00927DA2">
      <w:pPr>
        <w:pStyle w:val="11"/>
        <w:widowControl w:val="0"/>
        <w:shd w:val="clear" w:color="auto" w:fill="auto"/>
        <w:tabs>
          <w:tab w:val="left" w:pos="0"/>
          <w:tab w:val="left" w:pos="315"/>
        </w:tabs>
        <w:spacing w:after="0" w:line="240" w:lineRule="auto"/>
        <w:ind w:right="20" w:firstLine="709"/>
        <w:rPr>
          <w:rFonts w:ascii="Times New Roman" w:hAnsi="Times New Roman" w:cs="Times New Roman"/>
          <w:sz w:val="20"/>
          <w:szCs w:val="20"/>
        </w:rPr>
      </w:pPr>
    </w:p>
    <w:tbl>
      <w:tblPr>
        <w:tblpPr w:leftFromText="181" w:rightFromText="181" w:bottomFromText="200" w:vertAnchor="text" w:horzAnchor="margin" w:tblpXSpec="center" w:tblpY="378"/>
        <w:tblW w:w="10368" w:type="dxa"/>
        <w:shd w:val="clear" w:color="auto" w:fill="C0C0C0"/>
        <w:tblCellMar>
          <w:left w:w="0" w:type="dxa"/>
          <w:right w:w="0" w:type="dxa"/>
        </w:tblCellMar>
        <w:tblLook w:val="04A0"/>
      </w:tblPr>
      <w:tblGrid>
        <w:gridCol w:w="4248"/>
        <w:gridCol w:w="2880"/>
        <w:gridCol w:w="3240"/>
      </w:tblGrid>
      <w:tr w:rsidR="003E660A" w:rsidTr="003E660A">
        <w:trPr>
          <w:trHeight w:val="1607"/>
        </w:trPr>
        <w:tc>
          <w:tcPr>
            <w:tcW w:w="4248" w:type="dxa"/>
            <w:shd w:val="clear" w:color="auto" w:fill="C0C0C0"/>
            <w:tcMar>
              <w:top w:w="0" w:type="dxa"/>
              <w:left w:w="108" w:type="dxa"/>
              <w:bottom w:w="0" w:type="dxa"/>
              <w:right w:w="108" w:type="dxa"/>
            </w:tcMar>
          </w:tcPr>
          <w:p w:rsidR="003E660A" w:rsidRDefault="003E660A" w:rsidP="003E660A">
            <w:pPr>
              <w:spacing w:after="0" w:line="240" w:lineRule="auto"/>
              <w:ind w:right="-51" w:firstLine="540"/>
              <w:jc w:val="center"/>
              <w:rPr>
                <w:rFonts w:ascii="Times New Roman" w:hAnsi="Times New Roman"/>
                <w:sz w:val="20"/>
                <w:szCs w:val="20"/>
                <w:lang w:eastAsia="en-US"/>
              </w:rPr>
            </w:pP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3E660A" w:rsidRDefault="003E660A" w:rsidP="003E660A">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3E660A" w:rsidRDefault="003E660A" w:rsidP="003E660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927DA2" w:rsidRDefault="00927DA2" w:rsidP="00927DA2">
      <w:pPr>
        <w:spacing w:after="0" w:line="240" w:lineRule="auto"/>
      </w:pPr>
    </w:p>
    <w:p w:rsidR="00927DA2" w:rsidRDefault="00927DA2" w:rsidP="00927DA2">
      <w:pPr>
        <w:spacing w:after="0" w:line="240" w:lineRule="auto"/>
      </w:pPr>
    </w:p>
    <w:p w:rsidR="00927DA2" w:rsidRDefault="00927DA2" w:rsidP="00927DA2">
      <w:pPr>
        <w:spacing w:after="0" w:line="240" w:lineRule="auto"/>
      </w:pPr>
    </w:p>
    <w:p w:rsidR="00927DA2" w:rsidRDefault="00927DA2" w:rsidP="00927DA2"/>
    <w:p w:rsidR="008D6041" w:rsidRDefault="008D6041"/>
    <w:sectPr w:rsidR="008D6041" w:rsidSect="004612CB">
      <w:footerReference w:type="even" r:id="rId7"/>
      <w:footerReference w:type="default" r:id="rId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9A" w:rsidRDefault="00572A9A" w:rsidP="00461AC1">
      <w:pPr>
        <w:spacing w:after="0" w:line="240" w:lineRule="auto"/>
      </w:pPr>
      <w:r>
        <w:separator/>
      </w:r>
    </w:p>
  </w:endnote>
  <w:endnote w:type="continuationSeparator" w:id="0">
    <w:p w:rsidR="00572A9A" w:rsidRDefault="00572A9A" w:rsidP="00461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B" w:rsidRDefault="004612C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rsidR="004612CB" w:rsidRDefault="004612C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B" w:rsidRDefault="004612C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9F7842">
      <w:rPr>
        <w:rStyle w:val="a3"/>
        <w:noProof/>
      </w:rPr>
      <w:t>1</w:t>
    </w:r>
    <w:r>
      <w:rPr>
        <w:rStyle w:val="a3"/>
      </w:rPr>
      <w:fldChar w:fldCharType="end"/>
    </w:r>
  </w:p>
  <w:p w:rsidR="004612CB" w:rsidRDefault="004612C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9A" w:rsidRDefault="00572A9A" w:rsidP="00461AC1">
      <w:pPr>
        <w:spacing w:after="0" w:line="240" w:lineRule="auto"/>
      </w:pPr>
      <w:r>
        <w:separator/>
      </w:r>
    </w:p>
  </w:footnote>
  <w:footnote w:type="continuationSeparator" w:id="0">
    <w:p w:rsidR="00572A9A" w:rsidRDefault="00572A9A" w:rsidP="00461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413"/>
        </w:tabs>
        <w:ind w:left="341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FD4A29"/>
    <w:multiLevelType w:val="multilevel"/>
    <w:tmpl w:val="1B62DFE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3">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4">
    <w:nsid w:val="1D201D65"/>
    <w:multiLevelType w:val="multilevel"/>
    <w:tmpl w:val="F722723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4EA643E"/>
    <w:multiLevelType w:val="hybridMultilevel"/>
    <w:tmpl w:val="C5724B44"/>
    <w:lvl w:ilvl="0" w:tplc="D55220E6">
      <w:start w:val="1"/>
      <w:numFmt w:val="decimal"/>
      <w:lvlText w:val="%1."/>
      <w:lvlJc w:val="left"/>
      <w:pPr>
        <w:ind w:left="360" w:hanging="360"/>
      </w:pPr>
      <w:rPr>
        <w:color w:val="auto"/>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7D03D11"/>
    <w:multiLevelType w:val="multilevel"/>
    <w:tmpl w:val="AF26AF6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EB2AA6"/>
    <w:multiLevelType w:val="multilevel"/>
    <w:tmpl w:val="C2DCF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4925FA"/>
    <w:multiLevelType w:val="multilevel"/>
    <w:tmpl w:val="49E4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743F56DD"/>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6">
    <w:nsid w:val="7B9844B6"/>
    <w:multiLevelType w:val="hybridMultilevel"/>
    <w:tmpl w:val="9BF47236"/>
    <w:lvl w:ilvl="0" w:tplc="E20455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1"/>
  </w:num>
  <w:num w:numId="4">
    <w:abstractNumId w:val="14"/>
  </w:num>
  <w:num w:numId="5">
    <w:abstractNumId w:val="19"/>
  </w:num>
  <w:num w:numId="6">
    <w:abstractNumId w:val="26"/>
  </w:num>
  <w:num w:numId="7">
    <w:abstractNumId w:val="13"/>
  </w:num>
  <w:num w:numId="8">
    <w:abstractNumId w:val="12"/>
  </w:num>
  <w:num w:numId="9">
    <w:abstractNumId w:val="25"/>
  </w:num>
  <w:num w:numId="10">
    <w:abstractNumId w:val="24"/>
  </w:num>
  <w:num w:numId="11">
    <w:abstractNumId w:val="8"/>
  </w:num>
  <w:num w:numId="12">
    <w:abstractNumId w:val="9"/>
  </w:num>
  <w:num w:numId="13">
    <w:abstractNumId w:val="10"/>
  </w:num>
  <w:num w:numId="14">
    <w:abstractNumId w:val="16"/>
  </w:num>
  <w:num w:numId="15">
    <w:abstractNumId w:val="1"/>
  </w:num>
  <w:num w:numId="16">
    <w:abstractNumId w:val="22"/>
  </w:num>
  <w:num w:numId="17">
    <w:abstractNumId w:val="2"/>
  </w:num>
  <w:num w:numId="18">
    <w:abstractNumId w:val="3"/>
  </w:num>
  <w:num w:numId="19">
    <w:abstractNumId w:val="4"/>
  </w:num>
  <w:num w:numId="20">
    <w:abstractNumId w:val="17"/>
  </w:num>
  <w:num w:numId="21">
    <w:abstractNumId w:val="7"/>
  </w:num>
  <w:num w:numId="22">
    <w:abstractNumId w:val="15"/>
  </w:num>
  <w:num w:numId="23">
    <w:abstractNumId w:val="23"/>
  </w:num>
  <w:num w:numId="24">
    <w:abstractNumId w:val="5"/>
  </w:num>
  <w:num w:numId="25">
    <w:abstractNumId w:val="6"/>
  </w:num>
  <w:num w:numId="26">
    <w:abstractNumId w:val="1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7DA2"/>
    <w:rsid w:val="001146F1"/>
    <w:rsid w:val="00192B55"/>
    <w:rsid w:val="00364392"/>
    <w:rsid w:val="003E660A"/>
    <w:rsid w:val="004612CB"/>
    <w:rsid w:val="00461AC1"/>
    <w:rsid w:val="00572A9A"/>
    <w:rsid w:val="008642A6"/>
    <w:rsid w:val="008D6041"/>
    <w:rsid w:val="00927DA2"/>
    <w:rsid w:val="009F7842"/>
    <w:rsid w:val="00C75E14"/>
    <w:rsid w:val="00C8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nhideWhenUsed="0" w:qFormat="1"/>
    <w:lsdException w:name="Default Paragraph Font" w:uiPriority="1"/>
    <w:lsdException w:name="Subtitle" w:semiHidden="0" w:uiPriority="11" w:unhideWhenUsed="0" w:qFormat="1"/>
    <w:lsdException w:name="Date" w:uiPriority="0"/>
    <w:lsdException w:name="Body Text 3" w:uiPriority="0"/>
    <w:lsdException w:name="Body Text Indent 2"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A2"/>
    <w:pPr>
      <w:spacing w:after="200" w:line="276" w:lineRule="auto"/>
      <w:jc w:val="left"/>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927DA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unhideWhenUsed/>
    <w:qFormat/>
    <w:rsid w:val="00927D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927DA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927DA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927DA2"/>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qFormat/>
    <w:rsid w:val="00927DA2"/>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qFormat/>
    <w:rsid w:val="00927DA2"/>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927DA2"/>
    <w:pPr>
      <w:spacing w:before="240" w:after="60" w:line="240" w:lineRule="auto"/>
      <w:outlineLvl w:val="7"/>
    </w:pPr>
    <w:rPr>
      <w:rFonts w:eastAsia="Calibri"/>
      <w:i/>
      <w:iCs/>
      <w:sz w:val="24"/>
      <w:szCs w:val="24"/>
    </w:rPr>
  </w:style>
  <w:style w:type="paragraph" w:styleId="9">
    <w:name w:val="heading 9"/>
    <w:basedOn w:val="a"/>
    <w:next w:val="a"/>
    <w:link w:val="90"/>
    <w:uiPriority w:val="99"/>
    <w:qFormat/>
    <w:rsid w:val="00927DA2"/>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927D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27DA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927D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927DA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27DA2"/>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927DA2"/>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927DA2"/>
    <w:rPr>
      <w:rFonts w:ascii="Times New Roman" w:eastAsia="Times New Roman" w:hAnsi="Times New Roman" w:cs="Times New Roman"/>
      <w:sz w:val="24"/>
      <w:szCs w:val="24"/>
      <w:lang w:eastAsia="ru-RU"/>
    </w:rPr>
  </w:style>
  <w:style w:type="character" w:styleId="a3">
    <w:name w:val="page number"/>
    <w:basedOn w:val="a0"/>
    <w:uiPriority w:val="99"/>
    <w:rsid w:val="00927DA2"/>
  </w:style>
  <w:style w:type="paragraph" w:styleId="a4">
    <w:name w:val="footer"/>
    <w:basedOn w:val="a"/>
    <w:link w:val="a5"/>
    <w:uiPriority w:val="99"/>
    <w:rsid w:val="00927DA2"/>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uiPriority w:val="99"/>
    <w:rsid w:val="00927DA2"/>
    <w:rPr>
      <w:rFonts w:ascii="Times New Roman" w:eastAsia="Times New Roman" w:hAnsi="Times New Roman" w:cs="Times New Roman"/>
      <w:kern w:val="1"/>
      <w:sz w:val="24"/>
      <w:szCs w:val="24"/>
      <w:lang w:val="en-AU" w:eastAsia="ar-SA"/>
    </w:rPr>
  </w:style>
  <w:style w:type="paragraph" w:styleId="21">
    <w:name w:val="Body Text Indent 2"/>
    <w:aliases w:val=" Знак1,Знак1"/>
    <w:basedOn w:val="a"/>
    <w:link w:val="22"/>
    <w:rsid w:val="00927DA2"/>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aliases w:val=" Знак1 Знак,Знак1 Знак"/>
    <w:basedOn w:val="a0"/>
    <w:link w:val="21"/>
    <w:rsid w:val="00927DA2"/>
    <w:rPr>
      <w:rFonts w:ascii="Times New Roman" w:eastAsia="Times New Roman" w:hAnsi="Times New Roman" w:cs="Times New Roman"/>
      <w:sz w:val="26"/>
      <w:szCs w:val="20"/>
      <w:lang w:eastAsia="ru-RU"/>
    </w:rPr>
  </w:style>
  <w:style w:type="paragraph" w:styleId="a6">
    <w:name w:val="header"/>
    <w:aliases w:val=" Знак Знак"/>
    <w:basedOn w:val="a"/>
    <w:link w:val="a7"/>
    <w:uiPriority w:val="99"/>
    <w:rsid w:val="00927DA2"/>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aliases w:val=" Знак Знак Знак"/>
    <w:basedOn w:val="a0"/>
    <w:link w:val="a6"/>
    <w:uiPriority w:val="99"/>
    <w:rsid w:val="00927DA2"/>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27DA2"/>
  </w:style>
  <w:style w:type="character" w:customStyle="1" w:styleId="a10">
    <w:name w:val="a1"/>
    <w:basedOn w:val="a0"/>
    <w:rsid w:val="00927DA2"/>
  </w:style>
  <w:style w:type="character" w:customStyle="1" w:styleId="a00">
    <w:name w:val="a0"/>
    <w:basedOn w:val="a0"/>
    <w:rsid w:val="00927DA2"/>
  </w:style>
  <w:style w:type="paragraph" w:customStyle="1" w:styleId="ConsPlusCell">
    <w:name w:val="ConsPlusCell"/>
    <w:rsid w:val="00927DA2"/>
    <w:pPr>
      <w:widowControl w:val="0"/>
      <w:autoSpaceDE w:val="0"/>
      <w:autoSpaceDN w:val="0"/>
      <w:adjustRightInd w:val="0"/>
      <w:jc w:val="left"/>
    </w:pPr>
    <w:rPr>
      <w:rFonts w:ascii="Calibri" w:eastAsia="Calibri" w:hAnsi="Calibri" w:cs="Calibri"/>
      <w:lang w:eastAsia="ru-RU"/>
    </w:rPr>
  </w:style>
  <w:style w:type="paragraph" w:customStyle="1" w:styleId="ConsPlusNormal">
    <w:name w:val="ConsPlusNormal"/>
    <w:uiPriority w:val="99"/>
    <w:rsid w:val="00927DA2"/>
    <w:pPr>
      <w:widowControl w:val="0"/>
      <w:suppressAutoHyphens/>
      <w:ind w:firstLine="720"/>
      <w:jc w:val="left"/>
    </w:pPr>
    <w:rPr>
      <w:rFonts w:ascii="Arial" w:eastAsia="Times New Roman" w:hAnsi="Arial" w:cs="Arial"/>
      <w:kern w:val="1"/>
      <w:sz w:val="20"/>
      <w:szCs w:val="20"/>
      <w:lang w:eastAsia="ru-RU"/>
    </w:rPr>
  </w:style>
  <w:style w:type="character" w:customStyle="1" w:styleId="a8">
    <w:name w:val="Цветовое выделение"/>
    <w:rsid w:val="00927DA2"/>
    <w:rPr>
      <w:b/>
      <w:bCs w:val="0"/>
      <w:color w:val="26282F"/>
      <w:sz w:val="26"/>
    </w:rPr>
  </w:style>
  <w:style w:type="paragraph" w:styleId="a9">
    <w:name w:val="Normal (Web)"/>
    <w:basedOn w:val="a"/>
    <w:link w:val="aa"/>
    <w:uiPriority w:val="99"/>
    <w:qFormat/>
    <w:rsid w:val="00927DA2"/>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basedOn w:val="a0"/>
    <w:link w:val="a9"/>
    <w:locked/>
    <w:rsid w:val="00927DA2"/>
    <w:rPr>
      <w:rFonts w:ascii="Times New Roman" w:eastAsia="Times New Roman" w:hAnsi="Times New Roman" w:cs="Times New Roman"/>
      <w:sz w:val="24"/>
      <w:szCs w:val="24"/>
      <w:lang w:eastAsia="ru-RU"/>
    </w:rPr>
  </w:style>
  <w:style w:type="character" w:styleId="ab">
    <w:name w:val="Hyperlink"/>
    <w:basedOn w:val="a0"/>
    <w:uiPriority w:val="99"/>
    <w:rsid w:val="00927DA2"/>
    <w:rPr>
      <w:color w:val="0000FF"/>
      <w:u w:val="single"/>
    </w:rPr>
  </w:style>
  <w:style w:type="paragraph" w:customStyle="1" w:styleId="ConsPlusTitle">
    <w:name w:val="ConsPlusTitle"/>
    <w:rsid w:val="00927DA2"/>
    <w:pPr>
      <w:widowControl w:val="0"/>
      <w:suppressAutoHyphens/>
      <w:autoSpaceDE w:val="0"/>
      <w:jc w:val="left"/>
    </w:pPr>
    <w:rPr>
      <w:rFonts w:ascii="Calibri" w:eastAsia="Arial" w:hAnsi="Calibri" w:cs="Calibri"/>
      <w:b/>
      <w:bCs/>
      <w:lang w:eastAsia="ar-SA"/>
    </w:rPr>
  </w:style>
  <w:style w:type="paragraph" w:customStyle="1" w:styleId="ac">
    <w:name w:val="Таблицы (моноширинный)"/>
    <w:basedOn w:val="a"/>
    <w:next w:val="a"/>
    <w:rsid w:val="00927DA2"/>
    <w:pPr>
      <w:suppressAutoHyphens/>
      <w:autoSpaceDE w:val="0"/>
      <w:spacing w:after="0" w:line="240" w:lineRule="auto"/>
      <w:jc w:val="both"/>
    </w:pPr>
    <w:rPr>
      <w:rFonts w:ascii="Courier New" w:hAnsi="Courier New" w:cs="Courier New"/>
      <w:sz w:val="20"/>
      <w:szCs w:val="20"/>
      <w:lang w:eastAsia="ar-SA"/>
    </w:rPr>
  </w:style>
  <w:style w:type="paragraph" w:styleId="ad">
    <w:name w:val="List Paragraph"/>
    <w:basedOn w:val="a"/>
    <w:uiPriority w:val="34"/>
    <w:qFormat/>
    <w:rsid w:val="00927DA2"/>
    <w:pPr>
      <w:spacing w:after="0" w:line="240" w:lineRule="auto"/>
      <w:ind w:left="720"/>
      <w:contextualSpacing/>
    </w:pPr>
    <w:rPr>
      <w:rFonts w:ascii="Times New Roman" w:hAnsi="Times New Roman"/>
      <w:sz w:val="24"/>
      <w:szCs w:val="24"/>
    </w:rPr>
  </w:style>
  <w:style w:type="character" w:styleId="ae">
    <w:name w:val="Strong"/>
    <w:basedOn w:val="a0"/>
    <w:qFormat/>
    <w:rsid w:val="00927DA2"/>
    <w:rPr>
      <w:b/>
      <w:bCs/>
    </w:rPr>
  </w:style>
  <w:style w:type="character" w:customStyle="1" w:styleId="af">
    <w:name w:val="Основной текст_"/>
    <w:basedOn w:val="a0"/>
    <w:link w:val="11"/>
    <w:rsid w:val="00927DA2"/>
    <w:rPr>
      <w:sz w:val="27"/>
      <w:szCs w:val="27"/>
      <w:shd w:val="clear" w:color="auto" w:fill="FFFFFF"/>
    </w:rPr>
  </w:style>
  <w:style w:type="paragraph" w:customStyle="1" w:styleId="11">
    <w:name w:val="Основной текст1"/>
    <w:basedOn w:val="a"/>
    <w:link w:val="af"/>
    <w:rsid w:val="00927DA2"/>
    <w:pPr>
      <w:shd w:val="clear" w:color="auto" w:fill="FFFFFF"/>
      <w:spacing w:after="600" w:line="317" w:lineRule="exact"/>
    </w:pPr>
    <w:rPr>
      <w:rFonts w:asciiTheme="minorHAnsi" w:eastAsiaTheme="minorHAnsi" w:hAnsiTheme="minorHAnsi" w:cstheme="minorBidi"/>
      <w:sz w:val="27"/>
      <w:szCs w:val="27"/>
      <w:lang w:eastAsia="en-US"/>
    </w:rPr>
  </w:style>
  <w:style w:type="paragraph" w:customStyle="1" w:styleId="af0">
    <w:name w:val="Базовый"/>
    <w:rsid w:val="00927DA2"/>
    <w:pPr>
      <w:suppressAutoHyphens/>
      <w:spacing w:after="200" w:line="276" w:lineRule="auto"/>
      <w:jc w:val="left"/>
    </w:pPr>
    <w:rPr>
      <w:rFonts w:ascii="Calibri" w:eastAsia="DejaVu Sans" w:hAnsi="Calibri" w:cs="Calibri"/>
      <w:color w:val="00000A"/>
    </w:rPr>
  </w:style>
  <w:style w:type="character" w:customStyle="1" w:styleId="23">
    <w:name w:val="Основной текст (2)_"/>
    <w:basedOn w:val="a0"/>
    <w:link w:val="24"/>
    <w:rsid w:val="00927DA2"/>
    <w:rPr>
      <w:rFonts w:eastAsia="Times New Roman" w:hAnsi="Times New Roman" w:cs="Times New Roman"/>
      <w:i/>
      <w:iCs/>
      <w:spacing w:val="-1"/>
      <w:sz w:val="21"/>
      <w:szCs w:val="21"/>
      <w:shd w:val="clear" w:color="auto" w:fill="FFFFFF"/>
    </w:rPr>
  </w:style>
  <w:style w:type="paragraph" w:customStyle="1" w:styleId="24">
    <w:name w:val="Основной текст (2)"/>
    <w:basedOn w:val="a"/>
    <w:link w:val="23"/>
    <w:rsid w:val="00927DA2"/>
    <w:pPr>
      <w:widowControl w:val="0"/>
      <w:shd w:val="clear" w:color="auto" w:fill="FFFFFF"/>
      <w:spacing w:after="240" w:line="298" w:lineRule="exact"/>
      <w:jc w:val="both"/>
    </w:pPr>
    <w:rPr>
      <w:rFonts w:asciiTheme="minorHAnsi" w:hAnsi="Times New Roman"/>
      <w:i/>
      <w:iCs/>
      <w:spacing w:val="-1"/>
      <w:sz w:val="21"/>
      <w:szCs w:val="21"/>
      <w:lang w:eastAsia="en-US"/>
    </w:rPr>
  </w:style>
  <w:style w:type="paragraph" w:styleId="af1">
    <w:name w:val="Title"/>
    <w:basedOn w:val="a"/>
    <w:link w:val="af2"/>
    <w:uiPriority w:val="99"/>
    <w:qFormat/>
    <w:rsid w:val="00927DA2"/>
    <w:pPr>
      <w:spacing w:after="0" w:line="240" w:lineRule="auto"/>
      <w:jc w:val="center"/>
    </w:pPr>
    <w:rPr>
      <w:rFonts w:ascii="Times New Roman" w:hAnsi="Times New Roman"/>
      <w:b/>
      <w:bCs/>
      <w:sz w:val="24"/>
      <w:szCs w:val="24"/>
    </w:rPr>
  </w:style>
  <w:style w:type="character" w:customStyle="1" w:styleId="af2">
    <w:name w:val="Название Знак"/>
    <w:basedOn w:val="a0"/>
    <w:link w:val="af1"/>
    <w:uiPriority w:val="99"/>
    <w:rsid w:val="00927DA2"/>
    <w:rPr>
      <w:rFonts w:ascii="Times New Roman" w:eastAsia="Times New Roman" w:hAnsi="Times New Roman" w:cs="Times New Roman"/>
      <w:b/>
      <w:bCs/>
      <w:sz w:val="24"/>
      <w:szCs w:val="24"/>
      <w:lang w:eastAsia="ru-RU"/>
    </w:rPr>
  </w:style>
  <w:style w:type="paragraph" w:styleId="af3">
    <w:name w:val="Body Text Indent"/>
    <w:aliases w:val="Основной текст 1,Нумерованный список !!,Надин стиль,Body Text Indent,Основной текст с отступом Знак Знак"/>
    <w:basedOn w:val="a"/>
    <w:link w:val="af4"/>
    <w:uiPriority w:val="99"/>
    <w:unhideWhenUsed/>
    <w:rsid w:val="00927DA2"/>
    <w:pPr>
      <w:spacing w:after="120" w:line="240" w:lineRule="auto"/>
      <w:ind w:left="283"/>
    </w:pPr>
    <w:rPr>
      <w:rFonts w:ascii="Times New Roman" w:hAnsi="Times New Roman"/>
      <w:sz w:val="24"/>
      <w:szCs w:val="24"/>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3"/>
    <w:uiPriority w:val="99"/>
    <w:rsid w:val="00927DA2"/>
    <w:rPr>
      <w:rFonts w:ascii="Times New Roman" w:eastAsia="Times New Roman" w:hAnsi="Times New Roman" w:cs="Times New Roman"/>
      <w:sz w:val="24"/>
      <w:szCs w:val="24"/>
      <w:lang w:eastAsia="ru-RU"/>
    </w:rPr>
  </w:style>
  <w:style w:type="paragraph" w:styleId="25">
    <w:name w:val="Body Text 2"/>
    <w:basedOn w:val="a"/>
    <w:link w:val="26"/>
    <w:uiPriority w:val="99"/>
    <w:unhideWhenUsed/>
    <w:rsid w:val="00927DA2"/>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rsid w:val="00927DA2"/>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927DA2"/>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927DA2"/>
    <w:rPr>
      <w:rFonts w:ascii="Times New Roman" w:eastAsia="Times New Roman" w:hAnsi="Times New Roman" w:cs="Times New Roman"/>
      <w:sz w:val="16"/>
      <w:szCs w:val="16"/>
      <w:lang w:eastAsia="ru-RU"/>
    </w:rPr>
  </w:style>
  <w:style w:type="paragraph" w:styleId="33">
    <w:name w:val="Body Text 3"/>
    <w:basedOn w:val="a"/>
    <w:link w:val="34"/>
    <w:unhideWhenUsed/>
    <w:rsid w:val="00927DA2"/>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927DA2"/>
    <w:rPr>
      <w:rFonts w:ascii="Times New Roman" w:eastAsia="Times New Roman" w:hAnsi="Times New Roman" w:cs="Times New Roman"/>
      <w:sz w:val="16"/>
      <w:szCs w:val="16"/>
      <w:lang w:eastAsia="ru-RU"/>
    </w:rPr>
  </w:style>
  <w:style w:type="paragraph" w:styleId="af5">
    <w:name w:val="Body Text"/>
    <w:basedOn w:val="a"/>
    <w:link w:val="af6"/>
    <w:uiPriority w:val="99"/>
    <w:unhideWhenUsed/>
    <w:rsid w:val="00927DA2"/>
    <w:pPr>
      <w:spacing w:after="120" w:line="240" w:lineRule="auto"/>
    </w:pPr>
    <w:rPr>
      <w:rFonts w:ascii="Times New Roman" w:hAnsi="Times New Roman"/>
      <w:sz w:val="24"/>
      <w:szCs w:val="24"/>
    </w:rPr>
  </w:style>
  <w:style w:type="character" w:customStyle="1" w:styleId="af6">
    <w:name w:val="Основной текст Знак"/>
    <w:basedOn w:val="a0"/>
    <w:link w:val="af5"/>
    <w:uiPriority w:val="99"/>
    <w:rsid w:val="00927DA2"/>
    <w:rPr>
      <w:rFonts w:ascii="Times New Roman" w:eastAsia="Times New Roman" w:hAnsi="Times New Roman" w:cs="Times New Roman"/>
      <w:sz w:val="24"/>
      <w:szCs w:val="24"/>
      <w:lang w:eastAsia="ru-RU"/>
    </w:rPr>
  </w:style>
  <w:style w:type="paragraph" w:customStyle="1" w:styleId="Default">
    <w:name w:val="Default"/>
    <w:uiPriority w:val="99"/>
    <w:rsid w:val="00927DA2"/>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35">
    <w:name w:val="Абзац списка3"/>
    <w:basedOn w:val="a"/>
    <w:rsid w:val="00927DA2"/>
    <w:pPr>
      <w:autoSpaceDE w:val="0"/>
      <w:autoSpaceDN w:val="0"/>
      <w:spacing w:after="0" w:line="240" w:lineRule="auto"/>
      <w:ind w:left="720"/>
    </w:pPr>
    <w:rPr>
      <w:rFonts w:ascii="Times New Roman" w:hAnsi="Times New Roman"/>
      <w:sz w:val="20"/>
      <w:szCs w:val="20"/>
    </w:rPr>
  </w:style>
  <w:style w:type="character" w:customStyle="1" w:styleId="z-">
    <w:name w:val="z-Начало формы Знак"/>
    <w:basedOn w:val="a0"/>
    <w:link w:val="z-0"/>
    <w:uiPriority w:val="99"/>
    <w:semiHidden/>
    <w:rsid w:val="00927DA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27DA2"/>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927DA2"/>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927DA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27DA2"/>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927DA2"/>
    <w:rPr>
      <w:rFonts w:ascii="Arial" w:eastAsia="Times New Roman" w:hAnsi="Arial" w:cs="Arial"/>
      <w:vanish/>
      <w:sz w:val="16"/>
      <w:szCs w:val="16"/>
      <w:lang w:eastAsia="ru-RU"/>
    </w:rPr>
  </w:style>
  <w:style w:type="character" w:customStyle="1" w:styleId="af7">
    <w:name w:val="Текст выноски Знак"/>
    <w:basedOn w:val="a0"/>
    <w:link w:val="af8"/>
    <w:uiPriority w:val="99"/>
    <w:rsid w:val="00927DA2"/>
    <w:rPr>
      <w:rFonts w:ascii="Tahoma" w:eastAsia="Calibri" w:hAnsi="Tahoma" w:cs="Tahoma"/>
      <w:sz w:val="16"/>
      <w:szCs w:val="16"/>
    </w:rPr>
  </w:style>
  <w:style w:type="paragraph" w:styleId="af8">
    <w:name w:val="Balloon Text"/>
    <w:basedOn w:val="a"/>
    <w:link w:val="af7"/>
    <w:uiPriority w:val="99"/>
    <w:unhideWhenUsed/>
    <w:rsid w:val="00927DA2"/>
    <w:pPr>
      <w:spacing w:after="0" w:line="240" w:lineRule="auto"/>
    </w:pPr>
    <w:rPr>
      <w:rFonts w:ascii="Tahoma" w:eastAsia="Calibri" w:hAnsi="Tahoma" w:cs="Tahoma"/>
      <w:sz w:val="16"/>
      <w:szCs w:val="16"/>
      <w:lang w:eastAsia="en-US"/>
    </w:rPr>
  </w:style>
  <w:style w:type="character" w:customStyle="1" w:styleId="12">
    <w:name w:val="Текст выноски Знак1"/>
    <w:basedOn w:val="a0"/>
    <w:link w:val="af8"/>
    <w:rsid w:val="00927DA2"/>
    <w:rPr>
      <w:rFonts w:ascii="Tahoma" w:eastAsia="Times New Roman" w:hAnsi="Tahoma" w:cs="Tahoma"/>
      <w:sz w:val="16"/>
      <w:szCs w:val="16"/>
      <w:lang w:eastAsia="ru-RU"/>
    </w:rPr>
  </w:style>
  <w:style w:type="character" w:customStyle="1" w:styleId="af9">
    <w:name w:val="Схема документа Знак"/>
    <w:link w:val="afa"/>
    <w:semiHidden/>
    <w:locked/>
    <w:rsid w:val="00927DA2"/>
    <w:rPr>
      <w:rFonts w:ascii="Tahoma" w:hAnsi="Tahoma"/>
      <w:shd w:val="clear" w:color="auto" w:fill="000080"/>
    </w:rPr>
  </w:style>
  <w:style w:type="paragraph" w:styleId="afa">
    <w:name w:val="Document Map"/>
    <w:basedOn w:val="a"/>
    <w:link w:val="af9"/>
    <w:semiHidden/>
    <w:rsid w:val="00927DA2"/>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3">
    <w:name w:val="Схема документа Знак1"/>
    <w:basedOn w:val="a0"/>
    <w:link w:val="afa"/>
    <w:rsid w:val="00927DA2"/>
    <w:rPr>
      <w:rFonts w:ascii="Tahoma" w:eastAsia="Times New Roman" w:hAnsi="Tahoma" w:cs="Tahoma"/>
      <w:sz w:val="16"/>
      <w:szCs w:val="16"/>
      <w:lang w:eastAsia="ru-RU"/>
    </w:rPr>
  </w:style>
  <w:style w:type="character" w:customStyle="1" w:styleId="HTML">
    <w:name w:val="Стандартный HTML Знак"/>
    <w:basedOn w:val="a0"/>
    <w:link w:val="HTML0"/>
    <w:rsid w:val="00927DA2"/>
    <w:rPr>
      <w:rFonts w:ascii="Courier New" w:eastAsia="Times New Roman" w:hAnsi="Courier New" w:cs="Times New Roman"/>
      <w:sz w:val="20"/>
      <w:szCs w:val="20"/>
      <w:lang w:eastAsia="ru-RU"/>
    </w:rPr>
  </w:style>
  <w:style w:type="paragraph" w:styleId="HTML0">
    <w:name w:val="HTML Preformatted"/>
    <w:basedOn w:val="a"/>
    <w:link w:val="HTML"/>
    <w:rsid w:val="0092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1"/>
    <w:basedOn w:val="a0"/>
    <w:link w:val="HTML0"/>
    <w:rsid w:val="00927DA2"/>
    <w:rPr>
      <w:rFonts w:ascii="Consolas" w:eastAsia="Times New Roman" w:hAnsi="Consolas" w:cs="Consolas"/>
      <w:sz w:val="20"/>
      <w:szCs w:val="20"/>
      <w:lang w:eastAsia="ru-RU"/>
    </w:rPr>
  </w:style>
  <w:style w:type="paragraph" w:customStyle="1" w:styleId="S">
    <w:name w:val="S_Обычный"/>
    <w:basedOn w:val="a"/>
    <w:link w:val="S0"/>
    <w:rsid w:val="00927DA2"/>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927DA2"/>
    <w:rPr>
      <w:rFonts w:ascii="Times New Roman" w:eastAsia="Times New Roman" w:hAnsi="Times New Roman" w:cs="Times New Roman"/>
      <w:color w:val="000000"/>
      <w:sz w:val="24"/>
      <w:szCs w:val="20"/>
      <w:lang w:eastAsia="ar-SA"/>
    </w:rPr>
  </w:style>
  <w:style w:type="character" w:customStyle="1" w:styleId="afb">
    <w:name w:val="Текст примечания Знак"/>
    <w:basedOn w:val="a0"/>
    <w:link w:val="afc"/>
    <w:uiPriority w:val="99"/>
    <w:rsid w:val="00927DA2"/>
    <w:rPr>
      <w:rFonts w:ascii="Times New Roman" w:eastAsia="Times New Roman" w:hAnsi="Times New Roman" w:cs="Times New Roman"/>
      <w:sz w:val="20"/>
      <w:szCs w:val="20"/>
      <w:lang w:eastAsia="ar-SA"/>
    </w:rPr>
  </w:style>
  <w:style w:type="paragraph" w:styleId="afc">
    <w:name w:val="annotation text"/>
    <w:basedOn w:val="a"/>
    <w:link w:val="afb"/>
    <w:uiPriority w:val="99"/>
    <w:rsid w:val="00927DA2"/>
    <w:pPr>
      <w:suppressAutoHyphens/>
      <w:snapToGrid w:val="0"/>
      <w:spacing w:after="0" w:line="240" w:lineRule="auto"/>
    </w:pPr>
    <w:rPr>
      <w:rFonts w:ascii="Times New Roman" w:hAnsi="Times New Roman"/>
      <w:sz w:val="20"/>
      <w:szCs w:val="20"/>
      <w:lang w:eastAsia="ar-SA"/>
    </w:rPr>
  </w:style>
  <w:style w:type="character" w:customStyle="1" w:styleId="14">
    <w:name w:val="Текст примечания Знак1"/>
    <w:basedOn w:val="a0"/>
    <w:link w:val="afc"/>
    <w:uiPriority w:val="99"/>
    <w:semiHidden/>
    <w:rsid w:val="00927DA2"/>
    <w:rPr>
      <w:rFonts w:ascii="Calibri" w:eastAsia="Times New Roman" w:hAnsi="Calibri" w:cs="Times New Roman"/>
      <w:sz w:val="20"/>
      <w:szCs w:val="20"/>
      <w:lang w:eastAsia="ru-RU"/>
    </w:rPr>
  </w:style>
  <w:style w:type="character" w:customStyle="1" w:styleId="afd">
    <w:name w:val="Тема примечания Знак"/>
    <w:basedOn w:val="afb"/>
    <w:link w:val="afe"/>
    <w:rsid w:val="00927DA2"/>
    <w:rPr>
      <w:b/>
      <w:bCs/>
    </w:rPr>
  </w:style>
  <w:style w:type="paragraph" w:styleId="afe">
    <w:name w:val="annotation subject"/>
    <w:basedOn w:val="afc"/>
    <w:next w:val="afc"/>
    <w:link w:val="afd"/>
    <w:rsid w:val="00927DA2"/>
    <w:rPr>
      <w:b/>
      <w:bCs/>
    </w:rPr>
  </w:style>
  <w:style w:type="character" w:customStyle="1" w:styleId="15">
    <w:name w:val="Тема примечания Знак1"/>
    <w:basedOn w:val="14"/>
    <w:link w:val="afe"/>
    <w:rsid w:val="00927DA2"/>
    <w:rPr>
      <w:b/>
      <w:bCs/>
    </w:rPr>
  </w:style>
  <w:style w:type="character" w:customStyle="1" w:styleId="aff">
    <w:name w:val="Текст сноски Знак"/>
    <w:basedOn w:val="a0"/>
    <w:link w:val="aff0"/>
    <w:uiPriority w:val="99"/>
    <w:rsid w:val="00927DA2"/>
    <w:rPr>
      <w:rFonts w:ascii="Times New Roman" w:eastAsia="Times New Roman" w:hAnsi="Times New Roman" w:cs="Times New Roman"/>
      <w:sz w:val="20"/>
      <w:szCs w:val="20"/>
      <w:lang w:eastAsia="ar-SA"/>
    </w:rPr>
  </w:style>
  <w:style w:type="paragraph" w:styleId="aff0">
    <w:name w:val="footnote text"/>
    <w:basedOn w:val="a"/>
    <w:link w:val="aff"/>
    <w:uiPriority w:val="99"/>
    <w:rsid w:val="00927DA2"/>
    <w:pPr>
      <w:suppressAutoHyphens/>
      <w:snapToGrid w:val="0"/>
      <w:spacing w:after="0" w:line="240" w:lineRule="auto"/>
    </w:pPr>
    <w:rPr>
      <w:rFonts w:ascii="Times New Roman" w:hAnsi="Times New Roman"/>
      <w:sz w:val="20"/>
      <w:szCs w:val="20"/>
      <w:lang w:eastAsia="ar-SA"/>
    </w:rPr>
  </w:style>
  <w:style w:type="character" w:customStyle="1" w:styleId="16">
    <w:name w:val="Текст сноски Знак1"/>
    <w:basedOn w:val="a0"/>
    <w:link w:val="aff0"/>
    <w:rsid w:val="00927DA2"/>
    <w:rPr>
      <w:rFonts w:ascii="Calibri" w:eastAsia="Times New Roman" w:hAnsi="Calibri" w:cs="Times New Roman"/>
      <w:sz w:val="20"/>
      <w:szCs w:val="20"/>
      <w:lang w:eastAsia="ru-RU"/>
    </w:rPr>
  </w:style>
  <w:style w:type="paragraph" w:customStyle="1" w:styleId="aff1">
    <w:name w:val="Абзац"/>
    <w:basedOn w:val="a"/>
    <w:link w:val="aff2"/>
    <w:rsid w:val="00927DA2"/>
    <w:pPr>
      <w:spacing w:after="0" w:line="360" w:lineRule="auto"/>
      <w:ind w:firstLine="567"/>
      <w:jc w:val="both"/>
    </w:pPr>
    <w:rPr>
      <w:rFonts w:ascii="Times New Roman" w:hAnsi="Times New Roman"/>
      <w:sz w:val="24"/>
      <w:szCs w:val="20"/>
    </w:rPr>
  </w:style>
  <w:style w:type="character" w:customStyle="1" w:styleId="aff2">
    <w:name w:val="Абзац Знак"/>
    <w:link w:val="aff1"/>
    <w:locked/>
    <w:rsid w:val="00927DA2"/>
    <w:rPr>
      <w:rFonts w:ascii="Times New Roman" w:eastAsia="Times New Roman" w:hAnsi="Times New Roman" w:cs="Times New Roman"/>
      <w:sz w:val="24"/>
      <w:szCs w:val="20"/>
      <w:lang w:eastAsia="ru-RU"/>
    </w:rPr>
  </w:style>
  <w:style w:type="character" w:customStyle="1" w:styleId="aff3">
    <w:name w:val="Текст Знак"/>
    <w:basedOn w:val="a0"/>
    <w:link w:val="aff4"/>
    <w:uiPriority w:val="99"/>
    <w:rsid w:val="00927DA2"/>
    <w:rPr>
      <w:rFonts w:ascii="Courier New" w:eastAsia="Times New Roman" w:hAnsi="Courier New" w:cs="Courier New"/>
      <w:sz w:val="20"/>
      <w:szCs w:val="20"/>
      <w:lang w:eastAsia="ru-RU"/>
    </w:rPr>
  </w:style>
  <w:style w:type="paragraph" w:styleId="aff4">
    <w:name w:val="Plain Text"/>
    <w:basedOn w:val="a"/>
    <w:link w:val="aff3"/>
    <w:uiPriority w:val="99"/>
    <w:rsid w:val="00927DA2"/>
    <w:pPr>
      <w:spacing w:after="0" w:line="240" w:lineRule="auto"/>
      <w:ind w:firstLine="567"/>
      <w:jc w:val="both"/>
    </w:pPr>
    <w:rPr>
      <w:rFonts w:ascii="Courier New" w:hAnsi="Courier New" w:cs="Courier New"/>
      <w:sz w:val="20"/>
      <w:szCs w:val="20"/>
    </w:rPr>
  </w:style>
  <w:style w:type="character" w:customStyle="1" w:styleId="17">
    <w:name w:val="Текст Знак1"/>
    <w:basedOn w:val="a0"/>
    <w:link w:val="aff4"/>
    <w:uiPriority w:val="99"/>
    <w:semiHidden/>
    <w:rsid w:val="00927DA2"/>
    <w:rPr>
      <w:rFonts w:ascii="Consolas" w:eastAsia="Times New Roman" w:hAnsi="Consolas" w:cs="Consolas"/>
      <w:sz w:val="21"/>
      <w:szCs w:val="21"/>
      <w:lang w:eastAsia="ru-RU"/>
    </w:rPr>
  </w:style>
  <w:style w:type="paragraph" w:styleId="aff5">
    <w:name w:val="No Spacing"/>
    <w:uiPriority w:val="99"/>
    <w:qFormat/>
    <w:rsid w:val="00927DA2"/>
    <w:pPr>
      <w:jc w:val="left"/>
    </w:pPr>
    <w:rPr>
      <w:rFonts w:ascii="Calibri" w:eastAsia="Calibri" w:hAnsi="Calibri" w:cs="Times New Roman"/>
    </w:rPr>
  </w:style>
  <w:style w:type="paragraph" w:styleId="aff6">
    <w:name w:val="Date"/>
    <w:basedOn w:val="a"/>
    <w:next w:val="a"/>
    <w:link w:val="aff7"/>
    <w:rsid w:val="00927DA2"/>
    <w:pPr>
      <w:spacing w:after="60" w:line="240" w:lineRule="auto"/>
      <w:jc w:val="both"/>
    </w:pPr>
    <w:rPr>
      <w:rFonts w:ascii="Times New Roman" w:hAnsi="Times New Roman"/>
      <w:sz w:val="24"/>
      <w:szCs w:val="24"/>
    </w:rPr>
  </w:style>
  <w:style w:type="character" w:customStyle="1" w:styleId="aff7">
    <w:name w:val="Дата Знак"/>
    <w:basedOn w:val="a0"/>
    <w:link w:val="aff6"/>
    <w:rsid w:val="00927DA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927DA2"/>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927DA2"/>
    <w:rPr>
      <w:rFonts w:ascii="Cambria" w:eastAsia="Calibri" w:hAnsi="Cambria" w:cs="Times New Roman"/>
      <w:sz w:val="20"/>
      <w:szCs w:val="20"/>
      <w:lang w:eastAsia="ru-RU"/>
    </w:rPr>
  </w:style>
  <w:style w:type="paragraph" w:customStyle="1" w:styleId="ConsNonformat">
    <w:name w:val="ConsNonformat"/>
    <w:uiPriority w:val="99"/>
    <w:rsid w:val="00927DA2"/>
    <w:pPr>
      <w:widowControl w:val="0"/>
      <w:suppressAutoHyphens/>
      <w:autoSpaceDE w:val="0"/>
      <w:ind w:right="19772"/>
      <w:jc w:val="left"/>
    </w:pPr>
    <w:rPr>
      <w:rFonts w:ascii="Courier New" w:eastAsia="SimSun" w:hAnsi="Courier New" w:cs="Courier New"/>
      <w:sz w:val="20"/>
      <w:szCs w:val="20"/>
      <w:lang w:eastAsia="ar-SA"/>
    </w:rPr>
  </w:style>
  <w:style w:type="table" w:styleId="aff8">
    <w:name w:val="Table Grid"/>
    <w:basedOn w:val="a1"/>
    <w:uiPriority w:val="99"/>
    <w:rsid w:val="00927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27DA2"/>
    <w:pPr>
      <w:spacing w:before="100" w:beforeAutospacing="1" w:after="100" w:afterAutospacing="1" w:line="240" w:lineRule="auto"/>
    </w:pPr>
    <w:rPr>
      <w:rFonts w:ascii="Times New Roman" w:hAnsi="Times New Roman"/>
      <w:sz w:val="24"/>
      <w:szCs w:val="24"/>
    </w:rPr>
  </w:style>
  <w:style w:type="paragraph" w:customStyle="1" w:styleId="ConsNormal">
    <w:name w:val="ConsNormal"/>
    <w:link w:val="ConsNormal0"/>
    <w:uiPriority w:val="99"/>
    <w:rsid w:val="00927DA2"/>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ff9">
    <w:name w:val="Заголовок статьи"/>
    <w:basedOn w:val="a"/>
    <w:next w:val="a"/>
    <w:rsid w:val="00927DA2"/>
    <w:pPr>
      <w:autoSpaceDE w:val="0"/>
      <w:autoSpaceDN w:val="0"/>
      <w:adjustRightInd w:val="0"/>
      <w:spacing w:after="0" w:line="240" w:lineRule="auto"/>
      <w:ind w:left="1612" w:hanging="892"/>
      <w:jc w:val="both"/>
    </w:pPr>
    <w:rPr>
      <w:rFonts w:ascii="Arial" w:hAnsi="Arial" w:cs="Arial"/>
      <w:sz w:val="16"/>
      <w:szCs w:val="16"/>
    </w:rPr>
  </w:style>
  <w:style w:type="paragraph" w:customStyle="1" w:styleId="18">
    <w:name w:val="Абзац списка1"/>
    <w:basedOn w:val="a"/>
    <w:rsid w:val="00927DA2"/>
    <w:pPr>
      <w:spacing w:after="0" w:line="240" w:lineRule="auto"/>
      <w:ind w:left="720"/>
      <w:contextualSpacing/>
    </w:pPr>
    <w:rPr>
      <w:rFonts w:ascii="Times New Roman" w:hAnsi="Times New Roman"/>
      <w:sz w:val="24"/>
      <w:szCs w:val="24"/>
    </w:rPr>
  </w:style>
  <w:style w:type="character" w:customStyle="1" w:styleId="affa">
    <w:name w:val="Гипертекстовая ссылка"/>
    <w:uiPriority w:val="99"/>
    <w:rsid w:val="00927DA2"/>
    <w:rPr>
      <w:b/>
      <w:color w:val="008000"/>
      <w:sz w:val="16"/>
    </w:rPr>
  </w:style>
  <w:style w:type="paragraph" w:customStyle="1" w:styleId="130">
    <w:name w:val="13"/>
    <w:basedOn w:val="a"/>
    <w:rsid w:val="00927DA2"/>
    <w:pPr>
      <w:spacing w:after="0" w:line="240" w:lineRule="auto"/>
    </w:pPr>
    <w:rPr>
      <w:rFonts w:ascii="Times New Roman" w:hAnsi="Times New Roman"/>
      <w:sz w:val="28"/>
      <w:szCs w:val="28"/>
    </w:rPr>
  </w:style>
  <w:style w:type="paragraph" w:customStyle="1" w:styleId="affb">
    <w:name w:val="Комментарий"/>
    <w:basedOn w:val="a"/>
    <w:next w:val="a"/>
    <w:rsid w:val="00927DA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c">
    <w:name w:val="Информация об изменениях документа"/>
    <w:basedOn w:val="affb"/>
    <w:next w:val="a"/>
    <w:rsid w:val="00927DA2"/>
    <w:rPr>
      <w:i/>
      <w:iCs/>
    </w:rPr>
  </w:style>
  <w:style w:type="paragraph" w:customStyle="1" w:styleId="19">
    <w:name w:val="Заголовок оглавления1"/>
    <w:basedOn w:val="1"/>
    <w:next w:val="a"/>
    <w:rsid w:val="00927DA2"/>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7">
    <w:name w:val="toc 2"/>
    <w:basedOn w:val="a"/>
    <w:next w:val="a"/>
    <w:autoRedefine/>
    <w:uiPriority w:val="99"/>
    <w:rsid w:val="00927DA2"/>
    <w:pPr>
      <w:suppressAutoHyphens/>
      <w:snapToGrid w:val="0"/>
      <w:spacing w:after="100" w:line="240" w:lineRule="auto"/>
      <w:ind w:left="220"/>
    </w:pPr>
    <w:rPr>
      <w:rFonts w:ascii="Times New Roman" w:hAnsi="Times New Roman"/>
      <w:lang w:eastAsia="ar-SA"/>
    </w:rPr>
  </w:style>
  <w:style w:type="paragraph" w:styleId="1a">
    <w:name w:val="toc 1"/>
    <w:basedOn w:val="a"/>
    <w:next w:val="a"/>
    <w:autoRedefine/>
    <w:uiPriority w:val="99"/>
    <w:rsid w:val="00927DA2"/>
    <w:pPr>
      <w:suppressAutoHyphens/>
      <w:snapToGrid w:val="0"/>
      <w:spacing w:after="100" w:line="240" w:lineRule="auto"/>
    </w:pPr>
    <w:rPr>
      <w:rFonts w:ascii="Times New Roman" w:hAnsi="Times New Roman"/>
      <w:lang w:eastAsia="ar-SA"/>
    </w:rPr>
  </w:style>
  <w:style w:type="paragraph" w:styleId="36">
    <w:name w:val="toc 3"/>
    <w:basedOn w:val="a"/>
    <w:next w:val="a"/>
    <w:autoRedefine/>
    <w:uiPriority w:val="99"/>
    <w:rsid w:val="00927DA2"/>
    <w:pPr>
      <w:suppressAutoHyphens/>
      <w:snapToGrid w:val="0"/>
      <w:spacing w:after="100" w:line="240" w:lineRule="auto"/>
      <w:ind w:left="440"/>
    </w:pPr>
    <w:rPr>
      <w:rFonts w:ascii="Times New Roman" w:hAnsi="Times New Roman"/>
      <w:lang w:eastAsia="ar-SA"/>
    </w:rPr>
  </w:style>
  <w:style w:type="character" w:customStyle="1" w:styleId="num">
    <w:name w:val="num"/>
    <w:rsid w:val="00927DA2"/>
  </w:style>
  <w:style w:type="paragraph" w:customStyle="1" w:styleId="ConsPlusDocList">
    <w:name w:val="ConsPlusDocList"/>
    <w:next w:val="a"/>
    <w:rsid w:val="00927DA2"/>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927DA2"/>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927DA2"/>
    <w:pPr>
      <w:widowControl w:val="0"/>
      <w:suppressAutoHyphens/>
      <w:autoSpaceDE w:val="0"/>
      <w:jc w:val="left"/>
    </w:pPr>
    <w:rPr>
      <w:rFonts w:ascii="Arial" w:eastAsia="Times New Roman" w:hAnsi="Arial" w:cs="Arial"/>
      <w:kern w:val="1"/>
      <w:sz w:val="20"/>
      <w:szCs w:val="20"/>
      <w:lang w:eastAsia="zh-CN"/>
    </w:rPr>
  </w:style>
  <w:style w:type="paragraph" w:customStyle="1" w:styleId="s1">
    <w:name w:val="s_1"/>
    <w:basedOn w:val="a"/>
    <w:rsid w:val="00927DA2"/>
    <w:pPr>
      <w:spacing w:before="100" w:beforeAutospacing="1" w:after="100" w:afterAutospacing="1" w:line="240" w:lineRule="auto"/>
    </w:pPr>
    <w:rPr>
      <w:rFonts w:ascii="Times New Roman" w:hAnsi="Times New Roman"/>
      <w:sz w:val="24"/>
      <w:szCs w:val="24"/>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27DA2"/>
    <w:pPr>
      <w:spacing w:before="120" w:after="120" w:line="240" w:lineRule="auto"/>
      <w:jc w:val="center"/>
    </w:pPr>
    <w:rPr>
      <w:rFonts w:ascii="Times New Roman" w:hAnsi="Times New Roman"/>
      <w:b/>
      <w:bCs/>
    </w:rPr>
  </w:style>
  <w:style w:type="paragraph" w:customStyle="1" w:styleId="100">
    <w:name w:val="Табличный_слева_10"/>
    <w:basedOn w:val="a"/>
    <w:rsid w:val="00927DA2"/>
    <w:pPr>
      <w:spacing w:after="0" w:line="240" w:lineRule="auto"/>
    </w:pPr>
    <w:rPr>
      <w:rFonts w:ascii="Times New Roman" w:hAnsi="Times New Roman"/>
      <w:sz w:val="20"/>
      <w:szCs w:val="20"/>
    </w:rPr>
  </w:style>
  <w:style w:type="paragraph" w:customStyle="1" w:styleId="101">
    <w:name w:val="Табличный_заголовки_10"/>
    <w:basedOn w:val="a"/>
    <w:rsid w:val="00927DA2"/>
    <w:pPr>
      <w:spacing w:before="120" w:after="60" w:line="240" w:lineRule="auto"/>
      <w:ind w:firstLine="567"/>
      <w:jc w:val="center"/>
    </w:pPr>
    <w:rPr>
      <w:rFonts w:ascii="Times New Roman" w:hAnsi="Times New Roman"/>
      <w:b/>
      <w:bCs/>
      <w:sz w:val="20"/>
      <w:szCs w:val="20"/>
    </w:rPr>
  </w:style>
  <w:style w:type="paragraph" w:customStyle="1" w:styleId="1b">
    <w:name w:val="Без интервала1"/>
    <w:rsid w:val="00927DA2"/>
    <w:pPr>
      <w:suppressAutoHyphens/>
      <w:snapToGrid w:val="0"/>
      <w:jc w:val="left"/>
    </w:pPr>
    <w:rPr>
      <w:rFonts w:ascii="Times New Roman" w:eastAsia="Times New Roman" w:hAnsi="Times New Roman" w:cs="Times New Roman"/>
      <w:lang w:eastAsia="ar-SA"/>
    </w:rPr>
  </w:style>
  <w:style w:type="paragraph" w:customStyle="1" w:styleId="1c">
    <w:name w:val="Стиль1"/>
    <w:basedOn w:val="a"/>
    <w:rsid w:val="00927DA2"/>
    <w:pPr>
      <w:tabs>
        <w:tab w:val="left" w:pos="720"/>
      </w:tabs>
      <w:spacing w:after="0"/>
      <w:ind w:left="-57" w:right="-57" w:firstLine="709"/>
      <w:jc w:val="both"/>
    </w:pPr>
    <w:rPr>
      <w:rFonts w:ascii="Times New Roman" w:hAnsi="Times New Roman"/>
      <w:spacing w:val="-10"/>
      <w:sz w:val="24"/>
      <w:szCs w:val="24"/>
    </w:rPr>
  </w:style>
  <w:style w:type="character" w:customStyle="1" w:styleId="affe">
    <w:name w:val="Утратил силу"/>
    <w:rsid w:val="00927DA2"/>
    <w:rPr>
      <w:strike/>
      <w:color w:val="666600"/>
    </w:rPr>
  </w:style>
  <w:style w:type="paragraph" w:customStyle="1" w:styleId="formattext">
    <w:name w:val="formattext"/>
    <w:basedOn w:val="a"/>
    <w:uiPriority w:val="99"/>
    <w:rsid w:val="00927DA2"/>
    <w:pPr>
      <w:spacing w:before="100" w:beforeAutospacing="1" w:after="100" w:afterAutospacing="1" w:line="240" w:lineRule="auto"/>
    </w:pPr>
    <w:rPr>
      <w:rFonts w:ascii="Times New Roman" w:hAnsi="Times New Roman"/>
      <w:sz w:val="24"/>
      <w:szCs w:val="24"/>
    </w:rPr>
  </w:style>
  <w:style w:type="paragraph" w:customStyle="1" w:styleId="afff">
    <w:name w:val="Нормальный (таблица)"/>
    <w:basedOn w:val="a"/>
    <w:next w:val="a"/>
    <w:uiPriority w:val="99"/>
    <w:rsid w:val="00927DA2"/>
    <w:pPr>
      <w:widowControl w:val="0"/>
      <w:autoSpaceDE w:val="0"/>
      <w:autoSpaceDN w:val="0"/>
      <w:adjustRightInd w:val="0"/>
      <w:spacing w:after="0" w:line="240" w:lineRule="auto"/>
      <w:jc w:val="both"/>
    </w:pPr>
    <w:rPr>
      <w:rFonts w:ascii="Arial" w:hAnsi="Arial" w:cs="Arial"/>
      <w:sz w:val="24"/>
      <w:szCs w:val="24"/>
    </w:rPr>
  </w:style>
  <w:style w:type="paragraph" w:customStyle="1" w:styleId="afff0">
    <w:name w:val="Прижатый влево"/>
    <w:basedOn w:val="a"/>
    <w:next w:val="a"/>
    <w:rsid w:val="00927DA2"/>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927DA2"/>
    <w:pPr>
      <w:spacing w:after="100" w:line="259" w:lineRule="auto"/>
      <w:ind w:left="660"/>
    </w:pPr>
  </w:style>
  <w:style w:type="paragraph" w:styleId="51">
    <w:name w:val="toc 5"/>
    <w:basedOn w:val="a"/>
    <w:next w:val="a"/>
    <w:autoRedefine/>
    <w:rsid w:val="00927DA2"/>
    <w:pPr>
      <w:spacing w:after="100" w:line="259" w:lineRule="auto"/>
      <w:ind w:left="880"/>
    </w:pPr>
  </w:style>
  <w:style w:type="paragraph" w:styleId="61">
    <w:name w:val="toc 6"/>
    <w:basedOn w:val="a"/>
    <w:next w:val="a"/>
    <w:autoRedefine/>
    <w:rsid w:val="00927DA2"/>
    <w:pPr>
      <w:spacing w:after="100" w:line="259" w:lineRule="auto"/>
      <w:ind w:left="1100"/>
    </w:pPr>
  </w:style>
  <w:style w:type="paragraph" w:styleId="71">
    <w:name w:val="toc 7"/>
    <w:basedOn w:val="a"/>
    <w:next w:val="a"/>
    <w:autoRedefine/>
    <w:rsid w:val="00927DA2"/>
    <w:pPr>
      <w:spacing w:after="100" w:line="259" w:lineRule="auto"/>
      <w:ind w:left="1320"/>
    </w:pPr>
  </w:style>
  <w:style w:type="paragraph" w:styleId="81">
    <w:name w:val="toc 8"/>
    <w:basedOn w:val="a"/>
    <w:next w:val="a"/>
    <w:autoRedefine/>
    <w:rsid w:val="00927DA2"/>
    <w:pPr>
      <w:spacing w:after="100" w:line="259" w:lineRule="auto"/>
      <w:ind w:left="1540"/>
    </w:pPr>
  </w:style>
  <w:style w:type="paragraph" w:styleId="91">
    <w:name w:val="toc 9"/>
    <w:basedOn w:val="a"/>
    <w:next w:val="a"/>
    <w:autoRedefine/>
    <w:rsid w:val="00927DA2"/>
    <w:pPr>
      <w:spacing w:after="100" w:line="259" w:lineRule="auto"/>
      <w:ind w:left="1760"/>
    </w:pPr>
  </w:style>
  <w:style w:type="paragraph" w:customStyle="1" w:styleId="afff1">
    <w:name w:val="Содержимое таблицы"/>
    <w:basedOn w:val="a"/>
    <w:uiPriority w:val="99"/>
    <w:rsid w:val="00927DA2"/>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uiPriority w:val="99"/>
    <w:rsid w:val="00927DA2"/>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pple-style-span">
    <w:name w:val="apple-style-span"/>
    <w:basedOn w:val="a0"/>
    <w:rsid w:val="00927DA2"/>
  </w:style>
  <w:style w:type="paragraph" w:customStyle="1" w:styleId="a20">
    <w:name w:val="a2"/>
    <w:basedOn w:val="a"/>
    <w:qFormat/>
    <w:rsid w:val="00927DA2"/>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927DA2"/>
  </w:style>
  <w:style w:type="paragraph" w:customStyle="1" w:styleId="ConsPlusTitlePage">
    <w:name w:val="ConsPlusTitlePage"/>
    <w:rsid w:val="00927DA2"/>
    <w:pPr>
      <w:widowControl w:val="0"/>
      <w:autoSpaceDE w:val="0"/>
      <w:autoSpaceDN w:val="0"/>
      <w:jc w:val="left"/>
    </w:pPr>
    <w:rPr>
      <w:rFonts w:ascii="Tahoma" w:eastAsia="Times New Roman" w:hAnsi="Tahoma" w:cs="Tahoma"/>
      <w:sz w:val="20"/>
      <w:szCs w:val="20"/>
      <w:lang w:eastAsia="ru-RU"/>
    </w:rPr>
  </w:style>
  <w:style w:type="paragraph" w:customStyle="1" w:styleId="28">
    <w:name w:val="Абзац списка2"/>
    <w:basedOn w:val="a"/>
    <w:rsid w:val="00927DA2"/>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927DA2"/>
    <w:rPr>
      <w:rFonts w:cs="Times New Roman"/>
    </w:rPr>
  </w:style>
  <w:style w:type="character" w:customStyle="1" w:styleId="WW8Num2z0">
    <w:name w:val="WW8Num2z0"/>
    <w:rsid w:val="00927DA2"/>
    <w:rPr>
      <w:color w:val="auto"/>
    </w:rPr>
  </w:style>
  <w:style w:type="character" w:customStyle="1" w:styleId="WW8Num2z1">
    <w:name w:val="WW8Num2z1"/>
    <w:rsid w:val="00927DA2"/>
  </w:style>
  <w:style w:type="character" w:customStyle="1" w:styleId="WW8Num2z2">
    <w:name w:val="WW8Num2z2"/>
    <w:rsid w:val="00927DA2"/>
  </w:style>
  <w:style w:type="character" w:customStyle="1" w:styleId="WW8Num2z3">
    <w:name w:val="WW8Num2z3"/>
    <w:rsid w:val="00927DA2"/>
  </w:style>
  <w:style w:type="character" w:customStyle="1" w:styleId="WW8Num2z4">
    <w:name w:val="WW8Num2z4"/>
    <w:rsid w:val="00927DA2"/>
  </w:style>
  <w:style w:type="character" w:customStyle="1" w:styleId="WW8Num2z5">
    <w:name w:val="WW8Num2z5"/>
    <w:rsid w:val="00927DA2"/>
  </w:style>
  <w:style w:type="character" w:customStyle="1" w:styleId="WW8Num2z6">
    <w:name w:val="WW8Num2z6"/>
    <w:rsid w:val="00927DA2"/>
  </w:style>
  <w:style w:type="character" w:customStyle="1" w:styleId="WW8Num2z7">
    <w:name w:val="WW8Num2z7"/>
    <w:rsid w:val="00927DA2"/>
  </w:style>
  <w:style w:type="character" w:customStyle="1" w:styleId="WW8Num2z8">
    <w:name w:val="WW8Num2z8"/>
    <w:rsid w:val="00927DA2"/>
  </w:style>
  <w:style w:type="character" w:customStyle="1" w:styleId="WW8Num3z0">
    <w:name w:val="WW8Num3z0"/>
    <w:rsid w:val="00927DA2"/>
    <w:rPr>
      <w:color w:val="auto"/>
    </w:rPr>
  </w:style>
  <w:style w:type="character" w:customStyle="1" w:styleId="WW8Num3z1">
    <w:name w:val="WW8Num3z1"/>
    <w:rsid w:val="00927DA2"/>
  </w:style>
  <w:style w:type="character" w:customStyle="1" w:styleId="WW8Num3z2">
    <w:name w:val="WW8Num3z2"/>
    <w:rsid w:val="00927DA2"/>
  </w:style>
  <w:style w:type="character" w:customStyle="1" w:styleId="WW8Num3z3">
    <w:name w:val="WW8Num3z3"/>
    <w:rsid w:val="00927DA2"/>
  </w:style>
  <w:style w:type="character" w:customStyle="1" w:styleId="WW8Num3z4">
    <w:name w:val="WW8Num3z4"/>
    <w:rsid w:val="00927DA2"/>
  </w:style>
  <w:style w:type="character" w:customStyle="1" w:styleId="WW8Num3z5">
    <w:name w:val="WW8Num3z5"/>
    <w:rsid w:val="00927DA2"/>
  </w:style>
  <w:style w:type="character" w:customStyle="1" w:styleId="WW8Num3z6">
    <w:name w:val="WW8Num3z6"/>
    <w:rsid w:val="00927DA2"/>
  </w:style>
  <w:style w:type="character" w:customStyle="1" w:styleId="WW8Num3z7">
    <w:name w:val="WW8Num3z7"/>
    <w:rsid w:val="00927DA2"/>
  </w:style>
  <w:style w:type="character" w:customStyle="1" w:styleId="WW8Num3z8">
    <w:name w:val="WW8Num3z8"/>
    <w:rsid w:val="00927DA2"/>
  </w:style>
  <w:style w:type="character" w:customStyle="1" w:styleId="WW8Num4z0">
    <w:name w:val="WW8Num4z0"/>
    <w:rsid w:val="00927DA2"/>
    <w:rPr>
      <w:rFonts w:ascii="Times New Roman" w:hAnsi="Times New Roman" w:cs="Times New Roman"/>
      <w:color w:val="auto"/>
      <w:sz w:val="24"/>
      <w:szCs w:val="24"/>
    </w:rPr>
  </w:style>
  <w:style w:type="character" w:customStyle="1" w:styleId="WW8Num4z1">
    <w:name w:val="WW8Num4z1"/>
    <w:rsid w:val="00927DA2"/>
    <w:rPr>
      <w:rFonts w:cs="Times New Roman"/>
    </w:rPr>
  </w:style>
  <w:style w:type="character" w:customStyle="1" w:styleId="WW8Num5z0">
    <w:name w:val="WW8Num5z0"/>
    <w:rsid w:val="00927DA2"/>
    <w:rPr>
      <w:rFonts w:cs="Times New Roman"/>
    </w:rPr>
  </w:style>
  <w:style w:type="character" w:customStyle="1" w:styleId="WW8Num6z0">
    <w:name w:val="WW8Num6z0"/>
    <w:rsid w:val="00927DA2"/>
    <w:rPr>
      <w:rFonts w:cs="Times New Roman"/>
    </w:rPr>
  </w:style>
  <w:style w:type="character" w:customStyle="1" w:styleId="WW8Num6z3">
    <w:name w:val="WW8Num6z3"/>
    <w:rsid w:val="00927DA2"/>
    <w:rPr>
      <w:rFonts w:ascii="TimesNewRomanPSMT" w:eastAsia="Times New Roman" w:hAnsi="TimesNewRomanPSMT" w:cs="TimesNewRomanPSMT"/>
    </w:rPr>
  </w:style>
  <w:style w:type="character" w:customStyle="1" w:styleId="WW8Num7z0">
    <w:name w:val="WW8Num7z0"/>
    <w:rsid w:val="00927DA2"/>
    <w:rPr>
      <w:rFonts w:cs="Times New Roman"/>
    </w:rPr>
  </w:style>
  <w:style w:type="character" w:customStyle="1" w:styleId="WW8Num8z0">
    <w:name w:val="WW8Num8z0"/>
    <w:rsid w:val="00927DA2"/>
    <w:rPr>
      <w:rFonts w:cs="Times New Roman"/>
    </w:rPr>
  </w:style>
  <w:style w:type="character" w:customStyle="1" w:styleId="WW8Num9z0">
    <w:name w:val="WW8Num9z0"/>
    <w:rsid w:val="00927DA2"/>
    <w:rPr>
      <w:rFonts w:ascii="Symbol" w:hAnsi="Symbol" w:cs="Symbol"/>
    </w:rPr>
  </w:style>
  <w:style w:type="character" w:customStyle="1" w:styleId="WW8Num9z1">
    <w:name w:val="WW8Num9z1"/>
    <w:rsid w:val="00927DA2"/>
    <w:rPr>
      <w:rFonts w:ascii="Courier New" w:hAnsi="Courier New" w:cs="Courier New"/>
    </w:rPr>
  </w:style>
  <w:style w:type="character" w:customStyle="1" w:styleId="WW8Num9z2">
    <w:name w:val="WW8Num9z2"/>
    <w:rsid w:val="00927DA2"/>
    <w:rPr>
      <w:rFonts w:ascii="Wingdings" w:hAnsi="Wingdings" w:cs="Wingdings"/>
    </w:rPr>
  </w:style>
  <w:style w:type="character" w:customStyle="1" w:styleId="WW8Num10z0">
    <w:name w:val="WW8Num10z0"/>
    <w:rsid w:val="00927DA2"/>
    <w:rPr>
      <w:rFonts w:ascii="Times New Roman" w:hAnsi="Times New Roman" w:cs="Times New Roman"/>
      <w:color w:val="auto"/>
      <w:sz w:val="24"/>
      <w:szCs w:val="24"/>
    </w:rPr>
  </w:style>
  <w:style w:type="character" w:customStyle="1" w:styleId="WW8Num10z1">
    <w:name w:val="WW8Num10z1"/>
    <w:rsid w:val="00927DA2"/>
    <w:rPr>
      <w:rFonts w:cs="Times New Roman"/>
    </w:rPr>
  </w:style>
  <w:style w:type="character" w:customStyle="1" w:styleId="WW8Num11z0">
    <w:name w:val="WW8Num11z0"/>
    <w:rsid w:val="00927DA2"/>
    <w:rPr>
      <w:rFonts w:cs="Times New Roman"/>
      <w:sz w:val="20"/>
      <w:szCs w:val="20"/>
    </w:rPr>
  </w:style>
  <w:style w:type="character" w:customStyle="1" w:styleId="WW8Num11z1">
    <w:name w:val="WW8Num11z1"/>
    <w:rsid w:val="00927DA2"/>
    <w:rPr>
      <w:rFonts w:ascii="Vrinda" w:hAnsi="Vrinda" w:cs="Vrinda"/>
      <w:color w:val="auto"/>
    </w:rPr>
  </w:style>
  <w:style w:type="character" w:customStyle="1" w:styleId="WW8Num11z2">
    <w:name w:val="WW8Num11z2"/>
    <w:rsid w:val="00927DA2"/>
    <w:rPr>
      <w:rFonts w:cs="Times New Roman"/>
    </w:rPr>
  </w:style>
  <w:style w:type="character" w:customStyle="1" w:styleId="WW8Num12z0">
    <w:name w:val="WW8Num12z0"/>
    <w:rsid w:val="00927DA2"/>
    <w:rPr>
      <w:rFonts w:cs="Times New Roman"/>
    </w:rPr>
  </w:style>
  <w:style w:type="character" w:customStyle="1" w:styleId="WW8Num12z1">
    <w:name w:val="WW8Num12z1"/>
    <w:rsid w:val="00927DA2"/>
    <w:rPr>
      <w:rFonts w:ascii="Vrinda" w:hAnsi="Vrinda" w:cs="Vrinda"/>
      <w:color w:val="auto"/>
    </w:rPr>
  </w:style>
  <w:style w:type="character" w:customStyle="1" w:styleId="WW8Num13z0">
    <w:name w:val="WW8Num13z0"/>
    <w:rsid w:val="00927DA2"/>
    <w:rPr>
      <w:rFonts w:cs="Times New Roman"/>
    </w:rPr>
  </w:style>
  <w:style w:type="character" w:customStyle="1" w:styleId="WW8Num14z0">
    <w:name w:val="WW8Num14z0"/>
    <w:rsid w:val="00927DA2"/>
    <w:rPr>
      <w:rFonts w:cs="Times New Roman"/>
    </w:rPr>
  </w:style>
  <w:style w:type="character" w:customStyle="1" w:styleId="WW8Num15z0">
    <w:name w:val="WW8Num15z0"/>
    <w:rsid w:val="00927DA2"/>
    <w:rPr>
      <w:rFonts w:cs="Times New Roman"/>
    </w:rPr>
  </w:style>
  <w:style w:type="character" w:customStyle="1" w:styleId="WW8Num15z1">
    <w:name w:val="WW8Num15z1"/>
    <w:rsid w:val="00927DA2"/>
    <w:rPr>
      <w:rFonts w:ascii="Vrinda" w:hAnsi="Vrinda" w:cs="Vrinda"/>
      <w:color w:val="auto"/>
    </w:rPr>
  </w:style>
  <w:style w:type="character" w:customStyle="1" w:styleId="WW8Num16z0">
    <w:name w:val="WW8Num16z0"/>
    <w:rsid w:val="00927DA2"/>
    <w:rPr>
      <w:rFonts w:cs="Times New Roman"/>
    </w:rPr>
  </w:style>
  <w:style w:type="character" w:customStyle="1" w:styleId="WW8Num17z0">
    <w:name w:val="WW8Num17z0"/>
    <w:rsid w:val="00927DA2"/>
    <w:rPr>
      <w:rFonts w:cs="Times New Roman"/>
    </w:rPr>
  </w:style>
  <w:style w:type="character" w:customStyle="1" w:styleId="WW8Num18z0">
    <w:name w:val="WW8Num18z0"/>
    <w:rsid w:val="00927DA2"/>
    <w:rPr>
      <w:color w:val="auto"/>
    </w:rPr>
  </w:style>
  <w:style w:type="character" w:customStyle="1" w:styleId="WW8Num18z1">
    <w:name w:val="WW8Num18z1"/>
    <w:rsid w:val="00927DA2"/>
  </w:style>
  <w:style w:type="character" w:customStyle="1" w:styleId="WW8Num18z2">
    <w:name w:val="WW8Num18z2"/>
    <w:rsid w:val="00927DA2"/>
  </w:style>
  <w:style w:type="character" w:customStyle="1" w:styleId="WW8Num18z3">
    <w:name w:val="WW8Num18z3"/>
    <w:rsid w:val="00927DA2"/>
  </w:style>
  <w:style w:type="character" w:customStyle="1" w:styleId="WW8Num18z4">
    <w:name w:val="WW8Num18z4"/>
    <w:rsid w:val="00927DA2"/>
  </w:style>
  <w:style w:type="character" w:customStyle="1" w:styleId="WW8Num18z5">
    <w:name w:val="WW8Num18z5"/>
    <w:rsid w:val="00927DA2"/>
  </w:style>
  <w:style w:type="character" w:customStyle="1" w:styleId="WW8Num18z6">
    <w:name w:val="WW8Num18z6"/>
    <w:rsid w:val="00927DA2"/>
  </w:style>
  <w:style w:type="character" w:customStyle="1" w:styleId="WW8Num18z7">
    <w:name w:val="WW8Num18z7"/>
    <w:rsid w:val="00927DA2"/>
  </w:style>
  <w:style w:type="character" w:customStyle="1" w:styleId="WW8Num18z8">
    <w:name w:val="WW8Num18z8"/>
    <w:rsid w:val="00927DA2"/>
  </w:style>
  <w:style w:type="character" w:customStyle="1" w:styleId="WW8Num19z0">
    <w:name w:val="WW8Num19z0"/>
    <w:rsid w:val="00927DA2"/>
    <w:rPr>
      <w:rFonts w:cs="Times New Roman"/>
    </w:rPr>
  </w:style>
  <w:style w:type="character" w:customStyle="1" w:styleId="WW8Num20z0">
    <w:name w:val="WW8Num20z0"/>
    <w:rsid w:val="00927DA2"/>
    <w:rPr>
      <w:rFonts w:cs="Times New Roman"/>
    </w:rPr>
  </w:style>
  <w:style w:type="character" w:customStyle="1" w:styleId="WW8Num21z0">
    <w:name w:val="WW8Num21z0"/>
    <w:rsid w:val="00927DA2"/>
    <w:rPr>
      <w:rFonts w:cs="Times New Roman"/>
      <w:sz w:val="20"/>
      <w:szCs w:val="20"/>
    </w:rPr>
  </w:style>
  <w:style w:type="character" w:customStyle="1" w:styleId="WW8Num21z1">
    <w:name w:val="WW8Num21z1"/>
    <w:rsid w:val="00927DA2"/>
    <w:rPr>
      <w:rFonts w:ascii="Vrinda" w:hAnsi="Vrinda" w:cs="Vrinda"/>
      <w:color w:val="auto"/>
    </w:rPr>
  </w:style>
  <w:style w:type="character" w:customStyle="1" w:styleId="WW8Num21z2">
    <w:name w:val="WW8Num21z2"/>
    <w:rsid w:val="00927DA2"/>
    <w:rPr>
      <w:rFonts w:cs="Times New Roman"/>
    </w:rPr>
  </w:style>
  <w:style w:type="character" w:customStyle="1" w:styleId="WW8Num22z0">
    <w:name w:val="WW8Num22z0"/>
    <w:rsid w:val="00927DA2"/>
  </w:style>
  <w:style w:type="character" w:customStyle="1" w:styleId="WW8Num22z1">
    <w:name w:val="WW8Num22z1"/>
    <w:rsid w:val="00927DA2"/>
  </w:style>
  <w:style w:type="character" w:customStyle="1" w:styleId="WW8Num22z2">
    <w:name w:val="WW8Num22z2"/>
    <w:rsid w:val="00927DA2"/>
  </w:style>
  <w:style w:type="character" w:customStyle="1" w:styleId="WW8Num22z3">
    <w:name w:val="WW8Num22z3"/>
    <w:rsid w:val="00927DA2"/>
  </w:style>
  <w:style w:type="character" w:customStyle="1" w:styleId="WW8Num22z4">
    <w:name w:val="WW8Num22z4"/>
    <w:rsid w:val="00927DA2"/>
  </w:style>
  <w:style w:type="character" w:customStyle="1" w:styleId="WW8Num22z5">
    <w:name w:val="WW8Num22z5"/>
    <w:rsid w:val="00927DA2"/>
  </w:style>
  <w:style w:type="character" w:customStyle="1" w:styleId="WW8Num22z6">
    <w:name w:val="WW8Num22z6"/>
    <w:rsid w:val="00927DA2"/>
  </w:style>
  <w:style w:type="character" w:customStyle="1" w:styleId="WW8Num22z7">
    <w:name w:val="WW8Num22z7"/>
    <w:rsid w:val="00927DA2"/>
  </w:style>
  <w:style w:type="character" w:customStyle="1" w:styleId="WW8Num22z8">
    <w:name w:val="WW8Num22z8"/>
    <w:rsid w:val="00927DA2"/>
  </w:style>
  <w:style w:type="character" w:customStyle="1" w:styleId="WW8Num23z0">
    <w:name w:val="WW8Num23z0"/>
    <w:rsid w:val="00927DA2"/>
    <w:rPr>
      <w:rFonts w:cs="Times New Roman"/>
    </w:rPr>
  </w:style>
  <w:style w:type="character" w:customStyle="1" w:styleId="WW8Num24z0">
    <w:name w:val="WW8Num24z0"/>
    <w:rsid w:val="00927DA2"/>
    <w:rPr>
      <w:rFonts w:cs="Times New Roman"/>
    </w:rPr>
  </w:style>
  <w:style w:type="character" w:customStyle="1" w:styleId="WW8Num25z0">
    <w:name w:val="WW8Num25z0"/>
    <w:rsid w:val="00927DA2"/>
  </w:style>
  <w:style w:type="character" w:customStyle="1" w:styleId="WW8Num25z1">
    <w:name w:val="WW8Num25z1"/>
    <w:rsid w:val="00927DA2"/>
  </w:style>
  <w:style w:type="character" w:customStyle="1" w:styleId="WW8Num25z2">
    <w:name w:val="WW8Num25z2"/>
    <w:rsid w:val="00927DA2"/>
  </w:style>
  <w:style w:type="character" w:customStyle="1" w:styleId="WW8Num25z3">
    <w:name w:val="WW8Num25z3"/>
    <w:rsid w:val="00927DA2"/>
  </w:style>
  <w:style w:type="character" w:customStyle="1" w:styleId="WW8Num25z4">
    <w:name w:val="WW8Num25z4"/>
    <w:rsid w:val="00927DA2"/>
  </w:style>
  <w:style w:type="character" w:customStyle="1" w:styleId="WW8Num25z5">
    <w:name w:val="WW8Num25z5"/>
    <w:rsid w:val="00927DA2"/>
  </w:style>
  <w:style w:type="character" w:customStyle="1" w:styleId="WW8Num25z6">
    <w:name w:val="WW8Num25z6"/>
    <w:rsid w:val="00927DA2"/>
  </w:style>
  <w:style w:type="character" w:customStyle="1" w:styleId="WW8Num25z7">
    <w:name w:val="WW8Num25z7"/>
    <w:rsid w:val="00927DA2"/>
  </w:style>
  <w:style w:type="character" w:customStyle="1" w:styleId="WW8Num25z8">
    <w:name w:val="WW8Num25z8"/>
    <w:rsid w:val="00927DA2"/>
  </w:style>
  <w:style w:type="character" w:customStyle="1" w:styleId="1d">
    <w:name w:val="Основной шрифт абзаца1"/>
    <w:rsid w:val="00927DA2"/>
  </w:style>
  <w:style w:type="character" w:customStyle="1" w:styleId="DocumentMapChar1">
    <w:name w:val="Document Map Char1"/>
    <w:rsid w:val="00927DA2"/>
    <w:rPr>
      <w:rFonts w:ascii="Times New Roman" w:hAnsi="Times New Roman" w:cs="Times New Roman"/>
      <w:sz w:val="2"/>
      <w:lang w:bidi="ar-SA"/>
    </w:rPr>
  </w:style>
  <w:style w:type="character" w:customStyle="1" w:styleId="1e">
    <w:name w:val="Знак примечания1"/>
    <w:rsid w:val="00927DA2"/>
    <w:rPr>
      <w:rFonts w:cs="Times New Roman"/>
      <w:sz w:val="16"/>
    </w:rPr>
  </w:style>
  <w:style w:type="character" w:customStyle="1" w:styleId="afff2">
    <w:name w:val="Символ сноски"/>
    <w:rsid w:val="00927DA2"/>
    <w:rPr>
      <w:rFonts w:cs="Times New Roman"/>
      <w:vertAlign w:val="superscript"/>
    </w:rPr>
  </w:style>
  <w:style w:type="paragraph" w:customStyle="1" w:styleId="afff3">
    <w:name w:val="Заголовок"/>
    <w:basedOn w:val="a"/>
    <w:next w:val="af5"/>
    <w:rsid w:val="00927DA2"/>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f">
    <w:name w:val="Основной текст Знак1"/>
    <w:basedOn w:val="a0"/>
    <w:rsid w:val="00927DA2"/>
    <w:rPr>
      <w:sz w:val="24"/>
      <w:szCs w:val="24"/>
      <w:lang w:eastAsia="zh-CN"/>
    </w:rPr>
  </w:style>
  <w:style w:type="paragraph" w:styleId="afff4">
    <w:name w:val="List"/>
    <w:basedOn w:val="af5"/>
    <w:rsid w:val="00927DA2"/>
    <w:pPr>
      <w:suppressAutoHyphens/>
      <w:spacing w:after="0"/>
      <w:jc w:val="both"/>
    </w:pPr>
    <w:rPr>
      <w:rFonts w:cs="Arial"/>
      <w:lang w:eastAsia="zh-CN"/>
    </w:rPr>
  </w:style>
  <w:style w:type="paragraph" w:customStyle="1" w:styleId="1f0">
    <w:name w:val="Указатель1"/>
    <w:basedOn w:val="a"/>
    <w:rsid w:val="00927DA2"/>
    <w:pPr>
      <w:suppressLineNumbers/>
      <w:suppressAutoHyphens/>
      <w:spacing w:after="0" w:line="240" w:lineRule="auto"/>
    </w:pPr>
    <w:rPr>
      <w:rFonts w:ascii="Times New Roman" w:hAnsi="Times New Roman" w:cs="Arial"/>
      <w:sz w:val="24"/>
      <w:szCs w:val="24"/>
      <w:lang w:eastAsia="zh-CN"/>
    </w:rPr>
  </w:style>
  <w:style w:type="character" w:customStyle="1" w:styleId="1f1">
    <w:name w:val="Основной текст с отступом Знак1"/>
    <w:basedOn w:val="a0"/>
    <w:rsid w:val="00927DA2"/>
    <w:rPr>
      <w:sz w:val="26"/>
      <w:lang w:eastAsia="zh-CN"/>
    </w:rPr>
  </w:style>
  <w:style w:type="paragraph" w:customStyle="1" w:styleId="210">
    <w:name w:val="Основной текст с отступом 21"/>
    <w:basedOn w:val="a"/>
    <w:rsid w:val="00927DA2"/>
    <w:pPr>
      <w:suppressAutoHyphens/>
      <w:spacing w:after="120" w:line="480" w:lineRule="auto"/>
      <w:ind w:left="283"/>
    </w:pPr>
    <w:rPr>
      <w:rFonts w:ascii="Times New Roman" w:hAnsi="Times New Roman"/>
      <w:sz w:val="24"/>
      <w:szCs w:val="24"/>
      <w:lang w:eastAsia="zh-CN"/>
    </w:rPr>
  </w:style>
  <w:style w:type="character" w:customStyle="1" w:styleId="1f2">
    <w:name w:val="Верхний колонтитул Знак1"/>
    <w:basedOn w:val="a0"/>
    <w:rsid w:val="00927DA2"/>
    <w:rPr>
      <w:sz w:val="28"/>
      <w:szCs w:val="28"/>
      <w:lang w:eastAsia="zh-CN"/>
    </w:rPr>
  </w:style>
  <w:style w:type="character" w:customStyle="1" w:styleId="1f3">
    <w:name w:val="Нижний колонтитул Знак1"/>
    <w:basedOn w:val="a0"/>
    <w:rsid w:val="00927DA2"/>
    <w:rPr>
      <w:sz w:val="24"/>
      <w:szCs w:val="24"/>
      <w:lang w:eastAsia="zh-CN"/>
    </w:rPr>
  </w:style>
  <w:style w:type="paragraph" w:styleId="afff5">
    <w:name w:val="toa heading"/>
    <w:basedOn w:val="1"/>
    <w:next w:val="a"/>
    <w:rsid w:val="00927DA2"/>
    <w:pPr>
      <w:keepNext/>
      <w:keepLines/>
      <w:suppressAutoHyphens/>
      <w:spacing w:before="240" w:beforeAutospacing="0" w:after="0" w:afterAutospacing="0" w:line="256" w:lineRule="auto"/>
      <w:outlineLvl w:val="9"/>
    </w:pPr>
    <w:rPr>
      <w:rFonts w:ascii="Calibri Light" w:hAnsi="Calibri Light" w:cs="Calibri Light"/>
      <w:b w:val="0"/>
      <w:bCs w:val="0"/>
      <w:color w:val="2E74B5"/>
      <w:kern w:val="0"/>
      <w:sz w:val="32"/>
      <w:szCs w:val="32"/>
      <w:lang w:eastAsia="zh-CN"/>
    </w:rPr>
  </w:style>
  <w:style w:type="paragraph" w:customStyle="1" w:styleId="1f4">
    <w:name w:val="Схема документа1"/>
    <w:basedOn w:val="a"/>
    <w:rsid w:val="00927DA2"/>
    <w:pPr>
      <w:shd w:val="clear" w:color="auto" w:fill="000080"/>
      <w:suppressAutoHyphens/>
      <w:spacing w:after="0" w:line="240" w:lineRule="auto"/>
    </w:pPr>
    <w:rPr>
      <w:rFonts w:ascii="Tahoma" w:hAnsi="Tahoma" w:cs="Tahoma"/>
      <w:sz w:val="20"/>
      <w:szCs w:val="20"/>
      <w:lang w:eastAsia="zh-CN"/>
    </w:rPr>
  </w:style>
  <w:style w:type="paragraph" w:customStyle="1" w:styleId="1f5">
    <w:name w:val="Название объекта1"/>
    <w:basedOn w:val="a"/>
    <w:next w:val="a"/>
    <w:rsid w:val="00927DA2"/>
    <w:pPr>
      <w:suppressAutoHyphens/>
      <w:spacing w:before="120" w:after="120" w:line="240" w:lineRule="auto"/>
      <w:jc w:val="center"/>
    </w:pPr>
    <w:rPr>
      <w:rFonts w:ascii="Times New Roman" w:hAnsi="Times New Roman"/>
      <w:b/>
      <w:bCs/>
      <w:lang w:eastAsia="zh-CN"/>
    </w:rPr>
  </w:style>
  <w:style w:type="paragraph" w:customStyle="1" w:styleId="1f6">
    <w:name w:val="Текст примечания1"/>
    <w:basedOn w:val="a"/>
    <w:rsid w:val="00927DA2"/>
    <w:pPr>
      <w:suppressAutoHyphens/>
      <w:snapToGrid w:val="0"/>
      <w:spacing w:after="0" w:line="240" w:lineRule="auto"/>
    </w:pPr>
    <w:rPr>
      <w:rFonts w:ascii="Times New Roman" w:hAnsi="Times New Roman"/>
      <w:sz w:val="20"/>
      <w:szCs w:val="20"/>
      <w:lang w:eastAsia="zh-CN"/>
    </w:rPr>
  </w:style>
  <w:style w:type="paragraph" w:customStyle="1" w:styleId="102">
    <w:name w:val="Оглавление 10"/>
    <w:basedOn w:val="1f0"/>
    <w:rsid w:val="00927DA2"/>
    <w:pPr>
      <w:tabs>
        <w:tab w:val="right" w:leader="dot" w:pos="7091"/>
      </w:tabs>
      <w:ind w:left="2547"/>
    </w:pPr>
  </w:style>
  <w:style w:type="paragraph" w:customStyle="1" w:styleId="afff6">
    <w:name w:val="Заголовок таблицы"/>
    <w:basedOn w:val="afff1"/>
    <w:rsid w:val="00927DA2"/>
    <w:pPr>
      <w:widowControl/>
      <w:jc w:val="center"/>
    </w:pPr>
    <w:rPr>
      <w:rFonts w:ascii="Times New Roman" w:eastAsia="Times New Roman" w:hAnsi="Times New Roman"/>
      <w:b/>
      <w:bCs/>
      <w:kern w:val="0"/>
      <w:sz w:val="24"/>
    </w:rPr>
  </w:style>
  <w:style w:type="character" w:customStyle="1" w:styleId="afff7">
    <w:name w:val="Продолжение ссылки"/>
    <w:basedOn w:val="affa"/>
    <w:rsid w:val="00927DA2"/>
    <w:rPr>
      <w:color w:val="106BBE"/>
    </w:rPr>
  </w:style>
  <w:style w:type="paragraph" w:customStyle="1" w:styleId="FR2">
    <w:name w:val="FR2"/>
    <w:rsid w:val="00927DA2"/>
    <w:pPr>
      <w:widowControl w:val="0"/>
      <w:autoSpaceDE w:val="0"/>
      <w:autoSpaceDN w:val="0"/>
      <w:adjustRightInd w:val="0"/>
    </w:pPr>
    <w:rPr>
      <w:rFonts w:ascii="Arial" w:eastAsia="Times New Roman" w:hAnsi="Arial" w:cs="Arial"/>
      <w:sz w:val="16"/>
      <w:szCs w:val="16"/>
      <w:lang w:eastAsia="ru-RU"/>
    </w:rPr>
  </w:style>
  <w:style w:type="paragraph" w:customStyle="1" w:styleId="afff8">
    <w:name w:val="Заголовки Ответить/Переслать"/>
    <w:basedOn w:val="a"/>
    <w:next w:val="a"/>
    <w:rsid w:val="00927DA2"/>
    <w:pPr>
      <w:pBdr>
        <w:left w:val="single" w:sz="18" w:space="1" w:color="auto"/>
      </w:pBdr>
      <w:shd w:val="pct10" w:color="auto" w:fill="auto"/>
      <w:spacing w:after="0" w:line="240" w:lineRule="auto"/>
    </w:pPr>
    <w:rPr>
      <w:rFonts w:ascii="Arial" w:hAnsi="Arial"/>
      <w:b/>
      <w:noProof/>
      <w:sz w:val="20"/>
      <w:szCs w:val="20"/>
    </w:rPr>
  </w:style>
  <w:style w:type="paragraph" w:customStyle="1" w:styleId="1f7">
    <w:name w:val="Обычный1"/>
    <w:uiPriority w:val="99"/>
    <w:rsid w:val="00927DA2"/>
    <w:pPr>
      <w:jc w:val="left"/>
    </w:pPr>
    <w:rPr>
      <w:rFonts w:ascii="Times New Roman" w:eastAsia="Times New Roman" w:hAnsi="Times New Roman" w:cs="Times New Roman"/>
      <w:sz w:val="24"/>
      <w:szCs w:val="20"/>
      <w:lang w:eastAsia="ru-RU"/>
    </w:rPr>
  </w:style>
  <w:style w:type="paragraph" w:styleId="afff9">
    <w:name w:val="TOC Heading"/>
    <w:basedOn w:val="1"/>
    <w:next w:val="a"/>
    <w:uiPriority w:val="39"/>
    <w:qFormat/>
    <w:rsid w:val="00927DA2"/>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42">
    <w:name w:val="Абзац списка4"/>
    <w:basedOn w:val="a"/>
    <w:rsid w:val="00927DA2"/>
    <w:pPr>
      <w:spacing w:after="0" w:line="240" w:lineRule="auto"/>
      <w:ind w:left="720"/>
    </w:pPr>
    <w:rPr>
      <w:rFonts w:ascii="Times New Roman" w:hAnsi="Times New Roman"/>
      <w:sz w:val="24"/>
      <w:szCs w:val="24"/>
    </w:rPr>
  </w:style>
  <w:style w:type="character" w:customStyle="1" w:styleId="WW8Num1z1">
    <w:name w:val="WW8Num1z1"/>
    <w:rsid w:val="00927DA2"/>
  </w:style>
  <w:style w:type="character" w:customStyle="1" w:styleId="WW8Num1z2">
    <w:name w:val="WW8Num1z2"/>
    <w:rsid w:val="00927DA2"/>
  </w:style>
  <w:style w:type="character" w:customStyle="1" w:styleId="WW8Num1z3">
    <w:name w:val="WW8Num1z3"/>
    <w:rsid w:val="00927DA2"/>
  </w:style>
  <w:style w:type="character" w:customStyle="1" w:styleId="WW8Num1z4">
    <w:name w:val="WW8Num1z4"/>
    <w:rsid w:val="00927DA2"/>
  </w:style>
  <w:style w:type="character" w:customStyle="1" w:styleId="WW8Num1z5">
    <w:name w:val="WW8Num1z5"/>
    <w:rsid w:val="00927DA2"/>
  </w:style>
  <w:style w:type="character" w:customStyle="1" w:styleId="WW8Num1z6">
    <w:name w:val="WW8Num1z6"/>
    <w:rsid w:val="00927DA2"/>
  </w:style>
  <w:style w:type="character" w:customStyle="1" w:styleId="WW8Num1z7">
    <w:name w:val="WW8Num1z7"/>
    <w:rsid w:val="00927DA2"/>
  </w:style>
  <w:style w:type="character" w:customStyle="1" w:styleId="WW8Num1z8">
    <w:name w:val="WW8Num1z8"/>
    <w:rsid w:val="00927DA2"/>
  </w:style>
  <w:style w:type="character" w:customStyle="1" w:styleId="WW8Num4z2">
    <w:name w:val="WW8Num4z2"/>
    <w:rsid w:val="00927DA2"/>
  </w:style>
  <w:style w:type="character" w:customStyle="1" w:styleId="WW8Num4z3">
    <w:name w:val="WW8Num4z3"/>
    <w:rsid w:val="00927DA2"/>
  </w:style>
  <w:style w:type="character" w:customStyle="1" w:styleId="WW8Num4z4">
    <w:name w:val="WW8Num4z4"/>
    <w:rsid w:val="00927DA2"/>
  </w:style>
  <w:style w:type="character" w:customStyle="1" w:styleId="WW8Num4z5">
    <w:name w:val="WW8Num4z5"/>
    <w:rsid w:val="00927DA2"/>
  </w:style>
  <w:style w:type="character" w:customStyle="1" w:styleId="WW8Num4z6">
    <w:name w:val="WW8Num4z6"/>
    <w:rsid w:val="00927DA2"/>
  </w:style>
  <w:style w:type="character" w:customStyle="1" w:styleId="WW8Num4z7">
    <w:name w:val="WW8Num4z7"/>
    <w:rsid w:val="00927DA2"/>
  </w:style>
  <w:style w:type="character" w:customStyle="1" w:styleId="WW8Num4z8">
    <w:name w:val="WW8Num4z8"/>
    <w:rsid w:val="00927DA2"/>
  </w:style>
  <w:style w:type="character" w:customStyle="1" w:styleId="WW8Num5z1">
    <w:name w:val="WW8Num5z1"/>
    <w:rsid w:val="00927DA2"/>
  </w:style>
  <w:style w:type="character" w:customStyle="1" w:styleId="WW8Num5z2">
    <w:name w:val="WW8Num5z2"/>
    <w:rsid w:val="00927DA2"/>
  </w:style>
  <w:style w:type="character" w:customStyle="1" w:styleId="WW8Num5z3">
    <w:name w:val="WW8Num5z3"/>
    <w:rsid w:val="00927DA2"/>
  </w:style>
  <w:style w:type="character" w:customStyle="1" w:styleId="WW8Num5z4">
    <w:name w:val="WW8Num5z4"/>
    <w:rsid w:val="00927DA2"/>
  </w:style>
  <w:style w:type="character" w:customStyle="1" w:styleId="WW8Num5z5">
    <w:name w:val="WW8Num5z5"/>
    <w:rsid w:val="00927DA2"/>
  </w:style>
  <w:style w:type="character" w:customStyle="1" w:styleId="WW8Num5z6">
    <w:name w:val="WW8Num5z6"/>
    <w:rsid w:val="00927DA2"/>
  </w:style>
  <w:style w:type="character" w:customStyle="1" w:styleId="WW8Num5z7">
    <w:name w:val="WW8Num5z7"/>
    <w:rsid w:val="00927DA2"/>
  </w:style>
  <w:style w:type="character" w:customStyle="1" w:styleId="WW8Num5z8">
    <w:name w:val="WW8Num5z8"/>
    <w:rsid w:val="00927DA2"/>
  </w:style>
  <w:style w:type="character" w:customStyle="1" w:styleId="WW8Num6z1">
    <w:name w:val="WW8Num6z1"/>
    <w:rsid w:val="00927DA2"/>
  </w:style>
  <w:style w:type="character" w:customStyle="1" w:styleId="WW8Num6z2">
    <w:name w:val="WW8Num6z2"/>
    <w:rsid w:val="00927DA2"/>
  </w:style>
  <w:style w:type="character" w:customStyle="1" w:styleId="WW8Num6z4">
    <w:name w:val="WW8Num6z4"/>
    <w:rsid w:val="00927DA2"/>
  </w:style>
  <w:style w:type="character" w:customStyle="1" w:styleId="WW8Num6z5">
    <w:name w:val="WW8Num6z5"/>
    <w:rsid w:val="00927DA2"/>
  </w:style>
  <w:style w:type="character" w:customStyle="1" w:styleId="WW8Num6z6">
    <w:name w:val="WW8Num6z6"/>
    <w:rsid w:val="00927DA2"/>
  </w:style>
  <w:style w:type="character" w:customStyle="1" w:styleId="WW8Num6z7">
    <w:name w:val="WW8Num6z7"/>
    <w:rsid w:val="00927DA2"/>
  </w:style>
  <w:style w:type="character" w:customStyle="1" w:styleId="WW8Num6z8">
    <w:name w:val="WW8Num6z8"/>
    <w:rsid w:val="00927DA2"/>
  </w:style>
  <w:style w:type="character" w:customStyle="1" w:styleId="WW8Num7z1">
    <w:name w:val="WW8Num7z1"/>
    <w:rsid w:val="00927DA2"/>
  </w:style>
  <w:style w:type="character" w:customStyle="1" w:styleId="WW8Num7z2">
    <w:name w:val="WW8Num7z2"/>
    <w:rsid w:val="00927DA2"/>
  </w:style>
  <w:style w:type="character" w:customStyle="1" w:styleId="WW8Num7z3">
    <w:name w:val="WW8Num7z3"/>
    <w:rsid w:val="00927DA2"/>
  </w:style>
  <w:style w:type="character" w:customStyle="1" w:styleId="WW8Num7z4">
    <w:name w:val="WW8Num7z4"/>
    <w:rsid w:val="00927DA2"/>
  </w:style>
  <w:style w:type="character" w:customStyle="1" w:styleId="WW8Num7z5">
    <w:name w:val="WW8Num7z5"/>
    <w:rsid w:val="00927DA2"/>
  </w:style>
  <w:style w:type="character" w:customStyle="1" w:styleId="WW8Num7z6">
    <w:name w:val="WW8Num7z6"/>
    <w:rsid w:val="00927DA2"/>
  </w:style>
  <w:style w:type="character" w:customStyle="1" w:styleId="WW8Num7z7">
    <w:name w:val="WW8Num7z7"/>
    <w:rsid w:val="00927DA2"/>
  </w:style>
  <w:style w:type="character" w:customStyle="1" w:styleId="WW8Num7z8">
    <w:name w:val="WW8Num7z8"/>
    <w:rsid w:val="00927DA2"/>
  </w:style>
  <w:style w:type="character" w:customStyle="1" w:styleId="WW8Num8z1">
    <w:name w:val="WW8Num8z1"/>
    <w:rsid w:val="00927DA2"/>
    <w:rPr>
      <w:rFonts w:ascii="Courier New" w:hAnsi="Courier New" w:cs="Courier New"/>
    </w:rPr>
  </w:style>
  <w:style w:type="character" w:customStyle="1" w:styleId="WW8Num8z2">
    <w:name w:val="WW8Num8z2"/>
    <w:rsid w:val="00927DA2"/>
    <w:rPr>
      <w:rFonts w:ascii="Wingdings" w:hAnsi="Wingdings" w:cs="Wingdings"/>
    </w:rPr>
  </w:style>
  <w:style w:type="character" w:customStyle="1" w:styleId="WW8Num9z3">
    <w:name w:val="WW8Num9z3"/>
    <w:rsid w:val="00927DA2"/>
  </w:style>
  <w:style w:type="character" w:customStyle="1" w:styleId="WW8Num9z4">
    <w:name w:val="WW8Num9z4"/>
    <w:rsid w:val="00927DA2"/>
  </w:style>
  <w:style w:type="character" w:customStyle="1" w:styleId="WW8Num9z5">
    <w:name w:val="WW8Num9z5"/>
    <w:rsid w:val="00927DA2"/>
  </w:style>
  <w:style w:type="character" w:customStyle="1" w:styleId="WW8Num9z6">
    <w:name w:val="WW8Num9z6"/>
    <w:rsid w:val="00927DA2"/>
  </w:style>
  <w:style w:type="character" w:customStyle="1" w:styleId="WW8Num9z7">
    <w:name w:val="WW8Num9z7"/>
    <w:rsid w:val="00927DA2"/>
  </w:style>
  <w:style w:type="character" w:customStyle="1" w:styleId="WW8Num9z8">
    <w:name w:val="WW8Num9z8"/>
    <w:rsid w:val="00927DA2"/>
  </w:style>
  <w:style w:type="character" w:customStyle="1" w:styleId="WW8Num10z2">
    <w:name w:val="WW8Num10z2"/>
    <w:rsid w:val="00927DA2"/>
  </w:style>
  <w:style w:type="character" w:customStyle="1" w:styleId="WW8Num10z3">
    <w:name w:val="WW8Num10z3"/>
    <w:rsid w:val="00927DA2"/>
  </w:style>
  <w:style w:type="character" w:customStyle="1" w:styleId="WW8Num10z4">
    <w:name w:val="WW8Num10z4"/>
    <w:rsid w:val="00927DA2"/>
  </w:style>
  <w:style w:type="character" w:customStyle="1" w:styleId="WW8Num10z5">
    <w:name w:val="WW8Num10z5"/>
    <w:rsid w:val="00927DA2"/>
  </w:style>
  <w:style w:type="character" w:customStyle="1" w:styleId="WW8Num10z6">
    <w:name w:val="WW8Num10z6"/>
    <w:rsid w:val="00927DA2"/>
  </w:style>
  <w:style w:type="character" w:customStyle="1" w:styleId="WW8Num10z7">
    <w:name w:val="WW8Num10z7"/>
    <w:rsid w:val="00927DA2"/>
  </w:style>
  <w:style w:type="character" w:customStyle="1" w:styleId="WW8Num10z8">
    <w:name w:val="WW8Num10z8"/>
    <w:rsid w:val="00927DA2"/>
  </w:style>
  <w:style w:type="character" w:customStyle="1" w:styleId="WW8Num11z3">
    <w:name w:val="WW8Num11z3"/>
    <w:rsid w:val="00927DA2"/>
  </w:style>
  <w:style w:type="character" w:customStyle="1" w:styleId="WW8Num11z4">
    <w:name w:val="WW8Num11z4"/>
    <w:rsid w:val="00927DA2"/>
  </w:style>
  <w:style w:type="character" w:customStyle="1" w:styleId="WW8Num11z5">
    <w:name w:val="WW8Num11z5"/>
    <w:rsid w:val="00927DA2"/>
  </w:style>
  <w:style w:type="character" w:customStyle="1" w:styleId="WW8Num11z6">
    <w:name w:val="WW8Num11z6"/>
    <w:rsid w:val="00927DA2"/>
  </w:style>
  <w:style w:type="character" w:customStyle="1" w:styleId="WW8Num11z7">
    <w:name w:val="WW8Num11z7"/>
    <w:rsid w:val="00927DA2"/>
  </w:style>
  <w:style w:type="character" w:customStyle="1" w:styleId="WW8Num11z8">
    <w:name w:val="WW8Num11z8"/>
    <w:rsid w:val="00927DA2"/>
  </w:style>
  <w:style w:type="character" w:customStyle="1" w:styleId="WW8Num12z2">
    <w:name w:val="WW8Num12z2"/>
    <w:rsid w:val="00927DA2"/>
  </w:style>
  <w:style w:type="character" w:customStyle="1" w:styleId="WW8Num12z3">
    <w:name w:val="WW8Num12z3"/>
    <w:rsid w:val="00927DA2"/>
  </w:style>
  <w:style w:type="character" w:customStyle="1" w:styleId="WW8Num12z4">
    <w:name w:val="WW8Num12z4"/>
    <w:rsid w:val="00927DA2"/>
  </w:style>
  <w:style w:type="character" w:customStyle="1" w:styleId="WW8Num12z5">
    <w:name w:val="WW8Num12z5"/>
    <w:rsid w:val="00927DA2"/>
  </w:style>
  <w:style w:type="character" w:customStyle="1" w:styleId="WW8Num12z6">
    <w:name w:val="WW8Num12z6"/>
    <w:rsid w:val="00927DA2"/>
  </w:style>
  <w:style w:type="character" w:customStyle="1" w:styleId="WW8Num12z7">
    <w:name w:val="WW8Num12z7"/>
    <w:rsid w:val="00927DA2"/>
  </w:style>
  <w:style w:type="character" w:customStyle="1" w:styleId="WW8Num12z8">
    <w:name w:val="WW8Num12z8"/>
    <w:rsid w:val="00927DA2"/>
  </w:style>
  <w:style w:type="character" w:customStyle="1" w:styleId="WW8Num13z1">
    <w:name w:val="WW8Num13z1"/>
    <w:rsid w:val="00927DA2"/>
  </w:style>
  <w:style w:type="character" w:customStyle="1" w:styleId="WW8Num13z2">
    <w:name w:val="WW8Num13z2"/>
    <w:rsid w:val="00927DA2"/>
  </w:style>
  <w:style w:type="character" w:customStyle="1" w:styleId="WW8Num13z3">
    <w:name w:val="WW8Num13z3"/>
    <w:rsid w:val="00927DA2"/>
  </w:style>
  <w:style w:type="character" w:customStyle="1" w:styleId="WW8Num13z4">
    <w:name w:val="WW8Num13z4"/>
    <w:rsid w:val="00927DA2"/>
  </w:style>
  <w:style w:type="character" w:customStyle="1" w:styleId="WW8Num13z5">
    <w:name w:val="WW8Num13z5"/>
    <w:rsid w:val="00927DA2"/>
  </w:style>
  <w:style w:type="character" w:customStyle="1" w:styleId="WW8Num13z6">
    <w:name w:val="WW8Num13z6"/>
    <w:rsid w:val="00927DA2"/>
  </w:style>
  <w:style w:type="character" w:customStyle="1" w:styleId="WW8Num13z7">
    <w:name w:val="WW8Num13z7"/>
    <w:rsid w:val="00927DA2"/>
  </w:style>
  <w:style w:type="character" w:customStyle="1" w:styleId="WW8Num13z8">
    <w:name w:val="WW8Num13z8"/>
    <w:rsid w:val="00927DA2"/>
  </w:style>
  <w:style w:type="character" w:customStyle="1" w:styleId="WW8Num14z1">
    <w:name w:val="WW8Num14z1"/>
    <w:rsid w:val="00927DA2"/>
  </w:style>
  <w:style w:type="character" w:customStyle="1" w:styleId="WW8Num14z2">
    <w:name w:val="WW8Num14z2"/>
    <w:rsid w:val="00927DA2"/>
  </w:style>
  <w:style w:type="character" w:customStyle="1" w:styleId="WW8Num14z3">
    <w:name w:val="WW8Num14z3"/>
    <w:rsid w:val="00927DA2"/>
  </w:style>
  <w:style w:type="character" w:customStyle="1" w:styleId="WW8Num14z4">
    <w:name w:val="WW8Num14z4"/>
    <w:rsid w:val="00927DA2"/>
  </w:style>
  <w:style w:type="character" w:customStyle="1" w:styleId="WW8Num14z5">
    <w:name w:val="WW8Num14z5"/>
    <w:rsid w:val="00927DA2"/>
  </w:style>
  <w:style w:type="character" w:customStyle="1" w:styleId="WW8Num14z6">
    <w:name w:val="WW8Num14z6"/>
    <w:rsid w:val="00927DA2"/>
  </w:style>
  <w:style w:type="character" w:customStyle="1" w:styleId="WW8Num14z7">
    <w:name w:val="WW8Num14z7"/>
    <w:rsid w:val="00927DA2"/>
  </w:style>
  <w:style w:type="character" w:customStyle="1" w:styleId="WW8Num14z8">
    <w:name w:val="WW8Num14z8"/>
    <w:rsid w:val="00927DA2"/>
  </w:style>
  <w:style w:type="character" w:customStyle="1" w:styleId="WW8Num15z2">
    <w:name w:val="WW8Num15z2"/>
    <w:rsid w:val="00927DA2"/>
  </w:style>
  <w:style w:type="character" w:customStyle="1" w:styleId="WW8Num15z3">
    <w:name w:val="WW8Num15z3"/>
    <w:rsid w:val="00927DA2"/>
  </w:style>
  <w:style w:type="character" w:customStyle="1" w:styleId="WW8Num15z4">
    <w:name w:val="WW8Num15z4"/>
    <w:rsid w:val="00927DA2"/>
  </w:style>
  <w:style w:type="character" w:customStyle="1" w:styleId="WW8Num15z5">
    <w:name w:val="WW8Num15z5"/>
    <w:rsid w:val="00927DA2"/>
  </w:style>
  <w:style w:type="character" w:customStyle="1" w:styleId="WW8Num15z6">
    <w:name w:val="WW8Num15z6"/>
    <w:rsid w:val="00927DA2"/>
  </w:style>
  <w:style w:type="character" w:customStyle="1" w:styleId="WW8Num15z7">
    <w:name w:val="WW8Num15z7"/>
    <w:rsid w:val="00927DA2"/>
  </w:style>
  <w:style w:type="character" w:customStyle="1" w:styleId="WW8Num15z8">
    <w:name w:val="WW8Num15z8"/>
    <w:rsid w:val="00927DA2"/>
  </w:style>
  <w:style w:type="character" w:customStyle="1" w:styleId="WW8Num16z1">
    <w:name w:val="WW8Num16z1"/>
    <w:rsid w:val="00927DA2"/>
  </w:style>
  <w:style w:type="character" w:customStyle="1" w:styleId="WW8Num16z2">
    <w:name w:val="WW8Num16z2"/>
    <w:rsid w:val="00927DA2"/>
  </w:style>
  <w:style w:type="character" w:customStyle="1" w:styleId="WW8Num16z3">
    <w:name w:val="WW8Num16z3"/>
    <w:rsid w:val="00927DA2"/>
  </w:style>
  <w:style w:type="character" w:customStyle="1" w:styleId="WW8Num16z4">
    <w:name w:val="WW8Num16z4"/>
    <w:rsid w:val="00927DA2"/>
  </w:style>
  <w:style w:type="character" w:customStyle="1" w:styleId="WW8Num16z5">
    <w:name w:val="WW8Num16z5"/>
    <w:rsid w:val="00927DA2"/>
  </w:style>
  <w:style w:type="character" w:customStyle="1" w:styleId="WW8Num16z6">
    <w:name w:val="WW8Num16z6"/>
    <w:rsid w:val="00927DA2"/>
  </w:style>
  <w:style w:type="character" w:customStyle="1" w:styleId="WW8Num16z7">
    <w:name w:val="WW8Num16z7"/>
    <w:rsid w:val="00927DA2"/>
  </w:style>
  <w:style w:type="character" w:customStyle="1" w:styleId="WW8Num16z8">
    <w:name w:val="WW8Num16z8"/>
    <w:rsid w:val="00927DA2"/>
  </w:style>
  <w:style w:type="character" w:customStyle="1" w:styleId="WW8Num17z1">
    <w:name w:val="WW8Num17z1"/>
    <w:rsid w:val="00927DA2"/>
  </w:style>
  <w:style w:type="character" w:customStyle="1" w:styleId="WW8Num17z2">
    <w:name w:val="WW8Num17z2"/>
    <w:rsid w:val="00927DA2"/>
  </w:style>
  <w:style w:type="character" w:customStyle="1" w:styleId="WW8Num17z3">
    <w:name w:val="WW8Num17z3"/>
    <w:rsid w:val="00927DA2"/>
  </w:style>
  <w:style w:type="character" w:customStyle="1" w:styleId="WW8Num17z4">
    <w:name w:val="WW8Num17z4"/>
    <w:rsid w:val="00927DA2"/>
  </w:style>
  <w:style w:type="character" w:customStyle="1" w:styleId="WW8Num17z5">
    <w:name w:val="WW8Num17z5"/>
    <w:rsid w:val="00927DA2"/>
  </w:style>
  <w:style w:type="character" w:customStyle="1" w:styleId="WW8Num17z6">
    <w:name w:val="WW8Num17z6"/>
    <w:rsid w:val="00927DA2"/>
  </w:style>
  <w:style w:type="character" w:customStyle="1" w:styleId="WW8Num17z7">
    <w:name w:val="WW8Num17z7"/>
    <w:rsid w:val="00927DA2"/>
  </w:style>
  <w:style w:type="character" w:customStyle="1" w:styleId="WW8Num17z8">
    <w:name w:val="WW8Num17z8"/>
    <w:rsid w:val="00927DA2"/>
  </w:style>
  <w:style w:type="character" w:customStyle="1" w:styleId="WW8Num19z1">
    <w:name w:val="WW8Num19z1"/>
    <w:rsid w:val="00927DA2"/>
  </w:style>
  <w:style w:type="character" w:customStyle="1" w:styleId="WW8Num19z2">
    <w:name w:val="WW8Num19z2"/>
    <w:rsid w:val="00927DA2"/>
  </w:style>
  <w:style w:type="character" w:customStyle="1" w:styleId="WW8Num19z3">
    <w:name w:val="WW8Num19z3"/>
    <w:rsid w:val="00927DA2"/>
  </w:style>
  <w:style w:type="character" w:customStyle="1" w:styleId="WW8Num19z4">
    <w:name w:val="WW8Num19z4"/>
    <w:rsid w:val="00927DA2"/>
  </w:style>
  <w:style w:type="character" w:customStyle="1" w:styleId="WW8Num19z5">
    <w:name w:val="WW8Num19z5"/>
    <w:rsid w:val="00927DA2"/>
  </w:style>
  <w:style w:type="character" w:customStyle="1" w:styleId="WW8Num19z6">
    <w:name w:val="WW8Num19z6"/>
    <w:rsid w:val="00927DA2"/>
  </w:style>
  <w:style w:type="character" w:customStyle="1" w:styleId="WW8Num19z7">
    <w:name w:val="WW8Num19z7"/>
    <w:rsid w:val="00927DA2"/>
  </w:style>
  <w:style w:type="character" w:customStyle="1" w:styleId="WW8Num19z8">
    <w:name w:val="WW8Num19z8"/>
    <w:rsid w:val="00927DA2"/>
  </w:style>
  <w:style w:type="character" w:customStyle="1" w:styleId="WW8Num20z1">
    <w:name w:val="WW8Num20z1"/>
    <w:rsid w:val="00927DA2"/>
  </w:style>
  <w:style w:type="character" w:customStyle="1" w:styleId="WW8Num20z2">
    <w:name w:val="WW8Num20z2"/>
    <w:rsid w:val="00927DA2"/>
  </w:style>
  <w:style w:type="character" w:customStyle="1" w:styleId="WW8Num20z3">
    <w:name w:val="WW8Num20z3"/>
    <w:rsid w:val="00927DA2"/>
  </w:style>
  <w:style w:type="character" w:customStyle="1" w:styleId="WW8Num20z4">
    <w:name w:val="WW8Num20z4"/>
    <w:rsid w:val="00927DA2"/>
  </w:style>
  <w:style w:type="character" w:customStyle="1" w:styleId="WW8Num20z5">
    <w:name w:val="WW8Num20z5"/>
    <w:rsid w:val="00927DA2"/>
  </w:style>
  <w:style w:type="character" w:customStyle="1" w:styleId="WW8Num20z6">
    <w:name w:val="WW8Num20z6"/>
    <w:rsid w:val="00927DA2"/>
  </w:style>
  <w:style w:type="character" w:customStyle="1" w:styleId="WW8Num20z7">
    <w:name w:val="WW8Num20z7"/>
    <w:rsid w:val="00927DA2"/>
  </w:style>
  <w:style w:type="character" w:customStyle="1" w:styleId="WW8Num20z8">
    <w:name w:val="WW8Num20z8"/>
    <w:rsid w:val="00927DA2"/>
  </w:style>
  <w:style w:type="character" w:customStyle="1" w:styleId="WW8Num21z3">
    <w:name w:val="WW8Num21z3"/>
    <w:rsid w:val="00927DA2"/>
  </w:style>
  <w:style w:type="character" w:customStyle="1" w:styleId="WW8Num21z4">
    <w:name w:val="WW8Num21z4"/>
    <w:rsid w:val="00927DA2"/>
  </w:style>
  <w:style w:type="character" w:customStyle="1" w:styleId="WW8Num21z5">
    <w:name w:val="WW8Num21z5"/>
    <w:rsid w:val="00927DA2"/>
  </w:style>
  <w:style w:type="character" w:customStyle="1" w:styleId="WW8Num21z6">
    <w:name w:val="WW8Num21z6"/>
    <w:rsid w:val="00927DA2"/>
  </w:style>
  <w:style w:type="character" w:customStyle="1" w:styleId="WW8Num21z7">
    <w:name w:val="WW8Num21z7"/>
    <w:rsid w:val="00927DA2"/>
  </w:style>
  <w:style w:type="character" w:customStyle="1" w:styleId="WW8Num21z8">
    <w:name w:val="WW8Num21z8"/>
    <w:rsid w:val="00927DA2"/>
  </w:style>
  <w:style w:type="character" w:customStyle="1" w:styleId="WW8Num23z1">
    <w:name w:val="WW8Num23z1"/>
    <w:rsid w:val="00927DA2"/>
  </w:style>
  <w:style w:type="character" w:customStyle="1" w:styleId="WW8Num23z2">
    <w:name w:val="WW8Num23z2"/>
    <w:rsid w:val="00927DA2"/>
  </w:style>
  <w:style w:type="character" w:customStyle="1" w:styleId="WW8Num23z3">
    <w:name w:val="WW8Num23z3"/>
    <w:rsid w:val="00927DA2"/>
  </w:style>
  <w:style w:type="character" w:customStyle="1" w:styleId="WW8Num23z4">
    <w:name w:val="WW8Num23z4"/>
    <w:rsid w:val="00927DA2"/>
  </w:style>
  <w:style w:type="character" w:customStyle="1" w:styleId="WW8Num23z5">
    <w:name w:val="WW8Num23z5"/>
    <w:rsid w:val="00927DA2"/>
  </w:style>
  <w:style w:type="character" w:customStyle="1" w:styleId="WW8Num23z6">
    <w:name w:val="WW8Num23z6"/>
    <w:rsid w:val="00927DA2"/>
  </w:style>
  <w:style w:type="character" w:customStyle="1" w:styleId="WW8Num23z7">
    <w:name w:val="WW8Num23z7"/>
    <w:rsid w:val="00927DA2"/>
  </w:style>
  <w:style w:type="character" w:customStyle="1" w:styleId="WW8Num23z8">
    <w:name w:val="WW8Num23z8"/>
    <w:rsid w:val="00927DA2"/>
  </w:style>
  <w:style w:type="character" w:customStyle="1" w:styleId="WW8Num24z1">
    <w:name w:val="WW8Num24z1"/>
    <w:rsid w:val="00927DA2"/>
  </w:style>
  <w:style w:type="character" w:customStyle="1" w:styleId="WW8Num24z2">
    <w:name w:val="WW8Num24z2"/>
    <w:rsid w:val="00927DA2"/>
  </w:style>
  <w:style w:type="character" w:customStyle="1" w:styleId="WW8Num24z3">
    <w:name w:val="WW8Num24z3"/>
    <w:rsid w:val="00927DA2"/>
  </w:style>
  <w:style w:type="character" w:customStyle="1" w:styleId="WW8Num24z4">
    <w:name w:val="WW8Num24z4"/>
    <w:rsid w:val="00927DA2"/>
  </w:style>
  <w:style w:type="character" w:customStyle="1" w:styleId="WW8Num24z5">
    <w:name w:val="WW8Num24z5"/>
    <w:rsid w:val="00927DA2"/>
  </w:style>
  <w:style w:type="character" w:customStyle="1" w:styleId="WW8Num24z6">
    <w:name w:val="WW8Num24z6"/>
    <w:rsid w:val="00927DA2"/>
  </w:style>
  <w:style w:type="character" w:customStyle="1" w:styleId="WW8Num24z7">
    <w:name w:val="WW8Num24z7"/>
    <w:rsid w:val="00927DA2"/>
  </w:style>
  <w:style w:type="character" w:customStyle="1" w:styleId="WW8Num24z8">
    <w:name w:val="WW8Num24z8"/>
    <w:rsid w:val="00927DA2"/>
  </w:style>
  <w:style w:type="character" w:customStyle="1" w:styleId="103">
    <w:name w:val="Знак Знак10"/>
    <w:basedOn w:val="1d"/>
    <w:rsid w:val="00927DA2"/>
    <w:rPr>
      <w:rFonts w:ascii="Cambria" w:eastAsia="Times New Roman" w:hAnsi="Cambria" w:cs="Times New Roman"/>
      <w:b/>
      <w:bCs/>
      <w:color w:val="365F91"/>
      <w:sz w:val="28"/>
      <w:szCs w:val="28"/>
    </w:rPr>
  </w:style>
  <w:style w:type="character" w:customStyle="1" w:styleId="92">
    <w:name w:val="Знак Знак9"/>
    <w:basedOn w:val="1d"/>
    <w:rsid w:val="00927DA2"/>
    <w:rPr>
      <w:rFonts w:ascii="Times New Roman" w:eastAsia="Lucida Sans Unicode" w:hAnsi="Times New Roman" w:cs="Tahoma"/>
      <w:kern w:val="1"/>
      <w:sz w:val="28"/>
      <w:szCs w:val="24"/>
    </w:rPr>
  </w:style>
  <w:style w:type="character" w:customStyle="1" w:styleId="82">
    <w:name w:val="Знак Знак8"/>
    <w:basedOn w:val="1d"/>
    <w:rsid w:val="00927DA2"/>
    <w:rPr>
      <w:rFonts w:ascii="Times New Roman" w:eastAsia="Lucida Sans Unicode" w:hAnsi="Times New Roman" w:cs="Tahoma"/>
      <w:b/>
      <w:kern w:val="1"/>
      <w:szCs w:val="20"/>
    </w:rPr>
  </w:style>
  <w:style w:type="character" w:customStyle="1" w:styleId="72">
    <w:name w:val="Знак Знак7"/>
    <w:basedOn w:val="1d"/>
    <w:rsid w:val="00927DA2"/>
    <w:rPr>
      <w:rFonts w:ascii="Baltica Chv" w:eastAsia="Lucida Sans Unicode" w:hAnsi="Baltica Chv" w:cs="Tahoma"/>
      <w:b/>
      <w:caps/>
      <w:spacing w:val="40"/>
      <w:kern w:val="1"/>
      <w:szCs w:val="20"/>
    </w:rPr>
  </w:style>
  <w:style w:type="character" w:customStyle="1" w:styleId="62">
    <w:name w:val="Знак Знак6"/>
    <w:basedOn w:val="1d"/>
    <w:rsid w:val="00927DA2"/>
    <w:rPr>
      <w:rFonts w:ascii="Calibri" w:eastAsia="Times New Roman" w:hAnsi="Calibri" w:cs="Times New Roman"/>
    </w:rPr>
  </w:style>
  <w:style w:type="character" w:customStyle="1" w:styleId="afffa">
    <w:name w:val="Знак Знак Знак Знак"/>
    <w:basedOn w:val="1d"/>
    <w:rsid w:val="00927DA2"/>
    <w:rPr>
      <w:rFonts w:ascii="Calibri" w:eastAsia="Times New Roman" w:hAnsi="Calibri" w:cs="Times New Roman"/>
    </w:rPr>
  </w:style>
  <w:style w:type="character" w:customStyle="1" w:styleId="52">
    <w:name w:val="Знак Знак5"/>
    <w:basedOn w:val="1d"/>
    <w:rsid w:val="00927DA2"/>
    <w:rPr>
      <w:rFonts w:ascii="Times New Roman" w:eastAsia="Times New Roman" w:hAnsi="Times New Roman" w:cs="Times New Roman"/>
      <w:sz w:val="28"/>
      <w:szCs w:val="28"/>
    </w:rPr>
  </w:style>
  <w:style w:type="character" w:customStyle="1" w:styleId="43">
    <w:name w:val="Знак Знак4"/>
    <w:basedOn w:val="1d"/>
    <w:rsid w:val="00927DA2"/>
    <w:rPr>
      <w:rFonts w:ascii="Tahoma" w:eastAsia="Times New Roman" w:hAnsi="Tahoma" w:cs="Tahoma"/>
      <w:sz w:val="16"/>
      <w:szCs w:val="16"/>
    </w:rPr>
  </w:style>
  <w:style w:type="character" w:customStyle="1" w:styleId="37">
    <w:name w:val="Знак Знак3"/>
    <w:basedOn w:val="1d"/>
    <w:rsid w:val="00927DA2"/>
    <w:rPr>
      <w:rFonts w:ascii="Times New Roman" w:eastAsia="Times New Roman" w:hAnsi="Times New Roman" w:cs="Times New Roman"/>
      <w:sz w:val="28"/>
      <w:szCs w:val="24"/>
    </w:rPr>
  </w:style>
  <w:style w:type="character" w:customStyle="1" w:styleId="29">
    <w:name w:val="Знак Знак2"/>
    <w:basedOn w:val="1d"/>
    <w:rsid w:val="00927DA2"/>
    <w:rPr>
      <w:rFonts w:ascii="Times New Roman" w:eastAsia="Times New Roman" w:hAnsi="Times New Roman" w:cs="Times New Roman"/>
      <w:sz w:val="16"/>
      <w:szCs w:val="16"/>
    </w:rPr>
  </w:style>
  <w:style w:type="character" w:customStyle="1" w:styleId="1f8">
    <w:name w:val="Знак Знак1"/>
    <w:basedOn w:val="1d"/>
    <w:rsid w:val="00927DA2"/>
    <w:rPr>
      <w:rFonts w:ascii="Times New Roman" w:eastAsia="Times New Roman" w:hAnsi="Times New Roman" w:cs="Times New Roman"/>
      <w:sz w:val="24"/>
      <w:szCs w:val="24"/>
    </w:rPr>
  </w:style>
  <w:style w:type="character" w:customStyle="1" w:styleId="1f9">
    <w:name w:val="Сильное выделение1"/>
    <w:rsid w:val="00927DA2"/>
    <w:rPr>
      <w:b/>
      <w:bCs/>
      <w:i/>
      <w:iCs/>
      <w:color w:val="4F81BD"/>
    </w:rPr>
  </w:style>
  <w:style w:type="paragraph" w:customStyle="1" w:styleId="310">
    <w:name w:val="Основной текст с отступом 31"/>
    <w:basedOn w:val="a"/>
    <w:rsid w:val="00927DA2"/>
    <w:pPr>
      <w:suppressAutoHyphens/>
      <w:spacing w:after="0" w:line="360" w:lineRule="auto"/>
      <w:ind w:firstLine="900"/>
      <w:jc w:val="both"/>
    </w:pPr>
    <w:rPr>
      <w:rFonts w:ascii="Times New Roman" w:hAnsi="Times New Roman"/>
      <w:sz w:val="28"/>
      <w:szCs w:val="28"/>
      <w:lang w:eastAsia="zh-CN"/>
    </w:rPr>
  </w:style>
  <w:style w:type="paragraph" w:customStyle="1" w:styleId="311">
    <w:name w:val="Основной текст 31"/>
    <w:basedOn w:val="a"/>
    <w:rsid w:val="00927DA2"/>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927DA2"/>
    <w:pPr>
      <w:spacing w:after="0" w:line="240" w:lineRule="auto"/>
      <w:ind w:left="720"/>
    </w:pPr>
    <w:rPr>
      <w:rFonts w:ascii="Times New Roman" w:hAnsi="Times New Roman"/>
      <w:sz w:val="24"/>
      <w:szCs w:val="24"/>
    </w:rPr>
  </w:style>
  <w:style w:type="character" w:styleId="afffb">
    <w:name w:val="Intense Emphasis"/>
    <w:qFormat/>
    <w:rsid w:val="00927DA2"/>
    <w:rPr>
      <w:b/>
      <w:bCs/>
      <w:i/>
      <w:iCs/>
      <w:color w:val="4F81BD"/>
    </w:rPr>
  </w:style>
  <w:style w:type="character" w:customStyle="1" w:styleId="38">
    <w:name w:val="Основной текст (3)_"/>
    <w:link w:val="39"/>
    <w:uiPriority w:val="99"/>
    <w:locked/>
    <w:rsid w:val="00927DA2"/>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927DA2"/>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a">
    <w:name w:val="Заголовок №1_"/>
    <w:link w:val="1fb"/>
    <w:locked/>
    <w:rsid w:val="00927DA2"/>
    <w:rPr>
      <w:rFonts w:ascii="Batang" w:eastAsia="Batang" w:hAnsi="Batang" w:cs="Batang"/>
      <w:spacing w:val="10"/>
      <w:sz w:val="21"/>
      <w:szCs w:val="21"/>
      <w:shd w:val="clear" w:color="auto" w:fill="FFFFFF"/>
    </w:rPr>
  </w:style>
  <w:style w:type="paragraph" w:customStyle="1" w:styleId="1fb">
    <w:name w:val="Заголовок №1"/>
    <w:basedOn w:val="a"/>
    <w:link w:val="1fa"/>
    <w:rsid w:val="00927DA2"/>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7DA2"/>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rsid w:val="00927DA2"/>
    <w:pPr>
      <w:spacing w:after="0" w:line="240" w:lineRule="auto"/>
      <w:ind w:left="720"/>
      <w:contextualSpacing/>
    </w:pPr>
    <w:rPr>
      <w:rFonts w:ascii="Times New Roman" w:eastAsia="Calibri" w:hAnsi="Times New Roman"/>
      <w:sz w:val="24"/>
      <w:szCs w:val="24"/>
    </w:rPr>
  </w:style>
  <w:style w:type="character" w:customStyle="1" w:styleId="ConsNormal0">
    <w:name w:val="ConsNormal Знак"/>
    <w:link w:val="ConsNormal"/>
    <w:uiPriority w:val="99"/>
    <w:locked/>
    <w:rsid w:val="00927DA2"/>
    <w:rPr>
      <w:rFonts w:ascii="Arial" w:eastAsia="Times New Roman" w:hAnsi="Arial" w:cs="Arial"/>
      <w:sz w:val="24"/>
      <w:szCs w:val="24"/>
      <w:lang w:eastAsia="ru-RU"/>
    </w:rPr>
  </w:style>
  <w:style w:type="paragraph" w:customStyle="1" w:styleId="headertext">
    <w:name w:val="headertext"/>
    <w:basedOn w:val="a"/>
    <w:uiPriority w:val="99"/>
    <w:rsid w:val="00927DA2"/>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rsid w:val="00927DA2"/>
    <w:pPr>
      <w:suppressAutoHyphens/>
      <w:jc w:val="left"/>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927DA2"/>
    <w:pPr>
      <w:suppressAutoHyphens/>
      <w:jc w:val="left"/>
      <w:textAlignment w:val="baseline"/>
    </w:pPr>
    <w:rPr>
      <w:rFonts w:ascii="MS Sans Serif" w:eastAsia="Times New Roman" w:hAnsi="MS Sans Serif" w:cs="Times New Roman"/>
      <w:kern w:val="1"/>
      <w:sz w:val="24"/>
      <w:szCs w:val="20"/>
      <w:lang w:eastAsia="zh-CN"/>
    </w:rPr>
  </w:style>
  <w:style w:type="paragraph" w:customStyle="1" w:styleId="afffc">
    <w:name w:val="текст_реф_ау"/>
    <w:basedOn w:val="a"/>
    <w:uiPriority w:val="99"/>
    <w:rsid w:val="00927DA2"/>
    <w:pPr>
      <w:spacing w:after="0" w:line="312" w:lineRule="auto"/>
      <w:ind w:firstLine="720"/>
      <w:jc w:val="both"/>
    </w:pPr>
    <w:rPr>
      <w:rFonts w:ascii="Times New Roman" w:eastAsia="Calibri" w:hAnsi="Times New Roman"/>
      <w:spacing w:val="-2"/>
      <w:sz w:val="28"/>
      <w:szCs w:val="20"/>
    </w:rPr>
  </w:style>
  <w:style w:type="paragraph" w:customStyle="1" w:styleId="S2">
    <w:name w:val="S_Титульный"/>
    <w:basedOn w:val="a"/>
    <w:uiPriority w:val="99"/>
    <w:semiHidden/>
    <w:rsid w:val="00927DA2"/>
    <w:pPr>
      <w:spacing w:after="0" w:line="360" w:lineRule="auto"/>
      <w:ind w:left="3060"/>
      <w:jc w:val="right"/>
    </w:pPr>
    <w:rPr>
      <w:rFonts w:ascii="Times New Roman" w:eastAsia="Calibri" w:hAnsi="Times New Roman"/>
      <w:b/>
      <w:caps/>
      <w:sz w:val="24"/>
      <w:szCs w:val="24"/>
    </w:rPr>
  </w:style>
  <w:style w:type="table" w:customStyle="1" w:styleId="1fc">
    <w:name w:val="Сетка таблицы1"/>
    <w:uiPriority w:val="99"/>
    <w:rsid w:val="00927DA2"/>
    <w:pPr>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927DA2"/>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afffd">
    <w:name w:val="Знак Знак"/>
    <w:basedOn w:val="a"/>
    <w:uiPriority w:val="99"/>
    <w:rsid w:val="00927DA2"/>
    <w:pPr>
      <w:spacing w:after="0" w:line="240" w:lineRule="auto"/>
    </w:pPr>
    <w:rPr>
      <w:rFonts w:ascii="Verdana" w:eastAsia="Calibri" w:hAnsi="Verdana" w:cs="Verdana"/>
      <w:sz w:val="20"/>
      <w:szCs w:val="20"/>
      <w:lang w:val="en-US" w:eastAsia="en-US"/>
    </w:rPr>
  </w:style>
  <w:style w:type="character" w:styleId="afffe">
    <w:name w:val="Emphasis"/>
    <w:uiPriority w:val="99"/>
    <w:qFormat/>
    <w:rsid w:val="00927DA2"/>
    <w:rPr>
      <w:rFonts w:cs="Times New Roman"/>
      <w:i/>
    </w:rPr>
  </w:style>
  <w:style w:type="paragraph" w:customStyle="1" w:styleId="NoSpacing1">
    <w:name w:val="No Spacing1"/>
    <w:uiPriority w:val="99"/>
    <w:rsid w:val="00927DA2"/>
    <w:pPr>
      <w:jc w:val="left"/>
    </w:pPr>
    <w:rPr>
      <w:rFonts w:ascii="Calibri" w:eastAsia="Calibri" w:hAnsi="Calibri" w:cs="Times New Roman"/>
      <w:lang w:eastAsia="ru-RU"/>
    </w:rPr>
  </w:style>
  <w:style w:type="paragraph" w:customStyle="1" w:styleId="affff">
    <w:name w:val="Знак"/>
    <w:basedOn w:val="a"/>
    <w:uiPriority w:val="99"/>
    <w:rsid w:val="00927DA2"/>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rsid w:val="00927DA2"/>
    <w:pPr>
      <w:overflowPunct w:val="0"/>
      <w:autoSpaceDE w:val="0"/>
      <w:autoSpaceDN w:val="0"/>
      <w:adjustRightInd w:val="0"/>
      <w:textAlignment w:val="baseline"/>
    </w:pPr>
    <w:rPr>
      <w:rFonts w:ascii="Arial" w:eastAsia="Calibri" w:hAnsi="Arial" w:cs="Times New Roman"/>
      <w:sz w:val="24"/>
      <w:szCs w:val="20"/>
      <w:lang w:val="en-US" w:eastAsia="ru-RU"/>
    </w:rPr>
  </w:style>
  <w:style w:type="paragraph" w:customStyle="1" w:styleId="affff0">
    <w:name w:val="Стиль"/>
    <w:uiPriority w:val="99"/>
    <w:rsid w:val="00927DA2"/>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927DA2"/>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927DA2"/>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rsid w:val="00927DA2"/>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927DA2"/>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f1"/>
    <w:uiPriority w:val="99"/>
    <w:rsid w:val="00927DA2"/>
  </w:style>
  <w:style w:type="paragraph" w:styleId="affff1">
    <w:name w:val="Message Header"/>
    <w:basedOn w:val="a"/>
    <w:link w:val="affff2"/>
    <w:uiPriority w:val="99"/>
    <w:semiHidden/>
    <w:rsid w:val="00927D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fff2">
    <w:name w:val="Шапка Знак"/>
    <w:basedOn w:val="a0"/>
    <w:link w:val="affff1"/>
    <w:uiPriority w:val="99"/>
    <w:semiHidden/>
    <w:rsid w:val="00927DA2"/>
    <w:rPr>
      <w:rFonts w:ascii="Cambria" w:eastAsia="Calibri" w:hAnsi="Cambria" w:cs="Times New Roman"/>
      <w:sz w:val="24"/>
      <w:szCs w:val="24"/>
      <w:shd w:val="pct20" w:color="auto" w:fill="auto"/>
      <w:lang w:eastAsia="ru-RU"/>
    </w:rPr>
  </w:style>
  <w:style w:type="paragraph" w:customStyle="1" w:styleId="1fd">
    <w:name w:val="заголовок 1"/>
    <w:basedOn w:val="a"/>
    <w:next w:val="a"/>
    <w:uiPriority w:val="99"/>
    <w:rsid w:val="00927DA2"/>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b/>
      <w:szCs w:val="20"/>
    </w:rPr>
  </w:style>
  <w:style w:type="paragraph" w:customStyle="1" w:styleId="affff3">
    <w:name w:val="в) Подраздел"/>
    <w:basedOn w:val="2"/>
    <w:next w:val="a"/>
    <w:link w:val="affff4"/>
    <w:uiPriority w:val="99"/>
    <w:rsid w:val="00927DA2"/>
    <w:pPr>
      <w:spacing w:after="120"/>
      <w:ind w:firstLine="709"/>
      <w:jc w:val="both"/>
    </w:pPr>
    <w:rPr>
      <w:rFonts w:ascii="Times New Roman" w:eastAsia="Calibri" w:hAnsi="Times New Roman" w:cs="Times New Roman"/>
      <w:bCs w:val="0"/>
      <w:color w:val="00519A"/>
      <w:szCs w:val="20"/>
    </w:rPr>
  </w:style>
  <w:style w:type="character" w:customStyle="1" w:styleId="affff4">
    <w:name w:val="в) Подраздел Знак"/>
    <w:link w:val="affff3"/>
    <w:uiPriority w:val="99"/>
    <w:locked/>
    <w:rsid w:val="00927DA2"/>
    <w:rPr>
      <w:rFonts w:ascii="Times New Roman" w:eastAsia="Calibri" w:hAnsi="Times New Roman" w:cs="Times New Roman"/>
      <w:b/>
      <w:color w:val="00519A"/>
      <w:sz w:val="26"/>
      <w:szCs w:val="20"/>
      <w:lang w:eastAsia="ru-RU"/>
    </w:rPr>
  </w:style>
  <w:style w:type="paragraph" w:customStyle="1" w:styleId="affff5">
    <w:name w:val="г) Заголовок"/>
    <w:basedOn w:val="a"/>
    <w:uiPriority w:val="99"/>
    <w:rsid w:val="00927DA2"/>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f6">
    <w:name w:val="д) Позаголовок"/>
    <w:basedOn w:val="affff5"/>
    <w:next w:val="a"/>
    <w:uiPriority w:val="99"/>
    <w:rsid w:val="00927DA2"/>
    <w:pPr>
      <w:outlineLvl w:val="3"/>
    </w:pPr>
    <w:rPr>
      <w:i/>
      <w:iCs/>
    </w:rPr>
  </w:style>
  <w:style w:type="paragraph" w:customStyle="1" w:styleId="-1">
    <w:name w:val="з) Список - буллиты 1"/>
    <w:basedOn w:val="a"/>
    <w:link w:val="-10"/>
    <w:autoRedefine/>
    <w:uiPriority w:val="99"/>
    <w:rsid w:val="00927DA2"/>
    <w:pPr>
      <w:spacing w:after="0"/>
      <w:ind w:left="1080" w:hanging="360"/>
      <w:contextualSpacing/>
      <w:jc w:val="both"/>
    </w:pPr>
    <w:rPr>
      <w:rFonts w:ascii="Times New Roman" w:eastAsia="Calibri" w:hAnsi="Times New Roman"/>
      <w:sz w:val="20"/>
      <w:szCs w:val="20"/>
    </w:rPr>
  </w:style>
  <w:style w:type="character" w:customStyle="1" w:styleId="-10">
    <w:name w:val="з) Список - буллиты 1 Знак"/>
    <w:link w:val="-1"/>
    <w:uiPriority w:val="99"/>
    <w:locked/>
    <w:rsid w:val="00927DA2"/>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927DA2"/>
    <w:pPr>
      <w:spacing w:after="0"/>
      <w:ind w:left="1440" w:hanging="360"/>
      <w:contextualSpacing/>
      <w:jc w:val="both"/>
    </w:pPr>
    <w:rPr>
      <w:rFonts w:ascii="Times New Roman" w:eastAsia="Calibri" w:hAnsi="Times New Roman"/>
      <w:sz w:val="24"/>
      <w:szCs w:val="20"/>
    </w:rPr>
  </w:style>
  <w:style w:type="character" w:customStyle="1" w:styleId="-20">
    <w:name w:val="и) Список - буллиты 2 Знак"/>
    <w:link w:val="-2"/>
    <w:uiPriority w:val="99"/>
    <w:locked/>
    <w:rsid w:val="00927DA2"/>
    <w:rPr>
      <w:rFonts w:ascii="Times New Roman" w:eastAsia="Calibri" w:hAnsi="Times New Roman" w:cs="Times New Roman"/>
      <w:sz w:val="24"/>
      <w:szCs w:val="20"/>
      <w:lang w:eastAsia="ru-RU"/>
    </w:rPr>
  </w:style>
  <w:style w:type="paragraph" w:customStyle="1" w:styleId="affff7">
    <w:name w:val="к) Ненумерованный заголовок"/>
    <w:basedOn w:val="a"/>
    <w:next w:val="a"/>
    <w:link w:val="affff8"/>
    <w:uiPriority w:val="99"/>
    <w:rsid w:val="00927DA2"/>
    <w:pPr>
      <w:keepNext/>
      <w:keepLines/>
      <w:spacing w:after="0"/>
      <w:ind w:firstLine="709"/>
      <w:jc w:val="both"/>
    </w:pPr>
    <w:rPr>
      <w:rFonts w:ascii="Times New Roman" w:eastAsia="Calibri" w:hAnsi="Times New Roman"/>
      <w:b/>
      <w:sz w:val="24"/>
      <w:szCs w:val="20"/>
    </w:rPr>
  </w:style>
  <w:style w:type="character" w:customStyle="1" w:styleId="affff8">
    <w:name w:val="к) Ненумерованный заголовок Знак"/>
    <w:link w:val="affff7"/>
    <w:uiPriority w:val="99"/>
    <w:locked/>
    <w:rsid w:val="00927DA2"/>
    <w:rPr>
      <w:rFonts w:ascii="Times New Roman" w:eastAsia="Calibri" w:hAnsi="Times New Roman" w:cs="Times New Roman"/>
      <w:b/>
      <w:sz w:val="24"/>
      <w:szCs w:val="20"/>
      <w:lang w:eastAsia="ru-RU"/>
    </w:rPr>
  </w:style>
  <w:style w:type="paragraph" w:customStyle="1" w:styleId="2a">
    <w:name w:val="?????? 2"/>
    <w:basedOn w:val="a"/>
    <w:uiPriority w:val="99"/>
    <w:rsid w:val="00927DA2"/>
    <w:pPr>
      <w:widowControl w:val="0"/>
      <w:suppressAutoHyphens/>
      <w:autoSpaceDE w:val="0"/>
      <w:spacing w:after="0" w:line="240" w:lineRule="auto"/>
      <w:ind w:left="566" w:hanging="283"/>
    </w:pPr>
    <w:rPr>
      <w:rFonts w:ascii="Times New Roman" w:eastAsia="Calibri" w:hAnsi="Times New Roman"/>
      <w:kern w:val="1"/>
      <w:sz w:val="24"/>
      <w:szCs w:val="24"/>
      <w:lang w:eastAsia="hi-IN" w:bidi="hi-IN"/>
    </w:rPr>
  </w:style>
  <w:style w:type="paragraph" w:customStyle="1" w:styleId="p6">
    <w:name w:val="p6"/>
    <w:basedOn w:val="a"/>
    <w:uiPriority w:val="99"/>
    <w:rsid w:val="00927DA2"/>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hidden/>
    <w:uiPriority w:val="99"/>
    <w:rsid w:val="00927DA2"/>
    <w:pPr>
      <w:adjustRightInd w:val="0"/>
      <w:spacing w:after="0" w:line="240" w:lineRule="auto"/>
    </w:pPr>
    <w:rPr>
      <w:rFonts w:ascii="Times New Roman" w:eastAsia="Calibri" w:hAnsi="Times New Roman"/>
      <w:sz w:val="24"/>
      <w:szCs w:val="20"/>
    </w:rPr>
  </w:style>
  <w:style w:type="character" w:customStyle="1" w:styleId="T6">
    <w:name w:val="T6"/>
    <w:hidden/>
    <w:uiPriority w:val="99"/>
    <w:rsid w:val="00927DA2"/>
    <w:rPr>
      <w:b/>
    </w:rPr>
  </w:style>
  <w:style w:type="paragraph" w:customStyle="1" w:styleId="P60">
    <w:name w:val="P6"/>
    <w:basedOn w:val="a"/>
    <w:hidden/>
    <w:uiPriority w:val="99"/>
    <w:rsid w:val="00927DA2"/>
    <w:pPr>
      <w:adjustRightInd w:val="0"/>
      <w:spacing w:after="0" w:line="240" w:lineRule="auto"/>
    </w:pPr>
    <w:rPr>
      <w:rFonts w:ascii="Times New Roman" w:eastAsia="Calibri" w:hAnsi="Times New Roman"/>
      <w:b/>
      <w:sz w:val="24"/>
      <w:szCs w:val="20"/>
    </w:rPr>
  </w:style>
  <w:style w:type="paragraph" w:customStyle="1" w:styleId="P3">
    <w:name w:val="P3"/>
    <w:basedOn w:val="a"/>
    <w:hidden/>
    <w:uiPriority w:val="99"/>
    <w:rsid w:val="00927DA2"/>
    <w:pPr>
      <w:adjustRightInd w:val="0"/>
      <w:spacing w:after="0" w:line="240" w:lineRule="auto"/>
    </w:pPr>
    <w:rPr>
      <w:rFonts w:ascii="Times New Roman" w:eastAsia="Calibri" w:hAnsi="Times New Roman"/>
      <w:b/>
      <w:sz w:val="24"/>
      <w:szCs w:val="20"/>
    </w:rPr>
  </w:style>
  <w:style w:type="paragraph" w:customStyle="1" w:styleId="P5">
    <w:name w:val="P5"/>
    <w:basedOn w:val="Standard"/>
    <w:hidden/>
    <w:uiPriority w:val="99"/>
    <w:rsid w:val="00927DA2"/>
    <w:pPr>
      <w:suppressAutoHyphens w:val="0"/>
      <w:adjustRightInd w:val="0"/>
      <w:textAlignment w:val="auto"/>
    </w:pPr>
    <w:rPr>
      <w:kern w:val="0"/>
      <w:szCs w:val="20"/>
      <w:lang w:eastAsia="ru-RU"/>
    </w:rPr>
  </w:style>
  <w:style w:type="paragraph" w:customStyle="1" w:styleId="rtecenter">
    <w:name w:val="rtecenter"/>
    <w:basedOn w:val="a"/>
    <w:uiPriority w:val="99"/>
    <w:rsid w:val="00927DA2"/>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rsid w:val="00927DA2"/>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927DA2"/>
    <w:pPr>
      <w:suppressAutoHyphens/>
      <w:spacing w:after="0" w:line="240" w:lineRule="auto"/>
    </w:pPr>
    <w:rPr>
      <w:rFonts w:ascii="Arial" w:eastAsia="Calibri" w:hAnsi="Arial"/>
      <w:b/>
      <w:sz w:val="18"/>
      <w:szCs w:val="20"/>
      <w:lang w:eastAsia="ar-SA"/>
    </w:rPr>
  </w:style>
  <w:style w:type="character" w:customStyle="1" w:styleId="w">
    <w:name w:val="w"/>
    <w:uiPriority w:val="99"/>
    <w:rsid w:val="00927DA2"/>
  </w:style>
  <w:style w:type="table" w:customStyle="1" w:styleId="TableNormal1">
    <w:name w:val="Table Normal1"/>
    <w:uiPriority w:val="99"/>
    <w:semiHidden/>
    <w:rsid w:val="00927DA2"/>
    <w:pPr>
      <w:widowControl w:val="0"/>
      <w:jc w:val="left"/>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27DA2"/>
    <w:pPr>
      <w:widowControl w:val="0"/>
      <w:spacing w:before="94" w:after="0" w:line="240" w:lineRule="auto"/>
      <w:ind w:right="106"/>
      <w:jc w:val="center"/>
    </w:pPr>
    <w:rPr>
      <w:rFonts w:cs="Calibri"/>
      <w:lang w:val="en-US" w:eastAsia="en-US"/>
    </w:rPr>
  </w:style>
  <w:style w:type="table" w:customStyle="1" w:styleId="2b">
    <w:name w:val="Сетка таблицы2"/>
    <w:uiPriority w:val="99"/>
    <w:rsid w:val="00927DA2"/>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927DA2"/>
    <w:pPr>
      <w:widowControl w:val="0"/>
      <w:suppressAutoHyphens/>
      <w:autoSpaceDE w:val="0"/>
      <w:spacing w:after="0" w:line="240" w:lineRule="auto"/>
    </w:pPr>
    <w:rPr>
      <w:rFonts w:ascii="Bookman Old Style" w:hAnsi="Bookman Old Style"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12920</Words>
  <Characters>73646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2018-04-27T12:05:00Z</dcterms:created>
  <dcterms:modified xsi:type="dcterms:W3CDTF">2018-04-28T11:39:00Z</dcterms:modified>
</cp:coreProperties>
</file>