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D02EDE" w:rsidTr="005D2535">
        <w:tc>
          <w:tcPr>
            <w:tcW w:w="8403" w:type="dxa"/>
            <w:tcBorders>
              <w:top w:val="single" w:sz="4" w:space="0" w:color="auto"/>
              <w:left w:val="single" w:sz="4" w:space="0" w:color="auto"/>
              <w:bottom w:val="single" w:sz="4" w:space="0" w:color="auto"/>
              <w:right w:val="single" w:sz="4" w:space="0" w:color="auto"/>
            </w:tcBorders>
            <w:hideMark/>
          </w:tcPr>
          <w:p w:rsidR="00D02EDE" w:rsidRDefault="00D02EDE" w:rsidP="005D2535">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D02EDE" w:rsidRDefault="00D02EDE" w:rsidP="005D2535">
            <w:pPr>
              <w:spacing w:after="0" w:line="240" w:lineRule="auto"/>
              <w:ind w:right="-51"/>
              <w:jc w:val="center"/>
              <w:rPr>
                <w:rFonts w:ascii="Times New Roman" w:hAnsi="Times New Roman"/>
                <w:sz w:val="20"/>
                <w:szCs w:val="20"/>
                <w:lang w:eastAsia="en-US"/>
              </w:rPr>
            </w:pPr>
          </w:p>
          <w:p w:rsidR="00D02EDE" w:rsidRDefault="00D02EDE" w:rsidP="005D2535">
            <w:pPr>
              <w:spacing w:after="0" w:line="240" w:lineRule="auto"/>
              <w:ind w:right="-51"/>
              <w:jc w:val="center"/>
              <w:rPr>
                <w:rFonts w:ascii="Times New Roman" w:hAnsi="Times New Roman"/>
                <w:lang w:eastAsia="en-US"/>
              </w:rPr>
            </w:pPr>
            <w:r>
              <w:rPr>
                <w:rFonts w:ascii="Times New Roman" w:hAnsi="Times New Roman"/>
                <w:lang w:eastAsia="en-US"/>
              </w:rPr>
              <w:t>2018</w:t>
            </w:r>
          </w:p>
          <w:p w:rsidR="00D02EDE" w:rsidRDefault="00A136B5" w:rsidP="005D2535">
            <w:pPr>
              <w:spacing w:after="0" w:line="240" w:lineRule="auto"/>
              <w:ind w:right="-51"/>
              <w:jc w:val="center"/>
              <w:rPr>
                <w:rFonts w:ascii="Times New Roman" w:hAnsi="Times New Roman"/>
                <w:lang w:eastAsia="en-US"/>
              </w:rPr>
            </w:pPr>
            <w:r>
              <w:rPr>
                <w:rFonts w:ascii="Times New Roman" w:hAnsi="Times New Roman"/>
                <w:lang w:eastAsia="en-US"/>
              </w:rPr>
              <w:t>1</w:t>
            </w:r>
            <w:r w:rsidR="00D02EDE">
              <w:rPr>
                <w:rFonts w:ascii="Times New Roman" w:hAnsi="Times New Roman"/>
                <w:lang w:eastAsia="en-US"/>
              </w:rPr>
              <w:t xml:space="preserve">2 </w:t>
            </w:r>
            <w:r>
              <w:rPr>
                <w:rFonts w:ascii="Times New Roman" w:hAnsi="Times New Roman"/>
                <w:lang w:eastAsia="en-US"/>
              </w:rPr>
              <w:t>дека</w:t>
            </w:r>
            <w:r w:rsidR="00D02EDE">
              <w:rPr>
                <w:rFonts w:ascii="Times New Roman" w:hAnsi="Times New Roman"/>
                <w:lang w:eastAsia="en-US"/>
              </w:rPr>
              <w:t xml:space="preserve">бря  </w:t>
            </w:r>
          </w:p>
          <w:p w:rsidR="00D02EDE" w:rsidRDefault="00D02EDE" w:rsidP="005D2535">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2</w:t>
            </w:r>
            <w:r w:rsidR="00967A3C">
              <w:rPr>
                <w:rFonts w:ascii="Times New Roman" w:hAnsi="Times New Roman"/>
                <w:lang w:eastAsia="en-US"/>
              </w:rPr>
              <w:t>4</w:t>
            </w:r>
            <w:r>
              <w:rPr>
                <w:rFonts w:ascii="Times New Roman" w:hAnsi="Times New Roman"/>
                <w:lang w:eastAsia="en-US"/>
              </w:rPr>
              <w:t xml:space="preserve"> (2</w:t>
            </w:r>
            <w:r w:rsidR="00967A3C">
              <w:rPr>
                <w:rFonts w:ascii="Times New Roman" w:hAnsi="Times New Roman"/>
                <w:lang w:eastAsia="en-US"/>
              </w:rPr>
              <w:t>30</w:t>
            </w:r>
            <w:r>
              <w:rPr>
                <w:rFonts w:ascii="Times New Roman" w:hAnsi="Times New Roman"/>
                <w:lang w:eastAsia="en-US"/>
              </w:rPr>
              <w:t>)</w:t>
            </w:r>
          </w:p>
        </w:tc>
      </w:tr>
      <w:tr w:rsidR="00D02EDE" w:rsidTr="005D2535">
        <w:tc>
          <w:tcPr>
            <w:tcW w:w="8403" w:type="dxa"/>
            <w:tcBorders>
              <w:top w:val="single" w:sz="4" w:space="0" w:color="auto"/>
              <w:left w:val="single" w:sz="4" w:space="0" w:color="auto"/>
              <w:bottom w:val="single" w:sz="4" w:space="0" w:color="auto"/>
              <w:right w:val="single" w:sz="4" w:space="0" w:color="auto"/>
            </w:tcBorders>
            <w:hideMark/>
          </w:tcPr>
          <w:p w:rsidR="00D02EDE" w:rsidRDefault="00D02EDE" w:rsidP="005D2535">
            <w:pPr>
              <w:spacing w:after="0" w:line="240" w:lineRule="auto"/>
              <w:ind w:right="-51"/>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EDE" w:rsidRDefault="00D02EDE" w:rsidP="005D2535">
            <w:pPr>
              <w:spacing w:after="0" w:line="240" w:lineRule="auto"/>
              <w:rPr>
                <w:rFonts w:ascii="Times New Roman" w:hAnsi="Times New Roman"/>
                <w:sz w:val="20"/>
                <w:szCs w:val="20"/>
                <w:lang w:eastAsia="en-US"/>
              </w:rPr>
            </w:pPr>
          </w:p>
        </w:tc>
      </w:tr>
    </w:tbl>
    <w:p w:rsidR="00D02EDE" w:rsidRDefault="00D02EDE" w:rsidP="005D2535">
      <w:pPr>
        <w:spacing w:after="0" w:line="240" w:lineRule="auto"/>
        <w:ind w:right="-51"/>
        <w:jc w:val="both"/>
        <w:rPr>
          <w:rFonts w:ascii="Times New Roman" w:hAnsi="Times New Roman"/>
          <w:i/>
          <w:sz w:val="20"/>
          <w:szCs w:val="20"/>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4"/>
      </w:tblGrid>
      <w:tr w:rsidR="00D02EDE" w:rsidRPr="00C87B59" w:rsidTr="005D2535">
        <w:trPr>
          <w:trHeight w:val="278"/>
        </w:trPr>
        <w:tc>
          <w:tcPr>
            <w:tcW w:w="10064" w:type="dxa"/>
            <w:tcBorders>
              <w:top w:val="single" w:sz="4" w:space="0" w:color="auto"/>
              <w:left w:val="single" w:sz="4" w:space="0" w:color="auto"/>
              <w:bottom w:val="single" w:sz="4" w:space="0" w:color="auto"/>
              <w:right w:val="single" w:sz="4" w:space="0" w:color="auto"/>
            </w:tcBorders>
            <w:hideMark/>
          </w:tcPr>
          <w:p w:rsidR="00D02EDE" w:rsidRPr="0093056C" w:rsidRDefault="00D02EDE" w:rsidP="0093056C">
            <w:pPr>
              <w:tabs>
                <w:tab w:val="left" w:pos="4890"/>
              </w:tabs>
              <w:spacing w:after="0" w:line="240" w:lineRule="auto"/>
              <w:jc w:val="both"/>
              <w:rPr>
                <w:rFonts w:ascii="Times New Roman" w:hAnsi="Times New Roman"/>
                <w:bCs/>
                <w:i/>
                <w:lang w:eastAsia="en-US"/>
              </w:rPr>
            </w:pPr>
            <w:r w:rsidRPr="0093056C">
              <w:rPr>
                <w:rFonts w:ascii="Times New Roman" w:hAnsi="Times New Roman"/>
                <w:i/>
                <w:lang w:eastAsia="en-US"/>
              </w:rPr>
              <w:t xml:space="preserve">В номере </w:t>
            </w:r>
          </w:p>
          <w:p w:rsidR="0093056C" w:rsidRPr="0093056C" w:rsidRDefault="00D02EDE" w:rsidP="0093056C">
            <w:pPr>
              <w:spacing w:after="0" w:line="240" w:lineRule="auto"/>
              <w:ind w:firstLine="317"/>
              <w:jc w:val="both"/>
              <w:rPr>
                <w:rFonts w:ascii="Times New Roman" w:hAnsi="Times New Roman"/>
                <w:i/>
              </w:rPr>
            </w:pPr>
            <w:r w:rsidRPr="0093056C">
              <w:rPr>
                <w:rFonts w:ascii="Times New Roman" w:hAnsi="Times New Roman"/>
                <w:i/>
              </w:rPr>
              <w:t xml:space="preserve"> </w:t>
            </w:r>
            <w:r w:rsidR="00967A3C" w:rsidRPr="0093056C">
              <w:rPr>
                <w:rFonts w:ascii="Times New Roman" w:hAnsi="Times New Roman"/>
                <w:i/>
              </w:rPr>
              <w:t xml:space="preserve">1. </w:t>
            </w:r>
            <w:r w:rsidRPr="0093056C">
              <w:rPr>
                <w:rFonts w:ascii="Times New Roman" w:hAnsi="Times New Roman"/>
                <w:i/>
              </w:rPr>
              <w:t xml:space="preserve"> </w:t>
            </w:r>
            <w:proofErr w:type="gramStart"/>
            <w:r w:rsidR="0093056C" w:rsidRPr="0093056C">
              <w:rPr>
                <w:rFonts w:ascii="Times New Roman" w:hAnsi="Times New Roman"/>
                <w:i/>
              </w:rPr>
              <w:t>Постановление администрации Кульгешского сельского поселения №55 от 10.12.2018г. «О внесении изменений в постановления администрации Кульгешского сельского поселения от 12.02.2018 № 05, от 14.04.2014 № 13, от 22.10.2015 № 75, от 22.08.2016 № 56, от 22.08.2016 № 57, от 25.10.2016 № 64, от 25.10.2016 № 65, от 20.11.2017 № 56,  от 12.12.2017 № 59,  от 12.12.2017 № 60 «Об утверждении административных регламентов Кульгешского сельского поселения Урмарского района Чувашской Республики»</w:t>
            </w:r>
            <w:proofErr w:type="gramEnd"/>
          </w:p>
          <w:p w:rsidR="00967A3C" w:rsidRPr="0093056C" w:rsidRDefault="0093056C" w:rsidP="0093056C">
            <w:pPr>
              <w:spacing w:after="0" w:line="240" w:lineRule="auto"/>
              <w:ind w:firstLine="317"/>
              <w:jc w:val="both"/>
              <w:rPr>
                <w:rFonts w:ascii="Times New Roman" w:hAnsi="Times New Roman"/>
                <w:i/>
              </w:rPr>
            </w:pPr>
            <w:r>
              <w:rPr>
                <w:rFonts w:ascii="Times New Roman" w:hAnsi="Times New Roman"/>
                <w:i/>
              </w:rPr>
              <w:t xml:space="preserve">2. </w:t>
            </w:r>
            <w:r w:rsidR="00967A3C" w:rsidRPr="0093056C">
              <w:rPr>
                <w:rFonts w:ascii="Times New Roman" w:hAnsi="Times New Roman"/>
                <w:i/>
              </w:rPr>
              <w:t>Решение Собрания депутатов Кульгешского сельского поселения № 84 от 12.12.2018г.</w:t>
            </w:r>
            <w:r w:rsidR="003E1FF4" w:rsidRPr="0093056C">
              <w:rPr>
                <w:rFonts w:ascii="Times New Roman" w:hAnsi="Times New Roman"/>
                <w:i/>
              </w:rPr>
              <w:t xml:space="preserve"> «</w:t>
            </w:r>
            <w:r w:rsidR="00967A3C" w:rsidRPr="0093056C">
              <w:rPr>
                <w:rFonts w:ascii="Times New Roman" w:hAnsi="Times New Roman"/>
                <w:i/>
              </w:rPr>
              <w:t xml:space="preserve">Об </w:t>
            </w:r>
            <w:proofErr w:type="gramStart"/>
            <w:r w:rsidR="00967A3C" w:rsidRPr="0093056C">
              <w:rPr>
                <w:rFonts w:ascii="Times New Roman" w:hAnsi="Times New Roman"/>
                <w:i/>
              </w:rPr>
              <w:t>отчете</w:t>
            </w:r>
            <w:proofErr w:type="gramEnd"/>
            <w:r w:rsidR="00967A3C" w:rsidRPr="0093056C">
              <w:rPr>
                <w:rFonts w:ascii="Times New Roman" w:hAnsi="Times New Roman"/>
                <w:i/>
              </w:rPr>
              <w:t xml:space="preserve"> об исполнении бюджета Кульгешского сельского поселения Урмарского района Чувашской Республики за  9 месяцев2018 года</w:t>
            </w:r>
            <w:r w:rsidR="003E1FF4" w:rsidRPr="0093056C">
              <w:rPr>
                <w:rFonts w:ascii="Times New Roman" w:hAnsi="Times New Roman"/>
                <w:i/>
              </w:rPr>
              <w:t>»</w:t>
            </w:r>
          </w:p>
          <w:p w:rsidR="00967A3C" w:rsidRPr="003E1FF4" w:rsidRDefault="0093056C" w:rsidP="0093056C">
            <w:pPr>
              <w:spacing w:after="0" w:line="240" w:lineRule="auto"/>
              <w:ind w:firstLine="317"/>
              <w:jc w:val="both"/>
              <w:rPr>
                <w:rFonts w:ascii="Times New Roman" w:hAnsi="Times New Roman"/>
                <w:bCs/>
                <w:i/>
              </w:rPr>
            </w:pPr>
            <w:r>
              <w:rPr>
                <w:rFonts w:ascii="Times New Roman" w:hAnsi="Times New Roman"/>
                <w:i/>
              </w:rPr>
              <w:t>3</w:t>
            </w:r>
            <w:r w:rsidR="00967A3C" w:rsidRPr="0093056C">
              <w:rPr>
                <w:rFonts w:ascii="Times New Roman" w:hAnsi="Times New Roman"/>
                <w:i/>
              </w:rPr>
              <w:t>. Решение Собрания депутатов Кульгешского сельского поселения № 85 от 12.12.2018г.</w:t>
            </w:r>
            <w:r w:rsidR="003E1FF4" w:rsidRPr="0093056C">
              <w:rPr>
                <w:rFonts w:ascii="Times New Roman" w:hAnsi="Times New Roman"/>
                <w:i/>
              </w:rPr>
              <w:t xml:space="preserve"> «</w:t>
            </w:r>
            <w:r w:rsidR="00967A3C" w:rsidRPr="0093056C">
              <w:rPr>
                <w:rFonts w:ascii="Times New Roman" w:hAnsi="Times New Roman"/>
                <w:bCs/>
                <w:i/>
              </w:rPr>
              <w:t>Об утверждении</w:t>
            </w:r>
            <w:r w:rsidR="00967A3C" w:rsidRPr="003E1FF4">
              <w:rPr>
                <w:rFonts w:ascii="Times New Roman" w:hAnsi="Times New Roman"/>
                <w:bCs/>
                <w:i/>
              </w:rPr>
              <w:t xml:space="preserve"> </w:t>
            </w:r>
            <w:proofErr w:type="gramStart"/>
            <w:r w:rsidR="00967A3C" w:rsidRPr="003E1FF4">
              <w:rPr>
                <w:rFonts w:ascii="Times New Roman" w:hAnsi="Times New Roman"/>
                <w:bCs/>
                <w:i/>
              </w:rPr>
              <w:t>Порядка подведения итогов продажи муниципального имущества</w:t>
            </w:r>
            <w:proofErr w:type="gramEnd"/>
            <w:r w:rsidR="00967A3C" w:rsidRPr="003E1FF4">
              <w:rPr>
                <w:rFonts w:ascii="Times New Roman" w:hAnsi="Times New Roman"/>
                <w:bCs/>
                <w:i/>
              </w:rPr>
              <w:t xml:space="preserve"> и порядка заключения с покупателем договора купли-продажи муниципального имущества Кульгешского сельского поселения Урмарского района без объявления цены</w:t>
            </w:r>
            <w:r w:rsidR="003E1FF4">
              <w:rPr>
                <w:rFonts w:ascii="Times New Roman" w:hAnsi="Times New Roman"/>
                <w:bCs/>
                <w:i/>
              </w:rPr>
              <w:t>»</w:t>
            </w:r>
          </w:p>
          <w:p w:rsidR="00967A3C" w:rsidRPr="003E1FF4" w:rsidRDefault="0093056C" w:rsidP="0093056C">
            <w:pPr>
              <w:spacing w:after="0" w:line="240" w:lineRule="auto"/>
              <w:ind w:firstLine="317"/>
              <w:jc w:val="both"/>
              <w:rPr>
                <w:rFonts w:ascii="Times New Roman" w:hAnsi="Times New Roman"/>
                <w:i/>
              </w:rPr>
            </w:pPr>
            <w:r>
              <w:rPr>
                <w:rFonts w:ascii="Times New Roman" w:hAnsi="Times New Roman"/>
                <w:i/>
              </w:rPr>
              <w:t>4</w:t>
            </w:r>
            <w:r w:rsidR="00967A3C" w:rsidRPr="003E1FF4">
              <w:rPr>
                <w:rFonts w:ascii="Times New Roman" w:hAnsi="Times New Roman"/>
                <w:i/>
              </w:rPr>
              <w:t>. Решение Собрания депутатов Кульгешского сельского поселения № 86 от 12.12.2018г</w:t>
            </w:r>
            <w:r w:rsidR="003E1FF4">
              <w:rPr>
                <w:rFonts w:ascii="Times New Roman" w:hAnsi="Times New Roman"/>
                <w:i/>
              </w:rPr>
              <w:t>. «</w:t>
            </w:r>
            <w:r w:rsidR="00967A3C" w:rsidRPr="003E1FF4">
              <w:rPr>
                <w:rFonts w:ascii="Times New Roman" w:hAnsi="Times New Roman"/>
                <w:bCs/>
                <w:i/>
              </w:rPr>
              <w:t xml:space="preserve"> </w:t>
            </w:r>
            <w:r w:rsidR="00967A3C" w:rsidRPr="003E1FF4">
              <w:rPr>
                <w:rFonts w:ascii="Times New Roman" w:hAnsi="Times New Roman"/>
                <w:i/>
              </w:rPr>
              <w:t>О бюджете Кульгешского сельского поселения Урмарского района Чувашской Республики на 2019 год и на плановый период 2020 и 2021 годов</w:t>
            </w:r>
            <w:r w:rsidR="003E1FF4">
              <w:rPr>
                <w:rFonts w:ascii="Times New Roman" w:hAnsi="Times New Roman"/>
                <w:i/>
              </w:rPr>
              <w:t>»</w:t>
            </w:r>
          </w:p>
          <w:p w:rsidR="00D02EDE" w:rsidRPr="005D2535" w:rsidRDefault="0093056C" w:rsidP="0033177A">
            <w:pPr>
              <w:spacing w:after="0" w:line="240" w:lineRule="auto"/>
              <w:ind w:firstLine="317"/>
              <w:jc w:val="both"/>
              <w:rPr>
                <w:rFonts w:ascii="Times New Roman" w:hAnsi="Times New Roman"/>
                <w:i/>
              </w:rPr>
            </w:pPr>
            <w:r>
              <w:rPr>
                <w:rFonts w:ascii="Times New Roman" w:hAnsi="Times New Roman"/>
                <w:i/>
              </w:rPr>
              <w:t>5</w:t>
            </w:r>
            <w:r w:rsidR="00967A3C" w:rsidRPr="003E1FF4">
              <w:rPr>
                <w:rFonts w:ascii="Times New Roman" w:hAnsi="Times New Roman"/>
                <w:i/>
              </w:rPr>
              <w:t xml:space="preserve">. </w:t>
            </w:r>
            <w:r w:rsidR="003E1FF4" w:rsidRPr="003E1FF4">
              <w:rPr>
                <w:rFonts w:ascii="Times New Roman" w:hAnsi="Times New Roman"/>
                <w:i/>
              </w:rPr>
              <w:t>Решение Собрания депутатов Кульгешского сельского поселения № 8</w:t>
            </w:r>
            <w:r w:rsidR="0033177A">
              <w:rPr>
                <w:rFonts w:ascii="Times New Roman" w:hAnsi="Times New Roman"/>
                <w:i/>
              </w:rPr>
              <w:t>7</w:t>
            </w:r>
            <w:r w:rsidR="003E1FF4" w:rsidRPr="003E1FF4">
              <w:rPr>
                <w:rFonts w:ascii="Times New Roman" w:hAnsi="Times New Roman"/>
                <w:i/>
              </w:rPr>
              <w:t xml:space="preserve"> от 12.12.2018г. </w:t>
            </w:r>
            <w:r w:rsidR="00967A3C" w:rsidRPr="003E1FF4">
              <w:rPr>
                <w:rFonts w:ascii="Times New Roman" w:hAnsi="Times New Roman"/>
                <w:i/>
              </w:rPr>
              <w:t xml:space="preserve"> </w:t>
            </w:r>
            <w:r w:rsidR="003E1FF4">
              <w:rPr>
                <w:rFonts w:ascii="Times New Roman" w:hAnsi="Times New Roman"/>
                <w:i/>
              </w:rPr>
              <w:t>«</w:t>
            </w:r>
            <w:r w:rsidR="003E1FF4" w:rsidRPr="003E1FF4">
              <w:rPr>
                <w:rFonts w:ascii="Times New Roman" w:hAnsi="Times New Roman"/>
                <w:i/>
              </w:rPr>
              <w:t>О внесении изменений в решение Собрания депутатов Кульгешского сельского п</w:t>
            </w:r>
            <w:r w:rsidR="003E1FF4">
              <w:rPr>
                <w:rFonts w:ascii="Times New Roman" w:hAnsi="Times New Roman"/>
                <w:i/>
              </w:rPr>
              <w:t xml:space="preserve">оселения Урмарского района </w:t>
            </w:r>
            <w:r w:rsidR="003E1FF4" w:rsidRPr="003E1FF4">
              <w:rPr>
                <w:rFonts w:ascii="Times New Roman" w:hAnsi="Times New Roman"/>
                <w:i/>
              </w:rPr>
              <w:t>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w:t>
            </w:r>
          </w:p>
        </w:tc>
      </w:tr>
    </w:tbl>
    <w:p w:rsidR="00D02EDE" w:rsidRDefault="00D02EDE" w:rsidP="0093056C">
      <w:pPr>
        <w:shd w:val="clear" w:color="auto" w:fill="FFFFFF" w:themeFill="background1"/>
        <w:spacing w:after="0" w:line="240" w:lineRule="auto"/>
        <w:rPr>
          <w:rFonts w:ascii="Times New Roman" w:hAnsi="Times New Roman"/>
          <w:i/>
        </w:rPr>
      </w:pPr>
    </w:p>
    <w:p w:rsidR="0093056C" w:rsidRDefault="0093056C" w:rsidP="0093056C">
      <w:pPr>
        <w:spacing w:after="0" w:line="240" w:lineRule="auto"/>
        <w:jc w:val="center"/>
        <w:rPr>
          <w:rFonts w:ascii="Times New Roman" w:hAnsi="Times New Roman"/>
          <w:b/>
        </w:rPr>
      </w:pPr>
      <w:r>
        <w:rPr>
          <w:rFonts w:ascii="Times New Roman" w:hAnsi="Times New Roman"/>
          <w:b/>
        </w:rPr>
        <w:t>Постановление администрации Кульгешского сельского поселения №55 от 10.12.2018г.</w:t>
      </w:r>
    </w:p>
    <w:p w:rsidR="0093056C" w:rsidRPr="0093056C" w:rsidRDefault="0093056C" w:rsidP="0093056C">
      <w:pPr>
        <w:pStyle w:val="ConsPlusTitle"/>
        <w:ind w:right="4315"/>
        <w:jc w:val="both"/>
        <w:rPr>
          <w:rFonts w:ascii="Times New Roman" w:hAnsi="Times New Roman" w:cs="Times New Roman"/>
          <w:b w:val="0"/>
          <w:sz w:val="20"/>
          <w:szCs w:val="20"/>
        </w:rPr>
      </w:pPr>
      <w:proofErr w:type="gramStart"/>
      <w:r w:rsidRPr="0093056C">
        <w:rPr>
          <w:rFonts w:ascii="Times New Roman" w:hAnsi="Times New Roman" w:cs="Times New Roman"/>
          <w:b w:val="0"/>
          <w:sz w:val="20"/>
          <w:szCs w:val="20"/>
        </w:rPr>
        <w:t>О внесении изменений в постановления администрации Кульгешского сельского поселения от 12.02.2018 № 05, от 14.04.2014 № 13, от 22.10.2015 № 75, от 22.08.2016 № 56, от 22.08.2016 № 57, от 25.10.2016 № 64, от 25.10.2016 № 65, от 20.11.2017 № 56,  от 12.12.2017 № 59,  от 12.12.2017 № 60 «Об утверждении административных регламентов Кульгешского сельского поселения Урмарского района Чувашской Республики»</w:t>
      </w:r>
      <w:proofErr w:type="gramEnd"/>
    </w:p>
    <w:p w:rsidR="0093056C" w:rsidRPr="0093056C" w:rsidRDefault="0093056C" w:rsidP="0093056C">
      <w:pPr>
        <w:pStyle w:val="ConsPlusNormal"/>
        <w:ind w:right="4960"/>
        <w:jc w:val="both"/>
        <w:rPr>
          <w:rFonts w:ascii="Times New Roman" w:hAnsi="Times New Roman" w:cs="Times New Roman"/>
        </w:rPr>
      </w:pPr>
    </w:p>
    <w:p w:rsidR="0093056C" w:rsidRPr="0093056C" w:rsidRDefault="0093056C" w:rsidP="0093056C">
      <w:pPr>
        <w:pStyle w:val="ConsPlusNormal"/>
        <w:ind w:right="-5" w:firstLine="709"/>
        <w:jc w:val="both"/>
        <w:rPr>
          <w:rFonts w:ascii="Times New Roman" w:hAnsi="Times New Roman" w:cs="Times New Roman"/>
        </w:rPr>
      </w:pPr>
      <w:r w:rsidRPr="0093056C">
        <w:rPr>
          <w:rFonts w:ascii="Times New Roman" w:hAnsi="Times New Roman" w:cs="Times New Roman"/>
        </w:rPr>
        <w:t>В соответствии с Уставом Кульгешского сельского поселения Урмарского района Чувашской Республики</w:t>
      </w:r>
    </w:p>
    <w:p w:rsidR="0093056C" w:rsidRPr="0093056C" w:rsidRDefault="0093056C" w:rsidP="0093056C">
      <w:pPr>
        <w:pStyle w:val="ConsPlusNormal"/>
        <w:ind w:right="-5" w:firstLine="709"/>
        <w:jc w:val="both"/>
        <w:rPr>
          <w:rFonts w:ascii="Times New Roman" w:hAnsi="Times New Roman" w:cs="Times New Roman"/>
        </w:rPr>
      </w:pPr>
      <w:r w:rsidRPr="0093056C">
        <w:rPr>
          <w:rFonts w:ascii="Times New Roman" w:hAnsi="Times New Roman" w:cs="Times New Roman"/>
        </w:rPr>
        <w:t xml:space="preserve">Администрация Кульгешского сельского поселения  </w:t>
      </w:r>
    </w:p>
    <w:p w:rsidR="0093056C" w:rsidRPr="0093056C" w:rsidRDefault="0093056C" w:rsidP="0093056C">
      <w:pPr>
        <w:pStyle w:val="ConsPlusNormal"/>
        <w:ind w:right="-5" w:firstLine="709"/>
        <w:jc w:val="both"/>
        <w:rPr>
          <w:rFonts w:ascii="Times New Roman" w:hAnsi="Times New Roman" w:cs="Times New Roman"/>
        </w:rPr>
      </w:pPr>
      <w:r w:rsidRPr="0093056C">
        <w:rPr>
          <w:rFonts w:ascii="Times New Roman" w:hAnsi="Times New Roman" w:cs="Times New Roman"/>
        </w:rPr>
        <w:t>ПОСТАНОВЛЯЕТ:</w:t>
      </w:r>
    </w:p>
    <w:p w:rsidR="0093056C" w:rsidRPr="0093056C" w:rsidRDefault="0093056C" w:rsidP="0093056C">
      <w:pPr>
        <w:pStyle w:val="ConsPlusTitle"/>
        <w:ind w:right="-5" w:firstLine="709"/>
        <w:jc w:val="both"/>
        <w:rPr>
          <w:rFonts w:ascii="Times New Roman" w:hAnsi="Times New Roman" w:cs="Times New Roman"/>
          <w:b w:val="0"/>
          <w:sz w:val="20"/>
          <w:szCs w:val="20"/>
        </w:rPr>
      </w:pPr>
      <w:r w:rsidRPr="0093056C">
        <w:rPr>
          <w:rFonts w:ascii="Times New Roman" w:hAnsi="Times New Roman" w:cs="Times New Roman"/>
          <w:b w:val="0"/>
          <w:sz w:val="20"/>
          <w:szCs w:val="20"/>
        </w:rPr>
        <w:t xml:space="preserve">1. </w:t>
      </w:r>
      <w:proofErr w:type="gramStart"/>
      <w:r w:rsidRPr="0093056C">
        <w:rPr>
          <w:rFonts w:ascii="Times New Roman" w:hAnsi="Times New Roman" w:cs="Times New Roman"/>
          <w:b w:val="0"/>
          <w:sz w:val="20"/>
          <w:szCs w:val="20"/>
        </w:rPr>
        <w:t xml:space="preserve">Внести в постановления администрации Кульгешского сельского поселения от 12.02.2018 № 05, от 14.04.2014 № 13, от 22.10.2015 № 75, от 22.08.2016 № 56, от 22.08.2016 № 57, от 25.10.2016 № 64, от 25.10.2016 № 65, от 20.11.2017 № 56, от 12.12.2017 № 59,  от 12.12.2017 № 60 «Об утверждении административных регламентов Кульгешского сельского поселения Урмарского района Чувашской Республики»  (далее – Административные регламенты) следующие изменения: </w:t>
      </w:r>
      <w:proofErr w:type="gramEnd"/>
    </w:p>
    <w:p w:rsidR="0093056C" w:rsidRPr="0093056C" w:rsidRDefault="0093056C" w:rsidP="0093056C">
      <w:pPr>
        <w:pStyle w:val="ConsPlusTitle"/>
        <w:ind w:right="-5" w:firstLine="709"/>
        <w:jc w:val="both"/>
        <w:outlineLvl w:val="1"/>
        <w:rPr>
          <w:rFonts w:ascii="Times New Roman" w:hAnsi="Times New Roman" w:cs="Times New Roman"/>
          <w:b w:val="0"/>
          <w:sz w:val="20"/>
          <w:szCs w:val="20"/>
        </w:rPr>
      </w:pPr>
      <w:r w:rsidRPr="0093056C">
        <w:rPr>
          <w:rFonts w:ascii="Times New Roman" w:hAnsi="Times New Roman" w:cs="Times New Roman"/>
          <w:b w:val="0"/>
          <w:sz w:val="20"/>
          <w:szCs w:val="20"/>
        </w:rPr>
        <w:t>1.1. в пункте 5.1 раздела 5 Административных регламентов:</w:t>
      </w:r>
    </w:p>
    <w:p w:rsidR="0093056C" w:rsidRPr="0093056C" w:rsidRDefault="0093056C" w:rsidP="0093056C">
      <w:pPr>
        <w:pStyle w:val="ConsPlusTitle"/>
        <w:ind w:firstLine="709"/>
        <w:jc w:val="both"/>
        <w:outlineLvl w:val="1"/>
        <w:rPr>
          <w:rFonts w:ascii="Times New Roman" w:hAnsi="Times New Roman" w:cs="Times New Roman"/>
          <w:b w:val="0"/>
          <w:sz w:val="20"/>
          <w:szCs w:val="20"/>
        </w:rPr>
      </w:pPr>
      <w:r w:rsidRPr="0093056C">
        <w:rPr>
          <w:rFonts w:ascii="Times New Roman" w:hAnsi="Times New Roman" w:cs="Times New Roman"/>
          <w:b w:val="0"/>
          <w:sz w:val="20"/>
          <w:szCs w:val="20"/>
        </w:rPr>
        <w:t>а)  подпункт 3 изложить в следующей редакции:</w:t>
      </w:r>
    </w:p>
    <w:p w:rsidR="0093056C" w:rsidRPr="0093056C" w:rsidRDefault="0093056C" w:rsidP="0093056C">
      <w:pPr>
        <w:pStyle w:val="ConsPlusTitle"/>
        <w:ind w:firstLine="540"/>
        <w:jc w:val="both"/>
        <w:outlineLvl w:val="1"/>
        <w:rPr>
          <w:rFonts w:ascii="Times New Roman" w:hAnsi="Times New Roman" w:cs="Times New Roman"/>
          <w:b w:val="0"/>
          <w:sz w:val="20"/>
          <w:szCs w:val="20"/>
        </w:rPr>
      </w:pPr>
      <w:r w:rsidRPr="0093056C">
        <w:rPr>
          <w:rFonts w:ascii="Times New Roman" w:hAnsi="Times New Roman" w:cs="Times New Roman"/>
          <w:b w:val="0"/>
          <w:sz w:val="20"/>
          <w:szCs w:val="20"/>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roofErr w:type="gramStart"/>
      <w:r w:rsidRPr="0093056C">
        <w:rPr>
          <w:rFonts w:ascii="Times New Roman" w:hAnsi="Times New Roman" w:cs="Times New Roman"/>
          <w:sz w:val="20"/>
          <w:szCs w:val="20"/>
        </w:rPr>
        <w:t>;</w:t>
      </w:r>
      <w:r w:rsidRPr="0093056C">
        <w:rPr>
          <w:rFonts w:ascii="Times New Roman" w:hAnsi="Times New Roman" w:cs="Times New Roman"/>
          <w:b w:val="0"/>
          <w:sz w:val="20"/>
          <w:szCs w:val="20"/>
        </w:rPr>
        <w:t>»</w:t>
      </w:r>
      <w:proofErr w:type="gramEnd"/>
      <w:r w:rsidRPr="0093056C">
        <w:rPr>
          <w:rFonts w:ascii="Times New Roman" w:hAnsi="Times New Roman" w:cs="Times New Roman"/>
          <w:b w:val="0"/>
          <w:sz w:val="20"/>
          <w:szCs w:val="20"/>
        </w:rPr>
        <w:t>;</w:t>
      </w:r>
    </w:p>
    <w:p w:rsidR="0093056C" w:rsidRPr="0093056C" w:rsidRDefault="0093056C" w:rsidP="0093056C">
      <w:pPr>
        <w:pStyle w:val="ConsPlusTitle"/>
        <w:ind w:firstLine="540"/>
        <w:jc w:val="both"/>
        <w:outlineLvl w:val="1"/>
        <w:rPr>
          <w:rFonts w:ascii="Times New Roman" w:hAnsi="Times New Roman" w:cs="Times New Roman"/>
          <w:b w:val="0"/>
          <w:sz w:val="20"/>
          <w:szCs w:val="20"/>
        </w:rPr>
      </w:pPr>
      <w:r w:rsidRPr="0093056C">
        <w:rPr>
          <w:rFonts w:ascii="Times New Roman" w:hAnsi="Times New Roman" w:cs="Times New Roman"/>
          <w:b w:val="0"/>
          <w:sz w:val="20"/>
          <w:szCs w:val="20"/>
        </w:rPr>
        <w:t>б) дополнить подпунктом 10 следующего содержания:</w:t>
      </w:r>
    </w:p>
    <w:p w:rsidR="0093056C" w:rsidRPr="0093056C" w:rsidRDefault="0093056C" w:rsidP="0093056C">
      <w:pPr>
        <w:pStyle w:val="ConsPlusTitle"/>
        <w:ind w:firstLine="540"/>
        <w:jc w:val="both"/>
        <w:outlineLvl w:val="1"/>
        <w:rPr>
          <w:rFonts w:ascii="Times New Roman" w:hAnsi="Times New Roman" w:cs="Times New Roman"/>
          <w:b w:val="0"/>
          <w:sz w:val="20"/>
          <w:szCs w:val="20"/>
        </w:rPr>
      </w:pPr>
      <w:proofErr w:type="gramStart"/>
      <w:r w:rsidRPr="0093056C">
        <w:rPr>
          <w:rFonts w:ascii="Times New Roman" w:hAnsi="Times New Roman" w:cs="Times New Roman"/>
          <w:b w:val="0"/>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93056C">
          <w:rPr>
            <w:rFonts w:ascii="Times New Roman" w:hAnsi="Times New Roman" w:cs="Times New Roman"/>
            <w:b w:val="0"/>
            <w:sz w:val="20"/>
            <w:szCs w:val="20"/>
          </w:rPr>
          <w:t>пунктом 4 части 1 статьи 7</w:t>
        </w:r>
      </w:hyperlink>
      <w:r w:rsidRPr="0093056C">
        <w:rPr>
          <w:rFonts w:ascii="Times New Roman" w:hAnsi="Times New Roman" w:cs="Times New Roman"/>
          <w:b w:val="0"/>
          <w:sz w:val="20"/>
          <w:szCs w:val="20"/>
        </w:rPr>
        <w:t xml:space="preserve"> Федерального закона «Об организации предоставления государственных и муниципальных услуг».</w:t>
      </w:r>
      <w:proofErr w:type="gramEnd"/>
      <w:r w:rsidRPr="0093056C">
        <w:rPr>
          <w:rFonts w:ascii="Times New Roman" w:hAnsi="Times New Roman" w:cs="Times New Roman"/>
          <w:b w:val="0"/>
          <w:sz w:val="20"/>
          <w:szCs w:val="20"/>
        </w:rPr>
        <w:t xml:space="preserve"> </w:t>
      </w:r>
      <w:proofErr w:type="gramStart"/>
      <w:r w:rsidRPr="0093056C">
        <w:rPr>
          <w:rFonts w:ascii="Times New Roman" w:hAnsi="Times New Roman" w:cs="Times New Roman"/>
          <w:b w:val="0"/>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sidRPr="0093056C">
          <w:rPr>
            <w:rFonts w:ascii="Times New Roman" w:hAnsi="Times New Roman" w:cs="Times New Roman"/>
            <w:b w:val="0"/>
            <w:sz w:val="20"/>
            <w:szCs w:val="20"/>
          </w:rPr>
          <w:t>частью 1.3 статьи 16</w:t>
        </w:r>
      </w:hyperlink>
      <w:r w:rsidRPr="0093056C">
        <w:rPr>
          <w:rFonts w:ascii="Times New Roman" w:hAnsi="Times New Roman" w:cs="Times New Roman"/>
          <w:b w:val="0"/>
          <w:sz w:val="20"/>
          <w:szCs w:val="20"/>
        </w:rPr>
        <w:t xml:space="preserve">  Федерального закона «Об организации предоставления государственных и муниципальных услуг».»;  </w:t>
      </w:r>
      <w:proofErr w:type="gramEnd"/>
    </w:p>
    <w:p w:rsidR="0093056C" w:rsidRPr="0093056C" w:rsidRDefault="0093056C" w:rsidP="0093056C">
      <w:pPr>
        <w:pStyle w:val="ConsPlusTitle"/>
        <w:ind w:firstLine="540"/>
        <w:jc w:val="both"/>
        <w:outlineLvl w:val="1"/>
        <w:rPr>
          <w:rFonts w:ascii="Times New Roman" w:hAnsi="Times New Roman" w:cs="Times New Roman"/>
          <w:b w:val="0"/>
          <w:sz w:val="20"/>
          <w:szCs w:val="20"/>
        </w:rPr>
      </w:pPr>
      <w:r w:rsidRPr="0093056C">
        <w:rPr>
          <w:rFonts w:ascii="Times New Roman" w:hAnsi="Times New Roman" w:cs="Times New Roman"/>
          <w:b w:val="0"/>
          <w:sz w:val="20"/>
          <w:szCs w:val="20"/>
        </w:rPr>
        <w:lastRenderedPageBreak/>
        <w:t>1.2. пункт 5.2 раздела 5 Административных регламентов дополнить подпунктами 7, 7.1, 7.2 следующего содержания:</w:t>
      </w:r>
    </w:p>
    <w:p w:rsidR="0093056C" w:rsidRPr="0093056C" w:rsidRDefault="0093056C" w:rsidP="0093056C">
      <w:pPr>
        <w:autoSpaceDE w:val="0"/>
        <w:autoSpaceDN w:val="0"/>
        <w:adjustRightInd w:val="0"/>
        <w:spacing w:after="0" w:line="240" w:lineRule="auto"/>
        <w:ind w:firstLine="540"/>
        <w:jc w:val="both"/>
        <w:rPr>
          <w:rFonts w:ascii="Times New Roman" w:hAnsi="Times New Roman"/>
          <w:sz w:val="20"/>
          <w:szCs w:val="20"/>
        </w:rPr>
      </w:pPr>
      <w:bookmarkStart w:id="0" w:name="Par0"/>
      <w:bookmarkEnd w:id="0"/>
      <w:r w:rsidRPr="0093056C">
        <w:rPr>
          <w:rFonts w:ascii="Times New Roman" w:hAnsi="Times New Roman"/>
          <w:sz w:val="20"/>
          <w:szCs w:val="20"/>
        </w:rPr>
        <w:t xml:space="preserve">«7. Не позднее дня, следующего за днем принятия решения, указанного в </w:t>
      </w:r>
      <w:hyperlink r:id="rId7" w:history="1">
        <w:r w:rsidRPr="0093056C">
          <w:rPr>
            <w:rFonts w:ascii="Times New Roman" w:hAnsi="Times New Roman"/>
            <w:sz w:val="20"/>
            <w:szCs w:val="20"/>
          </w:rPr>
          <w:t>части</w:t>
        </w:r>
        <w:r w:rsidRPr="0093056C">
          <w:rPr>
            <w:rFonts w:ascii="Times New Roman" w:hAnsi="Times New Roman"/>
            <w:color w:val="0000FF"/>
            <w:sz w:val="20"/>
            <w:szCs w:val="20"/>
          </w:rPr>
          <w:t xml:space="preserve"> </w:t>
        </w:r>
      </w:hyperlink>
      <w:r w:rsidRPr="0093056C">
        <w:rPr>
          <w:rFonts w:ascii="Times New Roman" w:hAnsi="Times New Roman"/>
          <w:sz w:val="20"/>
          <w:szCs w:val="20"/>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56C" w:rsidRPr="0093056C" w:rsidRDefault="0093056C" w:rsidP="0093056C">
      <w:pPr>
        <w:autoSpaceDE w:val="0"/>
        <w:autoSpaceDN w:val="0"/>
        <w:adjustRightInd w:val="0"/>
        <w:spacing w:after="0" w:line="240" w:lineRule="auto"/>
        <w:ind w:firstLine="540"/>
        <w:jc w:val="both"/>
        <w:rPr>
          <w:rFonts w:ascii="Times New Roman" w:hAnsi="Times New Roman"/>
          <w:sz w:val="20"/>
          <w:szCs w:val="20"/>
        </w:rPr>
      </w:pPr>
      <w:r w:rsidRPr="0093056C">
        <w:rPr>
          <w:rFonts w:ascii="Times New Roman" w:hAnsi="Times New Roman"/>
          <w:sz w:val="20"/>
          <w:szCs w:val="20"/>
        </w:rPr>
        <w:t xml:space="preserve">7.1. В случае признания жалобы подлежащей удовлетворению в ответе заявителю, указанном в </w:t>
      </w:r>
      <w:hyperlink w:anchor="Par0" w:history="1">
        <w:r w:rsidRPr="0093056C">
          <w:rPr>
            <w:rFonts w:ascii="Times New Roman" w:hAnsi="Times New Roman"/>
            <w:sz w:val="20"/>
            <w:szCs w:val="20"/>
          </w:rPr>
          <w:t xml:space="preserve">части </w:t>
        </w:r>
      </w:hyperlink>
      <w:r w:rsidRPr="0093056C">
        <w:rPr>
          <w:rFonts w:ascii="Times New Roman" w:hAnsi="Times New Roman"/>
          <w:sz w:val="20"/>
          <w:szCs w:val="20"/>
        </w:rPr>
        <w:t xml:space="preserve">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8" w:history="1">
        <w:r w:rsidRPr="0093056C">
          <w:rPr>
            <w:rFonts w:ascii="Times New Roman" w:hAnsi="Times New Roman"/>
            <w:sz w:val="20"/>
            <w:szCs w:val="20"/>
          </w:rPr>
          <w:t>частью 1.1 статьи 16</w:t>
        </w:r>
      </w:hyperlink>
      <w:r w:rsidRPr="0093056C">
        <w:rPr>
          <w:rFonts w:ascii="Times New Roman" w:hAnsi="Times New Roman"/>
          <w:sz w:val="20"/>
          <w:szCs w:val="20"/>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056C">
        <w:rPr>
          <w:rFonts w:ascii="Times New Roman" w:hAnsi="Times New Roman"/>
          <w:sz w:val="20"/>
          <w:szCs w:val="20"/>
        </w:rPr>
        <w:t>неудобства</w:t>
      </w:r>
      <w:proofErr w:type="gramEnd"/>
      <w:r w:rsidRPr="0093056C">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056C" w:rsidRPr="0093056C" w:rsidRDefault="0093056C" w:rsidP="0093056C">
      <w:pPr>
        <w:autoSpaceDE w:val="0"/>
        <w:autoSpaceDN w:val="0"/>
        <w:adjustRightInd w:val="0"/>
        <w:spacing w:after="0" w:line="240" w:lineRule="auto"/>
        <w:ind w:firstLine="540"/>
        <w:jc w:val="both"/>
        <w:rPr>
          <w:rFonts w:ascii="Times New Roman" w:hAnsi="Times New Roman"/>
          <w:sz w:val="20"/>
          <w:szCs w:val="20"/>
        </w:rPr>
      </w:pPr>
      <w:r w:rsidRPr="0093056C">
        <w:rPr>
          <w:rFonts w:ascii="Times New Roman" w:hAnsi="Times New Roman"/>
          <w:sz w:val="20"/>
          <w:szCs w:val="20"/>
        </w:rPr>
        <w:t xml:space="preserve">7.2. В случае признания </w:t>
      </w:r>
      <w:proofErr w:type="gramStart"/>
      <w:r w:rsidRPr="0093056C">
        <w:rPr>
          <w:rFonts w:ascii="Times New Roman" w:hAnsi="Times New Roman"/>
          <w:sz w:val="20"/>
          <w:szCs w:val="20"/>
        </w:rPr>
        <w:t>жалобы</w:t>
      </w:r>
      <w:proofErr w:type="gramEnd"/>
      <w:r w:rsidRPr="0093056C">
        <w:rPr>
          <w:rFonts w:ascii="Times New Roman" w:hAnsi="Times New Roman"/>
          <w:sz w:val="20"/>
          <w:szCs w:val="20"/>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93056C" w:rsidRPr="0093056C" w:rsidRDefault="0093056C" w:rsidP="0093056C">
      <w:pPr>
        <w:pStyle w:val="ConsPlusNormal"/>
        <w:ind w:firstLine="540"/>
        <w:jc w:val="both"/>
        <w:rPr>
          <w:rFonts w:ascii="Times New Roman" w:hAnsi="Times New Roman" w:cs="Times New Roman"/>
        </w:rPr>
      </w:pPr>
      <w:r w:rsidRPr="0093056C">
        <w:rPr>
          <w:rFonts w:ascii="Times New Roman" w:hAnsi="Times New Roman" w:cs="Times New Roman"/>
        </w:rPr>
        <w:t>2. Настоящее постановление вступает в силу после его официального опубликования.</w:t>
      </w:r>
    </w:p>
    <w:p w:rsidR="0093056C" w:rsidRPr="0093056C" w:rsidRDefault="0093056C" w:rsidP="0093056C">
      <w:pPr>
        <w:pStyle w:val="ConsPlusNormal"/>
        <w:jc w:val="both"/>
        <w:rPr>
          <w:rFonts w:ascii="Times New Roman" w:hAnsi="Times New Roman" w:cs="Times New Roman"/>
        </w:rPr>
      </w:pPr>
    </w:p>
    <w:p w:rsidR="0093056C" w:rsidRPr="0093056C" w:rsidRDefault="0093056C" w:rsidP="0093056C">
      <w:pPr>
        <w:spacing w:after="0" w:line="240" w:lineRule="auto"/>
        <w:jc w:val="both"/>
        <w:rPr>
          <w:rFonts w:ascii="Times New Roman" w:hAnsi="Times New Roman"/>
          <w:sz w:val="20"/>
          <w:szCs w:val="20"/>
        </w:rPr>
      </w:pPr>
      <w:r w:rsidRPr="0093056C">
        <w:rPr>
          <w:rFonts w:ascii="Times New Roman" w:hAnsi="Times New Roman"/>
          <w:sz w:val="20"/>
          <w:szCs w:val="20"/>
        </w:rPr>
        <w:t xml:space="preserve">Глава Кульгешского </w:t>
      </w:r>
    </w:p>
    <w:p w:rsidR="0093056C" w:rsidRPr="0093056C" w:rsidRDefault="0093056C" w:rsidP="0093056C">
      <w:pPr>
        <w:spacing w:after="0" w:line="240" w:lineRule="auto"/>
        <w:jc w:val="both"/>
        <w:rPr>
          <w:rFonts w:ascii="Times New Roman" w:hAnsi="Times New Roman"/>
          <w:sz w:val="20"/>
          <w:szCs w:val="20"/>
        </w:rPr>
      </w:pPr>
      <w:r w:rsidRPr="0093056C">
        <w:rPr>
          <w:rFonts w:ascii="Times New Roman" w:hAnsi="Times New Roman"/>
          <w:sz w:val="20"/>
          <w:szCs w:val="20"/>
        </w:rPr>
        <w:t>сельского поселения                                                                                                   О.С. Кузьмин</w:t>
      </w:r>
    </w:p>
    <w:p w:rsidR="0093056C" w:rsidRPr="0093056C" w:rsidRDefault="0093056C" w:rsidP="0093056C">
      <w:pPr>
        <w:spacing w:after="0" w:line="240" w:lineRule="auto"/>
        <w:jc w:val="center"/>
        <w:rPr>
          <w:rFonts w:ascii="Times New Roman" w:hAnsi="Times New Roman"/>
          <w:b/>
        </w:rPr>
      </w:pPr>
    </w:p>
    <w:p w:rsidR="00D02EDE" w:rsidRPr="00475AEF" w:rsidRDefault="00D02EDE" w:rsidP="0093056C">
      <w:pPr>
        <w:spacing w:after="0" w:line="240" w:lineRule="auto"/>
        <w:jc w:val="center"/>
        <w:rPr>
          <w:rFonts w:ascii="Times New Roman" w:hAnsi="Times New Roman"/>
          <w:sz w:val="20"/>
          <w:szCs w:val="20"/>
        </w:rPr>
      </w:pPr>
      <w:r w:rsidRPr="0093056C">
        <w:rPr>
          <w:rFonts w:ascii="Times New Roman" w:hAnsi="Times New Roman"/>
          <w:b/>
        </w:rPr>
        <w:t>Решение Собрания депутатов Кульгешского сельского поселения № 84 от 12.12.2018г</w:t>
      </w:r>
      <w:r>
        <w:rPr>
          <w:rFonts w:ascii="Times New Roman" w:hAnsi="Times New Roman"/>
          <w:b/>
        </w:rPr>
        <w:t>.</w:t>
      </w:r>
    </w:p>
    <w:p w:rsidR="00D02EDE" w:rsidRDefault="00D02EDE" w:rsidP="00934896">
      <w:pPr>
        <w:spacing w:after="0" w:line="240" w:lineRule="auto"/>
        <w:ind w:right="5102"/>
        <w:jc w:val="both"/>
        <w:rPr>
          <w:rFonts w:ascii="Times New Roman" w:hAnsi="Times New Roman"/>
          <w:b/>
          <w:bCs/>
          <w:sz w:val="20"/>
          <w:szCs w:val="20"/>
        </w:rPr>
      </w:pPr>
      <w:r>
        <w:rPr>
          <w:rFonts w:ascii="Times New Roman" w:hAnsi="Times New Roman"/>
          <w:b/>
          <w:bCs/>
          <w:sz w:val="20"/>
          <w:szCs w:val="20"/>
        </w:rPr>
        <w:t xml:space="preserve"> </w:t>
      </w:r>
    </w:p>
    <w:p w:rsidR="00D02EDE" w:rsidRPr="00D02EDE" w:rsidRDefault="00D02EDE" w:rsidP="00934896">
      <w:pPr>
        <w:spacing w:after="0" w:line="240" w:lineRule="auto"/>
        <w:ind w:right="5102"/>
        <w:jc w:val="both"/>
        <w:rPr>
          <w:rFonts w:ascii="Times New Roman" w:hAnsi="Times New Roman"/>
          <w:sz w:val="20"/>
          <w:szCs w:val="20"/>
        </w:rPr>
      </w:pPr>
      <w:r w:rsidRPr="00D02EDE">
        <w:rPr>
          <w:rFonts w:ascii="Times New Roman" w:hAnsi="Times New Roman"/>
          <w:sz w:val="20"/>
          <w:szCs w:val="20"/>
        </w:rPr>
        <w:t xml:space="preserve">Об </w:t>
      </w:r>
      <w:proofErr w:type="gramStart"/>
      <w:r w:rsidRPr="00D02EDE">
        <w:rPr>
          <w:rFonts w:ascii="Times New Roman" w:hAnsi="Times New Roman"/>
          <w:sz w:val="20"/>
          <w:szCs w:val="20"/>
        </w:rPr>
        <w:t>отчете</w:t>
      </w:r>
      <w:proofErr w:type="gramEnd"/>
      <w:r w:rsidRPr="00D02EDE">
        <w:rPr>
          <w:rFonts w:ascii="Times New Roman" w:hAnsi="Times New Roman"/>
          <w:sz w:val="20"/>
          <w:szCs w:val="20"/>
        </w:rPr>
        <w:t xml:space="preserve"> об исполнении бюджета Кульгешского сельского поселения Урмарского района Чувашской Республики за  9 месяцев2018 года</w:t>
      </w:r>
    </w:p>
    <w:p w:rsidR="00D02EDE" w:rsidRPr="00D02EDE" w:rsidRDefault="00D02EDE" w:rsidP="00934896">
      <w:pPr>
        <w:spacing w:after="0" w:line="240" w:lineRule="auto"/>
        <w:jc w:val="both"/>
        <w:rPr>
          <w:rFonts w:ascii="Times New Roman" w:hAnsi="Times New Roman"/>
          <w:sz w:val="20"/>
          <w:szCs w:val="20"/>
        </w:rPr>
      </w:pPr>
    </w:p>
    <w:p w:rsidR="00D02EDE" w:rsidRPr="00D02EDE" w:rsidRDefault="00D02EDE" w:rsidP="00934896">
      <w:pPr>
        <w:spacing w:after="0" w:line="240" w:lineRule="auto"/>
        <w:ind w:firstLine="709"/>
        <w:jc w:val="both"/>
        <w:rPr>
          <w:rFonts w:ascii="Times New Roman" w:hAnsi="Times New Roman"/>
          <w:sz w:val="20"/>
          <w:szCs w:val="20"/>
        </w:rPr>
      </w:pPr>
      <w:r w:rsidRPr="00D02EDE">
        <w:rPr>
          <w:rFonts w:ascii="Times New Roman" w:hAnsi="Times New Roman"/>
          <w:sz w:val="20"/>
          <w:szCs w:val="20"/>
        </w:rPr>
        <w:t>Собрание депутатов Кульгешского сельского поселения Урмарского района Чувашской Республики</w:t>
      </w:r>
    </w:p>
    <w:p w:rsidR="00D02EDE" w:rsidRPr="00D02EDE" w:rsidRDefault="00D02EDE" w:rsidP="00934896">
      <w:pPr>
        <w:spacing w:after="0" w:line="240" w:lineRule="auto"/>
        <w:ind w:firstLine="709"/>
        <w:jc w:val="both"/>
        <w:rPr>
          <w:rFonts w:ascii="Times New Roman" w:hAnsi="Times New Roman"/>
          <w:sz w:val="20"/>
          <w:szCs w:val="20"/>
        </w:rPr>
      </w:pPr>
      <w:r w:rsidRPr="00D02EDE">
        <w:rPr>
          <w:rFonts w:ascii="Times New Roman" w:hAnsi="Times New Roman"/>
          <w:sz w:val="20"/>
          <w:szCs w:val="20"/>
        </w:rPr>
        <w:t>РЕШИЛО:</w:t>
      </w:r>
    </w:p>
    <w:p w:rsidR="00D02EDE" w:rsidRPr="00D02EDE" w:rsidRDefault="00D02EDE" w:rsidP="00934896">
      <w:pPr>
        <w:spacing w:after="0" w:line="240" w:lineRule="auto"/>
        <w:ind w:firstLine="709"/>
        <w:jc w:val="both"/>
        <w:rPr>
          <w:rFonts w:ascii="Times New Roman" w:hAnsi="Times New Roman"/>
          <w:sz w:val="20"/>
          <w:szCs w:val="20"/>
        </w:rPr>
      </w:pPr>
      <w:r w:rsidRPr="00D02EDE">
        <w:rPr>
          <w:rFonts w:ascii="Times New Roman" w:hAnsi="Times New Roman"/>
          <w:sz w:val="20"/>
          <w:szCs w:val="20"/>
        </w:rPr>
        <w:t>Принять к сведению информацию «Отчет об исполнении бюджета Кульгешского сельского поселения Урмарского района Чувашской Республики за  9 месяцев 2018 года» (прилагается).</w:t>
      </w:r>
    </w:p>
    <w:p w:rsidR="00D02EDE" w:rsidRPr="00D02EDE" w:rsidRDefault="00D02EDE" w:rsidP="00934896">
      <w:pPr>
        <w:spacing w:after="0" w:line="240" w:lineRule="auto"/>
        <w:jc w:val="both"/>
        <w:rPr>
          <w:rFonts w:ascii="Times New Roman" w:hAnsi="Times New Roman"/>
          <w:sz w:val="20"/>
          <w:szCs w:val="20"/>
        </w:rPr>
      </w:pPr>
    </w:p>
    <w:p w:rsidR="00D02EDE" w:rsidRPr="00D02EDE" w:rsidRDefault="00D02EDE" w:rsidP="00934896">
      <w:pPr>
        <w:spacing w:after="0" w:line="240" w:lineRule="auto"/>
        <w:jc w:val="both"/>
        <w:rPr>
          <w:rFonts w:ascii="Times New Roman" w:hAnsi="Times New Roman"/>
          <w:sz w:val="20"/>
          <w:szCs w:val="20"/>
        </w:rPr>
      </w:pPr>
      <w:r w:rsidRPr="00D02EDE">
        <w:rPr>
          <w:rFonts w:ascii="Times New Roman" w:hAnsi="Times New Roman"/>
          <w:sz w:val="20"/>
          <w:szCs w:val="20"/>
        </w:rPr>
        <w:t>Председатель Собрания депутатов</w:t>
      </w:r>
    </w:p>
    <w:p w:rsidR="00D02EDE" w:rsidRPr="00D02EDE" w:rsidRDefault="00D02EDE" w:rsidP="00934896">
      <w:pPr>
        <w:spacing w:after="0" w:line="240" w:lineRule="auto"/>
        <w:jc w:val="both"/>
        <w:rPr>
          <w:rFonts w:ascii="Times New Roman" w:hAnsi="Times New Roman"/>
          <w:sz w:val="20"/>
          <w:szCs w:val="20"/>
        </w:rPr>
      </w:pPr>
      <w:r w:rsidRPr="00D02EDE">
        <w:rPr>
          <w:rFonts w:ascii="Times New Roman" w:hAnsi="Times New Roman"/>
          <w:sz w:val="20"/>
          <w:szCs w:val="20"/>
        </w:rPr>
        <w:t xml:space="preserve">Кульгешского сельского поселения                                                                         В.Н. Борцов </w:t>
      </w:r>
    </w:p>
    <w:p w:rsidR="00D02EDE" w:rsidRPr="00D02EDE" w:rsidRDefault="00D02EDE" w:rsidP="00934896">
      <w:pPr>
        <w:spacing w:after="0" w:line="240" w:lineRule="auto"/>
        <w:ind w:firstLine="567"/>
        <w:jc w:val="both"/>
        <w:rPr>
          <w:rFonts w:ascii="Times New Roman" w:hAnsi="Times New Roman"/>
          <w:sz w:val="20"/>
          <w:szCs w:val="20"/>
        </w:rPr>
      </w:pPr>
    </w:p>
    <w:p w:rsidR="00D02EDE" w:rsidRPr="00D02EDE" w:rsidRDefault="00D02EDE" w:rsidP="00934896">
      <w:pPr>
        <w:spacing w:after="0" w:line="240" w:lineRule="auto"/>
        <w:jc w:val="both"/>
        <w:rPr>
          <w:rFonts w:ascii="Times New Roman" w:hAnsi="Times New Roman"/>
          <w:sz w:val="20"/>
          <w:szCs w:val="20"/>
        </w:rPr>
      </w:pPr>
      <w:r w:rsidRPr="00D02EDE">
        <w:rPr>
          <w:rFonts w:ascii="Times New Roman" w:hAnsi="Times New Roman"/>
          <w:sz w:val="20"/>
          <w:szCs w:val="20"/>
        </w:rPr>
        <w:t>Глава Кульгешского сельского поселения                                                            О.С. Кузьмин</w:t>
      </w:r>
    </w:p>
    <w:p w:rsidR="00D02EDE" w:rsidRPr="00D02EDE" w:rsidRDefault="00D02EDE" w:rsidP="00934896">
      <w:pPr>
        <w:pStyle w:val="ConsPlusTitle"/>
        <w:ind w:right="4855"/>
        <w:rPr>
          <w:rFonts w:ascii="Times New Roman" w:hAnsi="Times New Roman" w:cs="Times New Roman"/>
          <w:b w:val="0"/>
          <w:sz w:val="20"/>
          <w:szCs w:val="20"/>
        </w:rPr>
      </w:pPr>
    </w:p>
    <w:p w:rsidR="00D02EDE" w:rsidRPr="00D02EDE" w:rsidRDefault="00D02EDE" w:rsidP="00934896">
      <w:pPr>
        <w:spacing w:after="0" w:line="240" w:lineRule="auto"/>
        <w:jc w:val="center"/>
        <w:rPr>
          <w:rFonts w:ascii="Times New Roman" w:hAnsi="Times New Roman"/>
          <w:b/>
          <w:sz w:val="20"/>
          <w:szCs w:val="20"/>
        </w:rPr>
      </w:pPr>
      <w:r w:rsidRPr="00D02EDE">
        <w:rPr>
          <w:rFonts w:ascii="Times New Roman" w:hAnsi="Times New Roman"/>
          <w:b/>
          <w:sz w:val="20"/>
          <w:szCs w:val="20"/>
        </w:rPr>
        <w:t>Отчет об использовании бюджетны</w:t>
      </w:r>
      <w:r>
        <w:rPr>
          <w:rFonts w:ascii="Times New Roman" w:hAnsi="Times New Roman"/>
          <w:b/>
          <w:sz w:val="20"/>
          <w:szCs w:val="20"/>
        </w:rPr>
        <w:t>х ассигнований резервного фонда</w:t>
      </w:r>
      <w:r w:rsidRPr="00D02EDE">
        <w:rPr>
          <w:rFonts w:ascii="Times New Roman" w:hAnsi="Times New Roman"/>
          <w:b/>
          <w:sz w:val="20"/>
          <w:szCs w:val="20"/>
        </w:rPr>
        <w:t xml:space="preserve"> за 9 месяцев 2018 года</w:t>
      </w:r>
    </w:p>
    <w:p w:rsidR="00D02EDE" w:rsidRPr="00D02EDE" w:rsidRDefault="00D02EDE" w:rsidP="00934896">
      <w:pPr>
        <w:spacing w:after="0" w:line="240" w:lineRule="auto"/>
        <w:jc w:val="center"/>
        <w:rPr>
          <w:rFonts w:ascii="Times New Roman" w:hAnsi="Times New Roman"/>
          <w:b/>
          <w:sz w:val="20"/>
          <w:szCs w:val="20"/>
        </w:rPr>
      </w:pPr>
    </w:p>
    <w:p w:rsidR="00D02EDE" w:rsidRPr="00D02EDE" w:rsidRDefault="00D02EDE" w:rsidP="00934896">
      <w:pPr>
        <w:spacing w:after="0" w:line="240" w:lineRule="auto"/>
        <w:ind w:firstLine="708"/>
        <w:jc w:val="both"/>
        <w:rPr>
          <w:rFonts w:ascii="Times New Roman" w:hAnsi="Times New Roman"/>
          <w:sz w:val="20"/>
          <w:szCs w:val="20"/>
        </w:rPr>
      </w:pPr>
      <w:r w:rsidRPr="00D02EDE">
        <w:rPr>
          <w:rFonts w:ascii="Times New Roman" w:hAnsi="Times New Roman"/>
          <w:sz w:val="20"/>
          <w:szCs w:val="20"/>
        </w:rPr>
        <w:t>Кассовые расходы по средствам резервного фонда за 9 месяцев 2018 года не производились.</w:t>
      </w:r>
    </w:p>
    <w:p w:rsidR="00D02EDE" w:rsidRPr="00D02EDE" w:rsidRDefault="00D02EDE" w:rsidP="00934896">
      <w:pPr>
        <w:spacing w:after="0" w:line="240" w:lineRule="auto"/>
        <w:jc w:val="both"/>
        <w:rPr>
          <w:rFonts w:ascii="Times New Roman" w:hAnsi="Times New Roman"/>
          <w:sz w:val="20"/>
          <w:szCs w:val="20"/>
        </w:rPr>
      </w:pPr>
    </w:p>
    <w:p w:rsidR="00D02EDE" w:rsidRPr="00D02EDE" w:rsidRDefault="00D02EDE" w:rsidP="00934896">
      <w:pPr>
        <w:spacing w:after="0" w:line="240" w:lineRule="auto"/>
        <w:jc w:val="both"/>
        <w:rPr>
          <w:rFonts w:ascii="Times New Roman" w:hAnsi="Times New Roman"/>
          <w:sz w:val="20"/>
          <w:szCs w:val="20"/>
        </w:rPr>
      </w:pPr>
      <w:r w:rsidRPr="00D02EDE">
        <w:rPr>
          <w:rFonts w:ascii="Times New Roman" w:hAnsi="Times New Roman"/>
          <w:sz w:val="20"/>
          <w:szCs w:val="20"/>
        </w:rPr>
        <w:t xml:space="preserve">Глава Кульгешского </w:t>
      </w:r>
      <w:proofErr w:type="gramStart"/>
      <w:r w:rsidRPr="00D02EDE">
        <w:rPr>
          <w:rFonts w:ascii="Times New Roman" w:hAnsi="Times New Roman"/>
          <w:sz w:val="20"/>
          <w:szCs w:val="20"/>
        </w:rPr>
        <w:t>сельского</w:t>
      </w:r>
      <w:proofErr w:type="gramEnd"/>
    </w:p>
    <w:p w:rsidR="00D02EDE" w:rsidRPr="00D02EDE" w:rsidRDefault="00D02EDE" w:rsidP="00934896">
      <w:pPr>
        <w:spacing w:after="0" w:line="240" w:lineRule="auto"/>
        <w:jc w:val="both"/>
        <w:rPr>
          <w:rFonts w:ascii="Times New Roman" w:hAnsi="Times New Roman"/>
          <w:sz w:val="20"/>
          <w:szCs w:val="20"/>
        </w:rPr>
      </w:pPr>
      <w:r w:rsidRPr="00D02EDE">
        <w:rPr>
          <w:rFonts w:ascii="Times New Roman" w:hAnsi="Times New Roman"/>
          <w:sz w:val="20"/>
          <w:szCs w:val="20"/>
        </w:rPr>
        <w:t xml:space="preserve">поселения Урмарского района </w:t>
      </w:r>
    </w:p>
    <w:p w:rsidR="00D02EDE" w:rsidRPr="00D02EDE" w:rsidRDefault="00D02EDE" w:rsidP="00934896">
      <w:pPr>
        <w:spacing w:after="0" w:line="240" w:lineRule="auto"/>
        <w:jc w:val="both"/>
        <w:rPr>
          <w:rFonts w:ascii="Times New Roman" w:hAnsi="Times New Roman"/>
          <w:b/>
          <w:sz w:val="20"/>
          <w:szCs w:val="20"/>
        </w:rPr>
      </w:pPr>
      <w:r w:rsidRPr="00D02EDE">
        <w:rPr>
          <w:rFonts w:ascii="Times New Roman" w:hAnsi="Times New Roman"/>
          <w:sz w:val="20"/>
          <w:szCs w:val="20"/>
        </w:rPr>
        <w:t xml:space="preserve">Чувашской Республики                                                                                 О.С. Кузьмин                                               </w:t>
      </w:r>
    </w:p>
    <w:p w:rsidR="00D02EDE" w:rsidRPr="00D02EDE" w:rsidRDefault="00D02EDE" w:rsidP="00934896">
      <w:pPr>
        <w:spacing w:after="0" w:line="240" w:lineRule="auto"/>
        <w:jc w:val="both"/>
        <w:rPr>
          <w:rFonts w:ascii="Times New Roman" w:hAnsi="Times New Roman"/>
          <w:b/>
          <w:sz w:val="20"/>
          <w:szCs w:val="20"/>
        </w:rPr>
      </w:pPr>
    </w:p>
    <w:p w:rsidR="00D02EDE" w:rsidRPr="00475AEF" w:rsidRDefault="00D02EDE" w:rsidP="00934896">
      <w:pPr>
        <w:spacing w:after="0" w:line="240" w:lineRule="auto"/>
        <w:jc w:val="both"/>
        <w:rPr>
          <w:rFonts w:ascii="Times New Roman" w:hAnsi="Times New Roman"/>
          <w:sz w:val="20"/>
          <w:szCs w:val="20"/>
        </w:rPr>
      </w:pPr>
      <w:r>
        <w:rPr>
          <w:rFonts w:ascii="Times New Roman" w:hAnsi="Times New Roman"/>
          <w:b/>
        </w:rPr>
        <w:t>Решение Собрания депутатов Кульгешского сельского поселения № 85 от 12.12.2018г.</w:t>
      </w:r>
      <w:r w:rsidRPr="00475AEF">
        <w:rPr>
          <w:rFonts w:ascii="Times New Roman" w:hAnsi="Times New Roman"/>
          <w:sz w:val="20"/>
          <w:szCs w:val="20"/>
        </w:rPr>
        <w:t xml:space="preserve"> </w:t>
      </w:r>
    </w:p>
    <w:p w:rsidR="00D02EDE" w:rsidRPr="00D02EDE" w:rsidRDefault="00D02EDE" w:rsidP="00934896">
      <w:pPr>
        <w:autoSpaceDE w:val="0"/>
        <w:autoSpaceDN w:val="0"/>
        <w:adjustRightInd w:val="0"/>
        <w:spacing w:after="0" w:line="240" w:lineRule="auto"/>
        <w:ind w:right="5244"/>
        <w:jc w:val="both"/>
        <w:rPr>
          <w:rFonts w:ascii="Times New Roman" w:hAnsi="Times New Roman"/>
          <w:sz w:val="20"/>
          <w:szCs w:val="20"/>
        </w:rPr>
      </w:pPr>
    </w:p>
    <w:p w:rsidR="00D02EDE" w:rsidRPr="00D02EDE" w:rsidRDefault="00D02EDE" w:rsidP="00934896">
      <w:pPr>
        <w:tabs>
          <w:tab w:val="left" w:pos="4111"/>
          <w:tab w:val="left" w:pos="4395"/>
        </w:tabs>
        <w:spacing w:after="0" w:line="240" w:lineRule="auto"/>
        <w:ind w:right="4762"/>
        <w:jc w:val="both"/>
        <w:rPr>
          <w:rFonts w:ascii="Times New Roman" w:hAnsi="Times New Roman"/>
          <w:bCs/>
          <w:sz w:val="20"/>
          <w:szCs w:val="20"/>
        </w:rPr>
      </w:pPr>
      <w:r w:rsidRPr="00D02EDE">
        <w:rPr>
          <w:rFonts w:ascii="Times New Roman" w:hAnsi="Times New Roman"/>
          <w:bCs/>
          <w:sz w:val="20"/>
          <w:szCs w:val="20"/>
        </w:rPr>
        <w:t xml:space="preserve">Об утверждении </w:t>
      </w:r>
      <w:proofErr w:type="gramStart"/>
      <w:r w:rsidRPr="00D02EDE">
        <w:rPr>
          <w:rFonts w:ascii="Times New Roman" w:hAnsi="Times New Roman"/>
          <w:bCs/>
          <w:sz w:val="20"/>
          <w:szCs w:val="20"/>
        </w:rPr>
        <w:t>Порядка подведения итогов продажи муниципального имущества</w:t>
      </w:r>
      <w:proofErr w:type="gramEnd"/>
      <w:r w:rsidRPr="00D02EDE">
        <w:rPr>
          <w:rFonts w:ascii="Times New Roman" w:hAnsi="Times New Roman"/>
          <w:bCs/>
          <w:sz w:val="20"/>
          <w:szCs w:val="20"/>
        </w:rPr>
        <w:t xml:space="preserve"> и порядка заключения с покупателем договора купли-продажи муниципального имущества Кульгешского сельского поселения Урмарского района без объявления цены</w:t>
      </w:r>
    </w:p>
    <w:p w:rsidR="00D02EDE" w:rsidRPr="00D02EDE" w:rsidRDefault="00D02EDE" w:rsidP="00934896">
      <w:pPr>
        <w:spacing w:after="0" w:line="240" w:lineRule="auto"/>
        <w:ind w:firstLine="567"/>
        <w:jc w:val="both"/>
        <w:rPr>
          <w:rFonts w:ascii="Times New Roman" w:hAnsi="Times New Roman"/>
          <w:sz w:val="20"/>
          <w:szCs w:val="20"/>
        </w:rPr>
      </w:pPr>
    </w:p>
    <w:p w:rsidR="00D02EDE" w:rsidRPr="00D02EDE" w:rsidRDefault="00D02EDE" w:rsidP="00934896">
      <w:pPr>
        <w:spacing w:after="0" w:line="240" w:lineRule="auto"/>
        <w:ind w:firstLine="709"/>
        <w:jc w:val="both"/>
        <w:rPr>
          <w:rFonts w:ascii="Times New Roman" w:hAnsi="Times New Roman"/>
          <w:sz w:val="20"/>
          <w:szCs w:val="20"/>
        </w:rPr>
      </w:pPr>
      <w:proofErr w:type="gramStart"/>
      <w:r w:rsidRPr="00D02EDE">
        <w:rPr>
          <w:rFonts w:ascii="Times New Roman" w:hAnsi="Times New Roman"/>
          <w:sz w:val="20"/>
          <w:szCs w:val="20"/>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от 06.12.2003 г. № 131-ФЗ «Об общих принципах организации местного самоуправления в Российской Федерации», Уставом Кульгешского сельского поселения Урмарского района,</w:t>
      </w:r>
      <w:proofErr w:type="gramEnd"/>
    </w:p>
    <w:p w:rsidR="00D02EDE" w:rsidRPr="00D02EDE" w:rsidRDefault="00D02EDE" w:rsidP="00934896">
      <w:pPr>
        <w:spacing w:after="0" w:line="240" w:lineRule="auto"/>
        <w:ind w:firstLine="709"/>
        <w:jc w:val="both"/>
        <w:rPr>
          <w:rFonts w:ascii="Times New Roman" w:hAnsi="Times New Roman"/>
          <w:sz w:val="20"/>
          <w:szCs w:val="20"/>
        </w:rPr>
      </w:pPr>
      <w:r w:rsidRPr="00D02EDE">
        <w:rPr>
          <w:rFonts w:ascii="Times New Roman" w:hAnsi="Times New Roman"/>
          <w:sz w:val="20"/>
          <w:szCs w:val="20"/>
        </w:rPr>
        <w:t xml:space="preserve">Собрание депутатов Кульгешского сельского поселения Урмарского района Чувашской Республики </w:t>
      </w:r>
    </w:p>
    <w:p w:rsidR="00D02EDE" w:rsidRPr="00D02EDE" w:rsidRDefault="00D02EDE" w:rsidP="00934896">
      <w:pPr>
        <w:spacing w:after="0" w:line="240" w:lineRule="auto"/>
        <w:ind w:firstLine="709"/>
        <w:jc w:val="both"/>
        <w:rPr>
          <w:rFonts w:ascii="Times New Roman" w:hAnsi="Times New Roman"/>
          <w:sz w:val="20"/>
          <w:szCs w:val="20"/>
        </w:rPr>
      </w:pPr>
      <w:r w:rsidRPr="00D02EDE">
        <w:rPr>
          <w:rFonts w:ascii="Times New Roman" w:hAnsi="Times New Roman"/>
          <w:sz w:val="20"/>
          <w:szCs w:val="20"/>
        </w:rPr>
        <w:t>РЕШИЛО:</w:t>
      </w:r>
    </w:p>
    <w:p w:rsidR="00D02EDE" w:rsidRPr="00D02EDE" w:rsidRDefault="00D02EDE" w:rsidP="00934896">
      <w:pPr>
        <w:tabs>
          <w:tab w:val="left" w:pos="4111"/>
          <w:tab w:val="left" w:pos="4395"/>
        </w:tabs>
        <w:spacing w:after="0" w:line="240" w:lineRule="auto"/>
        <w:ind w:firstLine="709"/>
        <w:jc w:val="both"/>
        <w:rPr>
          <w:rFonts w:ascii="Times New Roman" w:hAnsi="Times New Roman"/>
          <w:bCs/>
          <w:sz w:val="20"/>
          <w:szCs w:val="20"/>
        </w:rPr>
      </w:pPr>
      <w:r w:rsidRPr="00D02EDE">
        <w:rPr>
          <w:rFonts w:ascii="Times New Roman" w:hAnsi="Times New Roman"/>
          <w:sz w:val="20"/>
          <w:szCs w:val="20"/>
        </w:rPr>
        <w:t xml:space="preserve">1. Утвердить Порядок </w:t>
      </w:r>
      <w:r w:rsidRPr="00D02EDE">
        <w:rPr>
          <w:rFonts w:ascii="Times New Roman" w:hAnsi="Times New Roman"/>
          <w:bCs/>
          <w:sz w:val="20"/>
          <w:szCs w:val="20"/>
        </w:rPr>
        <w:t>подведения итогов продажи муниципального имущества и порядка заключения с покупателем договора купли-продажи муниципального имущества Кульгешского сельского поселения Урмарского района без объявления цены</w:t>
      </w:r>
      <w:r w:rsidRPr="00D02EDE">
        <w:rPr>
          <w:rFonts w:ascii="Times New Roman" w:hAnsi="Times New Roman"/>
          <w:sz w:val="20"/>
          <w:szCs w:val="20"/>
        </w:rPr>
        <w:t>.</w:t>
      </w:r>
    </w:p>
    <w:p w:rsidR="00D02EDE" w:rsidRPr="00D02EDE" w:rsidRDefault="00D02EDE" w:rsidP="00934896">
      <w:pPr>
        <w:tabs>
          <w:tab w:val="left" w:pos="993"/>
        </w:tabs>
        <w:autoSpaceDE w:val="0"/>
        <w:autoSpaceDN w:val="0"/>
        <w:adjustRightInd w:val="0"/>
        <w:spacing w:after="0" w:line="240" w:lineRule="auto"/>
        <w:ind w:firstLine="709"/>
        <w:jc w:val="both"/>
        <w:rPr>
          <w:rFonts w:ascii="Times New Roman" w:hAnsi="Times New Roman"/>
          <w:sz w:val="20"/>
          <w:szCs w:val="20"/>
        </w:rPr>
      </w:pPr>
      <w:r w:rsidRPr="00D02EDE">
        <w:rPr>
          <w:rFonts w:ascii="Times New Roman" w:hAnsi="Times New Roman"/>
          <w:sz w:val="20"/>
          <w:szCs w:val="20"/>
        </w:rPr>
        <w:t>2. Настоящее решение вступает в силу со дня его официального опубликования в периодическом печатном издании «Кульгешский вестник».</w:t>
      </w:r>
    </w:p>
    <w:p w:rsidR="00D02EDE" w:rsidRPr="00D02EDE" w:rsidRDefault="00D02EDE" w:rsidP="00934896">
      <w:pPr>
        <w:tabs>
          <w:tab w:val="left" w:pos="993"/>
        </w:tabs>
        <w:autoSpaceDE w:val="0"/>
        <w:autoSpaceDN w:val="0"/>
        <w:adjustRightInd w:val="0"/>
        <w:spacing w:after="0" w:line="240" w:lineRule="auto"/>
        <w:ind w:firstLine="709"/>
        <w:jc w:val="both"/>
        <w:rPr>
          <w:rFonts w:ascii="Times New Roman" w:hAnsi="Times New Roman"/>
          <w:sz w:val="20"/>
          <w:szCs w:val="20"/>
        </w:rPr>
      </w:pPr>
      <w:r w:rsidRPr="00D02EDE">
        <w:rPr>
          <w:rFonts w:ascii="Times New Roman" w:hAnsi="Times New Roman"/>
          <w:sz w:val="20"/>
          <w:szCs w:val="20"/>
        </w:rPr>
        <w:t xml:space="preserve"> </w:t>
      </w:r>
    </w:p>
    <w:p w:rsidR="00D02EDE" w:rsidRPr="00D02EDE" w:rsidRDefault="00D02EDE" w:rsidP="00934896">
      <w:pPr>
        <w:spacing w:after="0" w:line="240" w:lineRule="auto"/>
        <w:jc w:val="both"/>
        <w:rPr>
          <w:rFonts w:ascii="Times New Roman" w:hAnsi="Times New Roman"/>
          <w:sz w:val="20"/>
          <w:szCs w:val="20"/>
        </w:rPr>
      </w:pPr>
      <w:r w:rsidRPr="00D02EDE">
        <w:rPr>
          <w:rFonts w:ascii="Times New Roman" w:hAnsi="Times New Roman"/>
          <w:sz w:val="20"/>
          <w:szCs w:val="20"/>
        </w:rPr>
        <w:lastRenderedPageBreak/>
        <w:t>Председатель Собрания депутатов</w:t>
      </w:r>
    </w:p>
    <w:p w:rsidR="00D02EDE" w:rsidRPr="00D02EDE" w:rsidRDefault="00D02EDE" w:rsidP="00934896">
      <w:pPr>
        <w:spacing w:after="0" w:line="240" w:lineRule="auto"/>
        <w:jc w:val="both"/>
        <w:rPr>
          <w:rFonts w:ascii="Times New Roman" w:hAnsi="Times New Roman"/>
          <w:sz w:val="20"/>
          <w:szCs w:val="20"/>
        </w:rPr>
      </w:pPr>
      <w:r w:rsidRPr="00D02EDE">
        <w:rPr>
          <w:rFonts w:ascii="Times New Roman" w:hAnsi="Times New Roman"/>
          <w:sz w:val="20"/>
          <w:szCs w:val="20"/>
        </w:rPr>
        <w:t xml:space="preserve">Кульгешского сельского поселения                                                                         В.Н. Борцов </w:t>
      </w:r>
    </w:p>
    <w:p w:rsidR="00D02EDE" w:rsidRPr="00D02EDE" w:rsidRDefault="00D02EDE" w:rsidP="00934896">
      <w:pPr>
        <w:spacing w:after="0" w:line="240" w:lineRule="auto"/>
        <w:ind w:firstLine="567"/>
        <w:jc w:val="both"/>
        <w:rPr>
          <w:rFonts w:ascii="Times New Roman" w:hAnsi="Times New Roman"/>
          <w:sz w:val="20"/>
          <w:szCs w:val="20"/>
        </w:rPr>
      </w:pPr>
    </w:p>
    <w:p w:rsidR="00D02EDE" w:rsidRPr="00D02EDE" w:rsidRDefault="00D02EDE" w:rsidP="00934896">
      <w:pPr>
        <w:spacing w:after="0" w:line="240" w:lineRule="auto"/>
        <w:jc w:val="both"/>
        <w:rPr>
          <w:rFonts w:ascii="Times New Roman" w:hAnsi="Times New Roman"/>
          <w:sz w:val="20"/>
          <w:szCs w:val="20"/>
        </w:rPr>
      </w:pPr>
      <w:r w:rsidRPr="00D02EDE">
        <w:rPr>
          <w:rFonts w:ascii="Times New Roman" w:hAnsi="Times New Roman"/>
          <w:sz w:val="20"/>
          <w:szCs w:val="20"/>
        </w:rPr>
        <w:t>Глава Кульгешского сельского поселения                                                            О.С. Кузьмин</w:t>
      </w:r>
    </w:p>
    <w:p w:rsidR="00D02EDE" w:rsidRPr="00D02EDE" w:rsidRDefault="00D02EDE" w:rsidP="00934896">
      <w:pPr>
        <w:spacing w:after="0" w:line="240" w:lineRule="auto"/>
        <w:jc w:val="right"/>
        <w:rPr>
          <w:rFonts w:ascii="Times New Roman" w:hAnsi="Times New Roman"/>
          <w:sz w:val="20"/>
          <w:szCs w:val="20"/>
          <w:lang w:eastAsia="ar-SA"/>
        </w:rPr>
      </w:pPr>
      <w:r w:rsidRPr="00D02EDE">
        <w:rPr>
          <w:rFonts w:ascii="Times New Roman" w:hAnsi="Times New Roman"/>
          <w:sz w:val="20"/>
          <w:szCs w:val="20"/>
          <w:lang w:eastAsia="ar-SA"/>
        </w:rPr>
        <w:t>Приложение</w:t>
      </w:r>
    </w:p>
    <w:p w:rsidR="00D02EDE" w:rsidRPr="00D02EDE" w:rsidRDefault="00D02EDE" w:rsidP="00934896">
      <w:pPr>
        <w:spacing w:after="0" w:line="240" w:lineRule="auto"/>
        <w:jc w:val="right"/>
        <w:rPr>
          <w:rFonts w:ascii="Times New Roman" w:hAnsi="Times New Roman"/>
          <w:sz w:val="20"/>
          <w:szCs w:val="20"/>
          <w:lang w:eastAsia="ar-SA"/>
        </w:rPr>
      </w:pPr>
      <w:r w:rsidRPr="00D02EDE">
        <w:rPr>
          <w:rFonts w:ascii="Times New Roman" w:hAnsi="Times New Roman"/>
          <w:sz w:val="20"/>
          <w:szCs w:val="20"/>
          <w:lang w:eastAsia="ar-SA"/>
        </w:rPr>
        <w:t>к решению Собрания депутатов</w:t>
      </w:r>
    </w:p>
    <w:p w:rsidR="00D02EDE" w:rsidRPr="00D02EDE" w:rsidRDefault="00D02EDE" w:rsidP="00934896">
      <w:pPr>
        <w:spacing w:after="0" w:line="240" w:lineRule="auto"/>
        <w:jc w:val="right"/>
        <w:rPr>
          <w:rFonts w:ascii="Times New Roman" w:hAnsi="Times New Roman"/>
          <w:sz w:val="20"/>
          <w:szCs w:val="20"/>
          <w:lang w:eastAsia="ar-SA"/>
        </w:rPr>
      </w:pPr>
      <w:r w:rsidRPr="00D02EDE">
        <w:rPr>
          <w:rFonts w:ascii="Times New Roman" w:hAnsi="Times New Roman"/>
          <w:sz w:val="20"/>
          <w:szCs w:val="20"/>
          <w:lang w:eastAsia="ar-SA"/>
        </w:rPr>
        <w:t>Кульгешского сельского поселения</w:t>
      </w:r>
    </w:p>
    <w:p w:rsidR="00D02EDE" w:rsidRPr="00D02EDE" w:rsidRDefault="00D02EDE" w:rsidP="00934896">
      <w:pPr>
        <w:spacing w:after="0" w:line="240" w:lineRule="auto"/>
        <w:jc w:val="right"/>
        <w:rPr>
          <w:rFonts w:ascii="Times New Roman" w:hAnsi="Times New Roman"/>
          <w:sz w:val="20"/>
          <w:szCs w:val="20"/>
          <w:lang w:eastAsia="ar-SA"/>
        </w:rPr>
      </w:pPr>
      <w:r w:rsidRPr="00D02EDE">
        <w:rPr>
          <w:rFonts w:ascii="Times New Roman" w:hAnsi="Times New Roman"/>
          <w:sz w:val="20"/>
          <w:szCs w:val="20"/>
          <w:lang w:eastAsia="ar-SA"/>
        </w:rPr>
        <w:t>Урмарского района</w:t>
      </w:r>
    </w:p>
    <w:p w:rsidR="00D02EDE" w:rsidRPr="00D02EDE" w:rsidRDefault="00D02EDE" w:rsidP="00934896">
      <w:pPr>
        <w:spacing w:after="0" w:line="240" w:lineRule="auto"/>
        <w:jc w:val="right"/>
        <w:rPr>
          <w:rFonts w:ascii="Times New Roman" w:hAnsi="Times New Roman"/>
          <w:sz w:val="20"/>
          <w:szCs w:val="20"/>
          <w:lang w:eastAsia="ar-SA"/>
        </w:rPr>
      </w:pPr>
      <w:r w:rsidRPr="00D02EDE">
        <w:rPr>
          <w:rFonts w:ascii="Times New Roman" w:hAnsi="Times New Roman"/>
          <w:sz w:val="20"/>
          <w:szCs w:val="20"/>
          <w:lang w:eastAsia="ar-SA"/>
        </w:rPr>
        <w:t xml:space="preserve">от  12.12.2018  № 85  </w:t>
      </w:r>
    </w:p>
    <w:p w:rsidR="00D02EDE" w:rsidRPr="00D02EDE" w:rsidRDefault="00D02EDE" w:rsidP="00934896">
      <w:pPr>
        <w:pStyle w:val="1"/>
        <w:jc w:val="both"/>
        <w:rPr>
          <w:color w:val="000000"/>
        </w:rPr>
      </w:pPr>
    </w:p>
    <w:p w:rsidR="00D02EDE" w:rsidRPr="00D02EDE" w:rsidRDefault="00D02EDE" w:rsidP="00934896">
      <w:pPr>
        <w:pStyle w:val="1"/>
        <w:rPr>
          <w:b/>
          <w:color w:val="000000"/>
          <w:u w:val="none"/>
        </w:rPr>
      </w:pPr>
      <w:r w:rsidRPr="00D02EDE">
        <w:rPr>
          <w:b/>
          <w:color w:val="000000"/>
          <w:u w:val="none"/>
        </w:rPr>
        <w:t>ПОРЯДОК</w:t>
      </w:r>
    </w:p>
    <w:p w:rsidR="00D02EDE" w:rsidRPr="00D02EDE" w:rsidRDefault="00D02EDE" w:rsidP="00934896">
      <w:pPr>
        <w:tabs>
          <w:tab w:val="left" w:pos="4111"/>
          <w:tab w:val="left" w:pos="4395"/>
        </w:tabs>
        <w:spacing w:after="0" w:line="240" w:lineRule="auto"/>
        <w:jc w:val="center"/>
        <w:rPr>
          <w:rFonts w:ascii="Times New Roman" w:hAnsi="Times New Roman"/>
          <w:b/>
          <w:bCs/>
          <w:sz w:val="20"/>
          <w:szCs w:val="20"/>
        </w:rPr>
      </w:pPr>
      <w:bookmarkStart w:id="1" w:name="sub_2100"/>
      <w:r w:rsidRPr="00D02EDE">
        <w:rPr>
          <w:rFonts w:ascii="Times New Roman" w:hAnsi="Times New Roman"/>
          <w:b/>
          <w:bCs/>
          <w:sz w:val="20"/>
          <w:szCs w:val="20"/>
        </w:rPr>
        <w:t>подведения итогов продажи муниципального имущества и порядка заключения с покупателем договора купли-продажи муниципального имущества Кульгешского сельского поселения Урмарского района без объявления цены</w:t>
      </w:r>
    </w:p>
    <w:p w:rsidR="00D02EDE" w:rsidRPr="00D02EDE" w:rsidRDefault="00D02EDE" w:rsidP="00934896">
      <w:pPr>
        <w:pStyle w:val="1"/>
        <w:jc w:val="both"/>
        <w:rPr>
          <w:color w:val="000000"/>
          <w:u w:val="none"/>
        </w:rPr>
      </w:pPr>
      <w:r w:rsidRPr="00D02EDE">
        <w:rPr>
          <w:color w:val="000000"/>
          <w:u w:val="none"/>
        </w:rPr>
        <w:t xml:space="preserve">                                                  </w:t>
      </w:r>
    </w:p>
    <w:p w:rsidR="00D02EDE" w:rsidRPr="00D02EDE" w:rsidRDefault="00D02EDE" w:rsidP="00934896">
      <w:pPr>
        <w:pStyle w:val="1"/>
        <w:rPr>
          <w:b/>
          <w:color w:val="000000"/>
          <w:u w:val="none"/>
        </w:rPr>
      </w:pPr>
      <w:r w:rsidRPr="00D02EDE">
        <w:rPr>
          <w:b/>
          <w:color w:val="000000"/>
          <w:u w:val="none"/>
        </w:rPr>
        <w:t>I. Общее положение</w:t>
      </w:r>
    </w:p>
    <w:bookmarkEnd w:id="1"/>
    <w:p w:rsidR="00D02EDE" w:rsidRPr="00D02EDE" w:rsidRDefault="00D02EDE" w:rsidP="00934896">
      <w:pPr>
        <w:spacing w:after="0" w:line="240" w:lineRule="auto"/>
        <w:ind w:firstLine="709"/>
        <w:jc w:val="both"/>
        <w:rPr>
          <w:rFonts w:ascii="Times New Roman" w:hAnsi="Times New Roman"/>
          <w:color w:val="000000"/>
          <w:sz w:val="20"/>
          <w:szCs w:val="20"/>
        </w:rPr>
      </w:pPr>
      <w:r w:rsidRPr="00D02EDE">
        <w:rPr>
          <w:rFonts w:ascii="Times New Roman" w:hAnsi="Times New Roman"/>
          <w:color w:val="000000"/>
          <w:sz w:val="20"/>
          <w:szCs w:val="20"/>
        </w:rPr>
        <w:t>1.1.</w:t>
      </w:r>
      <w:r w:rsidRPr="00D02EDE">
        <w:rPr>
          <w:rFonts w:ascii="Times New Roman" w:hAnsi="Times New Roman"/>
          <w:spacing w:val="2"/>
          <w:sz w:val="20"/>
          <w:szCs w:val="20"/>
        </w:rPr>
        <w:t xml:space="preserve"> Настоящий Порядок разработан в соответствии с  </w:t>
      </w:r>
      <w:hyperlink r:id="rId9" w:history="1">
        <w:r w:rsidRPr="00D02EDE">
          <w:rPr>
            <w:rFonts w:ascii="Times New Roman" w:hAnsi="Times New Roman"/>
            <w:spacing w:val="2"/>
            <w:sz w:val="20"/>
            <w:szCs w:val="20"/>
          </w:rPr>
          <w:t>Федеральным законом от 21.12.2001 г. № 178-ФЗ «О приватизации государственного и муниципального имущества»</w:t>
        </w:r>
      </w:hyperlink>
      <w:r w:rsidRPr="00D02EDE">
        <w:rPr>
          <w:rFonts w:ascii="Times New Roman" w:hAnsi="Times New Roman"/>
          <w:spacing w:val="2"/>
          <w:sz w:val="20"/>
          <w:szCs w:val="20"/>
        </w:rPr>
        <w:t>, </w:t>
      </w:r>
      <w:hyperlink r:id="rId10" w:history="1">
        <w:r w:rsidRPr="00D02EDE">
          <w:rPr>
            <w:rFonts w:ascii="Times New Roman" w:hAnsi="Times New Roman"/>
            <w:spacing w:val="2"/>
            <w:sz w:val="20"/>
            <w:szCs w:val="20"/>
          </w:rPr>
          <w:t xml:space="preserve">Положением </w:t>
        </w:r>
        <w:r w:rsidRPr="00D02EDE">
          <w:rPr>
            <w:rFonts w:ascii="Times New Roman" w:hAnsi="Times New Roman"/>
            <w:sz w:val="20"/>
            <w:szCs w:val="20"/>
          </w:rPr>
          <w:t>об организации продажи государственного или муниципального имущества посредством публичного предложения и без объявления цены</w:t>
        </w:r>
      </w:hyperlink>
      <w:r w:rsidRPr="00D02EDE">
        <w:rPr>
          <w:rFonts w:ascii="Times New Roman" w:hAnsi="Times New Roman"/>
          <w:spacing w:val="2"/>
          <w:sz w:val="20"/>
          <w:szCs w:val="20"/>
        </w:rPr>
        <w:t>, утвержденным </w:t>
      </w:r>
      <w:hyperlink r:id="rId11" w:history="1">
        <w:r w:rsidRPr="00D02EDE">
          <w:rPr>
            <w:rFonts w:ascii="Times New Roman" w:hAnsi="Times New Roman"/>
            <w:spacing w:val="2"/>
            <w:sz w:val="20"/>
            <w:szCs w:val="20"/>
          </w:rPr>
          <w:t>постановлением Правительства Российской Федерации от 22.07.2002 г. № 549</w:t>
        </w:r>
      </w:hyperlink>
      <w:r w:rsidRPr="00D02EDE">
        <w:rPr>
          <w:rFonts w:ascii="Times New Roman" w:hAnsi="Times New Roman"/>
          <w:spacing w:val="2"/>
          <w:sz w:val="20"/>
          <w:szCs w:val="20"/>
        </w:rPr>
        <w:t>.</w:t>
      </w:r>
    </w:p>
    <w:p w:rsidR="00D02EDE" w:rsidRPr="00D02EDE" w:rsidRDefault="00D02EDE" w:rsidP="00934896">
      <w:pPr>
        <w:spacing w:after="0" w:line="240" w:lineRule="auto"/>
        <w:ind w:firstLine="709"/>
        <w:jc w:val="both"/>
        <w:rPr>
          <w:rFonts w:ascii="Times New Roman" w:hAnsi="Times New Roman"/>
          <w:color w:val="000000"/>
          <w:sz w:val="20"/>
          <w:szCs w:val="20"/>
        </w:rPr>
      </w:pPr>
      <w:r w:rsidRPr="00D02EDE">
        <w:rPr>
          <w:rFonts w:ascii="Times New Roman" w:hAnsi="Times New Roman"/>
          <w:color w:val="000000"/>
          <w:sz w:val="20"/>
          <w:szCs w:val="20"/>
        </w:rPr>
        <w:t xml:space="preserve"> 1.2. </w:t>
      </w:r>
      <w:proofErr w:type="gramStart"/>
      <w:r w:rsidRPr="00D02EDE">
        <w:rPr>
          <w:rFonts w:ascii="Times New Roman" w:hAnsi="Times New Roman"/>
          <w:color w:val="000000"/>
          <w:sz w:val="20"/>
          <w:szCs w:val="20"/>
        </w:rPr>
        <w:t xml:space="preserve">Настоящий Порядок </w:t>
      </w:r>
      <w:r w:rsidRPr="00D02EDE">
        <w:rPr>
          <w:rFonts w:ascii="Times New Roman" w:hAnsi="Times New Roman"/>
          <w:bCs/>
          <w:sz w:val="20"/>
          <w:szCs w:val="20"/>
        </w:rPr>
        <w:t xml:space="preserve">подведения итогов продажи муниципального имущества и порядка заключения с покупателем договора купли-продажи муниципального имущества Кульгешского сельского поселения Урмарского района без объявления цены </w:t>
      </w:r>
      <w:r w:rsidRPr="00D02EDE">
        <w:rPr>
          <w:rFonts w:ascii="Times New Roman" w:hAnsi="Times New Roman"/>
          <w:color w:val="000000"/>
          <w:sz w:val="20"/>
          <w:szCs w:val="20"/>
        </w:rPr>
        <w:t xml:space="preserve">  (далее – Порядок) определяет процедуру подведения итогов продажи муниципального имущества Кульгешского сельского поселения без объявления цены (далее именуется соответственно – имущество и продажа) и заключения с покупателем договора купли-продажи муниципального имущества Кульгешского сельского поселения Урмарского района</w:t>
      </w:r>
      <w:r w:rsidRPr="00D02EDE">
        <w:rPr>
          <w:rFonts w:ascii="Times New Roman" w:hAnsi="Times New Roman"/>
          <w:sz w:val="20"/>
          <w:szCs w:val="20"/>
        </w:rPr>
        <w:t xml:space="preserve"> </w:t>
      </w:r>
      <w:r w:rsidRPr="00D02EDE">
        <w:rPr>
          <w:rFonts w:ascii="Times New Roman" w:hAnsi="Times New Roman"/>
          <w:color w:val="000000"/>
          <w:sz w:val="20"/>
          <w:szCs w:val="20"/>
        </w:rPr>
        <w:t>без объявления</w:t>
      </w:r>
      <w:proofErr w:type="gramEnd"/>
      <w:r w:rsidRPr="00D02EDE">
        <w:rPr>
          <w:rFonts w:ascii="Times New Roman" w:hAnsi="Times New Roman"/>
          <w:color w:val="000000"/>
          <w:sz w:val="20"/>
          <w:szCs w:val="20"/>
        </w:rPr>
        <w:t xml:space="preserve"> цены.</w:t>
      </w:r>
    </w:p>
    <w:p w:rsidR="00D02EDE" w:rsidRPr="00D02EDE" w:rsidRDefault="00D02EDE" w:rsidP="00934896">
      <w:pPr>
        <w:spacing w:after="0" w:line="240" w:lineRule="auto"/>
        <w:ind w:firstLine="709"/>
        <w:jc w:val="both"/>
        <w:rPr>
          <w:rFonts w:ascii="Times New Roman" w:hAnsi="Times New Roman"/>
          <w:color w:val="2D2D2D"/>
          <w:spacing w:val="2"/>
          <w:sz w:val="20"/>
          <w:szCs w:val="20"/>
        </w:rPr>
      </w:pPr>
      <w:r w:rsidRPr="00D02EDE">
        <w:rPr>
          <w:rFonts w:ascii="Times New Roman" w:hAnsi="Times New Roman"/>
          <w:spacing w:val="2"/>
          <w:sz w:val="20"/>
          <w:szCs w:val="20"/>
        </w:rPr>
        <w:t xml:space="preserve">1.3. Продажу имущества, подведение итогов продажи без объявления цены осуществляет администрация </w:t>
      </w:r>
      <w:r w:rsidRPr="00D02EDE">
        <w:rPr>
          <w:rFonts w:ascii="Times New Roman" w:hAnsi="Times New Roman"/>
          <w:bCs/>
          <w:color w:val="000000"/>
          <w:spacing w:val="-1"/>
          <w:sz w:val="20"/>
          <w:szCs w:val="20"/>
          <w:lang w:eastAsia="ar-SA"/>
        </w:rPr>
        <w:t xml:space="preserve">Кульгешского сельского поселения Урмарского района Чувашской Республики </w:t>
      </w:r>
      <w:r w:rsidRPr="00D02EDE">
        <w:rPr>
          <w:rFonts w:ascii="Times New Roman" w:hAnsi="Times New Roman"/>
          <w:spacing w:val="2"/>
          <w:sz w:val="20"/>
          <w:szCs w:val="20"/>
        </w:rPr>
        <w:t>(далее - администрация)</w:t>
      </w:r>
      <w:r w:rsidRPr="00D02EDE">
        <w:rPr>
          <w:rFonts w:ascii="Times New Roman" w:hAnsi="Times New Roman"/>
          <w:color w:val="2D2D2D"/>
          <w:spacing w:val="2"/>
          <w:sz w:val="20"/>
          <w:szCs w:val="20"/>
        </w:rPr>
        <w:t>.</w:t>
      </w:r>
    </w:p>
    <w:p w:rsidR="00D02EDE" w:rsidRPr="00D02EDE" w:rsidRDefault="00D02EDE" w:rsidP="00934896">
      <w:pPr>
        <w:spacing w:after="0" w:line="240" w:lineRule="auto"/>
        <w:ind w:firstLine="709"/>
        <w:jc w:val="both"/>
        <w:rPr>
          <w:rFonts w:ascii="Times New Roman" w:hAnsi="Times New Roman"/>
          <w:spacing w:val="2"/>
          <w:sz w:val="20"/>
          <w:szCs w:val="20"/>
        </w:rPr>
      </w:pPr>
      <w:r w:rsidRPr="00D02EDE">
        <w:rPr>
          <w:rFonts w:ascii="Times New Roman" w:hAnsi="Times New Roman"/>
          <w:spacing w:val="2"/>
          <w:sz w:val="20"/>
          <w:szCs w:val="20"/>
        </w:rPr>
        <w:t>1.4. Администрация Кульгешского сельского поселения Урмарского района Чувашской Республики в процессе подготовки и проведения продажи имущества:</w:t>
      </w:r>
    </w:p>
    <w:p w:rsidR="00D02EDE" w:rsidRPr="00D02EDE" w:rsidRDefault="00D02EDE" w:rsidP="00934896">
      <w:pPr>
        <w:spacing w:after="0" w:line="240" w:lineRule="auto"/>
        <w:ind w:firstLine="709"/>
        <w:jc w:val="both"/>
        <w:rPr>
          <w:rFonts w:ascii="Times New Roman" w:hAnsi="Times New Roman"/>
          <w:spacing w:val="2"/>
          <w:sz w:val="20"/>
          <w:szCs w:val="20"/>
        </w:rPr>
      </w:pPr>
      <w:r w:rsidRPr="00D02EDE">
        <w:rPr>
          <w:rFonts w:ascii="Times New Roman" w:hAnsi="Times New Roman"/>
          <w:spacing w:val="2"/>
          <w:sz w:val="20"/>
          <w:szCs w:val="20"/>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D02EDE" w:rsidRPr="00D02EDE" w:rsidRDefault="00D02EDE" w:rsidP="00934896">
      <w:pPr>
        <w:spacing w:after="0" w:line="240" w:lineRule="auto"/>
        <w:ind w:firstLine="709"/>
        <w:jc w:val="both"/>
        <w:rPr>
          <w:rFonts w:ascii="Times New Roman" w:hAnsi="Times New Roman"/>
          <w:spacing w:val="2"/>
          <w:sz w:val="20"/>
          <w:szCs w:val="20"/>
        </w:rPr>
      </w:pPr>
      <w:r w:rsidRPr="00D02EDE">
        <w:rPr>
          <w:rFonts w:ascii="Times New Roman" w:hAnsi="Times New Roman"/>
          <w:spacing w:val="2"/>
          <w:sz w:val="20"/>
          <w:szCs w:val="20"/>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 «О приватизации государственного и муниципального имущества» и настоящим Порядка;</w:t>
      </w:r>
    </w:p>
    <w:p w:rsidR="00D02EDE" w:rsidRPr="00D02EDE" w:rsidRDefault="00D02EDE" w:rsidP="00934896">
      <w:pPr>
        <w:spacing w:after="0" w:line="240" w:lineRule="auto"/>
        <w:ind w:firstLine="709"/>
        <w:jc w:val="both"/>
        <w:rPr>
          <w:rFonts w:ascii="Times New Roman" w:hAnsi="Times New Roman"/>
          <w:spacing w:val="2"/>
          <w:sz w:val="20"/>
          <w:szCs w:val="20"/>
        </w:rPr>
      </w:pPr>
      <w:r w:rsidRPr="00D02EDE">
        <w:rPr>
          <w:rFonts w:ascii="Times New Roman" w:hAnsi="Times New Roman"/>
          <w:spacing w:val="2"/>
          <w:sz w:val="20"/>
          <w:szCs w:val="20"/>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D02EDE" w:rsidRPr="00D02EDE" w:rsidRDefault="00D02EDE" w:rsidP="00934896">
      <w:pPr>
        <w:spacing w:after="0" w:line="240" w:lineRule="auto"/>
        <w:ind w:firstLine="709"/>
        <w:jc w:val="both"/>
        <w:rPr>
          <w:rFonts w:ascii="Times New Roman" w:hAnsi="Times New Roman"/>
          <w:spacing w:val="2"/>
          <w:sz w:val="20"/>
          <w:szCs w:val="20"/>
        </w:rPr>
      </w:pPr>
      <w:r w:rsidRPr="00D02EDE">
        <w:rPr>
          <w:rFonts w:ascii="Times New Roman" w:hAnsi="Times New Roman"/>
          <w:spacing w:val="2"/>
          <w:sz w:val="20"/>
          <w:szCs w:val="20"/>
        </w:rPr>
        <w:t>г) ведет учет заявок и предложений о цене приобретения имущества путем их регистрации в установленном продавцом порядке;</w:t>
      </w:r>
    </w:p>
    <w:p w:rsidR="00D02EDE" w:rsidRPr="00D02EDE" w:rsidRDefault="00D02EDE" w:rsidP="00934896">
      <w:pPr>
        <w:spacing w:after="0" w:line="240" w:lineRule="auto"/>
        <w:ind w:firstLine="709"/>
        <w:jc w:val="both"/>
        <w:rPr>
          <w:rFonts w:ascii="Times New Roman" w:hAnsi="Times New Roman"/>
          <w:spacing w:val="2"/>
          <w:sz w:val="20"/>
          <w:szCs w:val="20"/>
        </w:rPr>
      </w:pPr>
      <w:proofErr w:type="spellStart"/>
      <w:r w:rsidRPr="00D02EDE">
        <w:rPr>
          <w:rFonts w:ascii="Times New Roman" w:hAnsi="Times New Roman"/>
          <w:spacing w:val="2"/>
          <w:sz w:val="20"/>
          <w:szCs w:val="20"/>
        </w:rPr>
        <w:t>д</w:t>
      </w:r>
      <w:proofErr w:type="spellEnd"/>
      <w:r w:rsidRPr="00D02EDE">
        <w:rPr>
          <w:rFonts w:ascii="Times New Roman" w:hAnsi="Times New Roman"/>
          <w:spacing w:val="2"/>
          <w:sz w:val="20"/>
          <w:szCs w:val="20"/>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D02EDE" w:rsidRPr="00D02EDE" w:rsidRDefault="00D02EDE" w:rsidP="00934896">
      <w:pPr>
        <w:spacing w:after="0" w:line="240" w:lineRule="auto"/>
        <w:ind w:firstLine="709"/>
        <w:jc w:val="both"/>
        <w:rPr>
          <w:rFonts w:ascii="Times New Roman" w:hAnsi="Times New Roman"/>
          <w:spacing w:val="2"/>
          <w:sz w:val="20"/>
          <w:szCs w:val="20"/>
        </w:rPr>
      </w:pPr>
      <w:r w:rsidRPr="00D02EDE">
        <w:rPr>
          <w:rFonts w:ascii="Times New Roman" w:hAnsi="Times New Roman"/>
          <w:spacing w:val="2"/>
          <w:sz w:val="20"/>
          <w:szCs w:val="20"/>
        </w:rPr>
        <w:t>е) заключает с покупателем договор купли-продажи имущества;</w:t>
      </w:r>
    </w:p>
    <w:p w:rsidR="00D02EDE" w:rsidRPr="00D02EDE" w:rsidRDefault="00D02EDE" w:rsidP="00934896">
      <w:pPr>
        <w:spacing w:after="0" w:line="240" w:lineRule="auto"/>
        <w:ind w:firstLine="709"/>
        <w:jc w:val="both"/>
        <w:rPr>
          <w:rFonts w:ascii="Times New Roman" w:hAnsi="Times New Roman"/>
          <w:spacing w:val="2"/>
          <w:sz w:val="20"/>
          <w:szCs w:val="20"/>
        </w:rPr>
      </w:pPr>
      <w:r w:rsidRPr="00D02EDE">
        <w:rPr>
          <w:rFonts w:ascii="Times New Roman" w:hAnsi="Times New Roman"/>
          <w:spacing w:val="2"/>
          <w:sz w:val="20"/>
          <w:szCs w:val="20"/>
        </w:rPr>
        <w:t>ж) производит расчеты с покупателем;</w:t>
      </w:r>
    </w:p>
    <w:p w:rsidR="00D02EDE" w:rsidRPr="00D02EDE" w:rsidRDefault="00D02EDE" w:rsidP="00934896">
      <w:pPr>
        <w:spacing w:after="0" w:line="240" w:lineRule="auto"/>
        <w:ind w:firstLine="709"/>
        <w:jc w:val="both"/>
        <w:rPr>
          <w:rFonts w:ascii="Times New Roman" w:hAnsi="Times New Roman"/>
          <w:spacing w:val="2"/>
          <w:sz w:val="20"/>
          <w:szCs w:val="20"/>
        </w:rPr>
      </w:pPr>
      <w:proofErr w:type="spellStart"/>
      <w:r w:rsidRPr="00D02EDE">
        <w:rPr>
          <w:rFonts w:ascii="Times New Roman" w:hAnsi="Times New Roman"/>
          <w:spacing w:val="2"/>
          <w:sz w:val="20"/>
          <w:szCs w:val="20"/>
        </w:rPr>
        <w:t>з</w:t>
      </w:r>
      <w:proofErr w:type="spellEnd"/>
      <w:r w:rsidRPr="00D02EDE">
        <w:rPr>
          <w:rFonts w:ascii="Times New Roman" w:hAnsi="Times New Roman"/>
          <w:spacing w:val="2"/>
          <w:sz w:val="20"/>
          <w:szCs w:val="20"/>
        </w:rPr>
        <w:t>)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D02EDE" w:rsidRPr="00D02EDE" w:rsidRDefault="00D02EDE" w:rsidP="00934896">
      <w:pPr>
        <w:spacing w:after="0" w:line="240" w:lineRule="auto"/>
        <w:ind w:firstLine="709"/>
        <w:jc w:val="both"/>
        <w:rPr>
          <w:rFonts w:ascii="Times New Roman" w:hAnsi="Times New Roman"/>
          <w:spacing w:val="2"/>
          <w:sz w:val="20"/>
          <w:szCs w:val="20"/>
        </w:rPr>
      </w:pPr>
      <w:r w:rsidRPr="00D02EDE">
        <w:rPr>
          <w:rFonts w:ascii="Times New Roman" w:hAnsi="Times New Roman"/>
          <w:spacing w:val="2"/>
          <w:sz w:val="20"/>
          <w:szCs w:val="20"/>
        </w:rPr>
        <w:t>и) обеспечивает передачу имущества покупателю и совершает необходимые действия, связанные с переходом права собственности на него;</w:t>
      </w:r>
    </w:p>
    <w:p w:rsidR="00D02EDE" w:rsidRPr="00D02EDE" w:rsidRDefault="00D02EDE" w:rsidP="00934896">
      <w:pPr>
        <w:spacing w:after="0" w:line="240" w:lineRule="auto"/>
        <w:ind w:firstLine="709"/>
        <w:jc w:val="both"/>
        <w:rPr>
          <w:rFonts w:ascii="Times New Roman" w:hAnsi="Times New Roman"/>
          <w:spacing w:val="2"/>
          <w:sz w:val="20"/>
          <w:szCs w:val="20"/>
        </w:rPr>
      </w:pPr>
      <w:r w:rsidRPr="00D02EDE">
        <w:rPr>
          <w:rFonts w:ascii="Times New Roman" w:hAnsi="Times New Roman"/>
          <w:spacing w:val="2"/>
          <w:sz w:val="20"/>
          <w:szCs w:val="20"/>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D02EDE" w:rsidRPr="00D02EDE" w:rsidRDefault="00D02EDE" w:rsidP="00934896">
      <w:pPr>
        <w:spacing w:after="0" w:line="240" w:lineRule="auto"/>
        <w:ind w:firstLine="709"/>
        <w:jc w:val="both"/>
        <w:rPr>
          <w:rFonts w:ascii="Times New Roman" w:hAnsi="Times New Roman"/>
          <w:spacing w:val="2"/>
          <w:sz w:val="20"/>
          <w:szCs w:val="20"/>
        </w:rPr>
      </w:pPr>
      <w:r w:rsidRPr="00D02EDE">
        <w:rPr>
          <w:rFonts w:ascii="Times New Roman" w:hAnsi="Times New Roman"/>
          <w:spacing w:val="2"/>
          <w:sz w:val="20"/>
          <w:szCs w:val="20"/>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bookmarkStart w:id="2" w:name="sub_2300"/>
    </w:p>
    <w:p w:rsidR="00D02EDE" w:rsidRPr="00D02EDE" w:rsidRDefault="00D02EDE" w:rsidP="00934896">
      <w:pPr>
        <w:spacing w:after="0" w:line="240" w:lineRule="auto"/>
        <w:ind w:firstLine="709"/>
        <w:jc w:val="both"/>
        <w:rPr>
          <w:rFonts w:ascii="Times New Roman" w:hAnsi="Times New Roman"/>
          <w:spacing w:val="2"/>
          <w:sz w:val="20"/>
          <w:szCs w:val="20"/>
        </w:rPr>
      </w:pPr>
    </w:p>
    <w:p w:rsidR="00D02EDE" w:rsidRPr="00D02EDE" w:rsidRDefault="00D02EDE" w:rsidP="00934896">
      <w:pPr>
        <w:spacing w:after="0" w:line="240" w:lineRule="auto"/>
        <w:ind w:firstLine="426"/>
        <w:jc w:val="center"/>
        <w:rPr>
          <w:rFonts w:ascii="Times New Roman" w:hAnsi="Times New Roman"/>
          <w:b/>
          <w:color w:val="000000"/>
          <w:sz w:val="20"/>
          <w:szCs w:val="20"/>
        </w:rPr>
      </w:pPr>
      <w:r w:rsidRPr="00D02EDE">
        <w:rPr>
          <w:rFonts w:ascii="Times New Roman" w:hAnsi="Times New Roman"/>
          <w:b/>
          <w:color w:val="000000"/>
          <w:sz w:val="20"/>
          <w:szCs w:val="20"/>
        </w:rPr>
        <w:t>II. Подведение итогов продажи муниципального имущества без объявления цены</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3" w:name="sub_2010"/>
      <w:bookmarkEnd w:id="2"/>
      <w:r w:rsidRPr="00D02EDE">
        <w:rPr>
          <w:rFonts w:ascii="Times New Roman" w:hAnsi="Times New Roman"/>
          <w:color w:val="000000"/>
          <w:sz w:val="20"/>
          <w:szCs w:val="20"/>
        </w:rPr>
        <w:t>2.1. По результатам рассмотрения представленных документов администрация Кульгешского сельского поселения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4" w:name="sub_2011"/>
      <w:bookmarkEnd w:id="3"/>
      <w:r w:rsidRPr="00D02EDE">
        <w:rPr>
          <w:rFonts w:ascii="Times New Roman" w:hAnsi="Times New Roman"/>
          <w:color w:val="000000"/>
          <w:sz w:val="20"/>
          <w:szCs w:val="20"/>
        </w:rPr>
        <w:t>2.2. Для определения покупателя имущества администрация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5" w:name="sub_2012"/>
      <w:bookmarkEnd w:id="4"/>
      <w:r w:rsidRPr="00D02EDE">
        <w:rPr>
          <w:rFonts w:ascii="Times New Roman" w:hAnsi="Times New Roman"/>
          <w:color w:val="000000"/>
          <w:sz w:val="20"/>
          <w:szCs w:val="20"/>
        </w:rPr>
        <w:t>2.3. Покупателем имущества признается:</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6" w:name="sub_20121"/>
      <w:bookmarkEnd w:id="5"/>
      <w:r w:rsidRPr="00D02EDE">
        <w:rPr>
          <w:rFonts w:ascii="Times New Roman" w:hAnsi="Times New Roman"/>
          <w:color w:val="000000"/>
          <w:sz w:val="20"/>
          <w:szCs w:val="20"/>
        </w:rPr>
        <w:t>а) при принятии к рассмотрению одного предложения о цене приобретения имущества - претендент, подавший это предложение;</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7" w:name="sub_20122"/>
      <w:bookmarkEnd w:id="6"/>
      <w:r w:rsidRPr="00D02EDE">
        <w:rPr>
          <w:rFonts w:ascii="Times New Roman" w:hAnsi="Times New Roman"/>
          <w:color w:val="000000"/>
          <w:sz w:val="20"/>
          <w:szCs w:val="20"/>
        </w:rPr>
        <w:lastRenderedPageBreak/>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8" w:name="sub_20123"/>
      <w:bookmarkEnd w:id="7"/>
      <w:r w:rsidRPr="00D02EDE">
        <w:rPr>
          <w:rFonts w:ascii="Times New Roman" w:hAnsi="Times New Roman"/>
          <w:color w:val="000000"/>
          <w:sz w:val="20"/>
          <w:szCs w:val="20"/>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9" w:name="sub_2013"/>
      <w:bookmarkEnd w:id="8"/>
      <w:r w:rsidRPr="00D02EDE">
        <w:rPr>
          <w:rFonts w:ascii="Times New Roman" w:hAnsi="Times New Roman"/>
          <w:color w:val="000000"/>
          <w:sz w:val="20"/>
          <w:szCs w:val="20"/>
        </w:rPr>
        <w:t>2.4. Протокол об итогах продажи имущества должен содержать:</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10" w:name="sub_20131"/>
      <w:bookmarkEnd w:id="9"/>
      <w:r w:rsidRPr="00D02EDE">
        <w:rPr>
          <w:rFonts w:ascii="Times New Roman" w:hAnsi="Times New Roman"/>
          <w:color w:val="000000"/>
          <w:sz w:val="20"/>
          <w:szCs w:val="20"/>
        </w:rPr>
        <w:t>а) сведения об имуществе;</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11" w:name="sub_20132"/>
      <w:bookmarkEnd w:id="10"/>
      <w:r w:rsidRPr="00D02EDE">
        <w:rPr>
          <w:rFonts w:ascii="Times New Roman" w:hAnsi="Times New Roman"/>
          <w:color w:val="000000"/>
          <w:sz w:val="20"/>
          <w:szCs w:val="20"/>
        </w:rPr>
        <w:t>б) общее количество зарегистрированных заявок;</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12" w:name="sub_20133"/>
      <w:bookmarkEnd w:id="11"/>
      <w:r w:rsidRPr="00D02EDE">
        <w:rPr>
          <w:rFonts w:ascii="Times New Roman" w:hAnsi="Times New Roman"/>
          <w:color w:val="000000"/>
          <w:sz w:val="20"/>
          <w:szCs w:val="20"/>
        </w:rPr>
        <w:t>в) сведения об отказах в рассмотрении предложений о цене приобретения имущества с указанием подавших их претендентов и причин отказов;</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13" w:name="sub_20134"/>
      <w:bookmarkEnd w:id="12"/>
      <w:r w:rsidRPr="00D02EDE">
        <w:rPr>
          <w:rFonts w:ascii="Times New Roman" w:hAnsi="Times New Roman"/>
          <w:color w:val="000000"/>
          <w:sz w:val="20"/>
          <w:szCs w:val="20"/>
        </w:rPr>
        <w:t xml:space="preserve">г) сведения о рассмотренных </w:t>
      </w:r>
      <w:proofErr w:type="gramStart"/>
      <w:r w:rsidRPr="00D02EDE">
        <w:rPr>
          <w:rFonts w:ascii="Times New Roman" w:hAnsi="Times New Roman"/>
          <w:color w:val="000000"/>
          <w:sz w:val="20"/>
          <w:szCs w:val="20"/>
        </w:rPr>
        <w:t>предложениях</w:t>
      </w:r>
      <w:proofErr w:type="gramEnd"/>
      <w:r w:rsidRPr="00D02EDE">
        <w:rPr>
          <w:rFonts w:ascii="Times New Roman" w:hAnsi="Times New Roman"/>
          <w:color w:val="000000"/>
          <w:sz w:val="20"/>
          <w:szCs w:val="20"/>
        </w:rPr>
        <w:t xml:space="preserve"> о цене приобретения имущества с указанием подавших их претендентов;</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14" w:name="sub_20135"/>
      <w:bookmarkEnd w:id="13"/>
      <w:proofErr w:type="spellStart"/>
      <w:r w:rsidRPr="00D02EDE">
        <w:rPr>
          <w:rFonts w:ascii="Times New Roman" w:hAnsi="Times New Roman"/>
          <w:color w:val="000000"/>
          <w:sz w:val="20"/>
          <w:szCs w:val="20"/>
        </w:rPr>
        <w:t>д</w:t>
      </w:r>
      <w:proofErr w:type="spellEnd"/>
      <w:r w:rsidRPr="00D02EDE">
        <w:rPr>
          <w:rFonts w:ascii="Times New Roman" w:hAnsi="Times New Roman"/>
          <w:color w:val="000000"/>
          <w:sz w:val="20"/>
          <w:szCs w:val="20"/>
        </w:rPr>
        <w:t>) сведения о покупателе имущества;</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15" w:name="sub_20136"/>
      <w:bookmarkEnd w:id="14"/>
      <w:r w:rsidRPr="00D02EDE">
        <w:rPr>
          <w:rFonts w:ascii="Times New Roman" w:hAnsi="Times New Roman"/>
          <w:color w:val="000000"/>
          <w:sz w:val="20"/>
          <w:szCs w:val="20"/>
        </w:rPr>
        <w:t>е) цену приобретения имущества, предложенную покупателем;</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16" w:name="sub_20137"/>
      <w:bookmarkEnd w:id="15"/>
      <w:r w:rsidRPr="00D02EDE">
        <w:rPr>
          <w:rFonts w:ascii="Times New Roman" w:hAnsi="Times New Roman"/>
          <w:color w:val="000000"/>
          <w:sz w:val="20"/>
          <w:szCs w:val="20"/>
        </w:rPr>
        <w:t>ж) иные необходимые сведения.</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17" w:name="sub_2014"/>
      <w:bookmarkEnd w:id="16"/>
      <w:r w:rsidRPr="00D02EDE">
        <w:rPr>
          <w:rFonts w:ascii="Times New Roman" w:hAnsi="Times New Roman"/>
          <w:color w:val="000000"/>
          <w:sz w:val="20"/>
          <w:szCs w:val="20"/>
        </w:rPr>
        <w:t xml:space="preserve">2.5. </w:t>
      </w:r>
      <w:proofErr w:type="gramStart"/>
      <w:r w:rsidRPr="00D02EDE">
        <w:rPr>
          <w:rFonts w:ascii="Times New Roman" w:hAnsi="Times New Roman"/>
          <w:color w:val="000000"/>
          <w:sz w:val="20"/>
          <w:szCs w:val="20"/>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18" w:name="sub_2015"/>
      <w:bookmarkEnd w:id="17"/>
      <w:r w:rsidRPr="00D02EDE">
        <w:rPr>
          <w:rFonts w:ascii="Times New Roman" w:hAnsi="Times New Roman"/>
          <w:color w:val="000000"/>
          <w:sz w:val="20"/>
          <w:szCs w:val="20"/>
        </w:rPr>
        <w:t>2.6.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8"/>
    <w:p w:rsidR="00D02EDE" w:rsidRPr="00D02EDE" w:rsidRDefault="00D02EDE" w:rsidP="00934896">
      <w:pPr>
        <w:spacing w:after="0" w:line="240" w:lineRule="auto"/>
        <w:ind w:firstLine="709"/>
        <w:jc w:val="both"/>
        <w:rPr>
          <w:rFonts w:ascii="Times New Roman" w:hAnsi="Times New Roman"/>
          <w:color w:val="000000"/>
          <w:sz w:val="20"/>
          <w:szCs w:val="20"/>
        </w:rPr>
      </w:pPr>
      <w:r w:rsidRPr="00D02EDE">
        <w:rPr>
          <w:rFonts w:ascii="Times New Roman" w:hAnsi="Times New Roman"/>
          <w:color w:val="000000"/>
          <w:sz w:val="20"/>
          <w:szCs w:val="20"/>
        </w:rPr>
        <w:t xml:space="preserve">2.7. </w:t>
      </w:r>
      <w:proofErr w:type="gramStart"/>
      <w:r w:rsidRPr="00D02EDE">
        <w:rPr>
          <w:rFonts w:ascii="Times New Roman" w:hAnsi="Times New Roman"/>
          <w:color w:val="000000"/>
          <w:sz w:val="20"/>
          <w:szCs w:val="20"/>
        </w:rPr>
        <w:t xml:space="preserve">Информационное сообщение об итогах продажи имущества Кульгешского сельского поселения размещается в соответствии с требованиями </w:t>
      </w:r>
      <w:hyperlink r:id="rId12" w:history="1">
        <w:r w:rsidRPr="00D02EDE">
          <w:rPr>
            <w:rStyle w:val="ad"/>
            <w:rFonts w:ascii="Times New Roman" w:hAnsi="Times New Roman"/>
            <w:color w:val="000000"/>
            <w:sz w:val="20"/>
            <w:szCs w:val="20"/>
          </w:rPr>
          <w:t>Федерального закона</w:t>
        </w:r>
      </w:hyperlink>
      <w:r w:rsidRPr="00D02EDE">
        <w:rPr>
          <w:rFonts w:ascii="Times New Roman" w:hAnsi="Times New Roman"/>
          <w:color w:val="000000"/>
          <w:sz w:val="20"/>
          <w:szCs w:val="20"/>
        </w:rPr>
        <w:t xml:space="preserve"> от 21.12.2001 г. № 178-ФЗ «О приватизации государственного и муниципального имущества» на </w:t>
      </w:r>
      <w:hyperlink r:id="rId13" w:history="1">
        <w:r w:rsidRPr="00D02EDE">
          <w:rPr>
            <w:rStyle w:val="ad"/>
            <w:rFonts w:ascii="Times New Roman" w:hAnsi="Times New Roman"/>
            <w:color w:val="000000"/>
            <w:sz w:val="20"/>
            <w:szCs w:val="20"/>
          </w:rPr>
          <w:t>официальном сайте</w:t>
        </w:r>
      </w:hyperlink>
      <w:r w:rsidRPr="00D02EDE">
        <w:rPr>
          <w:rFonts w:ascii="Times New Roman" w:hAnsi="Times New Roman"/>
          <w:color w:val="000000"/>
          <w:sz w:val="20"/>
          <w:szCs w:val="20"/>
        </w:rPr>
        <w:t xml:space="preserve"> в сети «Интернет» для размещения информации о проведении торгов, а также не позднее рабочего дня, следующего за днем подведения итогов продажи имущества, - на официальный сайте Кульгешского сельского поселения в сети «Интернет».</w:t>
      </w:r>
      <w:proofErr w:type="gramEnd"/>
    </w:p>
    <w:p w:rsidR="00D02EDE" w:rsidRPr="00D02EDE" w:rsidRDefault="00D02EDE" w:rsidP="00934896">
      <w:pPr>
        <w:pStyle w:val="1"/>
        <w:jc w:val="both"/>
        <w:rPr>
          <w:b/>
          <w:bCs/>
        </w:rPr>
      </w:pPr>
      <w:bookmarkStart w:id="19" w:name="sub_2400"/>
    </w:p>
    <w:p w:rsidR="00D02EDE" w:rsidRPr="00D02EDE" w:rsidRDefault="00D02EDE" w:rsidP="00934896">
      <w:pPr>
        <w:pStyle w:val="1"/>
        <w:rPr>
          <w:b/>
          <w:color w:val="000000"/>
          <w:u w:val="none"/>
        </w:rPr>
      </w:pPr>
      <w:r w:rsidRPr="00D02EDE">
        <w:rPr>
          <w:b/>
          <w:color w:val="000000"/>
          <w:u w:val="none"/>
        </w:rPr>
        <w:t>III. Заключение договора купли-продажи</w:t>
      </w:r>
      <w:r w:rsidR="00967A3C">
        <w:rPr>
          <w:b/>
          <w:color w:val="000000"/>
          <w:u w:val="none"/>
        </w:rPr>
        <w:t xml:space="preserve"> </w:t>
      </w:r>
      <w:r w:rsidRPr="00D02EDE">
        <w:rPr>
          <w:b/>
          <w:color w:val="000000"/>
          <w:u w:val="none"/>
        </w:rPr>
        <w:t>муниципального имущества без объявления цены</w:t>
      </w:r>
    </w:p>
    <w:bookmarkEnd w:id="19"/>
    <w:p w:rsidR="00D02EDE" w:rsidRPr="00D02EDE" w:rsidRDefault="00D02EDE" w:rsidP="00934896">
      <w:pPr>
        <w:spacing w:after="0" w:line="240" w:lineRule="auto"/>
        <w:ind w:firstLine="709"/>
        <w:jc w:val="both"/>
        <w:rPr>
          <w:rFonts w:ascii="Times New Roman" w:hAnsi="Times New Roman"/>
          <w:color w:val="000000"/>
          <w:sz w:val="20"/>
          <w:szCs w:val="20"/>
        </w:rPr>
      </w:pPr>
      <w:r w:rsidRPr="00D02EDE">
        <w:rPr>
          <w:rFonts w:ascii="Times New Roman" w:hAnsi="Times New Roman"/>
          <w:color w:val="000000"/>
          <w:sz w:val="20"/>
          <w:szCs w:val="20"/>
        </w:rPr>
        <w:t>3.1. Договор купли-продажи имущества заключается в течение 5 рабочих дней со дня подведения итогов продажи.</w:t>
      </w:r>
    </w:p>
    <w:p w:rsidR="00D02EDE" w:rsidRPr="00D02EDE" w:rsidRDefault="00D02EDE" w:rsidP="00934896">
      <w:pPr>
        <w:spacing w:after="0" w:line="240" w:lineRule="auto"/>
        <w:ind w:firstLine="709"/>
        <w:jc w:val="both"/>
        <w:rPr>
          <w:rFonts w:ascii="Times New Roman" w:hAnsi="Times New Roman"/>
          <w:color w:val="000000"/>
          <w:sz w:val="20"/>
          <w:szCs w:val="20"/>
        </w:rPr>
      </w:pPr>
      <w:r w:rsidRPr="00D02EDE">
        <w:rPr>
          <w:rFonts w:ascii="Times New Roman" w:hAnsi="Times New Roman"/>
          <w:color w:val="000000"/>
          <w:sz w:val="20"/>
          <w:szCs w:val="20"/>
        </w:rPr>
        <w:t>3.2.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20" w:name="sub_20174"/>
      <w:r w:rsidRPr="00D02EDE">
        <w:rPr>
          <w:rFonts w:ascii="Times New Roman" w:hAnsi="Times New Roman"/>
          <w:color w:val="000000"/>
          <w:sz w:val="20"/>
          <w:szCs w:val="20"/>
        </w:rPr>
        <w:t>При продаже имущества Кульгешского сельского поселения порядок и сроки перечисления денежных сре</w:t>
      </w:r>
      <w:proofErr w:type="gramStart"/>
      <w:r w:rsidRPr="00D02EDE">
        <w:rPr>
          <w:rFonts w:ascii="Times New Roman" w:hAnsi="Times New Roman"/>
          <w:color w:val="000000"/>
          <w:sz w:val="20"/>
          <w:szCs w:val="20"/>
        </w:rPr>
        <w:t>дств в сч</w:t>
      </w:r>
      <w:proofErr w:type="gramEnd"/>
      <w:r w:rsidRPr="00D02EDE">
        <w:rPr>
          <w:rFonts w:ascii="Times New Roman" w:hAnsi="Times New Roman"/>
          <w:color w:val="000000"/>
          <w:sz w:val="20"/>
          <w:szCs w:val="20"/>
        </w:rPr>
        <w:t>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20"/>
    <w:p w:rsidR="00D02EDE" w:rsidRPr="00D02EDE" w:rsidRDefault="00D02EDE" w:rsidP="00934896">
      <w:pPr>
        <w:spacing w:after="0" w:line="240" w:lineRule="auto"/>
        <w:ind w:firstLine="709"/>
        <w:jc w:val="both"/>
        <w:rPr>
          <w:rFonts w:ascii="Times New Roman" w:hAnsi="Times New Roman"/>
          <w:color w:val="000000"/>
          <w:sz w:val="20"/>
          <w:szCs w:val="20"/>
        </w:rPr>
      </w:pPr>
      <w:r w:rsidRPr="00D02EDE">
        <w:rPr>
          <w:rFonts w:ascii="Times New Roman" w:hAnsi="Times New Roman"/>
          <w:color w:val="000000"/>
          <w:sz w:val="20"/>
          <w:szCs w:val="20"/>
        </w:rPr>
        <w:t>В случае предоставления рассрочки оплата имущества осуществляется в соответствии с решением о предоставлении рассрочки.</w:t>
      </w:r>
    </w:p>
    <w:p w:rsidR="00D02EDE" w:rsidRPr="00D02EDE" w:rsidRDefault="00D02EDE" w:rsidP="00934896">
      <w:pPr>
        <w:spacing w:after="0" w:line="240" w:lineRule="auto"/>
        <w:ind w:firstLine="709"/>
        <w:jc w:val="both"/>
        <w:rPr>
          <w:rFonts w:ascii="Times New Roman" w:hAnsi="Times New Roman"/>
          <w:color w:val="000000"/>
          <w:sz w:val="20"/>
          <w:szCs w:val="20"/>
        </w:rPr>
      </w:pPr>
      <w:r w:rsidRPr="00D02EDE">
        <w:rPr>
          <w:rFonts w:ascii="Times New Roman" w:hAnsi="Times New Roman"/>
          <w:color w:val="000000"/>
          <w:sz w:val="20"/>
          <w:szCs w:val="20"/>
        </w:rPr>
        <w:t>В договоре купли-продажи предусматривается уплата покупателем неустойки в случае его уклонения или отказа от оплаты имущества.</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21" w:name="sub_2018"/>
      <w:r w:rsidRPr="00D02EDE">
        <w:rPr>
          <w:rFonts w:ascii="Times New Roman" w:hAnsi="Times New Roman"/>
          <w:color w:val="000000"/>
          <w:sz w:val="20"/>
          <w:szCs w:val="20"/>
        </w:rPr>
        <w:t>3.3.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1"/>
    <w:p w:rsidR="00D02EDE" w:rsidRPr="00D02EDE" w:rsidRDefault="00D02EDE" w:rsidP="00934896">
      <w:pPr>
        <w:spacing w:after="0" w:line="240" w:lineRule="auto"/>
        <w:ind w:firstLine="709"/>
        <w:jc w:val="both"/>
        <w:rPr>
          <w:rFonts w:ascii="Times New Roman" w:hAnsi="Times New Roman"/>
          <w:color w:val="000000"/>
          <w:sz w:val="20"/>
          <w:szCs w:val="20"/>
        </w:rPr>
      </w:pPr>
      <w:r w:rsidRPr="00D02EDE">
        <w:rPr>
          <w:rFonts w:ascii="Times New Roman" w:hAnsi="Times New Roman"/>
          <w:color w:val="000000"/>
          <w:sz w:val="20"/>
          <w:szCs w:val="20"/>
        </w:rPr>
        <w:t>3.4.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w:t>
      </w:r>
      <w:proofErr w:type="gramStart"/>
      <w:r w:rsidRPr="00D02EDE">
        <w:rPr>
          <w:rFonts w:ascii="Times New Roman" w:hAnsi="Times New Roman"/>
          <w:color w:val="000000"/>
          <w:sz w:val="20"/>
          <w:szCs w:val="20"/>
        </w:rPr>
        <w:t>дств в р</w:t>
      </w:r>
      <w:proofErr w:type="gramEnd"/>
      <w:r w:rsidRPr="00D02EDE">
        <w:rPr>
          <w:rFonts w:ascii="Times New Roman" w:hAnsi="Times New Roman"/>
          <w:color w:val="000000"/>
          <w:sz w:val="20"/>
          <w:szCs w:val="20"/>
        </w:rPr>
        <w:t>азмере и сроки, указанные в договоре купли-продажи имущества или решении о рассрочке оплаты имущества.</w:t>
      </w:r>
    </w:p>
    <w:p w:rsidR="00D02EDE" w:rsidRPr="00D02EDE" w:rsidRDefault="00D02EDE" w:rsidP="00934896">
      <w:pPr>
        <w:spacing w:after="0" w:line="240" w:lineRule="auto"/>
        <w:ind w:firstLine="709"/>
        <w:jc w:val="both"/>
        <w:rPr>
          <w:rFonts w:ascii="Times New Roman" w:hAnsi="Times New Roman"/>
          <w:color w:val="000000"/>
          <w:sz w:val="20"/>
          <w:szCs w:val="20"/>
        </w:rPr>
      </w:pPr>
      <w:bookmarkStart w:id="22" w:name="sub_2020"/>
      <w:r w:rsidRPr="00D02EDE">
        <w:rPr>
          <w:rFonts w:ascii="Times New Roman" w:hAnsi="Times New Roman"/>
          <w:color w:val="000000"/>
          <w:sz w:val="20"/>
          <w:szCs w:val="20"/>
        </w:rPr>
        <w:t>3.5. Администрация Кульгешского сельского поселения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2"/>
    </w:p>
    <w:p w:rsidR="00D02EDE" w:rsidRPr="00D02EDE" w:rsidRDefault="00D02EDE" w:rsidP="00934896">
      <w:pPr>
        <w:autoSpaceDE w:val="0"/>
        <w:autoSpaceDN w:val="0"/>
        <w:adjustRightInd w:val="0"/>
        <w:spacing w:after="0" w:line="240" w:lineRule="auto"/>
        <w:ind w:right="5244"/>
        <w:jc w:val="both"/>
        <w:rPr>
          <w:rFonts w:ascii="Times New Roman" w:hAnsi="Times New Roman"/>
          <w:sz w:val="20"/>
          <w:szCs w:val="20"/>
        </w:rPr>
      </w:pPr>
    </w:p>
    <w:p w:rsidR="00D02EDE" w:rsidRPr="00475AEF" w:rsidRDefault="00D02EDE" w:rsidP="00934896">
      <w:pPr>
        <w:spacing w:after="0" w:line="240" w:lineRule="auto"/>
        <w:jc w:val="both"/>
        <w:rPr>
          <w:rFonts w:ascii="Times New Roman" w:hAnsi="Times New Roman"/>
          <w:sz w:val="20"/>
          <w:szCs w:val="20"/>
        </w:rPr>
      </w:pPr>
      <w:r>
        <w:rPr>
          <w:rFonts w:ascii="Times New Roman" w:hAnsi="Times New Roman"/>
          <w:b/>
        </w:rPr>
        <w:t>Решение Собрания депутатов Кульгешского сельского поселения № 86 от 12.12.2018г.</w:t>
      </w:r>
      <w:r w:rsidRPr="00475AEF">
        <w:rPr>
          <w:rFonts w:ascii="Times New Roman" w:hAnsi="Times New Roman"/>
          <w:sz w:val="20"/>
          <w:szCs w:val="20"/>
        </w:rPr>
        <w:t xml:space="preserve"> </w:t>
      </w:r>
    </w:p>
    <w:p w:rsidR="00D02EDE" w:rsidRPr="00D02EDE" w:rsidRDefault="00D02EDE" w:rsidP="00934896">
      <w:pPr>
        <w:autoSpaceDE w:val="0"/>
        <w:autoSpaceDN w:val="0"/>
        <w:adjustRightInd w:val="0"/>
        <w:spacing w:after="0" w:line="240" w:lineRule="auto"/>
        <w:ind w:right="5244"/>
        <w:jc w:val="both"/>
        <w:rPr>
          <w:rFonts w:ascii="Times New Roman" w:hAnsi="Times New Roman"/>
          <w:sz w:val="20"/>
          <w:szCs w:val="20"/>
        </w:rPr>
      </w:pPr>
    </w:p>
    <w:p w:rsidR="00D02EDE" w:rsidRPr="00D02EDE" w:rsidRDefault="00D02EDE" w:rsidP="00934896">
      <w:pPr>
        <w:spacing w:after="0" w:line="240" w:lineRule="auto"/>
        <w:ind w:right="5102"/>
        <w:jc w:val="both"/>
        <w:rPr>
          <w:rFonts w:ascii="Times New Roman" w:hAnsi="Times New Roman"/>
          <w:sz w:val="20"/>
          <w:szCs w:val="20"/>
        </w:rPr>
      </w:pPr>
      <w:r>
        <w:rPr>
          <w:rFonts w:ascii="Times New Roman" w:hAnsi="Times New Roman"/>
          <w:b/>
          <w:bCs/>
          <w:sz w:val="20"/>
          <w:szCs w:val="20"/>
        </w:rPr>
        <w:t xml:space="preserve"> </w:t>
      </w:r>
      <w:r w:rsidRPr="00D02EDE">
        <w:rPr>
          <w:rFonts w:ascii="Times New Roman" w:hAnsi="Times New Roman"/>
          <w:sz w:val="20"/>
          <w:szCs w:val="20"/>
        </w:rPr>
        <w:t>О бюджете Кульгешского сельского поселения Урмарского района Чувашской Республики на 2019 год и на плановый период 2020 и 2021 годов</w:t>
      </w:r>
    </w:p>
    <w:p w:rsidR="00D02EDE" w:rsidRPr="00D02EDE" w:rsidRDefault="00D02EDE" w:rsidP="00934896">
      <w:pPr>
        <w:spacing w:after="0" w:line="240" w:lineRule="auto"/>
        <w:rPr>
          <w:rFonts w:ascii="Times New Roman" w:hAnsi="Times New Roman"/>
          <w:sz w:val="20"/>
          <w:szCs w:val="20"/>
        </w:rPr>
      </w:pPr>
    </w:p>
    <w:p w:rsidR="00D02EDE" w:rsidRPr="00D02EDE" w:rsidRDefault="00D02EDE" w:rsidP="00934896">
      <w:pPr>
        <w:shd w:val="clear" w:color="auto" w:fill="FFFFFF"/>
        <w:spacing w:after="0" w:line="240" w:lineRule="auto"/>
        <w:jc w:val="center"/>
        <w:rPr>
          <w:rFonts w:ascii="Times New Roman" w:hAnsi="Times New Roman"/>
          <w:b/>
          <w:bCs/>
          <w:sz w:val="20"/>
          <w:szCs w:val="20"/>
        </w:rPr>
      </w:pPr>
      <w:r w:rsidRPr="00D02EDE">
        <w:rPr>
          <w:rFonts w:ascii="Times New Roman" w:hAnsi="Times New Roman"/>
          <w:b/>
          <w:sz w:val="20"/>
          <w:szCs w:val="20"/>
        </w:rPr>
        <w:t>Статья 1.</w:t>
      </w:r>
      <w:r w:rsidRPr="00D02EDE">
        <w:rPr>
          <w:rFonts w:ascii="Times New Roman" w:hAnsi="Times New Roman"/>
          <w:b/>
          <w:bCs/>
          <w:sz w:val="20"/>
          <w:szCs w:val="20"/>
        </w:rPr>
        <w:tab/>
        <w:t>Основные характеристики  бюджета Кульгешского сельского поселения Урмарского района Чувашской Республики на 2019 год и на плановый период 2020 и 2021 годов.</w:t>
      </w:r>
    </w:p>
    <w:p w:rsidR="00D02EDE" w:rsidRPr="00D02EDE" w:rsidRDefault="00D02EDE" w:rsidP="00934896">
      <w:pPr>
        <w:shd w:val="clear" w:color="auto" w:fill="FFFFFF"/>
        <w:spacing w:after="0" w:line="240" w:lineRule="auto"/>
        <w:ind w:hanging="1134"/>
        <w:jc w:val="center"/>
        <w:rPr>
          <w:rFonts w:ascii="Times New Roman" w:hAnsi="Times New Roman"/>
          <w:b/>
          <w:bCs/>
          <w:sz w:val="20"/>
          <w:szCs w:val="20"/>
        </w:rPr>
      </w:pPr>
    </w:p>
    <w:p w:rsidR="00D02EDE" w:rsidRPr="00D02EDE" w:rsidRDefault="00D02EDE" w:rsidP="00934896">
      <w:pPr>
        <w:pStyle w:val="a4"/>
        <w:ind w:firstLine="709"/>
        <w:jc w:val="both"/>
        <w:rPr>
          <w:rFonts w:ascii="Times New Roman" w:hAnsi="Times New Roman"/>
          <w:sz w:val="20"/>
          <w:szCs w:val="20"/>
        </w:rPr>
      </w:pPr>
      <w:r w:rsidRPr="00D02EDE">
        <w:rPr>
          <w:rFonts w:ascii="Times New Roman" w:hAnsi="Times New Roman"/>
          <w:sz w:val="20"/>
          <w:szCs w:val="20"/>
        </w:rPr>
        <w:t xml:space="preserve">1. Утвердить основные характеристики  бюджета Кульгешского сельского поселения Урмарского района Чувашской Республики на 2019 год: </w:t>
      </w:r>
    </w:p>
    <w:p w:rsidR="00D02EDE" w:rsidRPr="00D02EDE" w:rsidRDefault="00D02EDE" w:rsidP="00934896">
      <w:pPr>
        <w:shd w:val="clear" w:color="auto" w:fill="FFFFFF"/>
        <w:spacing w:after="0" w:line="240" w:lineRule="auto"/>
        <w:ind w:firstLine="709"/>
        <w:jc w:val="both"/>
        <w:rPr>
          <w:rFonts w:ascii="Times New Roman" w:hAnsi="Times New Roman"/>
          <w:spacing w:val="-2"/>
          <w:sz w:val="20"/>
          <w:szCs w:val="20"/>
        </w:rPr>
      </w:pPr>
      <w:r w:rsidRPr="00D02EDE">
        <w:rPr>
          <w:rFonts w:ascii="Times New Roman" w:hAnsi="Times New Roman"/>
          <w:spacing w:val="-2"/>
          <w:sz w:val="20"/>
          <w:szCs w:val="20"/>
        </w:rPr>
        <w:t xml:space="preserve">прогнозируемый общий объем доходов бюджета Кульгешского сельского поселения  Урмарского района Чувашской Республики в сумме  6795056 рублей, в том числе объем безвозмездных поступлений   5455156 рублей, из </w:t>
      </w:r>
      <w:r w:rsidRPr="00D02EDE">
        <w:rPr>
          <w:rFonts w:ascii="Times New Roman" w:hAnsi="Times New Roman"/>
          <w:spacing w:val="-2"/>
          <w:sz w:val="20"/>
          <w:szCs w:val="20"/>
        </w:rPr>
        <w:lastRenderedPageBreak/>
        <w:t xml:space="preserve">них объем межбюджетных трансфертов, получаемых из бюджетов бюджетной системы Российской Федерации, в сумме  5430156 рублей; </w:t>
      </w:r>
    </w:p>
    <w:p w:rsidR="00D02EDE" w:rsidRPr="00D02EDE" w:rsidRDefault="00D02EDE" w:rsidP="00934896">
      <w:pPr>
        <w:shd w:val="clear" w:color="auto" w:fill="FFFFFF"/>
        <w:spacing w:after="0" w:line="240" w:lineRule="auto"/>
        <w:ind w:firstLine="709"/>
        <w:jc w:val="both"/>
        <w:rPr>
          <w:rFonts w:ascii="Times New Roman" w:hAnsi="Times New Roman"/>
          <w:sz w:val="20"/>
          <w:szCs w:val="20"/>
        </w:rPr>
      </w:pPr>
      <w:r w:rsidRPr="00D02EDE">
        <w:rPr>
          <w:rFonts w:ascii="Times New Roman" w:hAnsi="Times New Roman"/>
          <w:sz w:val="20"/>
          <w:szCs w:val="20"/>
        </w:rPr>
        <w:t>общий объем расходов  бюджета Кульгешского сельского поселения Урмарского района Чувашской Республики в сумме  6795056 рублей;</w:t>
      </w:r>
    </w:p>
    <w:p w:rsidR="00D02EDE" w:rsidRPr="00D02EDE" w:rsidRDefault="00D02EDE" w:rsidP="00934896">
      <w:pPr>
        <w:shd w:val="clear" w:color="auto" w:fill="FFFFFF"/>
        <w:spacing w:after="0" w:line="240" w:lineRule="auto"/>
        <w:ind w:firstLine="709"/>
        <w:jc w:val="both"/>
        <w:rPr>
          <w:rFonts w:ascii="Times New Roman" w:hAnsi="Times New Roman"/>
          <w:sz w:val="20"/>
          <w:szCs w:val="20"/>
        </w:rPr>
      </w:pPr>
      <w:r w:rsidRPr="00D02EDE">
        <w:rPr>
          <w:rFonts w:ascii="Times New Roman" w:hAnsi="Times New Roman"/>
          <w:sz w:val="20"/>
          <w:szCs w:val="20"/>
        </w:rPr>
        <w:t>предельный объем муниципального долга Кульгешского сельского поселения Урмарского района Чувашской Республики в сумме   15000   рублей;</w:t>
      </w:r>
    </w:p>
    <w:p w:rsidR="00D02EDE" w:rsidRPr="00D02EDE" w:rsidRDefault="00D02EDE" w:rsidP="00934896">
      <w:pPr>
        <w:shd w:val="clear" w:color="auto" w:fill="FFFFFF"/>
        <w:spacing w:after="0" w:line="240" w:lineRule="auto"/>
        <w:ind w:firstLine="709"/>
        <w:jc w:val="both"/>
        <w:rPr>
          <w:rFonts w:ascii="Times New Roman" w:hAnsi="Times New Roman"/>
          <w:sz w:val="20"/>
          <w:szCs w:val="20"/>
        </w:rPr>
      </w:pPr>
      <w:r w:rsidRPr="00D02EDE">
        <w:rPr>
          <w:rFonts w:ascii="Times New Roman" w:hAnsi="Times New Roman"/>
          <w:sz w:val="20"/>
          <w:szCs w:val="20"/>
        </w:rPr>
        <w:t>верхний предел муниципального  долга Кульгешского сельского поселения Урмарского района Чувашской Республики на 1 января 2020 года в сумме  15000    рублей, в том числе  верхний предел по муниципальным гарантиям Кульгешского сельского поселения Урмарского района Чувашской Республики в сумме 15000 рублей.</w:t>
      </w:r>
    </w:p>
    <w:p w:rsidR="00D02EDE" w:rsidRPr="00D02EDE" w:rsidRDefault="00D02EDE" w:rsidP="00934896">
      <w:pPr>
        <w:pStyle w:val="a4"/>
        <w:ind w:firstLine="709"/>
        <w:jc w:val="both"/>
        <w:rPr>
          <w:rFonts w:ascii="Times New Roman" w:hAnsi="Times New Roman"/>
          <w:sz w:val="20"/>
          <w:szCs w:val="20"/>
        </w:rPr>
      </w:pPr>
      <w:r w:rsidRPr="00D02EDE">
        <w:rPr>
          <w:rFonts w:ascii="Times New Roman" w:hAnsi="Times New Roman"/>
          <w:sz w:val="20"/>
          <w:szCs w:val="20"/>
        </w:rPr>
        <w:t xml:space="preserve">2. Утвердить основные характеристики  бюджета Кульгешского сельского поселения Урмарского района Чувашской Республики на 2020 год: </w:t>
      </w:r>
    </w:p>
    <w:p w:rsidR="00D02EDE" w:rsidRPr="00D02EDE" w:rsidRDefault="00D02EDE" w:rsidP="00934896">
      <w:pPr>
        <w:shd w:val="clear" w:color="auto" w:fill="FFFFFF"/>
        <w:spacing w:after="0" w:line="240" w:lineRule="auto"/>
        <w:ind w:firstLine="709"/>
        <w:jc w:val="both"/>
        <w:rPr>
          <w:rFonts w:ascii="Times New Roman" w:hAnsi="Times New Roman"/>
          <w:spacing w:val="-2"/>
          <w:sz w:val="20"/>
          <w:szCs w:val="20"/>
        </w:rPr>
      </w:pPr>
      <w:r w:rsidRPr="00D02EDE">
        <w:rPr>
          <w:rFonts w:ascii="Times New Roman" w:hAnsi="Times New Roman"/>
          <w:spacing w:val="-2"/>
          <w:sz w:val="20"/>
          <w:szCs w:val="20"/>
        </w:rPr>
        <w:t xml:space="preserve">прогнозируемый общий объем доходов бюджета Кульгешского сельского поселения  Урмарского района Чувашской Республики в сумме   2434884  рубля, в том числе объем безвозмездных поступлений  1094984  рубля, из них объем межбюджетных трансфертов, получаемых из бюджетов бюджетной системы Российской Федерации, в сумме  1069984 рублей; </w:t>
      </w:r>
    </w:p>
    <w:p w:rsidR="00D02EDE" w:rsidRPr="00D02EDE" w:rsidRDefault="00D02EDE" w:rsidP="00934896">
      <w:pPr>
        <w:shd w:val="clear" w:color="auto" w:fill="FFFFFF"/>
        <w:spacing w:after="0" w:line="240" w:lineRule="auto"/>
        <w:ind w:firstLine="709"/>
        <w:jc w:val="both"/>
        <w:rPr>
          <w:rFonts w:ascii="Times New Roman" w:hAnsi="Times New Roman"/>
          <w:sz w:val="20"/>
          <w:szCs w:val="20"/>
        </w:rPr>
      </w:pPr>
      <w:r w:rsidRPr="00D02EDE">
        <w:rPr>
          <w:rFonts w:ascii="Times New Roman" w:hAnsi="Times New Roman"/>
          <w:sz w:val="20"/>
          <w:szCs w:val="20"/>
        </w:rPr>
        <w:t>общий объем расходов  бюджета Кульгешского сельского поселения Урмарского района Чувашской Республики в сумме  2374012 рублей</w:t>
      </w:r>
      <w:proofErr w:type="gramStart"/>
      <w:r w:rsidRPr="00D02EDE">
        <w:rPr>
          <w:rFonts w:ascii="Times New Roman" w:hAnsi="Times New Roman"/>
          <w:sz w:val="20"/>
          <w:szCs w:val="20"/>
        </w:rPr>
        <w:t xml:space="preserve"> ,</w:t>
      </w:r>
      <w:proofErr w:type="gramEnd"/>
      <w:r w:rsidRPr="00D02EDE">
        <w:rPr>
          <w:rFonts w:ascii="Times New Roman" w:hAnsi="Times New Roman"/>
          <w:sz w:val="20"/>
          <w:szCs w:val="20"/>
        </w:rPr>
        <w:t xml:space="preserve"> в том числе условно утвержденные расходы в сумме 60872</w:t>
      </w:r>
      <w:r w:rsidRPr="00D02EDE">
        <w:rPr>
          <w:rFonts w:ascii="Times New Roman" w:hAnsi="Times New Roman"/>
          <w:color w:val="FF0000"/>
          <w:sz w:val="20"/>
          <w:szCs w:val="20"/>
        </w:rPr>
        <w:t xml:space="preserve"> </w:t>
      </w:r>
      <w:r w:rsidRPr="00D02EDE">
        <w:rPr>
          <w:rFonts w:ascii="Times New Roman" w:hAnsi="Times New Roman"/>
          <w:sz w:val="20"/>
          <w:szCs w:val="20"/>
        </w:rPr>
        <w:t xml:space="preserve"> рублей;</w:t>
      </w:r>
    </w:p>
    <w:p w:rsidR="00D02EDE" w:rsidRPr="00D02EDE" w:rsidRDefault="00D02EDE" w:rsidP="00934896">
      <w:pPr>
        <w:shd w:val="clear" w:color="auto" w:fill="FFFFFF"/>
        <w:spacing w:after="0" w:line="240" w:lineRule="auto"/>
        <w:ind w:firstLine="709"/>
        <w:jc w:val="both"/>
        <w:rPr>
          <w:rFonts w:ascii="Times New Roman" w:hAnsi="Times New Roman"/>
          <w:sz w:val="20"/>
          <w:szCs w:val="20"/>
        </w:rPr>
      </w:pPr>
      <w:r w:rsidRPr="00D02EDE">
        <w:rPr>
          <w:rFonts w:ascii="Times New Roman" w:hAnsi="Times New Roman"/>
          <w:sz w:val="20"/>
          <w:szCs w:val="20"/>
        </w:rPr>
        <w:t>предельный объем муниципального долга Кульгешского сельского поселения Урмарского района Чувашской Республики в сумме 15000 рублей;</w:t>
      </w:r>
    </w:p>
    <w:p w:rsidR="00D02EDE" w:rsidRPr="00D02EDE" w:rsidRDefault="00D02EDE" w:rsidP="00934896">
      <w:pPr>
        <w:shd w:val="clear" w:color="auto" w:fill="FFFFFF"/>
        <w:spacing w:after="0" w:line="240" w:lineRule="auto"/>
        <w:ind w:firstLine="709"/>
        <w:jc w:val="both"/>
        <w:rPr>
          <w:rFonts w:ascii="Times New Roman" w:hAnsi="Times New Roman"/>
          <w:sz w:val="20"/>
          <w:szCs w:val="20"/>
        </w:rPr>
      </w:pPr>
      <w:r w:rsidRPr="00D02EDE">
        <w:rPr>
          <w:rFonts w:ascii="Times New Roman" w:hAnsi="Times New Roman"/>
          <w:sz w:val="20"/>
          <w:szCs w:val="20"/>
        </w:rPr>
        <w:t>верхний предел муниципального  долга Кульгешского сельского поселения Урмарского района Чувашской Республики на 1 января 2021 года в сумме 15000 рублей, в том числе  верхний предел по муниципальным гарантиям Кульгешского сельского поселения Урмарского района Чувашской Республики в сумме 15000 рублей.</w:t>
      </w:r>
    </w:p>
    <w:p w:rsidR="00D02EDE" w:rsidRPr="00D02EDE" w:rsidRDefault="00D02EDE" w:rsidP="00934896">
      <w:pPr>
        <w:pStyle w:val="a4"/>
        <w:ind w:firstLine="709"/>
        <w:jc w:val="both"/>
        <w:rPr>
          <w:rFonts w:ascii="Times New Roman" w:hAnsi="Times New Roman"/>
          <w:sz w:val="20"/>
          <w:szCs w:val="20"/>
        </w:rPr>
      </w:pPr>
      <w:r w:rsidRPr="00D02EDE">
        <w:rPr>
          <w:rFonts w:ascii="Times New Roman" w:hAnsi="Times New Roman"/>
          <w:sz w:val="20"/>
          <w:szCs w:val="20"/>
        </w:rPr>
        <w:t xml:space="preserve">3. Утвердить основные характеристики  бюджета Кульгешского сельского поселения Урмарского района Чувашской Республики на 2021 год: </w:t>
      </w:r>
    </w:p>
    <w:p w:rsidR="00D02EDE" w:rsidRPr="00D02EDE" w:rsidRDefault="00D02EDE" w:rsidP="00934896">
      <w:pPr>
        <w:shd w:val="clear" w:color="auto" w:fill="FFFFFF"/>
        <w:spacing w:after="0" w:line="240" w:lineRule="auto"/>
        <w:ind w:firstLine="709"/>
        <w:jc w:val="both"/>
        <w:rPr>
          <w:rFonts w:ascii="Times New Roman" w:hAnsi="Times New Roman"/>
          <w:spacing w:val="-2"/>
          <w:sz w:val="20"/>
          <w:szCs w:val="20"/>
        </w:rPr>
      </w:pPr>
      <w:r w:rsidRPr="00D02EDE">
        <w:rPr>
          <w:rFonts w:ascii="Times New Roman" w:hAnsi="Times New Roman"/>
          <w:spacing w:val="-2"/>
          <w:sz w:val="20"/>
          <w:szCs w:val="20"/>
        </w:rPr>
        <w:t xml:space="preserve">прогнозируемый общий объем доходов бюджета Кульгешского сельского поселения  Урмарского района Чувашской Республики в сумме 2432562  рублей, в том числе объем безвозмездных поступлений   1092662  рублей, из них объем межбюджетных трансфертов, получаемых из бюджетов бюджетной системы Российской Федерации, в сумме 1067662 рублей; </w:t>
      </w:r>
    </w:p>
    <w:p w:rsidR="00D02EDE" w:rsidRPr="00D02EDE" w:rsidRDefault="00D02EDE" w:rsidP="00934896">
      <w:pPr>
        <w:shd w:val="clear" w:color="auto" w:fill="FFFFFF"/>
        <w:spacing w:after="0" w:line="240" w:lineRule="auto"/>
        <w:ind w:firstLine="709"/>
        <w:jc w:val="both"/>
        <w:rPr>
          <w:rFonts w:ascii="Times New Roman" w:hAnsi="Times New Roman"/>
          <w:sz w:val="20"/>
          <w:szCs w:val="20"/>
        </w:rPr>
      </w:pPr>
      <w:r w:rsidRPr="00D02EDE">
        <w:rPr>
          <w:rFonts w:ascii="Times New Roman" w:hAnsi="Times New Roman"/>
          <w:sz w:val="20"/>
          <w:szCs w:val="20"/>
        </w:rPr>
        <w:t>общий объем расходов  бюджета Кульгешского сельского поселения Урмарского района Чувашской Республики в сумме  2310934 рублей, в том числе условно утвержденные расходы в сумме 121628 рублей;</w:t>
      </w:r>
    </w:p>
    <w:p w:rsidR="00D02EDE" w:rsidRPr="00D02EDE" w:rsidRDefault="00D02EDE" w:rsidP="00934896">
      <w:pPr>
        <w:shd w:val="clear" w:color="auto" w:fill="FFFFFF"/>
        <w:spacing w:after="0" w:line="240" w:lineRule="auto"/>
        <w:ind w:firstLine="709"/>
        <w:jc w:val="both"/>
        <w:rPr>
          <w:rFonts w:ascii="Times New Roman" w:hAnsi="Times New Roman"/>
          <w:sz w:val="20"/>
          <w:szCs w:val="20"/>
        </w:rPr>
      </w:pPr>
      <w:r w:rsidRPr="00D02EDE">
        <w:rPr>
          <w:rFonts w:ascii="Times New Roman" w:hAnsi="Times New Roman"/>
          <w:sz w:val="20"/>
          <w:szCs w:val="20"/>
        </w:rPr>
        <w:t>предельный объем муниципального долга Кульгешского сельского поселения Урмарского района Чувашской Республики в сумме 15000 рублей;</w:t>
      </w:r>
    </w:p>
    <w:p w:rsidR="00D02EDE" w:rsidRPr="00D02EDE" w:rsidRDefault="00D02EDE" w:rsidP="00934896">
      <w:pPr>
        <w:shd w:val="clear" w:color="auto" w:fill="FFFFFF"/>
        <w:spacing w:after="0" w:line="240" w:lineRule="auto"/>
        <w:ind w:firstLine="709"/>
        <w:jc w:val="both"/>
        <w:rPr>
          <w:rFonts w:ascii="Times New Roman" w:hAnsi="Times New Roman"/>
          <w:sz w:val="20"/>
          <w:szCs w:val="20"/>
        </w:rPr>
      </w:pPr>
      <w:r w:rsidRPr="00D02EDE">
        <w:rPr>
          <w:rFonts w:ascii="Times New Roman" w:hAnsi="Times New Roman"/>
          <w:sz w:val="20"/>
          <w:szCs w:val="20"/>
        </w:rPr>
        <w:t>верхний предел муниципального  долга Кульгешского сельского поселения Урмарского района Чувашской Республики на 1 января 2022 года в сумме 15000 рублей, в том числе  верхний предел по муниципальным гарантиям Кульгешского сельского поселения Урмарского района Чувашской Республики в сумме 15000 рублей.</w:t>
      </w:r>
    </w:p>
    <w:p w:rsidR="00D02EDE" w:rsidRPr="00D02EDE" w:rsidRDefault="00D02EDE" w:rsidP="00934896">
      <w:pPr>
        <w:shd w:val="clear" w:color="auto" w:fill="FFFFFF"/>
        <w:spacing w:after="0" w:line="240" w:lineRule="auto"/>
        <w:ind w:firstLine="709"/>
        <w:jc w:val="both"/>
        <w:rPr>
          <w:rFonts w:ascii="Times New Roman" w:hAnsi="Times New Roman"/>
          <w:sz w:val="20"/>
          <w:szCs w:val="20"/>
        </w:rPr>
      </w:pPr>
    </w:p>
    <w:p w:rsidR="00D02EDE" w:rsidRPr="00D02EDE" w:rsidRDefault="00D02EDE" w:rsidP="00934896">
      <w:pPr>
        <w:pStyle w:val="a9"/>
        <w:ind w:firstLine="0"/>
        <w:jc w:val="center"/>
        <w:rPr>
          <w:b/>
          <w:sz w:val="20"/>
        </w:rPr>
      </w:pPr>
      <w:r w:rsidRPr="00D02EDE">
        <w:rPr>
          <w:b/>
          <w:bCs/>
          <w:sz w:val="20"/>
        </w:rPr>
        <w:t xml:space="preserve">Статья 2. </w:t>
      </w:r>
      <w:r w:rsidRPr="00D02EDE">
        <w:rPr>
          <w:b/>
          <w:sz w:val="20"/>
        </w:rPr>
        <w:t>Дополнительные нормативы отчислений от налога на    доходы физических лиц в  бюджет Кульгешского сельского поселения  Урмарского района Чувашской Республики</w:t>
      </w:r>
    </w:p>
    <w:p w:rsidR="00D02EDE" w:rsidRPr="00D02EDE" w:rsidRDefault="00D02EDE" w:rsidP="00934896">
      <w:pPr>
        <w:spacing w:after="0" w:line="240" w:lineRule="auto"/>
        <w:ind w:firstLine="709"/>
        <w:jc w:val="both"/>
        <w:rPr>
          <w:rFonts w:ascii="Times New Roman" w:hAnsi="Times New Roman"/>
          <w:color w:val="000000"/>
          <w:sz w:val="20"/>
          <w:szCs w:val="20"/>
        </w:rPr>
      </w:pPr>
      <w:proofErr w:type="gramStart"/>
      <w:r w:rsidRPr="00D02EDE">
        <w:rPr>
          <w:rFonts w:ascii="Times New Roman" w:hAnsi="Times New Roman"/>
          <w:sz w:val="20"/>
          <w:szCs w:val="20"/>
        </w:rPr>
        <w:t xml:space="preserve">Учесть, что в соответствии со статьей 3 Закона Чувашской Республики о республиканском бюджете на 2019 год и на плановый период 2020 и 2021 годов </w:t>
      </w:r>
      <w:r w:rsidRPr="00D02EDE">
        <w:rPr>
          <w:rFonts w:ascii="Times New Roman" w:hAnsi="Times New Roman"/>
          <w:color w:val="000000"/>
          <w:sz w:val="20"/>
          <w:szCs w:val="20"/>
        </w:rPr>
        <w:t>установлены дополнительные нормативы отчислений от налога на доходы физических лиц в бюджеты поселений в размере 1,0 процента  на 2019 год и на плановый период 2020 и 2021  годов  исходя из зачисления в  местные бюджеты  15 процентов</w:t>
      </w:r>
      <w:proofErr w:type="gramEnd"/>
      <w:r w:rsidRPr="00D02EDE">
        <w:rPr>
          <w:rFonts w:ascii="Times New Roman" w:hAnsi="Times New Roman"/>
          <w:color w:val="000000"/>
          <w:sz w:val="20"/>
          <w:szCs w:val="20"/>
        </w:rPr>
        <w:t xml:space="preserve"> налоговых доходов консолидированного бюджета Чувашской Республики от указанного налога. </w:t>
      </w:r>
    </w:p>
    <w:p w:rsidR="00D02EDE" w:rsidRPr="00D02EDE" w:rsidRDefault="00D02EDE" w:rsidP="00934896">
      <w:pPr>
        <w:shd w:val="clear" w:color="auto" w:fill="FFFFFF"/>
        <w:spacing w:after="0" w:line="240" w:lineRule="auto"/>
        <w:ind w:hanging="1181"/>
        <w:jc w:val="both"/>
        <w:rPr>
          <w:rFonts w:ascii="Times New Roman" w:hAnsi="Times New Roman"/>
          <w:b/>
          <w:spacing w:val="-4"/>
          <w:sz w:val="20"/>
          <w:szCs w:val="20"/>
        </w:rPr>
      </w:pPr>
    </w:p>
    <w:p w:rsidR="00D02EDE" w:rsidRPr="00D02EDE" w:rsidRDefault="00D02EDE" w:rsidP="00934896">
      <w:pPr>
        <w:pStyle w:val="a4"/>
        <w:jc w:val="center"/>
        <w:rPr>
          <w:rFonts w:ascii="Times New Roman" w:hAnsi="Times New Roman"/>
          <w:b/>
          <w:sz w:val="20"/>
          <w:szCs w:val="20"/>
        </w:rPr>
      </w:pPr>
      <w:r w:rsidRPr="00D02EDE">
        <w:rPr>
          <w:rFonts w:ascii="Times New Roman" w:hAnsi="Times New Roman"/>
          <w:b/>
          <w:sz w:val="20"/>
          <w:szCs w:val="20"/>
        </w:rPr>
        <w:t>Статья 3.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D02EDE">
        <w:rPr>
          <w:rFonts w:ascii="Times New Roman" w:hAnsi="Times New Roman"/>
          <w:b/>
          <w:sz w:val="20"/>
          <w:szCs w:val="20"/>
        </w:rPr>
        <w:t>инжекторных</w:t>
      </w:r>
      <w:proofErr w:type="spellEnd"/>
      <w:r w:rsidRPr="00D02EDE">
        <w:rPr>
          <w:rFonts w:ascii="Times New Roman" w:hAnsi="Times New Roman"/>
          <w:b/>
          <w:sz w:val="20"/>
          <w:szCs w:val="20"/>
        </w:rPr>
        <w:t>) двигателей, производимые на территории Российской Федерации</w:t>
      </w:r>
    </w:p>
    <w:p w:rsidR="00D02EDE" w:rsidRPr="00D02EDE" w:rsidRDefault="00D02EDE" w:rsidP="00934896">
      <w:pPr>
        <w:spacing w:after="0" w:line="240" w:lineRule="auto"/>
        <w:ind w:firstLine="709"/>
        <w:jc w:val="both"/>
        <w:rPr>
          <w:rFonts w:ascii="Times New Roman" w:hAnsi="Times New Roman"/>
          <w:color w:val="000000"/>
          <w:sz w:val="20"/>
          <w:szCs w:val="20"/>
        </w:rPr>
      </w:pPr>
      <w:proofErr w:type="gramStart"/>
      <w:r w:rsidRPr="00D02EDE">
        <w:rPr>
          <w:rFonts w:ascii="Times New Roman" w:hAnsi="Times New Roman"/>
          <w:color w:val="000000"/>
          <w:sz w:val="20"/>
          <w:szCs w:val="20"/>
        </w:rPr>
        <w:t xml:space="preserve">Учесть, что в порядке, предусмотренном статьей 58 Бюджетного кодекса Российской Федерации, в  соответствии со статьей 4 Закона Чувашской Республики </w:t>
      </w:r>
      <w:r w:rsidRPr="00D02EDE">
        <w:rPr>
          <w:rFonts w:ascii="Times New Roman" w:hAnsi="Times New Roman"/>
          <w:sz w:val="20"/>
          <w:szCs w:val="20"/>
        </w:rPr>
        <w:t xml:space="preserve"> о республиканском бюджете на 2018 год и на плановый период 2019 и 2020 годов </w:t>
      </w:r>
      <w:r w:rsidRPr="00D02EDE">
        <w:rPr>
          <w:rFonts w:ascii="Times New Roman" w:hAnsi="Times New Roman"/>
          <w:color w:val="000000"/>
          <w:sz w:val="20"/>
          <w:szCs w:val="20"/>
        </w:rPr>
        <w:t>установлены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D02EDE">
        <w:rPr>
          <w:rFonts w:ascii="Times New Roman" w:hAnsi="Times New Roman"/>
          <w:color w:val="000000"/>
          <w:sz w:val="20"/>
          <w:szCs w:val="20"/>
        </w:rPr>
        <w:t>инжекторных</w:t>
      </w:r>
      <w:proofErr w:type="spellEnd"/>
      <w:r w:rsidRPr="00D02EDE">
        <w:rPr>
          <w:rFonts w:ascii="Times New Roman" w:hAnsi="Times New Roman"/>
          <w:color w:val="000000"/>
          <w:sz w:val="20"/>
          <w:szCs w:val="20"/>
        </w:rPr>
        <w:t>) двигателей, производимые на территории Российской Федерации</w:t>
      </w:r>
      <w:proofErr w:type="gramEnd"/>
      <w:r w:rsidRPr="00D02EDE">
        <w:rPr>
          <w:rFonts w:ascii="Times New Roman" w:hAnsi="Times New Roman"/>
          <w:color w:val="000000"/>
          <w:sz w:val="20"/>
          <w:szCs w:val="20"/>
        </w:rPr>
        <w:t>, между республиканским бюджетом Чувашской Республики и местными бюджетами на 2019 год  и на плановый период 2020 и 2021 годов исходя из зачисления в местные бюджеты 10 процентов от налоговых доходов консолидированного бюджета Чувашской Республики от указанного налога.</w:t>
      </w:r>
    </w:p>
    <w:p w:rsidR="00D02EDE" w:rsidRPr="00D02EDE" w:rsidRDefault="00D02EDE" w:rsidP="00934896">
      <w:pPr>
        <w:spacing w:after="0" w:line="240" w:lineRule="auto"/>
        <w:ind w:firstLine="709"/>
        <w:jc w:val="both"/>
        <w:rPr>
          <w:rFonts w:ascii="Times New Roman" w:hAnsi="Times New Roman"/>
          <w:color w:val="000000"/>
          <w:sz w:val="20"/>
          <w:szCs w:val="20"/>
        </w:rPr>
      </w:pPr>
    </w:p>
    <w:p w:rsidR="00D02EDE" w:rsidRPr="00D02EDE" w:rsidRDefault="00D02EDE" w:rsidP="00934896">
      <w:pPr>
        <w:shd w:val="clear" w:color="auto" w:fill="FFFFFF"/>
        <w:spacing w:after="0" w:line="240" w:lineRule="auto"/>
        <w:jc w:val="center"/>
        <w:rPr>
          <w:rFonts w:ascii="Times New Roman" w:hAnsi="Times New Roman"/>
          <w:b/>
          <w:bCs/>
          <w:spacing w:val="-4"/>
          <w:sz w:val="20"/>
          <w:szCs w:val="20"/>
        </w:rPr>
      </w:pPr>
      <w:r w:rsidRPr="00D02EDE">
        <w:rPr>
          <w:rFonts w:ascii="Times New Roman" w:hAnsi="Times New Roman"/>
          <w:b/>
          <w:spacing w:val="-4"/>
          <w:sz w:val="20"/>
          <w:szCs w:val="20"/>
        </w:rPr>
        <w:t>Статья 4</w:t>
      </w:r>
      <w:r w:rsidRPr="00D02EDE">
        <w:rPr>
          <w:rFonts w:ascii="Times New Roman" w:hAnsi="Times New Roman"/>
          <w:spacing w:val="-4"/>
          <w:sz w:val="20"/>
          <w:szCs w:val="20"/>
        </w:rPr>
        <w:t xml:space="preserve">. </w:t>
      </w:r>
      <w:r w:rsidRPr="00D02EDE">
        <w:rPr>
          <w:rFonts w:ascii="Times New Roman" w:hAnsi="Times New Roman"/>
          <w:b/>
          <w:bCs/>
          <w:spacing w:val="-4"/>
          <w:sz w:val="20"/>
          <w:szCs w:val="20"/>
        </w:rPr>
        <w:t>Главные администраторы доходов   бюджета Кульгешского сельского поселения  Урмарского района Чувашской Республики и главные администраторы источников финансирования дефицита бюджета Кульгешского сельского поселения  Урмарского района Чувашской Республики</w:t>
      </w:r>
    </w:p>
    <w:p w:rsidR="00D02EDE" w:rsidRPr="00D02EDE" w:rsidRDefault="00D02EDE" w:rsidP="00934896">
      <w:pPr>
        <w:shd w:val="clear" w:color="auto" w:fill="FFFFFF"/>
        <w:tabs>
          <w:tab w:val="left" w:pos="1080"/>
        </w:tabs>
        <w:spacing w:after="0" w:line="240" w:lineRule="auto"/>
        <w:ind w:firstLine="709"/>
        <w:jc w:val="both"/>
        <w:rPr>
          <w:rFonts w:ascii="Times New Roman" w:hAnsi="Times New Roman"/>
          <w:sz w:val="20"/>
          <w:szCs w:val="20"/>
        </w:rPr>
      </w:pPr>
      <w:r w:rsidRPr="00D02EDE">
        <w:rPr>
          <w:rFonts w:ascii="Times New Roman" w:hAnsi="Times New Roman"/>
          <w:sz w:val="20"/>
          <w:szCs w:val="20"/>
        </w:rPr>
        <w:t>1. Утвердить перечень главных администраторов доходов бюджета Кульгешского сельского поселения  Урмарского района Чувашской Республики согласно приложению 1 к настоящему Решению.</w:t>
      </w:r>
    </w:p>
    <w:p w:rsidR="00D02EDE" w:rsidRPr="00D02EDE" w:rsidRDefault="00D02EDE" w:rsidP="00934896">
      <w:pPr>
        <w:shd w:val="clear" w:color="auto" w:fill="FFFFFF"/>
        <w:tabs>
          <w:tab w:val="left" w:pos="1080"/>
        </w:tabs>
        <w:spacing w:after="0" w:line="240" w:lineRule="auto"/>
        <w:ind w:firstLine="709"/>
        <w:jc w:val="both"/>
        <w:rPr>
          <w:rFonts w:ascii="Times New Roman" w:hAnsi="Times New Roman"/>
          <w:sz w:val="20"/>
          <w:szCs w:val="20"/>
        </w:rPr>
      </w:pPr>
      <w:r w:rsidRPr="00D02EDE">
        <w:rPr>
          <w:rFonts w:ascii="Times New Roman" w:hAnsi="Times New Roman"/>
          <w:sz w:val="20"/>
          <w:szCs w:val="20"/>
        </w:rPr>
        <w:t xml:space="preserve">2. Утвердить перечень главных </w:t>
      </w:r>
      <w:proofErr w:type="gramStart"/>
      <w:r w:rsidRPr="00D02EDE">
        <w:rPr>
          <w:rFonts w:ascii="Times New Roman" w:hAnsi="Times New Roman"/>
          <w:sz w:val="20"/>
          <w:szCs w:val="20"/>
        </w:rPr>
        <w:t>администраторов источников финансирования дефицита бюджета</w:t>
      </w:r>
      <w:proofErr w:type="gramEnd"/>
      <w:r w:rsidRPr="00D02EDE">
        <w:rPr>
          <w:rFonts w:ascii="Times New Roman" w:hAnsi="Times New Roman"/>
          <w:sz w:val="20"/>
          <w:szCs w:val="20"/>
        </w:rPr>
        <w:t xml:space="preserve"> Кульгешского сельского поселения  Урмарского района Чувашской Республике согласно приложению 2 к настоящему Решению.</w:t>
      </w:r>
    </w:p>
    <w:p w:rsidR="00D02EDE" w:rsidRPr="00D02EDE" w:rsidRDefault="00D02EDE" w:rsidP="00934896">
      <w:pPr>
        <w:spacing w:after="0" w:line="240" w:lineRule="auto"/>
        <w:ind w:firstLine="540"/>
        <w:jc w:val="both"/>
        <w:rPr>
          <w:rFonts w:ascii="Times New Roman" w:hAnsi="Times New Roman"/>
          <w:sz w:val="20"/>
          <w:szCs w:val="20"/>
        </w:rPr>
      </w:pPr>
      <w:r w:rsidRPr="00D02EDE">
        <w:rPr>
          <w:rFonts w:ascii="Times New Roman" w:hAnsi="Times New Roman"/>
          <w:sz w:val="20"/>
          <w:szCs w:val="20"/>
        </w:rPr>
        <w:t xml:space="preserve">3. </w:t>
      </w:r>
      <w:proofErr w:type="gramStart"/>
      <w:r w:rsidRPr="00D02EDE">
        <w:rPr>
          <w:rFonts w:ascii="Times New Roman" w:hAnsi="Times New Roman"/>
          <w:sz w:val="20"/>
          <w:szCs w:val="20"/>
        </w:rPr>
        <w:t xml:space="preserve">Установить, что главные администраторы доходов бюджета Кульгешского сельского поселения     Урмарского района Чувашской Республики и источников финансирования дефицита бюджета Кульгешского </w:t>
      </w:r>
      <w:r w:rsidRPr="00D02EDE">
        <w:rPr>
          <w:rFonts w:ascii="Times New Roman" w:hAnsi="Times New Roman"/>
          <w:sz w:val="20"/>
          <w:szCs w:val="20"/>
        </w:rPr>
        <w:lastRenderedPageBreak/>
        <w:t>сельского поселения     Урмарского района Чувашской Республики осуществляют в соответствии с законодательством Российской Федерации, законодательством Чувашской Республики и нормативными правовыми актами Урмарского района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w:t>
      </w:r>
      <w:proofErr w:type="gramEnd"/>
      <w:r w:rsidRPr="00D02EDE">
        <w:rPr>
          <w:rFonts w:ascii="Times New Roman" w:hAnsi="Times New Roman"/>
          <w:sz w:val="20"/>
          <w:szCs w:val="20"/>
        </w:rPr>
        <w:t xml:space="preserve">) излишне уплаченных (взысканных) платежей в бюджет, пеней и штрафов по ним. </w:t>
      </w:r>
    </w:p>
    <w:p w:rsidR="00D02EDE" w:rsidRPr="00D02EDE" w:rsidRDefault="00D02EDE" w:rsidP="00934896">
      <w:pPr>
        <w:spacing w:after="0" w:line="240" w:lineRule="auto"/>
        <w:ind w:firstLine="540"/>
        <w:jc w:val="both"/>
        <w:rPr>
          <w:rFonts w:ascii="Times New Roman" w:hAnsi="Times New Roman"/>
          <w:sz w:val="20"/>
          <w:szCs w:val="20"/>
        </w:rPr>
      </w:pPr>
    </w:p>
    <w:p w:rsidR="00D02EDE" w:rsidRPr="00D02EDE" w:rsidRDefault="00D02EDE" w:rsidP="00934896">
      <w:pPr>
        <w:spacing w:after="0" w:line="240" w:lineRule="auto"/>
        <w:jc w:val="center"/>
        <w:rPr>
          <w:rFonts w:ascii="Times New Roman" w:hAnsi="Times New Roman"/>
          <w:b/>
          <w:sz w:val="20"/>
          <w:szCs w:val="20"/>
        </w:rPr>
      </w:pPr>
      <w:r w:rsidRPr="00D02EDE">
        <w:rPr>
          <w:rFonts w:ascii="Times New Roman" w:hAnsi="Times New Roman"/>
          <w:b/>
          <w:sz w:val="20"/>
          <w:szCs w:val="20"/>
        </w:rPr>
        <w:t>Статья 5.Прогнозируемые объемы поступлений доходов в бюджет Кульгешского сельского поселения Урмарского района Чувашской Республики на  2019 год и на плановый период 2020 и 2021 годов</w:t>
      </w:r>
    </w:p>
    <w:p w:rsidR="00D02EDE" w:rsidRPr="00D02EDE" w:rsidRDefault="00D02EDE" w:rsidP="00934896">
      <w:pPr>
        <w:shd w:val="clear" w:color="auto" w:fill="FFFFFF"/>
        <w:tabs>
          <w:tab w:val="left" w:pos="955"/>
        </w:tabs>
        <w:spacing w:after="0" w:line="240" w:lineRule="auto"/>
        <w:ind w:firstLine="709"/>
        <w:jc w:val="both"/>
        <w:rPr>
          <w:rFonts w:ascii="Times New Roman" w:hAnsi="Times New Roman"/>
          <w:sz w:val="20"/>
          <w:szCs w:val="20"/>
        </w:rPr>
      </w:pPr>
      <w:r w:rsidRPr="00D02EDE">
        <w:rPr>
          <w:rFonts w:ascii="Times New Roman" w:hAnsi="Times New Roman"/>
          <w:sz w:val="20"/>
          <w:szCs w:val="20"/>
        </w:rPr>
        <w:t>Учесть в бюджете Кульгешского сельского поселения прогнозируемые объемы поступлений  доходов в бюджет Кульгешского сельского поселения Урмарского района Чувашской Республики</w:t>
      </w:r>
      <w:proofErr w:type="gramStart"/>
      <w:r w:rsidRPr="00D02EDE">
        <w:rPr>
          <w:rFonts w:ascii="Times New Roman" w:hAnsi="Times New Roman"/>
          <w:sz w:val="20"/>
          <w:szCs w:val="20"/>
        </w:rPr>
        <w:t xml:space="preserve"> :</w:t>
      </w:r>
      <w:proofErr w:type="gramEnd"/>
    </w:p>
    <w:p w:rsidR="00D02EDE" w:rsidRPr="00D02EDE" w:rsidRDefault="00D02EDE" w:rsidP="00934896">
      <w:pPr>
        <w:shd w:val="clear" w:color="auto" w:fill="FFFFFF"/>
        <w:tabs>
          <w:tab w:val="left" w:pos="955"/>
        </w:tabs>
        <w:spacing w:after="0" w:line="240" w:lineRule="auto"/>
        <w:ind w:firstLine="709"/>
        <w:jc w:val="both"/>
        <w:rPr>
          <w:rFonts w:ascii="Times New Roman" w:hAnsi="Times New Roman"/>
          <w:sz w:val="20"/>
          <w:szCs w:val="20"/>
        </w:rPr>
      </w:pPr>
      <w:r w:rsidRPr="00D02EDE">
        <w:rPr>
          <w:rFonts w:ascii="Times New Roman" w:hAnsi="Times New Roman"/>
          <w:sz w:val="20"/>
          <w:szCs w:val="20"/>
        </w:rPr>
        <w:t>на 2019 год согласно приложению 3 к настоящему Решению</w:t>
      </w:r>
      <w:proofErr w:type="gramStart"/>
      <w:r w:rsidRPr="00D02EDE">
        <w:rPr>
          <w:rFonts w:ascii="Times New Roman" w:hAnsi="Times New Roman"/>
          <w:sz w:val="20"/>
          <w:szCs w:val="20"/>
        </w:rPr>
        <w:t xml:space="preserve"> ;</w:t>
      </w:r>
      <w:proofErr w:type="gramEnd"/>
    </w:p>
    <w:p w:rsidR="00D02EDE" w:rsidRPr="00D02EDE" w:rsidRDefault="00D02EDE" w:rsidP="00934896">
      <w:pPr>
        <w:shd w:val="clear" w:color="auto" w:fill="FFFFFF"/>
        <w:tabs>
          <w:tab w:val="left" w:pos="955"/>
        </w:tabs>
        <w:spacing w:after="0" w:line="240" w:lineRule="auto"/>
        <w:ind w:firstLine="709"/>
        <w:jc w:val="both"/>
        <w:rPr>
          <w:rFonts w:ascii="Times New Roman" w:hAnsi="Times New Roman"/>
          <w:sz w:val="20"/>
          <w:szCs w:val="20"/>
        </w:rPr>
      </w:pPr>
      <w:r w:rsidRPr="00D02EDE">
        <w:rPr>
          <w:rFonts w:ascii="Times New Roman" w:hAnsi="Times New Roman"/>
          <w:sz w:val="20"/>
          <w:szCs w:val="20"/>
        </w:rPr>
        <w:t>на 2020 и 2021 годы согласно приложению 4 к настоящему Решению.</w:t>
      </w:r>
    </w:p>
    <w:p w:rsidR="00D02EDE" w:rsidRPr="00D02EDE" w:rsidRDefault="00D02EDE" w:rsidP="00934896">
      <w:pPr>
        <w:shd w:val="clear" w:color="auto" w:fill="FFFFFF"/>
        <w:tabs>
          <w:tab w:val="left" w:pos="955"/>
        </w:tabs>
        <w:spacing w:after="0" w:line="240" w:lineRule="auto"/>
        <w:ind w:firstLine="709"/>
        <w:jc w:val="both"/>
        <w:rPr>
          <w:rFonts w:ascii="Times New Roman" w:hAnsi="Times New Roman"/>
          <w:sz w:val="20"/>
          <w:szCs w:val="20"/>
        </w:rPr>
      </w:pPr>
    </w:p>
    <w:p w:rsidR="00D02EDE" w:rsidRPr="00D02EDE" w:rsidRDefault="00D02EDE" w:rsidP="00934896">
      <w:pPr>
        <w:shd w:val="clear" w:color="auto" w:fill="FFFFFF"/>
        <w:spacing w:after="0" w:line="240" w:lineRule="auto"/>
        <w:jc w:val="center"/>
        <w:rPr>
          <w:rFonts w:ascii="Times New Roman" w:hAnsi="Times New Roman"/>
          <w:b/>
          <w:bCs/>
          <w:sz w:val="20"/>
          <w:szCs w:val="20"/>
        </w:rPr>
      </w:pPr>
      <w:r w:rsidRPr="00D02EDE">
        <w:rPr>
          <w:rFonts w:ascii="Times New Roman" w:hAnsi="Times New Roman"/>
          <w:b/>
          <w:sz w:val="20"/>
          <w:szCs w:val="20"/>
        </w:rPr>
        <w:t>Статья 6.</w:t>
      </w:r>
      <w:r w:rsidRPr="00D02EDE">
        <w:rPr>
          <w:rFonts w:ascii="Times New Roman" w:hAnsi="Times New Roman"/>
          <w:b/>
          <w:sz w:val="20"/>
          <w:szCs w:val="20"/>
        </w:rPr>
        <w:tab/>
      </w:r>
      <w:r w:rsidRPr="00D02EDE">
        <w:rPr>
          <w:rFonts w:ascii="Times New Roman" w:hAnsi="Times New Roman"/>
          <w:b/>
          <w:bCs/>
          <w:sz w:val="20"/>
          <w:szCs w:val="20"/>
        </w:rPr>
        <w:t xml:space="preserve">Бюджетные ассигнования  бюджета Кульгешского сельского поселения  Урмарского района Чувашской республике на 2019 год и на плановый период 2020 и 2021 годов </w:t>
      </w:r>
    </w:p>
    <w:p w:rsidR="00D02EDE" w:rsidRPr="00D02EDE" w:rsidRDefault="00D02EDE" w:rsidP="00934896">
      <w:pPr>
        <w:shd w:val="clear" w:color="auto" w:fill="FFFFFF"/>
        <w:tabs>
          <w:tab w:val="left" w:pos="1080"/>
        </w:tabs>
        <w:spacing w:after="0" w:line="240" w:lineRule="auto"/>
        <w:ind w:firstLine="709"/>
        <w:jc w:val="both"/>
        <w:rPr>
          <w:rFonts w:ascii="Times New Roman" w:hAnsi="Times New Roman"/>
          <w:sz w:val="20"/>
          <w:szCs w:val="20"/>
        </w:rPr>
      </w:pPr>
      <w:r w:rsidRPr="00D02EDE">
        <w:rPr>
          <w:rFonts w:ascii="Times New Roman" w:hAnsi="Times New Roman"/>
          <w:sz w:val="20"/>
          <w:szCs w:val="20"/>
        </w:rPr>
        <w:t>1. Утвердить:</w:t>
      </w:r>
    </w:p>
    <w:p w:rsidR="00D02EDE" w:rsidRPr="00D02EDE" w:rsidRDefault="00D02EDE" w:rsidP="00934896">
      <w:pPr>
        <w:pStyle w:val="63"/>
        <w:autoSpaceDE w:val="0"/>
        <w:autoSpaceDN w:val="0"/>
        <w:adjustRightInd w:val="0"/>
        <w:ind w:left="0" w:firstLine="708"/>
        <w:jc w:val="both"/>
        <w:rPr>
          <w:sz w:val="20"/>
          <w:szCs w:val="20"/>
        </w:rPr>
      </w:pPr>
      <w:r w:rsidRPr="00D02EDE">
        <w:rPr>
          <w:sz w:val="20"/>
          <w:szCs w:val="20"/>
        </w:rPr>
        <w:t>а)</w:t>
      </w:r>
      <w:r w:rsidRPr="00D02EDE">
        <w:rPr>
          <w:sz w:val="20"/>
          <w:szCs w:val="20"/>
          <w:lang w:val="en-US"/>
        </w:rPr>
        <w:t> </w:t>
      </w:r>
      <w:r w:rsidRPr="00D02EDE">
        <w:rPr>
          <w:sz w:val="20"/>
          <w:szCs w:val="20"/>
        </w:rPr>
        <w:t xml:space="preserve">распределение бюджетных ассигнований </w:t>
      </w:r>
      <w:r w:rsidRPr="00D02EDE">
        <w:rPr>
          <w:bCs/>
          <w:color w:val="000000"/>
          <w:sz w:val="20"/>
          <w:szCs w:val="20"/>
        </w:rPr>
        <w:t xml:space="preserve">по разделам, подразделам, целевым статьям (муниципальным программам Кульгешского сельского поселения Урмарского района Чувашской Республики  и </w:t>
      </w:r>
      <w:proofErr w:type="spellStart"/>
      <w:r w:rsidRPr="00D02EDE">
        <w:rPr>
          <w:bCs/>
          <w:color w:val="000000"/>
          <w:sz w:val="20"/>
          <w:szCs w:val="20"/>
        </w:rPr>
        <w:t>непрограммным</w:t>
      </w:r>
      <w:proofErr w:type="spellEnd"/>
      <w:r w:rsidRPr="00D02EDE">
        <w:rPr>
          <w:bCs/>
          <w:color w:val="000000"/>
          <w:sz w:val="20"/>
          <w:szCs w:val="20"/>
        </w:rPr>
        <w:t xml:space="preserve"> направлениям деятельности), группам  (группам и подгруппам) видов расходов классификации расходов</w:t>
      </w:r>
      <w:r w:rsidRPr="00D02EDE">
        <w:rPr>
          <w:sz w:val="20"/>
          <w:szCs w:val="20"/>
        </w:rPr>
        <w:t xml:space="preserve"> бюджета Кульгешского сельского поселения Урмарского района Чувашской Республики на 2019 год   согласно </w:t>
      </w:r>
      <w:hyperlink w:anchor="sub_4000" w:history="1">
        <w:r w:rsidRPr="00D02EDE">
          <w:rPr>
            <w:sz w:val="20"/>
            <w:szCs w:val="20"/>
          </w:rPr>
          <w:t xml:space="preserve">приложению </w:t>
        </w:r>
      </w:hyperlink>
      <w:r w:rsidRPr="00D02EDE">
        <w:rPr>
          <w:sz w:val="20"/>
          <w:szCs w:val="20"/>
        </w:rPr>
        <w:t>5 к настоящему Решению;</w:t>
      </w:r>
    </w:p>
    <w:p w:rsidR="00D02EDE" w:rsidRPr="00D02EDE" w:rsidRDefault="00D02EDE" w:rsidP="00934896">
      <w:pPr>
        <w:pStyle w:val="63"/>
        <w:autoSpaceDE w:val="0"/>
        <w:autoSpaceDN w:val="0"/>
        <w:adjustRightInd w:val="0"/>
        <w:ind w:left="0" w:firstLine="708"/>
        <w:jc w:val="both"/>
        <w:rPr>
          <w:sz w:val="20"/>
          <w:szCs w:val="20"/>
        </w:rPr>
      </w:pPr>
      <w:r w:rsidRPr="00D02EDE">
        <w:rPr>
          <w:sz w:val="20"/>
          <w:szCs w:val="20"/>
        </w:rPr>
        <w:t>б)</w:t>
      </w:r>
      <w:r w:rsidRPr="00D02EDE">
        <w:rPr>
          <w:sz w:val="20"/>
          <w:szCs w:val="20"/>
          <w:lang w:val="en-US"/>
        </w:rPr>
        <w:t> </w:t>
      </w:r>
      <w:r w:rsidRPr="00D02EDE">
        <w:rPr>
          <w:sz w:val="20"/>
          <w:szCs w:val="20"/>
        </w:rPr>
        <w:t xml:space="preserve">распределение бюджетных ассигнований </w:t>
      </w:r>
      <w:r w:rsidRPr="00D02EDE">
        <w:rPr>
          <w:bCs/>
          <w:color w:val="000000"/>
          <w:sz w:val="20"/>
          <w:szCs w:val="20"/>
        </w:rPr>
        <w:t xml:space="preserve">по разделам, подразделам, целевым статьям (муниципальным программам Кульгешского сельского поселения Урмарского района Чувашской Республики  и </w:t>
      </w:r>
      <w:proofErr w:type="spellStart"/>
      <w:r w:rsidRPr="00D02EDE">
        <w:rPr>
          <w:bCs/>
          <w:color w:val="000000"/>
          <w:sz w:val="20"/>
          <w:szCs w:val="20"/>
        </w:rPr>
        <w:t>непрограммным</w:t>
      </w:r>
      <w:proofErr w:type="spellEnd"/>
      <w:r w:rsidRPr="00D02EDE">
        <w:rPr>
          <w:bCs/>
          <w:color w:val="000000"/>
          <w:sz w:val="20"/>
          <w:szCs w:val="20"/>
        </w:rPr>
        <w:t xml:space="preserve"> направлениям деятельности), группам  (группам и подгруппам) видов расходов классификации расходов</w:t>
      </w:r>
      <w:r w:rsidRPr="00D02EDE">
        <w:rPr>
          <w:sz w:val="20"/>
          <w:szCs w:val="20"/>
        </w:rPr>
        <w:t xml:space="preserve"> бюджета Кульгешского сельского поселения Урмарского района Чувашской Республики на 2020  и на 2021 годов   согласно </w:t>
      </w:r>
      <w:hyperlink w:anchor="sub_4000" w:history="1">
        <w:r w:rsidRPr="00D02EDE">
          <w:rPr>
            <w:sz w:val="20"/>
            <w:szCs w:val="20"/>
          </w:rPr>
          <w:t xml:space="preserve">приложению </w:t>
        </w:r>
      </w:hyperlink>
      <w:r w:rsidRPr="00D02EDE">
        <w:rPr>
          <w:sz w:val="20"/>
          <w:szCs w:val="20"/>
        </w:rPr>
        <w:t>6 к настоящему Решению;</w:t>
      </w:r>
    </w:p>
    <w:p w:rsidR="00D02EDE" w:rsidRPr="00D02EDE" w:rsidRDefault="00D02EDE" w:rsidP="00934896">
      <w:pPr>
        <w:pStyle w:val="63"/>
        <w:autoSpaceDE w:val="0"/>
        <w:autoSpaceDN w:val="0"/>
        <w:adjustRightInd w:val="0"/>
        <w:ind w:left="0" w:firstLine="708"/>
        <w:jc w:val="both"/>
        <w:rPr>
          <w:sz w:val="20"/>
          <w:szCs w:val="20"/>
        </w:rPr>
      </w:pPr>
      <w:r w:rsidRPr="00D02EDE">
        <w:rPr>
          <w:sz w:val="20"/>
          <w:szCs w:val="20"/>
        </w:rPr>
        <w:t>в)</w:t>
      </w:r>
      <w:r w:rsidRPr="00D02EDE">
        <w:rPr>
          <w:sz w:val="20"/>
          <w:szCs w:val="20"/>
          <w:lang w:val="en-US"/>
        </w:rPr>
        <w:t> </w:t>
      </w:r>
      <w:r w:rsidRPr="00D02EDE">
        <w:rPr>
          <w:sz w:val="20"/>
          <w:szCs w:val="20"/>
        </w:rPr>
        <w:t xml:space="preserve">распределение бюджетных ассигнований </w:t>
      </w:r>
      <w:r w:rsidRPr="00D02EDE">
        <w:rPr>
          <w:bCs/>
          <w:color w:val="000000"/>
          <w:sz w:val="20"/>
          <w:szCs w:val="20"/>
        </w:rPr>
        <w:t xml:space="preserve">по целевым статьям (муниципальным программам Кульгешского сельского поселения Урмарского района  Чувашской Республики и </w:t>
      </w:r>
      <w:proofErr w:type="spellStart"/>
      <w:r w:rsidRPr="00D02EDE">
        <w:rPr>
          <w:bCs/>
          <w:color w:val="000000"/>
          <w:sz w:val="20"/>
          <w:szCs w:val="20"/>
        </w:rPr>
        <w:t>непрограммным</w:t>
      </w:r>
      <w:proofErr w:type="spellEnd"/>
      <w:r w:rsidRPr="00D02EDE">
        <w:rPr>
          <w:bCs/>
          <w:color w:val="000000"/>
          <w:sz w:val="20"/>
          <w:szCs w:val="20"/>
        </w:rPr>
        <w:t xml:space="preserve"> направлениям деятельности), группам (группам и подгруппам) видов расходов, разделам, подразделам классификации расходов </w:t>
      </w:r>
      <w:r w:rsidRPr="00D02EDE">
        <w:rPr>
          <w:sz w:val="20"/>
          <w:szCs w:val="20"/>
        </w:rPr>
        <w:t>бюджета Кульгешского сельского поселения Урмарского района Чувашской Республики  на 2019  год согласно приложению 7 к настоящему Решению;</w:t>
      </w:r>
    </w:p>
    <w:p w:rsidR="00D02EDE" w:rsidRPr="00D02EDE" w:rsidRDefault="00D02EDE" w:rsidP="00934896">
      <w:pPr>
        <w:pStyle w:val="63"/>
        <w:autoSpaceDE w:val="0"/>
        <w:autoSpaceDN w:val="0"/>
        <w:adjustRightInd w:val="0"/>
        <w:ind w:left="0" w:firstLine="708"/>
        <w:jc w:val="both"/>
        <w:rPr>
          <w:sz w:val="20"/>
          <w:szCs w:val="20"/>
        </w:rPr>
      </w:pPr>
      <w:r w:rsidRPr="00D02EDE">
        <w:rPr>
          <w:sz w:val="20"/>
          <w:szCs w:val="20"/>
        </w:rPr>
        <w:t>г)</w:t>
      </w:r>
      <w:r w:rsidRPr="00D02EDE">
        <w:rPr>
          <w:sz w:val="20"/>
          <w:szCs w:val="20"/>
          <w:lang w:val="en-US"/>
        </w:rPr>
        <w:t> </w:t>
      </w:r>
      <w:r w:rsidRPr="00D02EDE">
        <w:rPr>
          <w:sz w:val="20"/>
          <w:szCs w:val="20"/>
        </w:rPr>
        <w:t xml:space="preserve">распределение бюджетных ассигнований </w:t>
      </w:r>
      <w:r w:rsidRPr="00D02EDE">
        <w:rPr>
          <w:bCs/>
          <w:color w:val="000000"/>
          <w:sz w:val="20"/>
          <w:szCs w:val="20"/>
        </w:rPr>
        <w:t xml:space="preserve">по целевым статьям (муниципальным программам Кульгешского сельского поселения Урмарского района  Чувашской Республики и </w:t>
      </w:r>
      <w:proofErr w:type="spellStart"/>
      <w:r w:rsidRPr="00D02EDE">
        <w:rPr>
          <w:bCs/>
          <w:color w:val="000000"/>
          <w:sz w:val="20"/>
          <w:szCs w:val="20"/>
        </w:rPr>
        <w:t>непрограммным</w:t>
      </w:r>
      <w:proofErr w:type="spellEnd"/>
      <w:r w:rsidRPr="00D02EDE">
        <w:rPr>
          <w:bCs/>
          <w:color w:val="000000"/>
          <w:sz w:val="20"/>
          <w:szCs w:val="20"/>
        </w:rPr>
        <w:t xml:space="preserve"> направлениям деятельности), группам (группам и подгруппам) видов расходов, разделам, подразделам классификации расходов </w:t>
      </w:r>
      <w:r w:rsidRPr="00D02EDE">
        <w:rPr>
          <w:sz w:val="20"/>
          <w:szCs w:val="20"/>
        </w:rPr>
        <w:t>бюджета Кульгешского сельского поселения Урмарского района Чувашской Республики  на 2020 и 2021  годы согласно приложению 8 к настоящему Решению;</w:t>
      </w:r>
    </w:p>
    <w:p w:rsidR="00D02EDE" w:rsidRPr="00D02EDE" w:rsidRDefault="00D02EDE" w:rsidP="00934896">
      <w:pPr>
        <w:spacing w:after="0" w:line="240" w:lineRule="auto"/>
        <w:ind w:firstLine="708"/>
        <w:jc w:val="both"/>
        <w:rPr>
          <w:rFonts w:ascii="Times New Roman" w:hAnsi="Times New Roman"/>
          <w:sz w:val="20"/>
          <w:szCs w:val="20"/>
        </w:rPr>
      </w:pPr>
      <w:proofErr w:type="spellStart"/>
      <w:r w:rsidRPr="00D02EDE">
        <w:rPr>
          <w:rFonts w:ascii="Times New Roman" w:hAnsi="Times New Roman"/>
          <w:sz w:val="20"/>
          <w:szCs w:val="20"/>
        </w:rPr>
        <w:t>д</w:t>
      </w:r>
      <w:proofErr w:type="spellEnd"/>
      <w:r w:rsidRPr="00D02EDE">
        <w:rPr>
          <w:rFonts w:ascii="Times New Roman" w:hAnsi="Times New Roman"/>
          <w:sz w:val="20"/>
          <w:szCs w:val="20"/>
        </w:rPr>
        <w:t>)</w:t>
      </w:r>
      <w:r w:rsidRPr="00D02EDE">
        <w:rPr>
          <w:rFonts w:ascii="Times New Roman" w:hAnsi="Times New Roman"/>
          <w:sz w:val="20"/>
          <w:szCs w:val="20"/>
          <w:lang w:val="en-US"/>
        </w:rPr>
        <w:t> </w:t>
      </w:r>
      <w:r w:rsidRPr="00D02EDE">
        <w:rPr>
          <w:rFonts w:ascii="Times New Roman" w:hAnsi="Times New Roman"/>
          <w:sz w:val="20"/>
          <w:szCs w:val="20"/>
        </w:rPr>
        <w:t>в</w:t>
      </w:r>
      <w:r w:rsidRPr="00D02EDE">
        <w:rPr>
          <w:rFonts w:ascii="Times New Roman" w:hAnsi="Times New Roman"/>
          <w:bCs/>
          <w:color w:val="000000"/>
          <w:sz w:val="20"/>
          <w:szCs w:val="20"/>
        </w:rPr>
        <w:t xml:space="preserve">едомственную структуру расходов </w:t>
      </w:r>
      <w:r w:rsidRPr="00D02EDE">
        <w:rPr>
          <w:rFonts w:ascii="Times New Roman" w:hAnsi="Times New Roman"/>
          <w:sz w:val="20"/>
          <w:szCs w:val="20"/>
        </w:rPr>
        <w:t xml:space="preserve">бюджета Кульгешского сельского поселения Урмарского района Чувашской Республики Чувашской Республики на 2019 год согласно </w:t>
      </w:r>
      <w:hyperlink w:anchor="sub_4000" w:history="1">
        <w:r w:rsidRPr="00D02EDE">
          <w:rPr>
            <w:rFonts w:ascii="Times New Roman" w:hAnsi="Times New Roman"/>
            <w:sz w:val="20"/>
            <w:szCs w:val="20"/>
          </w:rPr>
          <w:t xml:space="preserve">приложению </w:t>
        </w:r>
      </w:hyperlink>
      <w:r w:rsidRPr="00D02EDE">
        <w:rPr>
          <w:rFonts w:ascii="Times New Roman" w:hAnsi="Times New Roman"/>
          <w:sz w:val="20"/>
          <w:szCs w:val="20"/>
        </w:rPr>
        <w:t>9 к настоящему Решению;</w:t>
      </w:r>
    </w:p>
    <w:p w:rsidR="00D02EDE" w:rsidRPr="00D02EDE" w:rsidRDefault="00D02EDE" w:rsidP="00934896">
      <w:pPr>
        <w:spacing w:after="0" w:line="240" w:lineRule="auto"/>
        <w:ind w:firstLine="708"/>
        <w:jc w:val="both"/>
        <w:rPr>
          <w:rFonts w:ascii="Times New Roman" w:hAnsi="Times New Roman"/>
          <w:sz w:val="20"/>
          <w:szCs w:val="20"/>
        </w:rPr>
      </w:pPr>
      <w:r w:rsidRPr="00D02EDE">
        <w:rPr>
          <w:rFonts w:ascii="Times New Roman" w:hAnsi="Times New Roman"/>
          <w:sz w:val="20"/>
          <w:szCs w:val="20"/>
        </w:rPr>
        <w:t>е)</w:t>
      </w:r>
      <w:r w:rsidRPr="00D02EDE">
        <w:rPr>
          <w:rFonts w:ascii="Times New Roman" w:hAnsi="Times New Roman"/>
          <w:sz w:val="20"/>
          <w:szCs w:val="20"/>
          <w:lang w:val="en-US"/>
        </w:rPr>
        <w:t> </w:t>
      </w:r>
      <w:r w:rsidRPr="00D02EDE">
        <w:rPr>
          <w:rFonts w:ascii="Times New Roman" w:hAnsi="Times New Roman"/>
          <w:sz w:val="20"/>
          <w:szCs w:val="20"/>
        </w:rPr>
        <w:t>в</w:t>
      </w:r>
      <w:r w:rsidRPr="00D02EDE">
        <w:rPr>
          <w:rFonts w:ascii="Times New Roman" w:hAnsi="Times New Roman"/>
          <w:bCs/>
          <w:color w:val="000000"/>
          <w:sz w:val="20"/>
          <w:szCs w:val="20"/>
        </w:rPr>
        <w:t xml:space="preserve">едомственную структуру расходов </w:t>
      </w:r>
      <w:r w:rsidRPr="00D02EDE">
        <w:rPr>
          <w:rFonts w:ascii="Times New Roman" w:hAnsi="Times New Roman"/>
          <w:sz w:val="20"/>
          <w:szCs w:val="20"/>
        </w:rPr>
        <w:t xml:space="preserve">бюджета Кульгешского сельского поселения Урмарского района Чувашской Республики Чувашской Республики на 2020 и на 2021 годы согласно </w:t>
      </w:r>
      <w:hyperlink w:anchor="sub_4000" w:history="1">
        <w:r w:rsidRPr="00D02EDE">
          <w:rPr>
            <w:rFonts w:ascii="Times New Roman" w:hAnsi="Times New Roman"/>
            <w:sz w:val="20"/>
            <w:szCs w:val="20"/>
          </w:rPr>
          <w:t xml:space="preserve">приложению </w:t>
        </w:r>
      </w:hyperlink>
      <w:r w:rsidRPr="00D02EDE">
        <w:rPr>
          <w:rFonts w:ascii="Times New Roman" w:hAnsi="Times New Roman"/>
          <w:sz w:val="20"/>
          <w:szCs w:val="20"/>
        </w:rPr>
        <w:t>10 к настоящему Решению.</w:t>
      </w:r>
    </w:p>
    <w:p w:rsidR="00D02EDE" w:rsidRPr="00D02EDE" w:rsidRDefault="00D02EDE" w:rsidP="00934896">
      <w:pPr>
        <w:spacing w:after="0" w:line="240" w:lineRule="auto"/>
        <w:ind w:firstLine="720"/>
        <w:jc w:val="both"/>
        <w:rPr>
          <w:rFonts w:ascii="Times New Roman" w:hAnsi="Times New Roman"/>
          <w:sz w:val="20"/>
          <w:szCs w:val="20"/>
        </w:rPr>
      </w:pPr>
      <w:r w:rsidRPr="00D02EDE">
        <w:rPr>
          <w:rFonts w:ascii="Times New Roman" w:hAnsi="Times New Roman"/>
          <w:sz w:val="20"/>
          <w:szCs w:val="20"/>
        </w:rPr>
        <w:t>2. Утвердить:</w:t>
      </w:r>
    </w:p>
    <w:p w:rsidR="00D02EDE" w:rsidRPr="00D02EDE" w:rsidRDefault="00D02EDE" w:rsidP="00934896">
      <w:pPr>
        <w:spacing w:after="0" w:line="240" w:lineRule="auto"/>
        <w:ind w:firstLine="720"/>
        <w:jc w:val="both"/>
        <w:rPr>
          <w:rFonts w:ascii="Times New Roman" w:hAnsi="Times New Roman"/>
          <w:sz w:val="20"/>
          <w:szCs w:val="20"/>
        </w:rPr>
      </w:pPr>
      <w:r w:rsidRPr="00D02EDE">
        <w:rPr>
          <w:rFonts w:ascii="Times New Roman" w:hAnsi="Times New Roman"/>
          <w:sz w:val="20"/>
          <w:szCs w:val="20"/>
        </w:rPr>
        <w:t>объем бюджетных ассигнований Дорожного фонда  Кульгешского сельского поселения Урмарского района Чувашской Республики:</w:t>
      </w:r>
    </w:p>
    <w:p w:rsidR="00D02EDE" w:rsidRPr="00D02EDE" w:rsidRDefault="00D02EDE" w:rsidP="00934896">
      <w:pPr>
        <w:spacing w:after="0" w:line="240" w:lineRule="auto"/>
        <w:ind w:firstLine="720"/>
        <w:jc w:val="both"/>
        <w:rPr>
          <w:rFonts w:ascii="Times New Roman" w:hAnsi="Times New Roman"/>
          <w:sz w:val="20"/>
          <w:szCs w:val="20"/>
        </w:rPr>
      </w:pPr>
      <w:r w:rsidRPr="00D02EDE">
        <w:rPr>
          <w:rFonts w:ascii="Times New Roman" w:hAnsi="Times New Roman"/>
          <w:sz w:val="20"/>
          <w:szCs w:val="20"/>
        </w:rPr>
        <w:t xml:space="preserve"> на 2019 год в сумме   1230864  рубля;</w:t>
      </w:r>
    </w:p>
    <w:p w:rsidR="00D02EDE" w:rsidRPr="00D02EDE" w:rsidRDefault="00D02EDE" w:rsidP="00934896">
      <w:pPr>
        <w:spacing w:after="0" w:line="240" w:lineRule="auto"/>
        <w:ind w:firstLine="720"/>
        <w:jc w:val="both"/>
        <w:rPr>
          <w:rFonts w:ascii="Times New Roman" w:hAnsi="Times New Roman"/>
          <w:sz w:val="20"/>
          <w:szCs w:val="20"/>
        </w:rPr>
      </w:pPr>
      <w:r w:rsidRPr="00D02EDE">
        <w:rPr>
          <w:rFonts w:ascii="Times New Roman" w:hAnsi="Times New Roman"/>
          <w:sz w:val="20"/>
          <w:szCs w:val="20"/>
        </w:rPr>
        <w:t>на 2020 год в сумме    1220232 рубля;</w:t>
      </w:r>
    </w:p>
    <w:p w:rsidR="00D02EDE" w:rsidRPr="00D02EDE" w:rsidRDefault="00D02EDE" w:rsidP="00934896">
      <w:pPr>
        <w:spacing w:after="0" w:line="240" w:lineRule="auto"/>
        <w:ind w:firstLine="720"/>
        <w:jc w:val="both"/>
        <w:rPr>
          <w:rFonts w:ascii="Times New Roman" w:hAnsi="Times New Roman"/>
          <w:sz w:val="20"/>
          <w:szCs w:val="20"/>
        </w:rPr>
      </w:pPr>
      <w:r w:rsidRPr="00D02EDE">
        <w:rPr>
          <w:rFonts w:ascii="Times New Roman" w:hAnsi="Times New Roman"/>
          <w:sz w:val="20"/>
          <w:szCs w:val="20"/>
        </w:rPr>
        <w:t>на 2021 год в сумме    1217910   рублей;</w:t>
      </w:r>
    </w:p>
    <w:p w:rsidR="00D02EDE" w:rsidRPr="00D02EDE" w:rsidRDefault="00D02EDE" w:rsidP="00934896">
      <w:pPr>
        <w:spacing w:after="0" w:line="240" w:lineRule="auto"/>
        <w:jc w:val="both"/>
        <w:rPr>
          <w:rFonts w:ascii="Times New Roman" w:hAnsi="Times New Roman"/>
          <w:sz w:val="20"/>
          <w:szCs w:val="20"/>
        </w:rPr>
      </w:pPr>
      <w:r w:rsidRPr="00D02EDE">
        <w:rPr>
          <w:rFonts w:ascii="Times New Roman" w:hAnsi="Times New Roman"/>
          <w:sz w:val="20"/>
          <w:szCs w:val="20"/>
        </w:rPr>
        <w:t>прогнозируемый объем доходов бюджета Кульгешского сельского поселения Урмарского района Чувашской Республики от поступлений доходов, указанных в пункте 3 решения Собрания депутатов Кульгешского сельского поселения Урмарского района Чувашской Республики от 24 декабря 2013 года № 93 «О создании муниципального дорожного фонда Кульгешского сельского поселения Урмарского района Чувашской Республики»:</w:t>
      </w:r>
    </w:p>
    <w:p w:rsidR="00D02EDE" w:rsidRPr="00D02EDE" w:rsidRDefault="00D02EDE" w:rsidP="00934896">
      <w:pPr>
        <w:spacing w:after="0" w:line="240" w:lineRule="auto"/>
        <w:ind w:firstLine="720"/>
        <w:jc w:val="both"/>
        <w:rPr>
          <w:rFonts w:ascii="Times New Roman" w:hAnsi="Times New Roman"/>
          <w:sz w:val="20"/>
          <w:szCs w:val="20"/>
        </w:rPr>
      </w:pPr>
      <w:r w:rsidRPr="00D02EDE">
        <w:rPr>
          <w:rFonts w:ascii="Times New Roman" w:hAnsi="Times New Roman"/>
          <w:sz w:val="20"/>
          <w:szCs w:val="20"/>
        </w:rPr>
        <w:t>на 2019 год в сумме   1230864  рубля;</w:t>
      </w:r>
    </w:p>
    <w:p w:rsidR="00D02EDE" w:rsidRPr="00D02EDE" w:rsidRDefault="00D02EDE" w:rsidP="00934896">
      <w:pPr>
        <w:spacing w:after="0" w:line="240" w:lineRule="auto"/>
        <w:ind w:firstLine="720"/>
        <w:jc w:val="both"/>
        <w:rPr>
          <w:rFonts w:ascii="Times New Roman" w:hAnsi="Times New Roman"/>
          <w:sz w:val="20"/>
          <w:szCs w:val="20"/>
        </w:rPr>
      </w:pPr>
      <w:r w:rsidRPr="00D02EDE">
        <w:rPr>
          <w:rFonts w:ascii="Times New Roman" w:hAnsi="Times New Roman"/>
          <w:sz w:val="20"/>
          <w:szCs w:val="20"/>
        </w:rPr>
        <w:t>на 2020 год в сумме    1220232   рубля;</w:t>
      </w:r>
    </w:p>
    <w:p w:rsidR="00D02EDE" w:rsidRPr="00D02EDE" w:rsidRDefault="00D02EDE" w:rsidP="00934896">
      <w:pPr>
        <w:spacing w:after="0" w:line="240" w:lineRule="auto"/>
        <w:ind w:firstLine="720"/>
        <w:jc w:val="both"/>
        <w:rPr>
          <w:rFonts w:ascii="Times New Roman" w:hAnsi="Times New Roman"/>
          <w:sz w:val="20"/>
          <w:szCs w:val="20"/>
        </w:rPr>
      </w:pPr>
      <w:r w:rsidRPr="00D02EDE">
        <w:rPr>
          <w:rFonts w:ascii="Times New Roman" w:hAnsi="Times New Roman"/>
          <w:sz w:val="20"/>
          <w:szCs w:val="20"/>
        </w:rPr>
        <w:t>на 2021 год в сумме   1217910  рубля.</w:t>
      </w:r>
    </w:p>
    <w:p w:rsidR="00D02EDE" w:rsidRPr="00D02EDE" w:rsidRDefault="00D02EDE" w:rsidP="00934896">
      <w:pPr>
        <w:pStyle w:val="a9"/>
        <w:ind w:firstLine="0"/>
        <w:jc w:val="center"/>
        <w:rPr>
          <w:bCs/>
          <w:sz w:val="20"/>
        </w:rPr>
      </w:pPr>
    </w:p>
    <w:p w:rsidR="00D02EDE" w:rsidRPr="00D02EDE" w:rsidRDefault="00D02EDE" w:rsidP="00934896">
      <w:pPr>
        <w:pStyle w:val="a9"/>
        <w:ind w:firstLine="0"/>
        <w:jc w:val="center"/>
        <w:rPr>
          <w:b/>
          <w:sz w:val="20"/>
        </w:rPr>
      </w:pPr>
      <w:r w:rsidRPr="00D02EDE">
        <w:rPr>
          <w:b/>
          <w:bCs/>
          <w:sz w:val="20"/>
        </w:rPr>
        <w:t>Статья 7.</w:t>
      </w:r>
      <w:r w:rsidRPr="00D02EDE">
        <w:rPr>
          <w:b/>
          <w:sz w:val="20"/>
        </w:rPr>
        <w:t>Особенности использования бюджетных ассигнований по обеспечению деятельности органов местного самоуправления Кульгешского сельского поселения Урмарского района Чувашской Республики  в 2019  году</w:t>
      </w:r>
    </w:p>
    <w:p w:rsidR="00D02EDE" w:rsidRPr="00D02EDE" w:rsidRDefault="00D02EDE" w:rsidP="00934896">
      <w:pPr>
        <w:shd w:val="clear" w:color="auto" w:fill="FFFFFF"/>
        <w:tabs>
          <w:tab w:val="left" w:pos="1080"/>
        </w:tabs>
        <w:spacing w:after="0" w:line="240" w:lineRule="auto"/>
        <w:ind w:firstLine="709"/>
        <w:jc w:val="both"/>
        <w:rPr>
          <w:rFonts w:ascii="Times New Roman" w:hAnsi="Times New Roman"/>
          <w:sz w:val="20"/>
          <w:szCs w:val="20"/>
        </w:rPr>
      </w:pPr>
      <w:r w:rsidRPr="00D02EDE">
        <w:rPr>
          <w:rFonts w:ascii="Times New Roman" w:hAnsi="Times New Roman"/>
          <w:sz w:val="20"/>
          <w:szCs w:val="20"/>
        </w:rPr>
        <w:t xml:space="preserve"> Глава администрации Кульгешского сельского поселения Урмарского района Чувашской Республики не вправе принимать решения, приводящие к увеличению в 2019 году численности муниципальных служащих Кульгешского сельского поселения Урмарского района Чувашской Республики и работников муниципальных учреждений Кульгешского сельского поселения Урмарского района Чувашской Республики, за исключением случаев принятия решений о наделении  их дополнительными функциями.</w:t>
      </w:r>
    </w:p>
    <w:p w:rsidR="00D02EDE" w:rsidRPr="00D02EDE" w:rsidRDefault="00D02EDE" w:rsidP="00934896">
      <w:pPr>
        <w:shd w:val="clear" w:color="auto" w:fill="FFFFFF"/>
        <w:tabs>
          <w:tab w:val="left" w:pos="1080"/>
        </w:tabs>
        <w:spacing w:after="0" w:line="240" w:lineRule="auto"/>
        <w:ind w:firstLine="709"/>
        <w:jc w:val="both"/>
        <w:rPr>
          <w:rFonts w:ascii="Times New Roman" w:hAnsi="Times New Roman"/>
          <w:sz w:val="20"/>
          <w:szCs w:val="20"/>
        </w:rPr>
      </w:pPr>
      <w:r w:rsidRPr="00D02EDE">
        <w:rPr>
          <w:rFonts w:ascii="Times New Roman" w:hAnsi="Times New Roman"/>
          <w:sz w:val="20"/>
          <w:szCs w:val="20"/>
        </w:rPr>
        <w:t xml:space="preserve"> </w:t>
      </w:r>
    </w:p>
    <w:p w:rsidR="00D02EDE" w:rsidRPr="00D02EDE" w:rsidRDefault="00D02EDE" w:rsidP="00934896">
      <w:pPr>
        <w:pStyle w:val="ab"/>
        <w:ind w:left="0" w:firstLine="0"/>
        <w:jc w:val="center"/>
        <w:rPr>
          <w:rFonts w:ascii="Times New Roman" w:hAnsi="Times New Roman" w:cs="Times New Roman"/>
          <w:b/>
          <w:color w:val="000000"/>
          <w:sz w:val="20"/>
          <w:szCs w:val="20"/>
        </w:rPr>
      </w:pPr>
      <w:r w:rsidRPr="00D02EDE">
        <w:rPr>
          <w:rFonts w:ascii="Times New Roman" w:hAnsi="Times New Roman" w:cs="Times New Roman"/>
          <w:b/>
          <w:sz w:val="20"/>
          <w:szCs w:val="20"/>
        </w:rPr>
        <w:t xml:space="preserve">Статья 8. </w:t>
      </w:r>
      <w:r w:rsidRPr="00D02EDE">
        <w:rPr>
          <w:rFonts w:ascii="Times New Roman" w:hAnsi="Times New Roman" w:cs="Times New Roman"/>
          <w:bCs/>
          <w:color w:val="000000"/>
          <w:sz w:val="20"/>
          <w:szCs w:val="20"/>
        </w:rPr>
        <w:tab/>
      </w:r>
      <w:r w:rsidRPr="00D02EDE">
        <w:rPr>
          <w:rFonts w:ascii="Times New Roman" w:hAnsi="Times New Roman" w:cs="Times New Roman"/>
          <w:b/>
          <w:color w:val="000000"/>
          <w:sz w:val="20"/>
          <w:szCs w:val="20"/>
        </w:rPr>
        <w:t>Бюджетные ассигнования на оплату труда работников муниципальных учреждений Кульгешского сельского поселения Урмарского района Чувашской Республики</w:t>
      </w:r>
    </w:p>
    <w:p w:rsidR="00D02EDE" w:rsidRPr="00D02EDE" w:rsidRDefault="00D02EDE" w:rsidP="00934896">
      <w:pPr>
        <w:spacing w:after="0" w:line="240" w:lineRule="auto"/>
        <w:ind w:firstLine="709"/>
        <w:jc w:val="both"/>
        <w:rPr>
          <w:rFonts w:ascii="Times New Roman" w:hAnsi="Times New Roman"/>
          <w:color w:val="000000"/>
          <w:sz w:val="20"/>
          <w:szCs w:val="20"/>
        </w:rPr>
      </w:pPr>
      <w:r w:rsidRPr="00D02EDE">
        <w:rPr>
          <w:rFonts w:ascii="Times New Roman" w:hAnsi="Times New Roman"/>
          <w:color w:val="000000"/>
          <w:sz w:val="20"/>
          <w:szCs w:val="20"/>
        </w:rPr>
        <w:lastRenderedPageBreak/>
        <w:t>Установить, что индексация размеров заработной платы работников муниципальных учреждений Кульгешского сельского поселения Урмарского района Чувашской Республики, денежного содержания муниципальных служащих Кульгешского сельского поселения Урмарского района Чувашской Республики в 2019-2021 годах  производится  в соответствии с законодательством Российской Федерации</w:t>
      </w:r>
      <w:proofErr w:type="gramStart"/>
      <w:r w:rsidRPr="00D02EDE">
        <w:rPr>
          <w:rFonts w:ascii="Times New Roman" w:hAnsi="Times New Roman"/>
          <w:color w:val="000000"/>
          <w:sz w:val="20"/>
          <w:szCs w:val="20"/>
        </w:rPr>
        <w:t xml:space="preserve"> ,</w:t>
      </w:r>
      <w:proofErr w:type="gramEnd"/>
      <w:r w:rsidRPr="00D02EDE">
        <w:rPr>
          <w:rFonts w:ascii="Times New Roman" w:hAnsi="Times New Roman"/>
          <w:color w:val="000000"/>
          <w:sz w:val="20"/>
          <w:szCs w:val="20"/>
        </w:rPr>
        <w:t xml:space="preserve"> законодательством Чувашской Республики  и нормативными правовыми актами Урмарского района Чувашской Республики не осуществляется. </w:t>
      </w:r>
    </w:p>
    <w:p w:rsidR="00D02EDE" w:rsidRPr="00D02EDE" w:rsidRDefault="00D02EDE" w:rsidP="00934896">
      <w:pPr>
        <w:shd w:val="clear" w:color="auto" w:fill="FFFFFF"/>
        <w:tabs>
          <w:tab w:val="left" w:pos="1080"/>
        </w:tabs>
        <w:spacing w:after="0" w:line="240" w:lineRule="auto"/>
        <w:ind w:firstLine="709"/>
        <w:jc w:val="both"/>
        <w:rPr>
          <w:rFonts w:ascii="Times New Roman" w:hAnsi="Times New Roman"/>
          <w:b/>
          <w:sz w:val="20"/>
          <w:szCs w:val="20"/>
        </w:rPr>
      </w:pPr>
    </w:p>
    <w:p w:rsidR="00D02EDE" w:rsidRPr="00D02EDE" w:rsidRDefault="00D02EDE" w:rsidP="00934896">
      <w:pPr>
        <w:spacing w:after="0" w:line="240" w:lineRule="auto"/>
        <w:ind w:hanging="180"/>
        <w:jc w:val="center"/>
        <w:rPr>
          <w:rFonts w:ascii="Times New Roman" w:hAnsi="Times New Roman"/>
          <w:b/>
          <w:bCs/>
          <w:sz w:val="20"/>
          <w:szCs w:val="20"/>
        </w:rPr>
      </w:pPr>
      <w:r w:rsidRPr="00D02EDE">
        <w:rPr>
          <w:rFonts w:ascii="Times New Roman" w:hAnsi="Times New Roman"/>
          <w:b/>
          <w:sz w:val="20"/>
          <w:szCs w:val="20"/>
        </w:rPr>
        <w:t>Статья 9</w:t>
      </w:r>
      <w:r w:rsidRPr="00D02EDE">
        <w:rPr>
          <w:rFonts w:ascii="Times New Roman" w:hAnsi="Times New Roman"/>
          <w:sz w:val="20"/>
          <w:szCs w:val="20"/>
        </w:rPr>
        <w:t xml:space="preserve">.  </w:t>
      </w:r>
      <w:r w:rsidRPr="00D02EDE">
        <w:rPr>
          <w:rFonts w:ascii="Times New Roman" w:hAnsi="Times New Roman"/>
          <w:b/>
          <w:bCs/>
          <w:sz w:val="20"/>
          <w:szCs w:val="20"/>
        </w:rPr>
        <w:t>Межбюджетные трансферты</w:t>
      </w:r>
    </w:p>
    <w:p w:rsidR="00D02EDE" w:rsidRPr="00D02EDE" w:rsidRDefault="00D02EDE" w:rsidP="00934896">
      <w:pPr>
        <w:pStyle w:val="a4"/>
        <w:jc w:val="both"/>
        <w:rPr>
          <w:rFonts w:ascii="Times New Roman" w:hAnsi="Times New Roman"/>
          <w:color w:val="000000"/>
          <w:sz w:val="20"/>
          <w:szCs w:val="20"/>
          <w:lang w:eastAsia="ru-RU"/>
        </w:rPr>
      </w:pPr>
      <w:r w:rsidRPr="00D02EDE">
        <w:rPr>
          <w:rFonts w:ascii="Times New Roman" w:hAnsi="Times New Roman"/>
          <w:color w:val="000000"/>
          <w:sz w:val="20"/>
          <w:szCs w:val="20"/>
          <w:lang w:eastAsia="ru-RU"/>
        </w:rPr>
        <w:t xml:space="preserve">          </w:t>
      </w:r>
      <w:proofErr w:type="gramStart"/>
      <w:r w:rsidRPr="00D02EDE">
        <w:rPr>
          <w:rFonts w:ascii="Times New Roman" w:hAnsi="Times New Roman"/>
          <w:color w:val="000000"/>
          <w:sz w:val="20"/>
          <w:szCs w:val="20"/>
          <w:lang w:eastAsia="ru-RU"/>
        </w:rPr>
        <w:t xml:space="preserve">Учесть, что в порядке, предусмотренном Законом Чувашской Республики от 4 июня 2007 года № 33 "О предоставлении субсидий из Республиканского фонда </w:t>
      </w:r>
      <w:proofErr w:type="spellStart"/>
      <w:r w:rsidRPr="00D02EDE">
        <w:rPr>
          <w:rFonts w:ascii="Times New Roman" w:hAnsi="Times New Roman"/>
          <w:color w:val="000000"/>
          <w:sz w:val="20"/>
          <w:szCs w:val="20"/>
          <w:lang w:eastAsia="ru-RU"/>
        </w:rPr>
        <w:t>софинансирования</w:t>
      </w:r>
      <w:proofErr w:type="spellEnd"/>
      <w:r w:rsidRPr="00D02EDE">
        <w:rPr>
          <w:rFonts w:ascii="Times New Roman" w:hAnsi="Times New Roman"/>
          <w:color w:val="000000"/>
          <w:sz w:val="20"/>
          <w:szCs w:val="20"/>
          <w:lang w:eastAsia="ru-RU"/>
        </w:rPr>
        <w:t xml:space="preserve"> расходов", уровень </w:t>
      </w:r>
      <w:proofErr w:type="spellStart"/>
      <w:r w:rsidRPr="00D02EDE">
        <w:rPr>
          <w:rFonts w:ascii="Times New Roman" w:hAnsi="Times New Roman"/>
          <w:color w:val="000000"/>
          <w:sz w:val="20"/>
          <w:szCs w:val="20"/>
          <w:lang w:eastAsia="ru-RU"/>
        </w:rPr>
        <w:t>софинансирования</w:t>
      </w:r>
      <w:proofErr w:type="spellEnd"/>
      <w:r w:rsidRPr="00D02EDE">
        <w:rPr>
          <w:rFonts w:ascii="Times New Roman" w:hAnsi="Times New Roman"/>
          <w:color w:val="000000"/>
          <w:sz w:val="20"/>
          <w:szCs w:val="20"/>
          <w:lang w:eastAsia="ru-RU"/>
        </w:rPr>
        <w:t xml:space="preserve"> расходов за счет средств соответствующих бюджетов муниципальных образований по 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размере не менее 35 процентов объема ассигнований, выделяемых</w:t>
      </w:r>
      <w:proofErr w:type="gramEnd"/>
      <w:r w:rsidRPr="00D02EDE">
        <w:rPr>
          <w:rFonts w:ascii="Times New Roman" w:hAnsi="Times New Roman"/>
          <w:color w:val="000000"/>
          <w:sz w:val="20"/>
          <w:szCs w:val="20"/>
          <w:lang w:eastAsia="ru-RU"/>
        </w:rPr>
        <w:t xml:space="preserve"> из республиканского бюджета Чувашской Республики на эти цели.</w:t>
      </w:r>
    </w:p>
    <w:p w:rsidR="00D02EDE" w:rsidRPr="00D02EDE" w:rsidRDefault="00D02EDE" w:rsidP="00934896">
      <w:pPr>
        <w:pStyle w:val="a4"/>
        <w:jc w:val="both"/>
        <w:rPr>
          <w:rFonts w:ascii="Times New Roman" w:hAnsi="Times New Roman"/>
          <w:color w:val="000000"/>
          <w:sz w:val="20"/>
          <w:szCs w:val="20"/>
          <w:lang w:eastAsia="ru-RU"/>
        </w:rPr>
      </w:pPr>
    </w:p>
    <w:p w:rsidR="00D02EDE" w:rsidRPr="00D02EDE" w:rsidRDefault="00D02EDE" w:rsidP="00934896">
      <w:pPr>
        <w:spacing w:after="0" w:line="240" w:lineRule="auto"/>
        <w:jc w:val="center"/>
        <w:rPr>
          <w:rFonts w:ascii="Times New Roman" w:hAnsi="Times New Roman"/>
          <w:b/>
          <w:sz w:val="20"/>
          <w:szCs w:val="20"/>
        </w:rPr>
      </w:pPr>
      <w:r w:rsidRPr="00D02EDE">
        <w:rPr>
          <w:rFonts w:ascii="Times New Roman" w:hAnsi="Times New Roman"/>
          <w:b/>
          <w:sz w:val="20"/>
          <w:szCs w:val="20"/>
        </w:rPr>
        <w:t>Статья 10. Межбюджетные трансферты, предоставляемые районному бюджету  Урмарского района Чувашской Республики на осуществление части полномочий</w:t>
      </w:r>
    </w:p>
    <w:p w:rsidR="00D02EDE" w:rsidRPr="00D02EDE" w:rsidRDefault="00D02EDE" w:rsidP="00934896">
      <w:pPr>
        <w:pStyle w:val="a4"/>
        <w:ind w:firstLine="708"/>
        <w:jc w:val="both"/>
        <w:rPr>
          <w:rFonts w:ascii="Times New Roman" w:hAnsi="Times New Roman"/>
          <w:sz w:val="20"/>
          <w:szCs w:val="20"/>
        </w:rPr>
      </w:pPr>
      <w:r w:rsidRPr="00D02EDE">
        <w:rPr>
          <w:rFonts w:ascii="Times New Roman" w:hAnsi="Times New Roman"/>
          <w:sz w:val="20"/>
          <w:szCs w:val="20"/>
        </w:rPr>
        <w:t>Утвердить общий объем межбюджетных трансфертов, предоставляемых из бюджета Кульгешского сельского поселения Урмарского района Чувашской Республики  районному бюджету Урмарского района Чувашской Республики:</w:t>
      </w:r>
    </w:p>
    <w:p w:rsidR="00D02EDE" w:rsidRPr="00D02EDE" w:rsidRDefault="00D02EDE" w:rsidP="00934896">
      <w:pPr>
        <w:pStyle w:val="a4"/>
        <w:ind w:firstLine="708"/>
        <w:jc w:val="both"/>
        <w:rPr>
          <w:rFonts w:ascii="Times New Roman" w:hAnsi="Times New Roman"/>
          <w:sz w:val="20"/>
          <w:szCs w:val="20"/>
        </w:rPr>
      </w:pPr>
      <w:r w:rsidRPr="00D02EDE">
        <w:rPr>
          <w:rFonts w:ascii="Times New Roman" w:hAnsi="Times New Roman"/>
          <w:sz w:val="20"/>
          <w:szCs w:val="20"/>
        </w:rPr>
        <w:t xml:space="preserve"> на осуществление части полномочий по решению вопросов создание условий для организации досуга и обеспечения жителей поселения услугами организаций культуры, в соответствии заключенными соглашениями</w:t>
      </w:r>
      <w:proofErr w:type="gramStart"/>
      <w:r w:rsidRPr="00D02EDE">
        <w:rPr>
          <w:rFonts w:ascii="Times New Roman" w:hAnsi="Times New Roman"/>
          <w:sz w:val="20"/>
          <w:szCs w:val="20"/>
        </w:rPr>
        <w:t xml:space="preserve"> :</w:t>
      </w:r>
      <w:proofErr w:type="gramEnd"/>
    </w:p>
    <w:p w:rsidR="00D02EDE" w:rsidRPr="00D02EDE" w:rsidRDefault="00D02EDE" w:rsidP="00934896">
      <w:pPr>
        <w:pStyle w:val="a4"/>
        <w:ind w:firstLine="708"/>
        <w:jc w:val="both"/>
        <w:rPr>
          <w:rFonts w:ascii="Times New Roman" w:hAnsi="Times New Roman"/>
          <w:sz w:val="20"/>
          <w:szCs w:val="20"/>
        </w:rPr>
      </w:pPr>
      <w:r w:rsidRPr="00D02EDE">
        <w:rPr>
          <w:rFonts w:ascii="Times New Roman" w:hAnsi="Times New Roman"/>
          <w:sz w:val="20"/>
          <w:szCs w:val="20"/>
        </w:rPr>
        <w:t>на 2019 год в сумме  478476  рублей;</w:t>
      </w:r>
    </w:p>
    <w:p w:rsidR="00D02EDE" w:rsidRPr="00D02EDE" w:rsidRDefault="00D02EDE" w:rsidP="00934896">
      <w:pPr>
        <w:pStyle w:val="a4"/>
        <w:ind w:firstLine="708"/>
        <w:jc w:val="both"/>
        <w:rPr>
          <w:rFonts w:ascii="Times New Roman" w:hAnsi="Times New Roman"/>
          <w:sz w:val="20"/>
          <w:szCs w:val="20"/>
        </w:rPr>
      </w:pPr>
      <w:r w:rsidRPr="00D02EDE">
        <w:rPr>
          <w:rFonts w:ascii="Times New Roman" w:hAnsi="Times New Roman"/>
          <w:sz w:val="20"/>
          <w:szCs w:val="20"/>
        </w:rPr>
        <w:t>на 2020  год в сумме 52913 рублей;</w:t>
      </w:r>
    </w:p>
    <w:p w:rsidR="00D02EDE" w:rsidRPr="00D02EDE" w:rsidRDefault="00D02EDE" w:rsidP="00934896">
      <w:pPr>
        <w:pStyle w:val="a4"/>
        <w:jc w:val="both"/>
        <w:rPr>
          <w:rFonts w:ascii="Times New Roman" w:hAnsi="Times New Roman"/>
          <w:sz w:val="20"/>
          <w:szCs w:val="20"/>
        </w:rPr>
      </w:pPr>
      <w:r w:rsidRPr="00D02EDE">
        <w:rPr>
          <w:rFonts w:ascii="Times New Roman" w:hAnsi="Times New Roman"/>
          <w:sz w:val="20"/>
          <w:szCs w:val="20"/>
        </w:rPr>
        <w:t xml:space="preserve">            на 2021 год в сумме  17157 рублей;</w:t>
      </w:r>
    </w:p>
    <w:p w:rsidR="00D02EDE" w:rsidRPr="00D02EDE" w:rsidRDefault="00D02EDE" w:rsidP="00934896">
      <w:pPr>
        <w:pStyle w:val="a4"/>
        <w:jc w:val="both"/>
        <w:rPr>
          <w:rFonts w:ascii="Times New Roman" w:hAnsi="Times New Roman"/>
          <w:sz w:val="20"/>
          <w:szCs w:val="20"/>
        </w:rPr>
      </w:pPr>
    </w:p>
    <w:p w:rsidR="00D02EDE" w:rsidRPr="00D02EDE" w:rsidRDefault="00D02EDE" w:rsidP="00934896">
      <w:pPr>
        <w:pStyle w:val="a4"/>
        <w:ind w:left="284"/>
        <w:jc w:val="both"/>
        <w:rPr>
          <w:rFonts w:ascii="Times New Roman" w:hAnsi="Times New Roman"/>
          <w:sz w:val="20"/>
          <w:szCs w:val="20"/>
        </w:rPr>
      </w:pPr>
      <w:r w:rsidRPr="00D02EDE">
        <w:rPr>
          <w:rFonts w:ascii="Times New Roman" w:hAnsi="Times New Roman"/>
          <w:sz w:val="20"/>
          <w:szCs w:val="20"/>
        </w:rPr>
        <w:t>- на оказание поддержки гражданам и их объединениям, участвующим в охране общественного порядка, создание условий для деятельности народных дружин в соответствии с заключенными соглашениями:</w:t>
      </w:r>
    </w:p>
    <w:p w:rsidR="00D02EDE" w:rsidRPr="00D02EDE" w:rsidRDefault="00D02EDE" w:rsidP="00934896">
      <w:pPr>
        <w:pStyle w:val="a4"/>
        <w:ind w:firstLine="708"/>
        <w:jc w:val="both"/>
        <w:rPr>
          <w:rFonts w:ascii="Times New Roman" w:hAnsi="Times New Roman"/>
          <w:sz w:val="20"/>
          <w:szCs w:val="20"/>
        </w:rPr>
      </w:pPr>
      <w:r w:rsidRPr="00D02EDE">
        <w:rPr>
          <w:rFonts w:ascii="Times New Roman" w:hAnsi="Times New Roman"/>
          <w:sz w:val="20"/>
          <w:szCs w:val="20"/>
        </w:rPr>
        <w:t>на 2019 год в сумме  1000 рублей;</w:t>
      </w:r>
    </w:p>
    <w:p w:rsidR="00D02EDE" w:rsidRPr="00D02EDE" w:rsidRDefault="00D02EDE" w:rsidP="00934896">
      <w:pPr>
        <w:pStyle w:val="a4"/>
        <w:ind w:firstLine="708"/>
        <w:jc w:val="both"/>
        <w:rPr>
          <w:rFonts w:ascii="Times New Roman" w:hAnsi="Times New Roman"/>
          <w:sz w:val="20"/>
          <w:szCs w:val="20"/>
        </w:rPr>
      </w:pPr>
      <w:r w:rsidRPr="00D02EDE">
        <w:rPr>
          <w:rFonts w:ascii="Times New Roman" w:hAnsi="Times New Roman"/>
          <w:sz w:val="20"/>
          <w:szCs w:val="20"/>
        </w:rPr>
        <w:t>на 2020  год в сумме   1000 рублей;</w:t>
      </w:r>
    </w:p>
    <w:p w:rsidR="00D02EDE" w:rsidRPr="00D02EDE" w:rsidRDefault="00D02EDE" w:rsidP="00934896">
      <w:pPr>
        <w:pStyle w:val="a4"/>
        <w:jc w:val="both"/>
        <w:rPr>
          <w:rFonts w:ascii="Times New Roman" w:hAnsi="Times New Roman"/>
          <w:sz w:val="20"/>
          <w:szCs w:val="20"/>
        </w:rPr>
      </w:pPr>
      <w:r w:rsidRPr="00D02EDE">
        <w:rPr>
          <w:rFonts w:ascii="Times New Roman" w:hAnsi="Times New Roman"/>
          <w:sz w:val="20"/>
          <w:szCs w:val="20"/>
        </w:rPr>
        <w:t xml:space="preserve">            на 2021 год в сумме  1000  рублей.</w:t>
      </w:r>
    </w:p>
    <w:p w:rsidR="00D02EDE" w:rsidRPr="00D02EDE" w:rsidRDefault="00D02EDE" w:rsidP="00934896">
      <w:pPr>
        <w:pStyle w:val="a4"/>
        <w:jc w:val="both"/>
        <w:rPr>
          <w:rFonts w:ascii="Times New Roman" w:hAnsi="Times New Roman"/>
          <w:sz w:val="20"/>
          <w:szCs w:val="20"/>
        </w:rPr>
      </w:pPr>
    </w:p>
    <w:p w:rsidR="00D02EDE" w:rsidRPr="00D02EDE" w:rsidRDefault="00D02EDE" w:rsidP="00934896">
      <w:pPr>
        <w:shd w:val="clear" w:color="auto" w:fill="FFFFFF"/>
        <w:spacing w:after="0" w:line="240" w:lineRule="auto"/>
        <w:jc w:val="center"/>
        <w:rPr>
          <w:rFonts w:ascii="Times New Roman" w:hAnsi="Times New Roman"/>
          <w:b/>
          <w:bCs/>
          <w:sz w:val="20"/>
          <w:szCs w:val="20"/>
        </w:rPr>
      </w:pPr>
      <w:r w:rsidRPr="00D02EDE">
        <w:rPr>
          <w:rFonts w:ascii="Times New Roman" w:hAnsi="Times New Roman"/>
          <w:b/>
          <w:sz w:val="20"/>
          <w:szCs w:val="20"/>
        </w:rPr>
        <w:t>Статья 11.</w:t>
      </w:r>
      <w:r w:rsidRPr="00D02EDE">
        <w:rPr>
          <w:rFonts w:ascii="Times New Roman" w:hAnsi="Times New Roman"/>
          <w:sz w:val="20"/>
          <w:szCs w:val="20"/>
        </w:rPr>
        <w:t xml:space="preserve"> </w:t>
      </w:r>
      <w:r w:rsidRPr="00D02EDE">
        <w:rPr>
          <w:rFonts w:ascii="Times New Roman" w:hAnsi="Times New Roman"/>
          <w:b/>
          <w:bCs/>
          <w:sz w:val="20"/>
          <w:szCs w:val="20"/>
        </w:rPr>
        <w:t>Предоставление муниципальных  гарантий</w:t>
      </w:r>
      <w:r w:rsidR="005D2535">
        <w:rPr>
          <w:rFonts w:ascii="Times New Roman" w:hAnsi="Times New Roman"/>
          <w:b/>
          <w:bCs/>
          <w:sz w:val="20"/>
          <w:szCs w:val="20"/>
        </w:rPr>
        <w:t xml:space="preserve"> Кульгешского сельского </w:t>
      </w:r>
      <w:r w:rsidRPr="00D02EDE">
        <w:rPr>
          <w:rFonts w:ascii="Times New Roman" w:hAnsi="Times New Roman"/>
          <w:b/>
          <w:bCs/>
          <w:sz w:val="20"/>
          <w:szCs w:val="20"/>
        </w:rPr>
        <w:t xml:space="preserve"> поселения </w:t>
      </w:r>
      <w:r w:rsidR="005D2535">
        <w:rPr>
          <w:rFonts w:ascii="Times New Roman" w:hAnsi="Times New Roman"/>
          <w:b/>
          <w:bCs/>
          <w:sz w:val="20"/>
          <w:szCs w:val="20"/>
        </w:rPr>
        <w:t>У</w:t>
      </w:r>
      <w:r w:rsidRPr="00D02EDE">
        <w:rPr>
          <w:rFonts w:ascii="Times New Roman" w:hAnsi="Times New Roman"/>
          <w:b/>
          <w:bCs/>
          <w:sz w:val="20"/>
          <w:szCs w:val="20"/>
        </w:rPr>
        <w:t>рмарского района Чувашско</w:t>
      </w:r>
      <w:r w:rsidR="005D2535">
        <w:rPr>
          <w:rFonts w:ascii="Times New Roman" w:hAnsi="Times New Roman"/>
          <w:b/>
          <w:bCs/>
          <w:sz w:val="20"/>
          <w:szCs w:val="20"/>
        </w:rPr>
        <w:t>й Республики в валюте</w:t>
      </w:r>
      <w:r w:rsidRPr="00D02EDE">
        <w:rPr>
          <w:rFonts w:ascii="Times New Roman" w:hAnsi="Times New Roman"/>
          <w:b/>
          <w:bCs/>
          <w:sz w:val="20"/>
          <w:szCs w:val="20"/>
        </w:rPr>
        <w:t xml:space="preserve"> Российской Федерации</w:t>
      </w:r>
    </w:p>
    <w:p w:rsidR="00D02EDE" w:rsidRPr="00D02EDE" w:rsidRDefault="00D02EDE" w:rsidP="00934896">
      <w:pPr>
        <w:shd w:val="clear" w:color="auto" w:fill="FFFFFF"/>
        <w:tabs>
          <w:tab w:val="left" w:pos="979"/>
        </w:tabs>
        <w:spacing w:after="0" w:line="240" w:lineRule="auto"/>
        <w:ind w:firstLine="709"/>
        <w:jc w:val="both"/>
        <w:rPr>
          <w:rFonts w:ascii="Times New Roman" w:hAnsi="Times New Roman"/>
          <w:sz w:val="20"/>
          <w:szCs w:val="20"/>
        </w:rPr>
      </w:pPr>
      <w:r w:rsidRPr="00D02EDE">
        <w:rPr>
          <w:rFonts w:ascii="Times New Roman" w:hAnsi="Times New Roman"/>
          <w:sz w:val="20"/>
          <w:szCs w:val="20"/>
        </w:rPr>
        <w:t> Утвердить Программу муниципальных гарантий Кульгешского сельского поселения Урмарского района Чувашской Республики в валюте Российской Федерации</w:t>
      </w:r>
      <w:proofErr w:type="gramStart"/>
      <w:r w:rsidRPr="00D02EDE">
        <w:rPr>
          <w:rFonts w:ascii="Times New Roman" w:hAnsi="Times New Roman"/>
          <w:sz w:val="20"/>
          <w:szCs w:val="20"/>
        </w:rPr>
        <w:t xml:space="preserve"> :</w:t>
      </w:r>
      <w:proofErr w:type="gramEnd"/>
    </w:p>
    <w:p w:rsidR="00D02EDE" w:rsidRPr="00D02EDE" w:rsidRDefault="00D02EDE" w:rsidP="00934896">
      <w:pPr>
        <w:shd w:val="clear" w:color="auto" w:fill="FFFFFF"/>
        <w:tabs>
          <w:tab w:val="left" w:pos="979"/>
        </w:tabs>
        <w:spacing w:after="0" w:line="240" w:lineRule="auto"/>
        <w:ind w:firstLine="709"/>
        <w:jc w:val="both"/>
        <w:rPr>
          <w:rFonts w:ascii="Times New Roman" w:hAnsi="Times New Roman"/>
          <w:sz w:val="20"/>
          <w:szCs w:val="20"/>
        </w:rPr>
      </w:pPr>
      <w:r w:rsidRPr="00D02EDE">
        <w:rPr>
          <w:rFonts w:ascii="Times New Roman" w:hAnsi="Times New Roman"/>
          <w:sz w:val="20"/>
          <w:szCs w:val="20"/>
        </w:rPr>
        <w:t>на 2019 год согласно приложению 11 к настоящему Решению;</w:t>
      </w:r>
    </w:p>
    <w:p w:rsidR="00D02EDE" w:rsidRPr="00D02EDE" w:rsidRDefault="00D02EDE" w:rsidP="00934896">
      <w:pPr>
        <w:shd w:val="clear" w:color="auto" w:fill="FFFFFF"/>
        <w:tabs>
          <w:tab w:val="left" w:pos="979"/>
        </w:tabs>
        <w:spacing w:after="0" w:line="240" w:lineRule="auto"/>
        <w:ind w:firstLine="709"/>
        <w:jc w:val="both"/>
        <w:rPr>
          <w:rFonts w:ascii="Times New Roman" w:hAnsi="Times New Roman"/>
          <w:vanish/>
          <w:sz w:val="20"/>
          <w:szCs w:val="20"/>
        </w:rPr>
      </w:pPr>
      <w:r w:rsidRPr="00D02EDE">
        <w:rPr>
          <w:rFonts w:ascii="Times New Roman" w:hAnsi="Times New Roman"/>
          <w:sz w:val="20"/>
          <w:szCs w:val="20"/>
        </w:rPr>
        <w:t xml:space="preserve">на 2020 и 2021 годы согласно приложению 12 к настоящему </w:t>
      </w:r>
      <w:r w:rsidRPr="00D02EDE">
        <w:rPr>
          <w:rFonts w:ascii="Times New Roman" w:hAnsi="Times New Roman"/>
          <w:vanish/>
          <w:sz w:val="20"/>
          <w:szCs w:val="20"/>
        </w:rPr>
        <w:t>еРРРРРР</w:t>
      </w:r>
    </w:p>
    <w:p w:rsidR="00D02EDE" w:rsidRPr="00D02EDE" w:rsidRDefault="00D02EDE" w:rsidP="00934896">
      <w:pPr>
        <w:shd w:val="clear" w:color="auto" w:fill="FFFFFF"/>
        <w:tabs>
          <w:tab w:val="left" w:pos="979"/>
        </w:tabs>
        <w:spacing w:after="0" w:line="240" w:lineRule="auto"/>
        <w:ind w:firstLine="709"/>
        <w:jc w:val="both"/>
        <w:rPr>
          <w:rFonts w:ascii="Times New Roman" w:hAnsi="Times New Roman"/>
          <w:sz w:val="20"/>
          <w:szCs w:val="20"/>
        </w:rPr>
      </w:pPr>
      <w:r w:rsidRPr="00D02EDE">
        <w:rPr>
          <w:rFonts w:ascii="Times New Roman" w:hAnsi="Times New Roman"/>
          <w:vanish/>
          <w:sz w:val="20"/>
          <w:szCs w:val="20"/>
        </w:rPr>
        <w:t>РРРрррррп121112Ррррррррррррррооооооооооо</w:t>
      </w:r>
      <w:r w:rsidRPr="00D02EDE">
        <w:rPr>
          <w:rFonts w:ascii="Times New Roman" w:hAnsi="Times New Roman"/>
          <w:sz w:val="20"/>
          <w:szCs w:val="20"/>
        </w:rPr>
        <w:t>Решению.</w:t>
      </w:r>
    </w:p>
    <w:p w:rsidR="00D02EDE" w:rsidRPr="00D02EDE" w:rsidRDefault="00D02EDE" w:rsidP="00934896">
      <w:pPr>
        <w:shd w:val="clear" w:color="auto" w:fill="FFFFFF"/>
        <w:tabs>
          <w:tab w:val="left" w:pos="979"/>
        </w:tabs>
        <w:spacing w:after="0" w:line="240" w:lineRule="auto"/>
        <w:ind w:firstLine="709"/>
        <w:jc w:val="both"/>
        <w:rPr>
          <w:rFonts w:ascii="Times New Roman" w:hAnsi="Times New Roman"/>
          <w:sz w:val="20"/>
          <w:szCs w:val="20"/>
        </w:rPr>
      </w:pPr>
    </w:p>
    <w:p w:rsidR="00D02EDE" w:rsidRPr="00D02EDE" w:rsidRDefault="00D02EDE" w:rsidP="00934896">
      <w:pPr>
        <w:pStyle w:val="21"/>
        <w:spacing w:after="0" w:line="240" w:lineRule="auto"/>
        <w:jc w:val="center"/>
        <w:rPr>
          <w:b/>
          <w:sz w:val="20"/>
          <w:szCs w:val="20"/>
        </w:rPr>
      </w:pPr>
      <w:r w:rsidRPr="00D02EDE">
        <w:rPr>
          <w:b/>
          <w:bCs/>
          <w:sz w:val="20"/>
          <w:szCs w:val="20"/>
        </w:rPr>
        <w:t xml:space="preserve">Статья 12. </w:t>
      </w:r>
      <w:r w:rsidRPr="00D02EDE">
        <w:rPr>
          <w:b/>
          <w:sz w:val="20"/>
          <w:szCs w:val="20"/>
        </w:rPr>
        <w:t>Особенности исполнения бюджета Кульгешского сельского поселения Урмарского района Чувашской Республики в 2019 году</w:t>
      </w:r>
    </w:p>
    <w:p w:rsidR="00D02EDE" w:rsidRPr="00D02EDE" w:rsidRDefault="00D02EDE" w:rsidP="00934896">
      <w:pPr>
        <w:pStyle w:val="63"/>
        <w:tabs>
          <w:tab w:val="left" w:pos="1134"/>
        </w:tabs>
        <w:autoSpaceDE w:val="0"/>
        <w:autoSpaceDN w:val="0"/>
        <w:adjustRightInd w:val="0"/>
        <w:ind w:left="0" w:firstLine="540"/>
        <w:jc w:val="both"/>
        <w:rPr>
          <w:sz w:val="20"/>
          <w:szCs w:val="20"/>
        </w:rPr>
      </w:pPr>
      <w:r w:rsidRPr="00D02EDE">
        <w:rPr>
          <w:sz w:val="20"/>
          <w:szCs w:val="20"/>
        </w:rPr>
        <w:t>1. </w:t>
      </w:r>
      <w:proofErr w:type="gramStart"/>
      <w:r w:rsidRPr="00D02EDE">
        <w:rPr>
          <w:sz w:val="20"/>
          <w:szCs w:val="20"/>
        </w:rPr>
        <w:t>Установить, что администрация Кульгешского сельского поселения Урмарского района Чувашской Республики вправе направлять доходы, фактически полученные при исполнении бюджета Кульгешского сельского поселения Урмарского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Кульгешского сельского поселения Урмарского района Чувашской Республики в размере, предусмотренном пунктом 3 статьи 217 Бюджетного кодекса Российской</w:t>
      </w:r>
      <w:proofErr w:type="gramEnd"/>
      <w:r w:rsidRPr="00D02EDE">
        <w:rPr>
          <w:sz w:val="20"/>
          <w:szCs w:val="20"/>
        </w:rPr>
        <w:t xml:space="preserve"> Федерации, в случае принятия на республиканском уровне решений об индексации пособий и иных компенсационных выплат.</w:t>
      </w:r>
    </w:p>
    <w:p w:rsidR="00D02EDE" w:rsidRPr="00D02EDE" w:rsidRDefault="00D02EDE" w:rsidP="00934896">
      <w:pPr>
        <w:spacing w:after="0" w:line="240" w:lineRule="auto"/>
        <w:ind w:firstLine="540"/>
        <w:jc w:val="both"/>
        <w:rPr>
          <w:rFonts w:ascii="Times New Roman" w:hAnsi="Times New Roman"/>
          <w:sz w:val="20"/>
          <w:szCs w:val="20"/>
        </w:rPr>
      </w:pPr>
      <w:r w:rsidRPr="00D02EDE">
        <w:rPr>
          <w:rFonts w:ascii="Times New Roman" w:hAnsi="Times New Roman"/>
          <w:sz w:val="20"/>
          <w:szCs w:val="20"/>
        </w:rPr>
        <w:t>2. 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Кульгешского сельского поселения Урмарского района Чувашской Республики изменений, связанных с особенностями исполнения бюджета Кульгешского сельского поселения Урмарского района Чувашской Республики, является:</w:t>
      </w:r>
    </w:p>
    <w:p w:rsidR="00D02EDE" w:rsidRPr="00D02EDE" w:rsidRDefault="00D02EDE" w:rsidP="00934896">
      <w:pPr>
        <w:spacing w:after="0" w:line="240" w:lineRule="auto"/>
        <w:ind w:firstLine="540"/>
        <w:jc w:val="both"/>
        <w:rPr>
          <w:rFonts w:ascii="Times New Roman" w:hAnsi="Times New Roman"/>
          <w:sz w:val="20"/>
          <w:szCs w:val="20"/>
        </w:rPr>
      </w:pPr>
      <w:r w:rsidRPr="00D02EDE">
        <w:rPr>
          <w:rFonts w:ascii="Times New Roman" w:hAnsi="Times New Roman"/>
          <w:sz w:val="20"/>
          <w:szCs w:val="20"/>
        </w:rPr>
        <w:t xml:space="preserve">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 </w:t>
      </w:r>
    </w:p>
    <w:p w:rsidR="00D02EDE" w:rsidRPr="00D02EDE" w:rsidRDefault="00D02EDE" w:rsidP="00934896">
      <w:pPr>
        <w:spacing w:after="0" w:line="240" w:lineRule="auto"/>
        <w:ind w:firstLine="709"/>
        <w:jc w:val="both"/>
        <w:rPr>
          <w:rFonts w:ascii="Times New Roman" w:hAnsi="Times New Roman"/>
          <w:sz w:val="20"/>
          <w:szCs w:val="20"/>
        </w:rPr>
      </w:pPr>
      <w:r w:rsidRPr="00D02EDE">
        <w:rPr>
          <w:rFonts w:ascii="Times New Roman" w:hAnsi="Times New Roman"/>
          <w:sz w:val="20"/>
          <w:szCs w:val="20"/>
        </w:rPr>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D02EDE" w:rsidRPr="00D02EDE" w:rsidRDefault="00D02EDE" w:rsidP="00934896">
      <w:pPr>
        <w:spacing w:after="0" w:line="240" w:lineRule="auto"/>
        <w:ind w:firstLine="540"/>
        <w:jc w:val="both"/>
        <w:rPr>
          <w:rFonts w:ascii="Times New Roman" w:hAnsi="Times New Roman"/>
          <w:color w:val="0000FF"/>
          <w:sz w:val="20"/>
          <w:szCs w:val="20"/>
        </w:rPr>
      </w:pPr>
      <w:proofErr w:type="gramStart"/>
      <w:r w:rsidRPr="00D02EDE">
        <w:rPr>
          <w:rFonts w:ascii="Times New Roman" w:hAnsi="Times New Roman"/>
          <w:sz w:val="20"/>
          <w:szCs w:val="20"/>
        </w:rPr>
        <w:t>распределение зарезервированных бюджетных ассигнований, предусмотренных по подразделу 0111 «Резервные фонды» раздела 0100 «Общегосударственные вопросы» на финансирование мероприятий, предусмотренных Положением о порядке расходования средств резервного фонда администрации Кульгешского сельского поселения Урмарского района Чувашской Республики, утвержденным постановлением администрации Кульгешского сельского поселения Урмарского района Чувашской Республики на 2019 год  в сумме 5000 рублей, на 2020 год в сумме 5000 рублей, на 2021 год</w:t>
      </w:r>
      <w:proofErr w:type="gramEnd"/>
      <w:r w:rsidRPr="00D02EDE">
        <w:rPr>
          <w:rFonts w:ascii="Times New Roman" w:hAnsi="Times New Roman"/>
          <w:sz w:val="20"/>
          <w:szCs w:val="20"/>
        </w:rPr>
        <w:t xml:space="preserve"> в сумме 5000 рублей.</w:t>
      </w:r>
    </w:p>
    <w:p w:rsidR="00D02EDE" w:rsidRPr="00D02EDE" w:rsidRDefault="00D02EDE" w:rsidP="00934896">
      <w:pPr>
        <w:spacing w:after="0" w:line="240" w:lineRule="auto"/>
        <w:ind w:firstLine="709"/>
        <w:jc w:val="both"/>
        <w:rPr>
          <w:rFonts w:ascii="Times New Roman" w:hAnsi="Times New Roman"/>
          <w:sz w:val="20"/>
          <w:szCs w:val="20"/>
        </w:rPr>
      </w:pPr>
      <w:r w:rsidRPr="00D02EDE">
        <w:rPr>
          <w:rFonts w:ascii="Times New Roman" w:hAnsi="Times New Roman"/>
          <w:sz w:val="20"/>
          <w:szCs w:val="20"/>
        </w:rPr>
        <w:t>3.</w:t>
      </w:r>
      <w:r w:rsidRPr="00D02EDE">
        <w:rPr>
          <w:rFonts w:ascii="Times New Roman" w:hAnsi="Times New Roman"/>
          <w:sz w:val="20"/>
          <w:szCs w:val="20"/>
          <w:lang w:val="en-US"/>
        </w:rPr>
        <w:t> </w:t>
      </w:r>
      <w:r w:rsidRPr="00D02EDE">
        <w:rPr>
          <w:rFonts w:ascii="Times New Roman" w:hAnsi="Times New Roman"/>
          <w:sz w:val="20"/>
          <w:szCs w:val="20"/>
        </w:rPr>
        <w:t xml:space="preserve">Учесть, что не использованные по состоянию на 1 января 2019 года остатки межбюджетных трансфертов, предоставленных из республиканского бюджета Чувашской Республики  в форме субвенций, субсидий, иных </w:t>
      </w:r>
      <w:r w:rsidRPr="00D02EDE">
        <w:rPr>
          <w:rFonts w:ascii="Times New Roman" w:hAnsi="Times New Roman"/>
          <w:sz w:val="20"/>
          <w:szCs w:val="20"/>
        </w:rPr>
        <w:lastRenderedPageBreak/>
        <w:t xml:space="preserve">межбюджетных трансфертов, имеющих целевое назначение, подлежат возврату в республиканский бюджет Чувашской Республики в течение первых 15 рабочих дней 2019 года. </w:t>
      </w:r>
    </w:p>
    <w:p w:rsidR="00D02EDE" w:rsidRPr="00D02EDE" w:rsidRDefault="00D02EDE" w:rsidP="00934896">
      <w:pPr>
        <w:pStyle w:val="a4"/>
        <w:rPr>
          <w:rFonts w:ascii="Times New Roman" w:hAnsi="Times New Roman"/>
          <w:sz w:val="20"/>
          <w:szCs w:val="20"/>
        </w:rPr>
      </w:pPr>
    </w:p>
    <w:p w:rsidR="00D02EDE" w:rsidRPr="00D02EDE" w:rsidRDefault="00D02EDE" w:rsidP="00934896">
      <w:pPr>
        <w:pStyle w:val="a4"/>
        <w:jc w:val="center"/>
        <w:rPr>
          <w:rFonts w:ascii="Times New Roman" w:hAnsi="Times New Roman"/>
          <w:b/>
          <w:bCs/>
          <w:color w:val="000000"/>
          <w:sz w:val="20"/>
          <w:szCs w:val="20"/>
        </w:rPr>
      </w:pPr>
      <w:r w:rsidRPr="00D02EDE">
        <w:rPr>
          <w:rFonts w:ascii="Times New Roman" w:hAnsi="Times New Roman"/>
          <w:b/>
          <w:bCs/>
          <w:color w:val="000000"/>
          <w:sz w:val="20"/>
          <w:szCs w:val="20"/>
        </w:rPr>
        <w:t>Статья 13. Вступление в силу настоящего решения</w:t>
      </w:r>
    </w:p>
    <w:p w:rsidR="00D02EDE" w:rsidRPr="00D02EDE" w:rsidRDefault="00D02EDE" w:rsidP="00934896">
      <w:pPr>
        <w:spacing w:after="0" w:line="240" w:lineRule="auto"/>
        <w:ind w:firstLine="709"/>
        <w:jc w:val="both"/>
        <w:rPr>
          <w:rFonts w:ascii="Times New Roman" w:hAnsi="Times New Roman"/>
          <w:bCs/>
          <w:color w:val="000000"/>
          <w:sz w:val="20"/>
          <w:szCs w:val="20"/>
        </w:rPr>
      </w:pPr>
      <w:r w:rsidRPr="00D02EDE">
        <w:rPr>
          <w:rFonts w:ascii="Times New Roman" w:hAnsi="Times New Roman"/>
          <w:bCs/>
          <w:color w:val="000000"/>
          <w:sz w:val="20"/>
          <w:szCs w:val="20"/>
        </w:rPr>
        <w:t xml:space="preserve">Настоящее решение вступает в силу с 1 января 2019 года. </w:t>
      </w:r>
    </w:p>
    <w:p w:rsidR="00D02EDE" w:rsidRPr="00D02EDE" w:rsidRDefault="00D02EDE" w:rsidP="00934896">
      <w:pPr>
        <w:spacing w:after="0" w:line="240" w:lineRule="auto"/>
        <w:ind w:firstLine="709"/>
        <w:jc w:val="both"/>
        <w:rPr>
          <w:rFonts w:ascii="Times New Roman" w:hAnsi="Times New Roman"/>
          <w:bCs/>
          <w:color w:val="000000"/>
          <w:sz w:val="20"/>
          <w:szCs w:val="20"/>
        </w:rPr>
      </w:pPr>
      <w:r w:rsidRPr="00D02EDE">
        <w:rPr>
          <w:rFonts w:ascii="Times New Roman" w:hAnsi="Times New Roman"/>
          <w:bCs/>
          <w:color w:val="000000"/>
          <w:sz w:val="20"/>
          <w:szCs w:val="20"/>
        </w:rPr>
        <w:t xml:space="preserve">Опубликовать настоящее решение в периодическом печатном издании Кульгешского сельского поселения не позднее 10 дней после его подписания в установленном порядке.  </w:t>
      </w:r>
    </w:p>
    <w:p w:rsidR="00D02EDE" w:rsidRPr="00D02EDE" w:rsidRDefault="00D02EDE" w:rsidP="00934896">
      <w:pPr>
        <w:spacing w:after="0" w:line="240" w:lineRule="auto"/>
        <w:ind w:firstLine="709"/>
        <w:jc w:val="center"/>
        <w:rPr>
          <w:rFonts w:ascii="Times New Roman" w:hAnsi="Times New Roman"/>
          <w:b/>
          <w:bCs/>
          <w:color w:val="000000"/>
          <w:sz w:val="20"/>
          <w:szCs w:val="20"/>
        </w:rPr>
      </w:pPr>
    </w:p>
    <w:p w:rsidR="00D02EDE" w:rsidRPr="00D02EDE" w:rsidRDefault="00D02EDE" w:rsidP="00934896">
      <w:pPr>
        <w:spacing w:after="0" w:line="240" w:lineRule="auto"/>
        <w:ind w:firstLine="45"/>
        <w:jc w:val="both"/>
        <w:rPr>
          <w:rFonts w:ascii="Times New Roman" w:hAnsi="Times New Roman"/>
          <w:bCs/>
          <w:sz w:val="20"/>
          <w:szCs w:val="20"/>
        </w:rPr>
      </w:pPr>
      <w:r w:rsidRPr="00D02EDE">
        <w:rPr>
          <w:rFonts w:ascii="Times New Roman" w:hAnsi="Times New Roman"/>
          <w:bCs/>
          <w:sz w:val="20"/>
          <w:szCs w:val="20"/>
        </w:rPr>
        <w:t xml:space="preserve">Председатель        Собрания         депутатов </w:t>
      </w:r>
    </w:p>
    <w:p w:rsidR="00D02EDE" w:rsidRPr="00D02EDE" w:rsidRDefault="00D02EDE" w:rsidP="00934896">
      <w:pPr>
        <w:spacing w:after="0" w:line="240" w:lineRule="auto"/>
        <w:ind w:firstLine="45"/>
        <w:jc w:val="both"/>
        <w:rPr>
          <w:rFonts w:ascii="Times New Roman" w:hAnsi="Times New Roman"/>
          <w:bCs/>
          <w:sz w:val="20"/>
          <w:szCs w:val="20"/>
        </w:rPr>
      </w:pPr>
      <w:r w:rsidRPr="00D02EDE">
        <w:rPr>
          <w:rFonts w:ascii="Times New Roman" w:hAnsi="Times New Roman"/>
          <w:sz w:val="20"/>
          <w:szCs w:val="20"/>
        </w:rPr>
        <w:t>Кульгешского</w:t>
      </w:r>
      <w:r w:rsidRPr="00D02EDE">
        <w:rPr>
          <w:rFonts w:ascii="Times New Roman" w:hAnsi="Times New Roman"/>
          <w:bCs/>
          <w:sz w:val="20"/>
          <w:szCs w:val="20"/>
        </w:rPr>
        <w:t xml:space="preserve">     сельского    поселения</w:t>
      </w:r>
    </w:p>
    <w:p w:rsidR="00D02EDE" w:rsidRPr="00D02EDE" w:rsidRDefault="00D02EDE" w:rsidP="00934896">
      <w:pPr>
        <w:spacing w:after="0" w:line="240" w:lineRule="auto"/>
        <w:ind w:firstLine="45"/>
        <w:jc w:val="both"/>
        <w:rPr>
          <w:rFonts w:ascii="Times New Roman" w:hAnsi="Times New Roman"/>
          <w:bCs/>
          <w:sz w:val="20"/>
          <w:szCs w:val="20"/>
        </w:rPr>
      </w:pPr>
      <w:r w:rsidRPr="00D02EDE">
        <w:rPr>
          <w:rFonts w:ascii="Times New Roman" w:hAnsi="Times New Roman"/>
          <w:bCs/>
          <w:sz w:val="20"/>
          <w:szCs w:val="20"/>
        </w:rPr>
        <w:t xml:space="preserve">Урмарского района Чувашской Республики                                                                       В.Н. Борцов                          </w:t>
      </w:r>
    </w:p>
    <w:p w:rsidR="00D02EDE" w:rsidRPr="00D02EDE" w:rsidRDefault="00D02EDE" w:rsidP="00934896">
      <w:pPr>
        <w:spacing w:after="0" w:line="240" w:lineRule="auto"/>
        <w:jc w:val="both"/>
        <w:rPr>
          <w:rFonts w:ascii="Times New Roman" w:hAnsi="Times New Roman"/>
          <w:sz w:val="20"/>
          <w:szCs w:val="20"/>
        </w:rPr>
      </w:pPr>
    </w:p>
    <w:p w:rsidR="00D02EDE" w:rsidRPr="00D02EDE" w:rsidRDefault="00D02EDE" w:rsidP="00934896">
      <w:pPr>
        <w:spacing w:after="0" w:line="240" w:lineRule="auto"/>
        <w:jc w:val="both"/>
        <w:rPr>
          <w:rFonts w:ascii="Times New Roman" w:hAnsi="Times New Roman"/>
          <w:sz w:val="20"/>
          <w:szCs w:val="20"/>
        </w:rPr>
      </w:pPr>
      <w:r w:rsidRPr="00D02EDE">
        <w:rPr>
          <w:rFonts w:ascii="Times New Roman" w:hAnsi="Times New Roman"/>
          <w:sz w:val="20"/>
          <w:szCs w:val="20"/>
        </w:rPr>
        <w:t xml:space="preserve">Глава Кульгешского сельского поселения </w:t>
      </w:r>
    </w:p>
    <w:p w:rsidR="00D02EDE" w:rsidRPr="00D02EDE" w:rsidRDefault="00D02EDE" w:rsidP="00934896">
      <w:pPr>
        <w:spacing w:after="0" w:line="240" w:lineRule="auto"/>
        <w:jc w:val="both"/>
        <w:rPr>
          <w:rFonts w:ascii="Times New Roman" w:hAnsi="Times New Roman"/>
          <w:sz w:val="20"/>
          <w:szCs w:val="20"/>
        </w:rPr>
      </w:pPr>
      <w:r w:rsidRPr="00D02EDE">
        <w:rPr>
          <w:rFonts w:ascii="Times New Roman" w:hAnsi="Times New Roman"/>
          <w:sz w:val="20"/>
          <w:szCs w:val="20"/>
        </w:rPr>
        <w:t xml:space="preserve">Урмарского района Чувашской    Республики                                                                    О.С. Кузьмин      </w:t>
      </w:r>
    </w:p>
    <w:p w:rsidR="00D02EDE" w:rsidRPr="00D02EDE" w:rsidRDefault="00D02EDE" w:rsidP="00934896">
      <w:pPr>
        <w:tabs>
          <w:tab w:val="left" w:pos="8055"/>
        </w:tabs>
        <w:spacing w:after="0" w:line="240" w:lineRule="auto"/>
        <w:rPr>
          <w:rFonts w:ascii="Times New Roman" w:hAnsi="Times New Roman"/>
          <w:sz w:val="20"/>
          <w:szCs w:val="20"/>
        </w:rPr>
      </w:pPr>
    </w:p>
    <w:tbl>
      <w:tblPr>
        <w:tblW w:w="0" w:type="auto"/>
        <w:tblCellSpacing w:w="0" w:type="dxa"/>
        <w:tblCellMar>
          <w:top w:w="15" w:type="dxa"/>
          <w:left w:w="15" w:type="dxa"/>
          <w:bottom w:w="15" w:type="dxa"/>
          <w:right w:w="15" w:type="dxa"/>
        </w:tblCellMar>
        <w:tblLook w:val="04A0"/>
      </w:tblPr>
      <w:tblGrid>
        <w:gridCol w:w="1407"/>
        <w:gridCol w:w="2936"/>
        <w:gridCol w:w="5750"/>
      </w:tblGrid>
      <w:tr w:rsidR="00D02EDE" w:rsidRPr="00D02EDE" w:rsidTr="005D2535">
        <w:trPr>
          <w:trHeight w:val="555"/>
          <w:tblCellSpacing w:w="0" w:type="dxa"/>
        </w:trPr>
        <w:tc>
          <w:tcPr>
            <w:tcW w:w="1407" w:type="dxa"/>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2936" w:type="dxa"/>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5750" w:type="dxa"/>
            <w:vMerge w:val="restart"/>
            <w:vAlign w:val="center"/>
            <w:hideMark/>
          </w:tcPr>
          <w:p w:rsidR="00D02EDE" w:rsidRPr="00D02EDE" w:rsidRDefault="00D02EDE" w:rsidP="00934896">
            <w:pPr>
              <w:spacing w:after="0" w:line="240" w:lineRule="auto"/>
              <w:ind w:left="1165"/>
              <w:jc w:val="center"/>
              <w:rPr>
                <w:rFonts w:ascii="Times New Roman" w:hAnsi="Times New Roman"/>
                <w:color w:val="000000"/>
                <w:sz w:val="20"/>
                <w:szCs w:val="20"/>
              </w:rPr>
            </w:pPr>
            <w:r w:rsidRPr="00D02EDE">
              <w:rPr>
                <w:rFonts w:ascii="Times New Roman" w:hAnsi="Times New Roman"/>
                <w:color w:val="000000"/>
                <w:sz w:val="20"/>
                <w:szCs w:val="20"/>
              </w:rPr>
              <w:t xml:space="preserve">Приложение 1 </w:t>
            </w:r>
          </w:p>
          <w:p w:rsidR="00D02EDE" w:rsidRPr="00D02EDE" w:rsidRDefault="00D02EDE" w:rsidP="00934896">
            <w:pPr>
              <w:spacing w:after="0" w:line="240" w:lineRule="auto"/>
              <w:ind w:left="1165"/>
              <w:jc w:val="center"/>
              <w:rPr>
                <w:rFonts w:ascii="Times New Roman" w:hAnsi="Times New Roman"/>
                <w:color w:val="000000"/>
                <w:sz w:val="20"/>
                <w:szCs w:val="20"/>
              </w:rPr>
            </w:pPr>
            <w:r w:rsidRPr="00D02EDE">
              <w:rPr>
                <w:rFonts w:ascii="Times New Roman" w:hAnsi="Times New Roman"/>
                <w:color w:val="000000"/>
                <w:sz w:val="20"/>
                <w:szCs w:val="20"/>
              </w:rPr>
              <w:t>к решению Собранию депутатов Кульгешского сельского поселения</w:t>
            </w:r>
            <w:r w:rsidR="005D2535">
              <w:rPr>
                <w:rFonts w:ascii="Times New Roman" w:hAnsi="Times New Roman"/>
                <w:color w:val="000000"/>
                <w:sz w:val="20"/>
                <w:szCs w:val="20"/>
              </w:rPr>
              <w:t xml:space="preserve"> </w:t>
            </w:r>
          </w:p>
          <w:p w:rsidR="00D02EDE" w:rsidRPr="00D02EDE" w:rsidRDefault="00D02EDE" w:rsidP="00934896">
            <w:pPr>
              <w:spacing w:after="0" w:line="240" w:lineRule="auto"/>
              <w:ind w:left="1165"/>
              <w:jc w:val="center"/>
              <w:rPr>
                <w:rFonts w:ascii="Times New Roman" w:hAnsi="Times New Roman"/>
                <w:color w:val="000000"/>
                <w:sz w:val="20"/>
                <w:szCs w:val="20"/>
              </w:rPr>
            </w:pPr>
            <w:r w:rsidRPr="00D02EDE">
              <w:rPr>
                <w:rFonts w:ascii="Times New Roman" w:hAnsi="Times New Roman"/>
                <w:color w:val="000000"/>
                <w:sz w:val="20"/>
                <w:szCs w:val="20"/>
              </w:rPr>
              <w:t>Урмарского района Чувашской Республики</w:t>
            </w:r>
          </w:p>
          <w:p w:rsidR="00D02EDE" w:rsidRPr="00D02EDE" w:rsidRDefault="00D02EDE" w:rsidP="00934896">
            <w:pPr>
              <w:spacing w:after="0" w:line="240" w:lineRule="auto"/>
              <w:ind w:left="1165"/>
              <w:jc w:val="center"/>
              <w:rPr>
                <w:rFonts w:ascii="Times New Roman" w:hAnsi="Times New Roman"/>
                <w:color w:val="000000"/>
                <w:sz w:val="20"/>
                <w:szCs w:val="20"/>
              </w:rPr>
            </w:pPr>
            <w:r w:rsidRPr="00D02EDE">
              <w:rPr>
                <w:rFonts w:ascii="Times New Roman" w:hAnsi="Times New Roman"/>
                <w:color w:val="000000"/>
                <w:sz w:val="20"/>
                <w:szCs w:val="20"/>
              </w:rPr>
              <w:t>от 12.12.2018  № 86</w:t>
            </w:r>
          </w:p>
        </w:tc>
      </w:tr>
      <w:tr w:rsidR="00D02EDE" w:rsidRPr="00D02EDE" w:rsidTr="00D02EDE">
        <w:trPr>
          <w:trHeight w:val="390"/>
          <w:tblCellSpacing w:w="0" w:type="dxa"/>
        </w:trPr>
        <w:tc>
          <w:tcPr>
            <w:tcW w:w="0" w:type="auto"/>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vMerge/>
            <w:vAlign w:val="center"/>
            <w:hideMark/>
          </w:tcPr>
          <w:p w:rsidR="00D02EDE" w:rsidRPr="00D02EDE" w:rsidRDefault="00D02EDE" w:rsidP="00934896">
            <w:pPr>
              <w:spacing w:after="0" w:line="240" w:lineRule="auto"/>
              <w:ind w:left="1165"/>
              <w:jc w:val="center"/>
              <w:rPr>
                <w:rFonts w:ascii="Times New Roman" w:hAnsi="Times New Roman"/>
                <w:color w:val="000000"/>
                <w:sz w:val="20"/>
                <w:szCs w:val="20"/>
              </w:rPr>
            </w:pPr>
          </w:p>
        </w:tc>
      </w:tr>
      <w:tr w:rsidR="00D02EDE" w:rsidRPr="00D02EDE" w:rsidTr="00D02EDE">
        <w:trPr>
          <w:trHeight w:val="390"/>
          <w:tblCellSpacing w:w="0" w:type="dxa"/>
        </w:trPr>
        <w:tc>
          <w:tcPr>
            <w:tcW w:w="0" w:type="auto"/>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vMerge/>
            <w:vAlign w:val="center"/>
            <w:hideMark/>
          </w:tcPr>
          <w:p w:rsidR="00D02EDE" w:rsidRPr="00D02EDE" w:rsidRDefault="00D02EDE" w:rsidP="00934896">
            <w:pPr>
              <w:spacing w:after="0" w:line="240" w:lineRule="auto"/>
              <w:ind w:left="1165"/>
              <w:jc w:val="center"/>
              <w:rPr>
                <w:rFonts w:ascii="Times New Roman" w:hAnsi="Times New Roman"/>
                <w:color w:val="000000"/>
                <w:sz w:val="20"/>
                <w:szCs w:val="20"/>
              </w:rPr>
            </w:pPr>
          </w:p>
        </w:tc>
      </w:tr>
      <w:tr w:rsidR="005D2535" w:rsidRPr="00D02EDE" w:rsidTr="005D2535">
        <w:trPr>
          <w:trHeight w:val="863"/>
          <w:tblCellSpacing w:w="0" w:type="dxa"/>
        </w:trPr>
        <w:tc>
          <w:tcPr>
            <w:tcW w:w="0" w:type="auto"/>
            <w:gridSpan w:val="3"/>
            <w:vAlign w:val="center"/>
            <w:hideMark/>
          </w:tcPr>
          <w:p w:rsidR="005D2535" w:rsidRPr="00D02EDE" w:rsidRDefault="005D2535"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ПЕРЕЧЕНЬ</w:t>
            </w:r>
          </w:p>
          <w:p w:rsidR="005D2535" w:rsidRPr="00D02EDE" w:rsidRDefault="005D2535" w:rsidP="00934896">
            <w:pPr>
              <w:jc w:val="center"/>
              <w:rPr>
                <w:rFonts w:ascii="Times New Roman" w:hAnsi="Times New Roman"/>
                <w:color w:val="000000"/>
                <w:sz w:val="20"/>
                <w:szCs w:val="20"/>
              </w:rPr>
            </w:pPr>
            <w:r w:rsidRPr="00D02EDE">
              <w:rPr>
                <w:rFonts w:ascii="Times New Roman" w:hAnsi="Times New Roman"/>
                <w:color w:val="000000"/>
                <w:sz w:val="20"/>
                <w:szCs w:val="20"/>
              </w:rPr>
              <w:t>главных администраторов доходов бюджета Кульгешского сельского поселения Урмарского района Чувашской Республики</w:t>
            </w:r>
          </w:p>
        </w:tc>
      </w:tr>
      <w:tr w:rsidR="00D02EDE" w:rsidRPr="00D02EDE" w:rsidTr="00D02EDE">
        <w:trPr>
          <w:trHeight w:val="323"/>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Код бюджетной классификации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Наименование администратора бюджета Кульгешского сельского поселения Урмарского района Чувашской Республики</w:t>
            </w:r>
          </w:p>
        </w:tc>
      </w:tr>
      <w:tr w:rsidR="00D02EDE" w:rsidRPr="00D02EDE" w:rsidTr="005D2535">
        <w:trPr>
          <w:trHeight w:val="59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Администратор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доходов бюджета Кульгешского сельского поселения Урмарского района Чувашской Республики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3</w:t>
            </w:r>
          </w:p>
        </w:tc>
      </w:tr>
      <w:tr w:rsidR="00D02EDE" w:rsidRPr="00D02EDE" w:rsidTr="00D02EDE">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993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Администрация Кульгешского сельского поселения Урмарского района Чувашской Республики</w:t>
            </w:r>
          </w:p>
        </w:tc>
      </w:tr>
      <w:tr w:rsidR="00D02EDE" w:rsidRPr="00D02EDE" w:rsidTr="005F3DAC">
        <w:trPr>
          <w:trHeight w:val="105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1 08 04020 01 1000 110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02EDE" w:rsidRPr="00D02EDE" w:rsidTr="005D2535">
        <w:trPr>
          <w:trHeight w:val="100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1 08 07175 01 1000 110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зачисляемых в бюджет поселений</w:t>
            </w:r>
          </w:p>
        </w:tc>
      </w:tr>
      <w:tr w:rsidR="00D02EDE" w:rsidRPr="00D02EDE" w:rsidTr="00D02EDE">
        <w:trPr>
          <w:trHeight w:val="11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1 11 05025 10 0000 120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proofErr w:type="gramStart"/>
            <w:r w:rsidRPr="00D02EDE">
              <w:rPr>
                <w:rFonts w:ascii="Times New Roman"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D02EDE" w:rsidRPr="00D02EDE" w:rsidTr="005F3DAC">
        <w:trPr>
          <w:trHeight w:val="1137"/>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1 11 05035 10 0000 120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02EDE" w:rsidRPr="00D02EDE" w:rsidTr="00D02EDE">
        <w:trPr>
          <w:trHeight w:val="9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1 11 07015 10 0000 120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D02EDE" w:rsidRPr="00D02EDE" w:rsidTr="005D2535">
        <w:trPr>
          <w:trHeight w:val="1107"/>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1 11 09045 10 0000 120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02EDE" w:rsidRPr="00D02EDE" w:rsidTr="005F3DAC">
        <w:trPr>
          <w:trHeight w:val="6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lastRenderedPageBreak/>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1 13 02065 10 0000 130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r>
      <w:tr w:rsidR="00D02EDE" w:rsidRPr="00D02EDE" w:rsidTr="005F3DAC">
        <w:trPr>
          <w:trHeight w:val="40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1 13 01995 10 0000 130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Прочие доходы от оказания платных услуг (работ) получателями средств бюджетов сельских поселений</w:t>
            </w:r>
          </w:p>
        </w:tc>
      </w:tr>
      <w:tr w:rsidR="00D02EDE" w:rsidRPr="00D02EDE" w:rsidTr="00D02EDE">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1 13 02995 10 0000 130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Прочие доходы от компенсации затрат бюджетов сельских поселений</w:t>
            </w:r>
          </w:p>
        </w:tc>
      </w:tr>
      <w:tr w:rsidR="00D02EDE" w:rsidRPr="00D02EDE" w:rsidTr="005F3DAC">
        <w:trPr>
          <w:trHeight w:val="1359"/>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1 14 02052 10 0000 410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02EDE" w:rsidRPr="00D02EDE" w:rsidTr="005F3DAC">
        <w:trPr>
          <w:trHeight w:val="1337"/>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1 14 02052 10 0000 440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w:t>
            </w:r>
            <w:proofErr w:type="spellStart"/>
            <w:r w:rsidRPr="00D02EDE">
              <w:rPr>
                <w:rFonts w:ascii="Times New Roman" w:hAnsi="Times New Roman"/>
                <w:color w:val="000000"/>
                <w:sz w:val="20"/>
                <w:szCs w:val="20"/>
              </w:rPr>
              <w:t>автоном</w:t>
            </w:r>
            <w:proofErr w:type="spellEnd"/>
            <w:r w:rsidRPr="00D02EDE">
              <w:rPr>
                <w:rFonts w:ascii="Times New Roman" w:hAnsi="Times New Roman"/>
                <w:color w:val="000000"/>
                <w:sz w:val="20"/>
                <w:szCs w:val="20"/>
              </w:rPr>
              <w:t xml:space="preserve"> учреждений), в части реализации материальных запасов по указанному имуществу</w:t>
            </w:r>
          </w:p>
        </w:tc>
      </w:tr>
      <w:tr w:rsidR="00D02EDE" w:rsidRPr="00D02EDE" w:rsidTr="005F3DAC">
        <w:trPr>
          <w:trHeight w:val="124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1 14 02053 10 0000 410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2EDE" w:rsidRPr="00D02EDE" w:rsidTr="00D02EDE">
        <w:trPr>
          <w:trHeight w:val="82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1 14 02053 10 0000 440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02EDE" w:rsidRPr="00D02EDE" w:rsidTr="00D02EDE">
        <w:trPr>
          <w:trHeight w:val="9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1 14 06025 10 0000 430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02EDE" w:rsidRPr="00D02EDE" w:rsidTr="005D2535">
        <w:trPr>
          <w:trHeight w:val="33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1 15 02050 10 0000 140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Платежи, взимаемые органами управления (организациями) сельских поселений за выполнение определенных функций</w:t>
            </w:r>
          </w:p>
        </w:tc>
      </w:tr>
      <w:tr w:rsidR="00D02EDE" w:rsidRPr="00D02EDE" w:rsidTr="005F3DAC">
        <w:trPr>
          <w:trHeight w:val="397"/>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1 16 18050 10 0000 140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Денежные взыскания (штрафы) за нарушение бюджетного законодательства (в части бюджетов сельских поселений)</w:t>
            </w:r>
          </w:p>
        </w:tc>
      </w:tr>
      <w:tr w:rsidR="00D02EDE" w:rsidRPr="00D02EDE" w:rsidTr="00D02EDE">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1 16 32000 10 0000 140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02EDE" w:rsidRPr="00D02EDE" w:rsidTr="00D02EDE">
        <w:trPr>
          <w:trHeight w:val="79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1 16 90050 10 0000 140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D02EDE" w:rsidRPr="00D02EDE" w:rsidTr="005D2535">
        <w:trPr>
          <w:trHeight w:val="30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1 17 01050 10 0000 180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 xml:space="preserve">Невыясненные поступления, зачисляемые в бюджеты сельских поселений </w:t>
            </w:r>
          </w:p>
        </w:tc>
      </w:tr>
      <w:tr w:rsidR="00D02EDE" w:rsidRPr="00D02EDE" w:rsidTr="005D2535">
        <w:trPr>
          <w:trHeight w:val="20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1 17 05050 10 0000 180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 xml:space="preserve">Прочие неналоговые доходы бюджетов сельских поселений </w:t>
            </w:r>
          </w:p>
        </w:tc>
      </w:tr>
      <w:tr w:rsidR="00D02EDE" w:rsidRPr="00D02EDE" w:rsidTr="005F3DAC">
        <w:trPr>
          <w:trHeight w:val="349"/>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2 02 15001 10 0000 151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 xml:space="preserve">Дотации бюджетам сельских поселений на выравнивание бюджетной обеспеченности </w:t>
            </w:r>
          </w:p>
        </w:tc>
      </w:tr>
      <w:tr w:rsidR="00D02EDE" w:rsidRPr="00D02EDE" w:rsidTr="005F3DAC">
        <w:trPr>
          <w:trHeight w:val="399"/>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2 02 15002 10 0000 151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Дотации бюджетам сельских поселений на поддержку мер по обеспечению сбалансированности бюджетов</w:t>
            </w:r>
          </w:p>
        </w:tc>
      </w:tr>
      <w:tr w:rsidR="00D02EDE" w:rsidRPr="00D02EDE" w:rsidTr="00D02EDE">
        <w:trPr>
          <w:trHeight w:val="25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2 02 19999 10 0000 151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 xml:space="preserve">Прочие дотации бюджетам сельских поселений </w:t>
            </w:r>
          </w:p>
        </w:tc>
      </w:tr>
      <w:tr w:rsidR="00D02EDE" w:rsidRPr="00D02EDE" w:rsidTr="005D2535">
        <w:trPr>
          <w:trHeight w:val="39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2 02 20051 10 0000 151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Субсидии бюджетам сельских поселений на реализацию федеральных целевых программ</w:t>
            </w:r>
          </w:p>
        </w:tc>
      </w:tr>
      <w:tr w:rsidR="00D02EDE" w:rsidRPr="00D02EDE" w:rsidTr="005F3DAC">
        <w:trPr>
          <w:trHeight w:val="63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2 02 20077 10 0000 151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Субсидии бюджетам сельских поселений на софинансирование капитальных вложений в объекты муниципальной собственности</w:t>
            </w:r>
          </w:p>
        </w:tc>
      </w:tr>
      <w:tr w:rsidR="00D02EDE" w:rsidRPr="00D02EDE" w:rsidTr="005D2535">
        <w:trPr>
          <w:trHeight w:val="259"/>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2 02 29999 10 0000 151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Прочие субсидии бюджетам сельских поселений</w:t>
            </w:r>
          </w:p>
        </w:tc>
      </w:tr>
      <w:tr w:rsidR="00D02EDE" w:rsidRPr="00D02EDE" w:rsidTr="005F3DAC">
        <w:trPr>
          <w:trHeight w:val="66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lastRenderedPageBreak/>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2 02 35118 10 0000 151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Субвенции бюджетам сельских поселений на осуществление первичного учета на территориях, где отсутствуют военные комиссариаты</w:t>
            </w:r>
          </w:p>
        </w:tc>
      </w:tr>
      <w:tr w:rsidR="00D02EDE" w:rsidRPr="00D02EDE" w:rsidTr="005D2535">
        <w:trPr>
          <w:trHeight w:val="47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2 02 30024 10 0000 151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r>
      <w:tr w:rsidR="00D02EDE" w:rsidRPr="00D02EDE" w:rsidTr="005F3DAC">
        <w:trPr>
          <w:trHeight w:val="161"/>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2 02 39999 10 0000 151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Прочие субвенции бюджетам сельских поселений</w:t>
            </w:r>
          </w:p>
        </w:tc>
      </w:tr>
      <w:tr w:rsidR="00D02EDE" w:rsidRPr="00D02EDE" w:rsidTr="00D02EDE">
        <w:trPr>
          <w:trHeight w:val="40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2 02 49999 10 0000 151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Прочие межбюджетные трансферты, передаваемые бюджетам сельских поселений</w:t>
            </w:r>
          </w:p>
        </w:tc>
      </w:tr>
      <w:tr w:rsidR="00D02EDE" w:rsidRPr="00D02EDE" w:rsidTr="005D2535">
        <w:trPr>
          <w:trHeight w:val="406"/>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2 02 90054 10 0000 151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44" w:right="126"/>
              <w:rPr>
                <w:rFonts w:ascii="Times New Roman" w:hAnsi="Times New Roman"/>
                <w:color w:val="000000"/>
                <w:sz w:val="20"/>
                <w:szCs w:val="20"/>
              </w:rPr>
            </w:pPr>
            <w:r w:rsidRPr="00D02EDE">
              <w:rPr>
                <w:rFonts w:ascii="Times New Roman" w:hAnsi="Times New Roman"/>
                <w:color w:val="000000"/>
                <w:sz w:val="20"/>
                <w:szCs w:val="20"/>
              </w:rPr>
              <w:t>Прочие безвозмездные поступления в бюджеты сельских поселений от бюджетов муниципальных районов</w:t>
            </w:r>
          </w:p>
        </w:tc>
      </w:tr>
      <w:tr w:rsidR="00D02EDE" w:rsidRPr="00D02EDE" w:rsidTr="00D02EDE">
        <w:trPr>
          <w:trHeight w:val="345"/>
          <w:tblCellSpacing w:w="0" w:type="dxa"/>
        </w:trPr>
        <w:tc>
          <w:tcPr>
            <w:tcW w:w="0" w:type="auto"/>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hideMark/>
          </w:tcPr>
          <w:p w:rsidR="00D02EDE" w:rsidRPr="00D02EDE" w:rsidRDefault="00D02EDE" w:rsidP="00934896">
            <w:pPr>
              <w:spacing w:after="0" w:line="240" w:lineRule="auto"/>
              <w:rPr>
                <w:rFonts w:ascii="Times New Roman" w:hAnsi="Times New Roman"/>
                <w:color w:val="000000"/>
                <w:sz w:val="20"/>
                <w:szCs w:val="20"/>
              </w:rPr>
            </w:pPr>
          </w:p>
        </w:tc>
      </w:tr>
      <w:tr w:rsidR="005F3DAC" w:rsidRPr="00D02EDE" w:rsidTr="005F3DAC">
        <w:trPr>
          <w:trHeight w:val="1737"/>
          <w:tblCellSpacing w:w="0" w:type="dxa"/>
        </w:trPr>
        <w:tc>
          <w:tcPr>
            <w:tcW w:w="0" w:type="auto"/>
            <w:gridSpan w:val="3"/>
            <w:hideMark/>
          </w:tcPr>
          <w:p w:rsidR="005F3DAC" w:rsidRPr="00D02EDE" w:rsidRDefault="005F3DAC" w:rsidP="00934896">
            <w:pPr>
              <w:spacing w:after="0" w:line="240" w:lineRule="auto"/>
              <w:ind w:left="5670"/>
              <w:jc w:val="center"/>
              <w:rPr>
                <w:rFonts w:ascii="Times New Roman" w:hAnsi="Times New Roman"/>
                <w:color w:val="000000"/>
                <w:sz w:val="20"/>
                <w:szCs w:val="20"/>
              </w:rPr>
            </w:pPr>
            <w:r w:rsidRPr="00D02EDE">
              <w:rPr>
                <w:rFonts w:ascii="Times New Roman" w:hAnsi="Times New Roman"/>
                <w:color w:val="000000"/>
                <w:sz w:val="20"/>
                <w:szCs w:val="20"/>
              </w:rPr>
              <w:t>Приложение 2</w:t>
            </w:r>
            <w:r w:rsidRPr="00D02EDE">
              <w:rPr>
                <w:rFonts w:ascii="Times New Roman" w:hAnsi="Times New Roman"/>
                <w:color w:val="000000"/>
                <w:sz w:val="20"/>
                <w:szCs w:val="20"/>
              </w:rPr>
              <w:br/>
              <w:t>к решению Собрания депутатов Кульгешского сельского</w:t>
            </w:r>
            <w:r>
              <w:rPr>
                <w:rFonts w:ascii="Times New Roman" w:hAnsi="Times New Roman"/>
                <w:color w:val="000000"/>
                <w:sz w:val="20"/>
                <w:szCs w:val="20"/>
              </w:rPr>
              <w:t xml:space="preserve"> </w:t>
            </w:r>
            <w:r w:rsidRPr="00D02EDE">
              <w:rPr>
                <w:rFonts w:ascii="Times New Roman" w:hAnsi="Times New Roman"/>
                <w:color w:val="000000"/>
                <w:sz w:val="20"/>
                <w:szCs w:val="20"/>
              </w:rPr>
              <w:t>поселения Урмарского района Чувашской Республики</w:t>
            </w:r>
          </w:p>
          <w:p w:rsidR="005F3DAC" w:rsidRDefault="005F3DAC" w:rsidP="00934896">
            <w:pPr>
              <w:spacing w:after="0" w:line="240" w:lineRule="auto"/>
              <w:ind w:left="5670"/>
              <w:jc w:val="center"/>
              <w:rPr>
                <w:rFonts w:ascii="Times New Roman" w:hAnsi="Times New Roman"/>
                <w:color w:val="000000"/>
                <w:sz w:val="20"/>
                <w:szCs w:val="20"/>
              </w:rPr>
            </w:pPr>
            <w:r w:rsidRPr="00D02EDE">
              <w:rPr>
                <w:rFonts w:ascii="Times New Roman" w:hAnsi="Times New Roman"/>
                <w:color w:val="000000"/>
                <w:sz w:val="20"/>
                <w:szCs w:val="20"/>
              </w:rPr>
              <w:t>от 12.12.2018  № 86</w:t>
            </w:r>
          </w:p>
          <w:p w:rsidR="005F3DAC" w:rsidRPr="00D02EDE" w:rsidRDefault="005F3DAC"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ПЕРЕЧЕНЬ</w:t>
            </w:r>
          </w:p>
          <w:p w:rsidR="005F3DAC" w:rsidRPr="00D02EDE" w:rsidRDefault="005F3DAC"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главных администраторов источников финансирования дефицита бюджета Кульгешского сельского поселения Урмарского района Чувашской Республики</w:t>
            </w:r>
          </w:p>
        </w:tc>
      </w:tr>
      <w:tr w:rsidR="00D02EDE" w:rsidRPr="00D02EDE" w:rsidTr="00D02EDE">
        <w:trPr>
          <w:trHeight w:val="361"/>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Код бюджетной классификации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Наименование администратора бюджета Кульгешского сельского поселения Урмарского района Чувашской Республики</w:t>
            </w:r>
          </w:p>
        </w:tc>
      </w:tr>
      <w:tr w:rsidR="00D02EDE" w:rsidRPr="00D02EDE" w:rsidTr="005D2535">
        <w:trPr>
          <w:trHeight w:val="764"/>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Администратор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источников финансирования дефицита бюджета Кульгешского сельского поселения Урмарского района Чувашской Республики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r>
      <w:tr w:rsidR="00D02EDE" w:rsidRPr="00D02EDE" w:rsidTr="00D02EDE">
        <w:trPr>
          <w:trHeight w:val="211"/>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3</w:t>
            </w:r>
          </w:p>
        </w:tc>
      </w:tr>
      <w:tr w:rsidR="00D02EDE" w:rsidRPr="00D02EDE" w:rsidTr="00D02EDE">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993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Администрация Кульгешского сельского поселения Урмарского района Чувашской Республики</w:t>
            </w:r>
          </w:p>
        </w:tc>
      </w:tr>
      <w:tr w:rsidR="00D02EDE" w:rsidRPr="00D02EDE" w:rsidTr="005B4476">
        <w:trPr>
          <w:trHeight w:val="459"/>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01 06 01 00 10 0000 630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Средства от продажи акций и иных форм участия в капитале, находящихся в собственности сельских поселений</w:t>
            </w:r>
          </w:p>
        </w:tc>
      </w:tr>
      <w:tr w:rsidR="00D02EDE" w:rsidRPr="00D02EDE" w:rsidTr="00D02EDE">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992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Финансовый отдел Администрации Урмарского района Чувашской Республики</w:t>
            </w:r>
          </w:p>
        </w:tc>
      </w:tr>
      <w:tr w:rsidR="00D02EDE" w:rsidRPr="00D02EDE" w:rsidTr="00D02EDE">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992</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 xml:space="preserve">01 03 00 </w:t>
            </w:r>
            <w:proofErr w:type="spellStart"/>
            <w:r w:rsidRPr="00D02EDE">
              <w:rPr>
                <w:rFonts w:ascii="Times New Roman" w:hAnsi="Times New Roman"/>
                <w:color w:val="000000"/>
                <w:sz w:val="20"/>
                <w:szCs w:val="20"/>
              </w:rPr>
              <w:t>00</w:t>
            </w:r>
            <w:proofErr w:type="spellEnd"/>
            <w:r w:rsidRPr="00D02EDE">
              <w:rPr>
                <w:rFonts w:ascii="Times New Roman" w:hAnsi="Times New Roman"/>
                <w:color w:val="000000"/>
                <w:sz w:val="20"/>
                <w:szCs w:val="20"/>
              </w:rPr>
              <w:t xml:space="preserve"> 10 0000 710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D02EDE" w:rsidRPr="00D02EDE" w:rsidTr="00D02EDE">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992</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 xml:space="preserve">01 03 00 </w:t>
            </w:r>
            <w:proofErr w:type="spellStart"/>
            <w:r w:rsidRPr="00D02EDE">
              <w:rPr>
                <w:rFonts w:ascii="Times New Roman" w:hAnsi="Times New Roman"/>
                <w:color w:val="000000"/>
                <w:sz w:val="20"/>
                <w:szCs w:val="20"/>
              </w:rPr>
              <w:t>00</w:t>
            </w:r>
            <w:proofErr w:type="spellEnd"/>
            <w:r w:rsidRPr="00D02EDE">
              <w:rPr>
                <w:rFonts w:ascii="Times New Roman" w:hAnsi="Times New Roman"/>
                <w:color w:val="000000"/>
                <w:sz w:val="20"/>
                <w:szCs w:val="20"/>
              </w:rPr>
              <w:t xml:space="preserve"> 10 0000 810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D02EDE" w:rsidRPr="00D02EDE" w:rsidTr="00D02EDE">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992</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01 06 05 01 10 0000 640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Возврат бюджетных кредитов, предоставленных юридическим лицам из бюджетов сельских поселений в валюте Российской Федерации</w:t>
            </w:r>
          </w:p>
        </w:tc>
      </w:tr>
      <w:tr w:rsidR="00D02EDE" w:rsidRPr="00D02EDE" w:rsidTr="005D2535">
        <w:trPr>
          <w:trHeight w:val="487"/>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000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Источники финансирования дефицита бюджета Кульгешского сельского поселения Урмарского района Чувашской Республики, закрепляемые за всеми администраторами</w:t>
            </w:r>
          </w:p>
        </w:tc>
      </w:tr>
      <w:tr w:rsidR="00D02EDE" w:rsidRPr="00D02EDE" w:rsidTr="00D02EDE">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01 05 02 01 10 0000 510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Увеличение прочих остатков денежных средств бюджетов сельских поселений</w:t>
            </w:r>
          </w:p>
        </w:tc>
      </w:tr>
      <w:tr w:rsidR="00D02EDE" w:rsidRPr="00D02EDE" w:rsidTr="00D02EDE">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01 05 02 01 10 0000 610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Уменьшение прочих остатков денежных средств бюджетов сельских поселений</w:t>
            </w:r>
          </w:p>
        </w:tc>
      </w:tr>
    </w:tbl>
    <w:p w:rsidR="00D02EDE" w:rsidRPr="00D02EDE" w:rsidRDefault="00D02EDE" w:rsidP="00934896">
      <w:pPr>
        <w:spacing w:after="0" w:line="240" w:lineRule="auto"/>
        <w:rPr>
          <w:rFonts w:ascii="Times New Roman" w:hAnsi="Times New Roman"/>
          <w:sz w:val="20"/>
          <w:szCs w:val="20"/>
        </w:rPr>
      </w:pPr>
    </w:p>
    <w:tbl>
      <w:tblPr>
        <w:tblW w:w="9399" w:type="dxa"/>
        <w:tblCellSpacing w:w="0" w:type="dxa"/>
        <w:tblCellMar>
          <w:top w:w="15" w:type="dxa"/>
          <w:left w:w="15" w:type="dxa"/>
          <w:bottom w:w="15" w:type="dxa"/>
          <w:right w:w="15" w:type="dxa"/>
        </w:tblCellMar>
        <w:tblLook w:val="04A0"/>
      </w:tblPr>
      <w:tblGrid>
        <w:gridCol w:w="1760"/>
        <w:gridCol w:w="6236"/>
        <w:gridCol w:w="1353"/>
        <w:gridCol w:w="50"/>
      </w:tblGrid>
      <w:tr w:rsidR="00D02EDE" w:rsidRPr="00D02EDE" w:rsidTr="00D02EDE">
        <w:trPr>
          <w:gridAfter w:val="1"/>
          <w:wAfter w:w="50" w:type="dxa"/>
          <w:trHeight w:val="615"/>
          <w:tblCellSpacing w:w="0" w:type="dxa"/>
        </w:trPr>
        <w:tc>
          <w:tcPr>
            <w:tcW w:w="9349" w:type="dxa"/>
            <w:gridSpan w:val="3"/>
            <w:hideMark/>
          </w:tcPr>
          <w:p w:rsidR="00D02EDE" w:rsidRPr="00D02EDE" w:rsidRDefault="00D02EDE" w:rsidP="00934896">
            <w:pPr>
              <w:spacing w:after="0" w:line="240" w:lineRule="auto"/>
              <w:ind w:left="5670"/>
              <w:jc w:val="center"/>
              <w:rPr>
                <w:rFonts w:ascii="Times New Roman" w:hAnsi="Times New Roman"/>
                <w:color w:val="000000"/>
                <w:sz w:val="20"/>
                <w:szCs w:val="20"/>
              </w:rPr>
            </w:pPr>
            <w:r w:rsidRPr="00D02EDE">
              <w:rPr>
                <w:rFonts w:ascii="Times New Roman" w:hAnsi="Times New Roman"/>
                <w:color w:val="000000"/>
                <w:sz w:val="20"/>
                <w:szCs w:val="20"/>
              </w:rPr>
              <w:t>Приложение 3</w:t>
            </w:r>
          </w:p>
          <w:p w:rsidR="00D02EDE" w:rsidRPr="00D02EDE" w:rsidRDefault="00D02EDE" w:rsidP="00934896">
            <w:pPr>
              <w:spacing w:after="0" w:line="240" w:lineRule="auto"/>
              <w:ind w:left="5670"/>
              <w:jc w:val="center"/>
              <w:rPr>
                <w:rFonts w:ascii="Times New Roman" w:hAnsi="Times New Roman"/>
                <w:color w:val="000000"/>
                <w:sz w:val="20"/>
                <w:szCs w:val="20"/>
              </w:rPr>
            </w:pPr>
            <w:r w:rsidRPr="00D02EDE">
              <w:rPr>
                <w:rFonts w:ascii="Times New Roman" w:hAnsi="Times New Roman"/>
                <w:color w:val="000000"/>
                <w:sz w:val="20"/>
                <w:szCs w:val="20"/>
              </w:rPr>
              <w:t xml:space="preserve">к решению Собрания депутатов Кульгешского сельского поселения </w:t>
            </w:r>
          </w:p>
          <w:p w:rsidR="00D02EDE" w:rsidRPr="00D02EDE" w:rsidRDefault="00D02EDE" w:rsidP="00934896">
            <w:pPr>
              <w:spacing w:after="0" w:line="240" w:lineRule="auto"/>
              <w:ind w:left="5670"/>
              <w:jc w:val="center"/>
              <w:rPr>
                <w:rFonts w:ascii="Times New Roman" w:hAnsi="Times New Roman"/>
                <w:color w:val="000000"/>
                <w:sz w:val="20"/>
                <w:szCs w:val="20"/>
              </w:rPr>
            </w:pPr>
            <w:r w:rsidRPr="00D02EDE">
              <w:rPr>
                <w:rFonts w:ascii="Times New Roman" w:hAnsi="Times New Roman"/>
                <w:color w:val="000000"/>
                <w:sz w:val="20"/>
                <w:szCs w:val="20"/>
              </w:rPr>
              <w:t>от 12.12.2018  № 86</w:t>
            </w:r>
          </w:p>
        </w:tc>
      </w:tr>
      <w:tr w:rsidR="00D02EDE" w:rsidRPr="00D02EDE" w:rsidTr="00D02EDE">
        <w:trPr>
          <w:gridAfter w:val="1"/>
          <w:wAfter w:w="50" w:type="dxa"/>
          <w:trHeight w:val="315"/>
          <w:tblCellSpacing w:w="0" w:type="dxa"/>
        </w:trPr>
        <w:tc>
          <w:tcPr>
            <w:tcW w:w="0" w:type="auto"/>
            <w:gridSpan w:val="3"/>
            <w:hideMark/>
          </w:tcPr>
          <w:p w:rsidR="00D02EDE" w:rsidRPr="00D02EDE" w:rsidRDefault="00D02EDE" w:rsidP="00934896">
            <w:pPr>
              <w:spacing w:after="0" w:line="240" w:lineRule="auto"/>
              <w:jc w:val="center"/>
              <w:rPr>
                <w:rFonts w:ascii="Times New Roman" w:hAnsi="Times New Roman"/>
                <w:b/>
                <w:bCs/>
                <w:color w:val="000000"/>
                <w:sz w:val="20"/>
                <w:szCs w:val="20"/>
              </w:rPr>
            </w:pPr>
          </w:p>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Прогнозируемые объемы поступлений доходов</w:t>
            </w:r>
          </w:p>
        </w:tc>
      </w:tr>
      <w:tr w:rsidR="00D02EDE" w:rsidRPr="00D02EDE" w:rsidTr="00D02EDE">
        <w:trPr>
          <w:gridAfter w:val="1"/>
          <w:wAfter w:w="50" w:type="dxa"/>
          <w:trHeight w:val="315"/>
          <w:tblCellSpacing w:w="0" w:type="dxa"/>
        </w:trPr>
        <w:tc>
          <w:tcPr>
            <w:tcW w:w="0" w:type="auto"/>
            <w:gridSpan w:val="3"/>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в бюджет Кульгешского сельского поселения на 2019 год</w:t>
            </w:r>
          </w:p>
        </w:tc>
      </w:tr>
      <w:tr w:rsidR="00D02EDE" w:rsidRPr="00D02EDE" w:rsidTr="00D02EDE">
        <w:trPr>
          <w:trHeight w:val="300"/>
          <w:tblCellSpacing w:w="0" w:type="dxa"/>
        </w:trPr>
        <w:tc>
          <w:tcPr>
            <w:tcW w:w="0" w:type="auto"/>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hideMark/>
          </w:tcPr>
          <w:p w:rsidR="00D02EDE" w:rsidRPr="00D02EDE" w:rsidRDefault="00D02EDE" w:rsidP="00934896">
            <w:pPr>
              <w:spacing w:after="0" w:line="240" w:lineRule="auto"/>
              <w:rPr>
                <w:rFonts w:ascii="Times New Roman" w:hAnsi="Times New Roman"/>
                <w:color w:val="000000"/>
                <w:sz w:val="20"/>
                <w:szCs w:val="20"/>
              </w:rPr>
            </w:pPr>
          </w:p>
        </w:tc>
        <w:tc>
          <w:tcPr>
            <w:tcW w:w="1353" w:type="dxa"/>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(рублей)</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4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 xml:space="preserve">Код бюджетной </w:t>
            </w:r>
            <w:r w:rsidRPr="00D02EDE">
              <w:rPr>
                <w:rFonts w:ascii="Times New Roman" w:hAnsi="Times New Roman"/>
                <w:b/>
                <w:bCs/>
                <w:color w:val="000000"/>
                <w:sz w:val="20"/>
                <w:szCs w:val="20"/>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Наименование доходов</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Сумма</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1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3</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lastRenderedPageBreak/>
              <w:t>10000000000000000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b/>
                <w:bCs/>
                <w:color w:val="000000"/>
                <w:sz w:val="20"/>
                <w:szCs w:val="20"/>
              </w:rPr>
              <w:t>НАЛОГОВЫЕ И НЕНАЛОГОВЫЕ ДОХОДЫ, всего</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b/>
                <w:bCs/>
                <w:color w:val="000000"/>
                <w:sz w:val="20"/>
                <w:szCs w:val="20"/>
              </w:rPr>
              <w:t>1 339 900,0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color w:val="000000"/>
                <w:sz w:val="20"/>
                <w:szCs w:val="20"/>
              </w:rPr>
              <w:t>в том числе:</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15"/>
          <w:tblCellSpacing w:w="0" w:type="dxa"/>
        </w:trPr>
        <w:tc>
          <w:tcPr>
            <w:tcW w:w="0" w:type="auto"/>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10100000000000000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b/>
                <w:bCs/>
                <w:color w:val="000000"/>
                <w:sz w:val="20"/>
                <w:szCs w:val="20"/>
              </w:rPr>
              <w:t>НАЛОГИ НА ПРИБЫЛЬ</w:t>
            </w:r>
            <w:proofErr w:type="gramStart"/>
            <w:r w:rsidRPr="00D02EDE">
              <w:rPr>
                <w:rFonts w:ascii="Times New Roman" w:hAnsi="Times New Roman"/>
                <w:b/>
                <w:bCs/>
                <w:color w:val="000000"/>
                <w:sz w:val="20"/>
                <w:szCs w:val="20"/>
              </w:rPr>
              <w:t xml:space="preserve"> ,</w:t>
            </w:r>
            <w:proofErr w:type="gramEnd"/>
            <w:r w:rsidRPr="00D02EDE">
              <w:rPr>
                <w:rFonts w:ascii="Times New Roman" w:hAnsi="Times New Roman"/>
                <w:b/>
                <w:bCs/>
                <w:color w:val="000000"/>
                <w:sz w:val="20"/>
                <w:szCs w:val="20"/>
              </w:rPr>
              <w:t xml:space="preserve"> ДОХОДЫ, всего</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b/>
                <w:bCs/>
                <w:color w:val="000000"/>
                <w:sz w:val="20"/>
                <w:szCs w:val="20"/>
              </w:rPr>
              <w:t>24 700,0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color w:val="000000"/>
                <w:sz w:val="20"/>
                <w:szCs w:val="20"/>
              </w:rPr>
              <w:t>из них:</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10102000010000110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color w:val="000000"/>
                <w:sz w:val="20"/>
                <w:szCs w:val="20"/>
              </w:rPr>
              <w:t>Налог на доходы физических лиц</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color w:val="000000"/>
                <w:sz w:val="20"/>
                <w:szCs w:val="20"/>
              </w:rPr>
              <w:t>24 700,0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10300000000000000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b/>
                <w:bCs/>
                <w:color w:val="000000"/>
                <w:sz w:val="20"/>
                <w:szCs w:val="20"/>
              </w:rPr>
              <w:t>НАЛОГИ НА ТОВАРЫ (РАБОТЫ</w:t>
            </w:r>
            <w:proofErr w:type="gramStart"/>
            <w:r w:rsidRPr="00D02EDE">
              <w:rPr>
                <w:rFonts w:ascii="Times New Roman" w:hAnsi="Times New Roman"/>
                <w:b/>
                <w:bCs/>
                <w:color w:val="000000"/>
                <w:sz w:val="20"/>
                <w:szCs w:val="20"/>
              </w:rPr>
              <w:t xml:space="preserve"> ,</w:t>
            </w:r>
            <w:proofErr w:type="gramEnd"/>
            <w:r w:rsidRPr="00D02EDE">
              <w:rPr>
                <w:rFonts w:ascii="Times New Roman" w:hAnsi="Times New Roman"/>
                <w:b/>
                <w:bCs/>
                <w:color w:val="000000"/>
                <w:sz w:val="20"/>
                <w:szCs w:val="20"/>
              </w:rPr>
              <w:t xml:space="preserve"> УСЛУГИ), РЕАЛИЗУЕМЫЕ НА ТЕРРИТОРИИ РОССИЙСКОЙ ФЕДЕРАЦИИ</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b/>
                <w:bCs/>
                <w:color w:val="000000"/>
                <w:sz w:val="20"/>
                <w:szCs w:val="20"/>
              </w:rPr>
              <w:t>531 600,0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10302000010000110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color w:val="000000"/>
                <w:sz w:val="20"/>
                <w:szCs w:val="20"/>
              </w:rPr>
              <w:t xml:space="preserve">Акцизы по подакцизным товарам (продукции), производимым на территории Российской Федерации </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color w:val="000000"/>
                <w:sz w:val="20"/>
                <w:szCs w:val="20"/>
              </w:rPr>
              <w:t>531 600,0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10500000000000000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b/>
                <w:bCs/>
                <w:color w:val="000000"/>
                <w:sz w:val="20"/>
                <w:szCs w:val="20"/>
              </w:rPr>
              <w:t>НАЛОГИ НА СОВОКУПНЫЙ ДОХОД</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b/>
                <w:bCs/>
                <w:color w:val="000000"/>
                <w:sz w:val="20"/>
                <w:szCs w:val="20"/>
              </w:rPr>
              <w:t>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10503000010000110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color w:val="000000"/>
                <w:sz w:val="20"/>
                <w:szCs w:val="20"/>
              </w:rPr>
              <w:t>Единый сельскохозяйственный налог</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10600000000000000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b/>
                <w:bCs/>
                <w:color w:val="000000"/>
                <w:sz w:val="20"/>
                <w:szCs w:val="20"/>
              </w:rPr>
              <w:t xml:space="preserve">НАЛОГИ НА ИМУЩЕСТВО </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b/>
                <w:bCs/>
                <w:color w:val="000000"/>
                <w:sz w:val="20"/>
                <w:szCs w:val="20"/>
              </w:rPr>
              <w:t>164 000,0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10601000000000110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color w:val="000000"/>
                <w:sz w:val="20"/>
                <w:szCs w:val="20"/>
              </w:rPr>
              <w:t>Налог на имущество физических лиц</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color w:val="000000"/>
                <w:sz w:val="20"/>
                <w:szCs w:val="20"/>
              </w:rPr>
              <w:t>33 000,0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10606000000000110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color w:val="000000"/>
                <w:sz w:val="20"/>
                <w:szCs w:val="20"/>
              </w:rPr>
              <w:t>Земельный налог</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color w:val="000000"/>
                <w:sz w:val="20"/>
                <w:szCs w:val="20"/>
              </w:rPr>
              <w:t>131 000,0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10800000000000000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b/>
                <w:bCs/>
                <w:color w:val="000000"/>
                <w:sz w:val="20"/>
                <w:szCs w:val="20"/>
              </w:rPr>
              <w:t>ГОСУДАРСТВЕННАЯ ПОШЛИНА</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b/>
                <w:bCs/>
                <w:color w:val="000000"/>
                <w:sz w:val="20"/>
                <w:szCs w:val="20"/>
              </w:rPr>
              <w:t>5 300,0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64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11100000000000000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 всего:</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b/>
                <w:bCs/>
                <w:color w:val="000000"/>
                <w:sz w:val="20"/>
                <w:szCs w:val="20"/>
              </w:rPr>
              <w:t>614 300,0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107"/>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color w:val="000000"/>
                <w:sz w:val="20"/>
                <w:szCs w:val="20"/>
              </w:rPr>
              <w:t>из них:</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5F3DAC">
        <w:trPr>
          <w:trHeight w:val="964"/>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11105000000000120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color w:val="000000"/>
                <w:sz w:val="20"/>
                <w:szCs w:val="20"/>
              </w:rPr>
              <w:t>614 300,0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b/>
                <w:bCs/>
                <w:color w:val="000000"/>
                <w:sz w:val="20"/>
                <w:szCs w:val="20"/>
              </w:rPr>
              <w:t>БЕЗВОЗМЕЗДНЫЕ ПОСТУПЛЕНИЯ, всего</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b/>
                <w:bCs/>
                <w:color w:val="000000"/>
                <w:sz w:val="20"/>
                <w:szCs w:val="20"/>
              </w:rPr>
              <w:t>5 455 156,0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481"/>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20200000000000000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b/>
                <w:bCs/>
                <w:color w:val="000000"/>
                <w:sz w:val="20"/>
                <w:szCs w:val="20"/>
              </w:rPr>
              <w:t>Безвозмездные поступления от других бюджетов бюджетной системы Российской Федерации, всего</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b/>
                <w:bCs/>
                <w:color w:val="000000"/>
                <w:sz w:val="20"/>
                <w:szCs w:val="20"/>
              </w:rPr>
              <w:t>5 430 156,0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13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color w:val="000000"/>
                <w:sz w:val="20"/>
                <w:szCs w:val="20"/>
              </w:rPr>
              <w:t>в том числе:</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94"/>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20201000000000100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b/>
                <w:bCs/>
                <w:color w:val="000000"/>
                <w:sz w:val="20"/>
                <w:szCs w:val="20"/>
              </w:rPr>
              <w:t xml:space="preserve">Дотации бюджетам бюджетной системы Российской Федерации, всего </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b/>
                <w:bCs/>
                <w:color w:val="000000"/>
                <w:sz w:val="20"/>
                <w:szCs w:val="20"/>
              </w:rPr>
              <w:t>668 680,0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402"/>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20201001100000151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color w:val="000000"/>
                <w:sz w:val="20"/>
                <w:szCs w:val="20"/>
              </w:rPr>
              <w:t>Дотации бюджетам сельских поселений на выравнивание бюджетной обеспеченности</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color w:val="000000"/>
                <w:sz w:val="20"/>
                <w:szCs w:val="20"/>
              </w:rPr>
              <w:t>668 680,0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97"/>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20202000000000100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b/>
                <w:bCs/>
                <w:color w:val="000000"/>
                <w:sz w:val="20"/>
                <w:szCs w:val="20"/>
              </w:rPr>
              <w:t>Субсидии бюджетам бюджетной системы Российской Федерации (межбюджетные субсидии)</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b/>
                <w:bCs/>
                <w:color w:val="000000"/>
                <w:sz w:val="20"/>
                <w:szCs w:val="20"/>
              </w:rPr>
              <w:t>991 644,0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5F3DAC">
        <w:trPr>
          <w:trHeight w:val="256"/>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20203000000000100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b/>
                <w:bCs/>
                <w:color w:val="000000"/>
                <w:sz w:val="20"/>
                <w:szCs w:val="20"/>
              </w:rPr>
              <w:t>Субвенции бюджетам бюджетной системы Российской Федерации</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b/>
                <w:bCs/>
                <w:color w:val="000000"/>
                <w:sz w:val="20"/>
                <w:szCs w:val="20"/>
              </w:rPr>
              <w:t>3 769 832,0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20700000000000000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rPr>
                <w:rFonts w:ascii="Times New Roman" w:hAnsi="Times New Roman"/>
                <w:color w:val="000000"/>
                <w:sz w:val="20"/>
                <w:szCs w:val="20"/>
              </w:rPr>
            </w:pPr>
            <w:r w:rsidRPr="00D02EDE">
              <w:rPr>
                <w:rFonts w:ascii="Times New Roman" w:hAnsi="Times New Roman"/>
                <w:b/>
                <w:bCs/>
                <w:color w:val="000000"/>
                <w:sz w:val="20"/>
                <w:szCs w:val="20"/>
              </w:rPr>
              <w:t>Прочие безвозмездные поступления</w:t>
            </w:r>
          </w:p>
        </w:tc>
        <w:tc>
          <w:tcPr>
            <w:tcW w:w="1353" w:type="dxa"/>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ind w:left="153"/>
              <w:jc w:val="center"/>
              <w:rPr>
                <w:rFonts w:ascii="Times New Roman" w:hAnsi="Times New Roman"/>
                <w:color w:val="000000"/>
                <w:sz w:val="20"/>
                <w:szCs w:val="20"/>
              </w:rPr>
            </w:pPr>
            <w:r w:rsidRPr="00D02EDE">
              <w:rPr>
                <w:rFonts w:ascii="Times New Roman" w:hAnsi="Times New Roman"/>
                <w:b/>
                <w:bCs/>
                <w:color w:val="000000"/>
                <w:sz w:val="20"/>
                <w:szCs w:val="20"/>
              </w:rPr>
              <w:t>25 000,0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r w:rsidR="00D02EDE" w:rsidRPr="00D02EDE" w:rsidTr="00D02EDE">
        <w:trPr>
          <w:trHeight w:val="315"/>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6 795 056,0</w:t>
            </w:r>
          </w:p>
        </w:tc>
        <w:tc>
          <w:tcPr>
            <w:tcW w:w="50" w:type="dxa"/>
            <w:vAlign w:val="center"/>
            <w:hideMark/>
          </w:tcPr>
          <w:p w:rsidR="00D02EDE" w:rsidRPr="00D02EDE" w:rsidRDefault="00D02EDE" w:rsidP="00934896">
            <w:pPr>
              <w:spacing w:after="0" w:line="240" w:lineRule="auto"/>
              <w:rPr>
                <w:rFonts w:ascii="Times New Roman" w:hAnsi="Times New Roman"/>
                <w:sz w:val="20"/>
                <w:szCs w:val="20"/>
              </w:rPr>
            </w:pPr>
          </w:p>
        </w:tc>
      </w:tr>
    </w:tbl>
    <w:p w:rsidR="00D02EDE" w:rsidRPr="00D02EDE" w:rsidRDefault="00D02EDE" w:rsidP="00934896">
      <w:pPr>
        <w:spacing w:after="0" w:line="240" w:lineRule="auto"/>
        <w:rPr>
          <w:rFonts w:ascii="Times New Roman" w:hAnsi="Times New Roman"/>
          <w:sz w:val="20"/>
          <w:szCs w:val="20"/>
        </w:rPr>
      </w:pPr>
    </w:p>
    <w:tbl>
      <w:tblPr>
        <w:tblW w:w="0" w:type="auto"/>
        <w:tblCellSpacing w:w="0" w:type="dxa"/>
        <w:tblCellMar>
          <w:top w:w="15" w:type="dxa"/>
          <w:left w:w="15" w:type="dxa"/>
          <w:bottom w:w="15" w:type="dxa"/>
          <w:right w:w="15" w:type="dxa"/>
        </w:tblCellMar>
        <w:tblLook w:val="04A0"/>
      </w:tblPr>
      <w:tblGrid>
        <w:gridCol w:w="1760"/>
        <w:gridCol w:w="6313"/>
        <w:gridCol w:w="1010"/>
        <w:gridCol w:w="1010"/>
      </w:tblGrid>
      <w:tr w:rsidR="00D02EDE" w:rsidRPr="00D02EDE" w:rsidTr="005F3DAC">
        <w:trPr>
          <w:trHeight w:val="885"/>
          <w:tblCellSpacing w:w="0" w:type="dxa"/>
        </w:trPr>
        <w:tc>
          <w:tcPr>
            <w:tcW w:w="9385" w:type="dxa"/>
            <w:gridSpan w:val="4"/>
            <w:hideMark/>
          </w:tcPr>
          <w:p w:rsidR="00D02EDE" w:rsidRPr="00D02EDE" w:rsidRDefault="00D02EDE" w:rsidP="00934896">
            <w:pPr>
              <w:spacing w:after="0" w:line="240" w:lineRule="auto"/>
              <w:ind w:left="5670"/>
              <w:jc w:val="center"/>
              <w:rPr>
                <w:rFonts w:ascii="Times New Roman" w:hAnsi="Times New Roman"/>
                <w:color w:val="000000"/>
                <w:sz w:val="20"/>
                <w:szCs w:val="20"/>
              </w:rPr>
            </w:pPr>
            <w:r w:rsidRPr="00D02EDE">
              <w:rPr>
                <w:rFonts w:ascii="Times New Roman" w:hAnsi="Times New Roman"/>
                <w:color w:val="000000"/>
                <w:sz w:val="20"/>
                <w:szCs w:val="20"/>
              </w:rPr>
              <w:t xml:space="preserve">Приложение 4 </w:t>
            </w:r>
          </w:p>
          <w:p w:rsidR="00D02EDE" w:rsidRPr="00D02EDE" w:rsidRDefault="00D02EDE" w:rsidP="00934896">
            <w:pPr>
              <w:spacing w:after="0" w:line="240" w:lineRule="auto"/>
              <w:ind w:left="5670"/>
              <w:jc w:val="center"/>
              <w:rPr>
                <w:rFonts w:ascii="Times New Roman" w:hAnsi="Times New Roman"/>
                <w:color w:val="000000"/>
                <w:sz w:val="20"/>
                <w:szCs w:val="20"/>
              </w:rPr>
            </w:pPr>
            <w:r w:rsidRPr="00D02EDE">
              <w:rPr>
                <w:rFonts w:ascii="Times New Roman" w:hAnsi="Times New Roman"/>
                <w:color w:val="000000"/>
                <w:sz w:val="20"/>
                <w:szCs w:val="20"/>
              </w:rPr>
              <w:t>к решению Собрания депутатов Кульгешского сельского поселения от 12.12.2018  № 86</w:t>
            </w:r>
          </w:p>
        </w:tc>
      </w:tr>
      <w:tr w:rsidR="00D02EDE" w:rsidRPr="00D02EDE" w:rsidTr="00D02EDE">
        <w:trPr>
          <w:trHeight w:val="315"/>
          <w:tblCellSpacing w:w="0" w:type="dxa"/>
        </w:trPr>
        <w:tc>
          <w:tcPr>
            <w:tcW w:w="0" w:type="auto"/>
            <w:gridSpan w:val="3"/>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Прогнозируемые объемы поступлений доходов</w:t>
            </w:r>
          </w:p>
        </w:tc>
        <w:tc>
          <w:tcPr>
            <w:tcW w:w="0" w:type="auto"/>
            <w:hideMark/>
          </w:tcPr>
          <w:p w:rsidR="00D02EDE" w:rsidRPr="00D02EDE" w:rsidRDefault="00D02EDE" w:rsidP="00934896">
            <w:pPr>
              <w:spacing w:after="0" w:line="240" w:lineRule="auto"/>
              <w:rPr>
                <w:rFonts w:ascii="Times New Roman" w:hAnsi="Times New Roman"/>
                <w:color w:val="000000"/>
                <w:sz w:val="20"/>
                <w:szCs w:val="20"/>
              </w:rPr>
            </w:pPr>
          </w:p>
        </w:tc>
      </w:tr>
      <w:tr w:rsidR="00D02EDE" w:rsidRPr="00D02EDE" w:rsidTr="00D02EDE">
        <w:trPr>
          <w:trHeight w:val="315"/>
          <w:tblCellSpacing w:w="0" w:type="dxa"/>
        </w:trPr>
        <w:tc>
          <w:tcPr>
            <w:tcW w:w="0" w:type="auto"/>
            <w:gridSpan w:val="3"/>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в бюджет Кульгешского сельского поселения на 2020 и 2021 годы</w:t>
            </w:r>
          </w:p>
        </w:tc>
        <w:tc>
          <w:tcPr>
            <w:tcW w:w="0" w:type="auto"/>
            <w:hideMark/>
          </w:tcPr>
          <w:p w:rsidR="00D02EDE" w:rsidRPr="00D02EDE" w:rsidRDefault="00D02EDE" w:rsidP="00934896">
            <w:pPr>
              <w:spacing w:after="0" w:line="240" w:lineRule="auto"/>
              <w:rPr>
                <w:rFonts w:ascii="Times New Roman" w:hAnsi="Times New Roman"/>
                <w:color w:val="000000"/>
                <w:sz w:val="20"/>
                <w:szCs w:val="20"/>
              </w:rPr>
            </w:pPr>
          </w:p>
        </w:tc>
      </w:tr>
      <w:tr w:rsidR="00D02EDE" w:rsidRPr="00D02EDE" w:rsidTr="00D02EDE">
        <w:trPr>
          <w:trHeight w:val="300"/>
          <w:tblCellSpacing w:w="0" w:type="dxa"/>
        </w:trPr>
        <w:tc>
          <w:tcPr>
            <w:tcW w:w="0" w:type="auto"/>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(рублей)</w:t>
            </w:r>
          </w:p>
        </w:tc>
      </w:tr>
      <w:tr w:rsidR="00D02EDE" w:rsidRPr="00D02EDE" w:rsidTr="005F3DAC">
        <w:trPr>
          <w:trHeight w:val="387"/>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 xml:space="preserve">Код бюджетной </w:t>
            </w:r>
            <w:r w:rsidRPr="00D02EDE">
              <w:rPr>
                <w:rFonts w:ascii="Times New Roman" w:hAnsi="Times New Roman"/>
                <w:b/>
                <w:bCs/>
                <w:color w:val="000000"/>
                <w:sz w:val="20"/>
                <w:szCs w:val="20"/>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Наименование доходов</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Сумма</w:t>
            </w:r>
          </w:p>
        </w:tc>
      </w:tr>
      <w:tr w:rsidR="00D02EDE" w:rsidRPr="00D02EDE" w:rsidTr="00D02EDE">
        <w:trPr>
          <w:trHeight w:val="35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2020 год</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2021 год</w:t>
            </w: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w:t>
            </w: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НАЛОГОВЫЕ И НЕНАЛОГОВЫЕ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1 339 900,0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1 339 900,0</w:t>
            </w: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r>
      <w:tr w:rsidR="00D02EDE" w:rsidRPr="00D02EDE" w:rsidTr="00D02EDE">
        <w:trPr>
          <w:trHeight w:val="315"/>
          <w:tblCellSpacing w:w="0" w:type="dxa"/>
        </w:trPr>
        <w:tc>
          <w:tcPr>
            <w:tcW w:w="0" w:type="auto"/>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10100000000000000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НАЛОГИ НА ПРИБЫЛЬ</w:t>
            </w:r>
            <w:proofErr w:type="gramStart"/>
            <w:r w:rsidRPr="00D02EDE">
              <w:rPr>
                <w:rFonts w:ascii="Times New Roman" w:hAnsi="Times New Roman"/>
                <w:b/>
                <w:bCs/>
                <w:color w:val="000000"/>
                <w:sz w:val="20"/>
                <w:szCs w:val="20"/>
              </w:rPr>
              <w:t xml:space="preserve"> ,</w:t>
            </w:r>
            <w:proofErr w:type="gramEnd"/>
            <w:r w:rsidRPr="00D02EDE">
              <w:rPr>
                <w:rFonts w:ascii="Times New Roman" w:hAnsi="Times New Roman"/>
                <w:b/>
                <w:bCs/>
                <w:color w:val="000000"/>
                <w:sz w:val="20"/>
                <w:szCs w:val="20"/>
              </w:rPr>
              <w:t xml:space="preserve">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24 700,0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24 700,0</w:t>
            </w: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r>
      <w:tr w:rsidR="00D02EDE" w:rsidRPr="00D02EDE" w:rsidTr="00D02EDE">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10102000010000110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Налог на доходы физических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24 700,0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24 700,0</w:t>
            </w:r>
          </w:p>
        </w:tc>
      </w:tr>
      <w:tr w:rsidR="00D02EDE" w:rsidRPr="00D02EDE" w:rsidTr="00D02EDE">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10300000000000000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НАЛОГИ НА ТОВАРЫ (РАБОТЫ</w:t>
            </w:r>
            <w:proofErr w:type="gramStart"/>
            <w:r w:rsidRPr="00D02EDE">
              <w:rPr>
                <w:rFonts w:ascii="Times New Roman" w:hAnsi="Times New Roman"/>
                <w:b/>
                <w:bCs/>
                <w:color w:val="000000"/>
                <w:sz w:val="20"/>
                <w:szCs w:val="20"/>
              </w:rPr>
              <w:t xml:space="preserve"> ,</w:t>
            </w:r>
            <w:proofErr w:type="gramEnd"/>
            <w:r w:rsidRPr="00D02EDE">
              <w:rPr>
                <w:rFonts w:ascii="Times New Roman" w:hAnsi="Times New Roman"/>
                <w:b/>
                <w:bCs/>
                <w:color w:val="000000"/>
                <w:sz w:val="20"/>
                <w:szCs w:val="20"/>
              </w:rPr>
              <w:t xml:space="preserve"> УСЛУГИ), РЕАЛИЗУЕМЫЕ НА ТЕРРИТОРИИ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531 600,0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531 600,0</w:t>
            </w:r>
          </w:p>
        </w:tc>
      </w:tr>
      <w:tr w:rsidR="00D02EDE" w:rsidRPr="00D02EDE" w:rsidTr="00D02EDE">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10302000010000110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Акцизы по подакцизным товарам (продукции), производимым на территории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531 600,0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531 600,0</w:t>
            </w: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10500000000000000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НАЛОГИ НА СОВОКУПНЫЙ ДОХОД</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0,0</w:t>
            </w: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10503000010000110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Единый сельскохозяйственный налог</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10600000000000000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 xml:space="preserve">НАЛОГИ НА ИМУЩЕСТВО </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164 000,0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164 000,0</w:t>
            </w: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10601000000000110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Налог на имущество физических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33 000,0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33 000,0</w:t>
            </w: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10606000000000110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Земельный налог</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131 000,0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131 000,0</w:t>
            </w:r>
          </w:p>
        </w:tc>
      </w:tr>
      <w:tr w:rsidR="00D02EDE" w:rsidRPr="00D02EDE" w:rsidTr="00D02EDE">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10800000000000000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ГОСУДАРСТВЕННАЯ ПОШЛИНА</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5 300,0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5 300,0</w:t>
            </w:r>
          </w:p>
        </w:tc>
      </w:tr>
      <w:tr w:rsidR="00D02EDE" w:rsidRPr="00D02EDE" w:rsidTr="005F3DAC">
        <w:trPr>
          <w:trHeight w:val="64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11100000000000000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 всего:</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614 300,0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614 300,0</w:t>
            </w:r>
          </w:p>
        </w:tc>
      </w:tr>
      <w:tr w:rsidR="00D02EDE" w:rsidRPr="00D02EDE" w:rsidTr="005F3DAC">
        <w:trPr>
          <w:trHeight w:val="18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r>
      <w:tr w:rsidR="00D02EDE" w:rsidRPr="00D02EDE" w:rsidTr="005D2535">
        <w:trPr>
          <w:trHeight w:val="104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11105000000000120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614 300,0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614 300,0</w:t>
            </w:r>
          </w:p>
        </w:tc>
      </w:tr>
      <w:tr w:rsidR="00D02EDE" w:rsidRPr="00D02EDE" w:rsidTr="00D02EDE">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БЕЗВОЗМЕЗДНЫЕ ПОСТУПЛЕНИЯ, всего</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1 094 984,0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1 092 662,0</w:t>
            </w:r>
          </w:p>
        </w:tc>
      </w:tr>
      <w:tr w:rsidR="00D02EDE" w:rsidRPr="00D02EDE" w:rsidTr="005F3DAC">
        <w:trPr>
          <w:trHeight w:val="399"/>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20200000000000000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Безвозмездные поступления от других бюджетов бюджетной системы Российской Федерации, всего</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1 069 984,0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1 067 662,0</w:t>
            </w: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r>
      <w:tr w:rsidR="00D02EDE" w:rsidRPr="00D02EDE" w:rsidTr="005F3DAC">
        <w:trPr>
          <w:trHeight w:val="357"/>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20201000000000100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 xml:space="preserve">Дотации бюджетам бюджетной системы Российской Федерации, всего </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0,0</w:t>
            </w:r>
          </w:p>
        </w:tc>
      </w:tr>
      <w:tr w:rsidR="00D02EDE" w:rsidRPr="00D02EDE" w:rsidTr="005F3DAC">
        <w:trPr>
          <w:trHeight w:val="42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20201001100000151</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Дотации бюджетам сельских поселений на выравнивание бюджетной обеспеченности</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p>
        </w:tc>
      </w:tr>
      <w:tr w:rsidR="00D02EDE" w:rsidRPr="00D02EDE" w:rsidTr="005F3DAC">
        <w:trPr>
          <w:trHeight w:val="4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20202000000000100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Субсидии бюджетам бюджетной системы Российской Федерации (межбюджетные субсидии)</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981 012,0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978 690,0</w:t>
            </w:r>
          </w:p>
        </w:tc>
      </w:tr>
      <w:tr w:rsidR="00D02EDE" w:rsidRPr="00D02EDE" w:rsidTr="005F3DAC">
        <w:trPr>
          <w:trHeight w:val="221"/>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20203000000000100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Субвенции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88 972,0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88 972,0</w:t>
            </w:r>
          </w:p>
        </w:tc>
      </w:tr>
      <w:tr w:rsidR="00D02EDE" w:rsidRPr="00D02EDE" w:rsidTr="00D02ED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20700000000000000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25 000,0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25 000,0</w:t>
            </w:r>
          </w:p>
        </w:tc>
      </w:tr>
      <w:tr w:rsidR="00D02EDE" w:rsidRPr="00D02EDE" w:rsidTr="00D02EDE">
        <w:trPr>
          <w:trHeight w:val="315"/>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2 434 884,0</w:t>
            </w:r>
          </w:p>
        </w:tc>
        <w:tc>
          <w:tcPr>
            <w:tcW w:w="0" w:type="auto"/>
            <w:tcBorders>
              <w:top w:val="single" w:sz="6" w:space="0" w:color="000000"/>
              <w:left w:val="single" w:sz="6" w:space="0" w:color="000000"/>
              <w:bottom w:val="single" w:sz="6" w:space="0" w:color="000000"/>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2 432 562,0</w:t>
            </w:r>
          </w:p>
        </w:tc>
      </w:tr>
    </w:tbl>
    <w:p w:rsidR="00D02EDE" w:rsidRPr="00D02EDE" w:rsidRDefault="00D02EDE" w:rsidP="00934896">
      <w:pPr>
        <w:spacing w:after="0" w:line="240" w:lineRule="auto"/>
        <w:rPr>
          <w:rFonts w:ascii="Times New Roman" w:hAnsi="Times New Roman"/>
          <w:sz w:val="20"/>
          <w:szCs w:val="20"/>
        </w:rPr>
      </w:pPr>
    </w:p>
    <w:tbl>
      <w:tblPr>
        <w:tblW w:w="9515" w:type="dxa"/>
        <w:tblCellSpacing w:w="0" w:type="dxa"/>
        <w:tblCellMar>
          <w:top w:w="15" w:type="dxa"/>
          <w:left w:w="15" w:type="dxa"/>
          <w:bottom w:w="15" w:type="dxa"/>
          <w:right w:w="15" w:type="dxa"/>
        </w:tblCellMar>
        <w:tblLook w:val="04A0"/>
      </w:tblPr>
      <w:tblGrid>
        <w:gridCol w:w="2979"/>
        <w:gridCol w:w="620"/>
        <w:gridCol w:w="664"/>
        <w:gridCol w:w="2158"/>
        <w:gridCol w:w="1994"/>
        <w:gridCol w:w="1100"/>
      </w:tblGrid>
      <w:tr w:rsidR="00D02EDE" w:rsidRPr="00D02EDE" w:rsidTr="00A366CD">
        <w:trPr>
          <w:trHeight w:val="1121"/>
          <w:tblCellSpacing w:w="0" w:type="dxa"/>
        </w:trPr>
        <w:tc>
          <w:tcPr>
            <w:tcW w:w="9515" w:type="dxa"/>
            <w:gridSpan w:val="6"/>
            <w:vAlign w:val="center"/>
            <w:hideMark/>
          </w:tcPr>
          <w:p w:rsidR="00D02EDE" w:rsidRPr="00D02EDE" w:rsidRDefault="00D02EDE" w:rsidP="00934896">
            <w:pPr>
              <w:spacing w:after="0" w:line="240" w:lineRule="auto"/>
              <w:ind w:left="5103"/>
              <w:jc w:val="center"/>
              <w:rPr>
                <w:rFonts w:ascii="Times New Roman" w:hAnsi="Times New Roman"/>
                <w:iCs/>
                <w:color w:val="000000"/>
                <w:sz w:val="20"/>
                <w:szCs w:val="20"/>
              </w:rPr>
            </w:pPr>
            <w:r w:rsidRPr="00D02EDE">
              <w:rPr>
                <w:rFonts w:ascii="Times New Roman" w:hAnsi="Times New Roman"/>
                <w:iCs/>
                <w:color w:val="000000"/>
                <w:sz w:val="20"/>
                <w:szCs w:val="20"/>
              </w:rPr>
              <w:t>Приложение 5</w:t>
            </w:r>
            <w:r w:rsidRPr="00D02EDE">
              <w:rPr>
                <w:rFonts w:ascii="Times New Roman" w:hAnsi="Times New Roman"/>
                <w:iCs/>
                <w:color w:val="000000"/>
                <w:sz w:val="20"/>
                <w:szCs w:val="20"/>
              </w:rPr>
              <w:br/>
              <w:t>к решению Собрания депутатов</w:t>
            </w:r>
            <w:r w:rsidRPr="00D02EDE">
              <w:rPr>
                <w:rFonts w:ascii="Times New Roman" w:hAnsi="Times New Roman"/>
                <w:iCs/>
                <w:color w:val="000000"/>
                <w:sz w:val="20"/>
                <w:szCs w:val="2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2019 год и на плановый  период 2020 и 2021 годов» </w:t>
            </w:r>
          </w:p>
          <w:p w:rsidR="00D02EDE" w:rsidRPr="00D02EDE" w:rsidRDefault="00D02EDE" w:rsidP="00934896">
            <w:pPr>
              <w:spacing w:after="0" w:line="240" w:lineRule="auto"/>
              <w:ind w:left="5103"/>
              <w:jc w:val="center"/>
              <w:rPr>
                <w:rFonts w:ascii="Times New Roman" w:hAnsi="Times New Roman"/>
                <w:color w:val="000000"/>
                <w:sz w:val="20"/>
                <w:szCs w:val="20"/>
              </w:rPr>
            </w:pPr>
            <w:r w:rsidRPr="00D02EDE">
              <w:rPr>
                <w:rFonts w:ascii="Times New Roman" w:hAnsi="Times New Roman"/>
                <w:color w:val="000000"/>
                <w:sz w:val="20"/>
                <w:szCs w:val="20"/>
              </w:rPr>
              <w:t>от 12.12.2018  № 86</w:t>
            </w:r>
          </w:p>
        </w:tc>
      </w:tr>
      <w:tr w:rsidR="00D02EDE" w:rsidRPr="00D02EDE" w:rsidTr="00A366CD">
        <w:trPr>
          <w:trHeight w:val="665"/>
          <w:tblCellSpacing w:w="0" w:type="dxa"/>
        </w:trPr>
        <w:tc>
          <w:tcPr>
            <w:tcW w:w="9515" w:type="dxa"/>
            <w:gridSpan w:val="6"/>
            <w:vAlign w:val="center"/>
            <w:hideMark/>
          </w:tcPr>
          <w:p w:rsidR="00D02EDE" w:rsidRPr="00D02EDE" w:rsidRDefault="00D02EDE" w:rsidP="00934896">
            <w:pPr>
              <w:spacing w:after="0" w:line="240" w:lineRule="auto"/>
              <w:jc w:val="center"/>
              <w:rPr>
                <w:rFonts w:ascii="Times New Roman" w:hAnsi="Times New Roman"/>
                <w:b/>
                <w:bCs/>
                <w:color w:val="000000"/>
                <w:sz w:val="20"/>
                <w:szCs w:val="20"/>
              </w:rPr>
            </w:pPr>
          </w:p>
          <w:p w:rsidR="00D02EDE" w:rsidRPr="00D02EDE" w:rsidRDefault="00D02EDE" w:rsidP="00934896">
            <w:pPr>
              <w:spacing w:after="0" w:line="240" w:lineRule="auto"/>
              <w:jc w:val="center"/>
              <w:rPr>
                <w:rFonts w:ascii="Times New Roman" w:hAnsi="Times New Roman"/>
                <w:b/>
                <w:bCs/>
                <w:color w:val="000000"/>
                <w:sz w:val="20"/>
                <w:szCs w:val="20"/>
              </w:rPr>
            </w:pPr>
            <w:r w:rsidRPr="00D02EDE">
              <w:rPr>
                <w:rFonts w:ascii="Times New Roman" w:hAnsi="Times New Roman"/>
                <w:b/>
                <w:bCs/>
                <w:color w:val="000000"/>
                <w:sz w:val="20"/>
                <w:szCs w:val="20"/>
              </w:rPr>
              <w:t>Распределение</w:t>
            </w:r>
            <w:r w:rsidRPr="00D02EDE">
              <w:rPr>
                <w:rFonts w:ascii="Times New Roman" w:hAnsi="Times New Roman"/>
                <w:b/>
                <w:bCs/>
                <w:color w:val="000000"/>
                <w:sz w:val="20"/>
                <w:szCs w:val="20"/>
              </w:rPr>
              <w:br/>
              <w:t xml:space="preserve">бюджетных ассигнований по разделам, подразделам, целевым статьям </w:t>
            </w:r>
            <w:r w:rsidRPr="00D02EDE">
              <w:rPr>
                <w:rFonts w:ascii="Times New Roman" w:hAnsi="Times New Roman"/>
                <w:b/>
                <w:bCs/>
                <w:color w:val="000000"/>
                <w:sz w:val="20"/>
                <w:szCs w:val="20"/>
              </w:rPr>
              <w:br/>
              <w:t xml:space="preserve">(муниципальным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2019 год  </w:t>
            </w:r>
          </w:p>
        </w:tc>
      </w:tr>
      <w:tr w:rsidR="00D02EDE" w:rsidRPr="00D02EDE" w:rsidTr="00A366CD">
        <w:trPr>
          <w:trHeight w:val="105"/>
          <w:tblCellSpacing w:w="0" w:type="dxa"/>
        </w:trPr>
        <w:tc>
          <w:tcPr>
            <w:tcW w:w="9515" w:type="dxa"/>
            <w:gridSpan w:val="6"/>
            <w:vAlign w:val="center"/>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(рублей)</w:t>
            </w:r>
          </w:p>
        </w:tc>
      </w:tr>
      <w:tr w:rsidR="00D02EDE" w:rsidRPr="00D02EDE" w:rsidTr="005F3DAC">
        <w:trPr>
          <w:trHeight w:val="841"/>
          <w:tblCellSpacing w:w="0" w:type="dxa"/>
        </w:trPr>
        <w:tc>
          <w:tcPr>
            <w:tcW w:w="2979"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lastRenderedPageBreak/>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Раздел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roofErr w:type="spellStart"/>
            <w:r w:rsidRPr="00D02EDE">
              <w:rPr>
                <w:rFonts w:ascii="Times New Roman" w:hAnsi="Times New Roman"/>
                <w:color w:val="000000"/>
                <w:sz w:val="20"/>
                <w:szCs w:val="20"/>
              </w:rPr>
              <w:t>Подраз</w:t>
            </w:r>
            <w:proofErr w:type="spellEnd"/>
          </w:p>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Целевая статья (муниципальные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Групп</w:t>
            </w:r>
            <w:proofErr w:type="gramStart"/>
            <w:r w:rsidRPr="00D02EDE">
              <w:rPr>
                <w:rFonts w:ascii="Times New Roman" w:hAnsi="Times New Roman"/>
                <w:color w:val="000000"/>
                <w:sz w:val="20"/>
                <w:szCs w:val="20"/>
              </w:rPr>
              <w:t>а(</w:t>
            </w:r>
            <w:proofErr w:type="gramEnd"/>
            <w:r w:rsidRPr="00D02EDE">
              <w:rPr>
                <w:rFonts w:ascii="Times New Roman" w:hAnsi="Times New Roman"/>
                <w:color w:val="000000"/>
                <w:sz w:val="20"/>
                <w:szCs w:val="20"/>
              </w:rPr>
              <w:t>группа и подгруппа) вида расходов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Сумма</w:t>
            </w:r>
          </w:p>
        </w:tc>
      </w:tr>
      <w:tr w:rsidR="00D02EDE" w:rsidRPr="00D02EDE" w:rsidTr="005F3DAC">
        <w:trPr>
          <w:trHeight w:val="248"/>
          <w:tblCellSpacing w:w="0" w:type="dxa"/>
        </w:trPr>
        <w:tc>
          <w:tcPr>
            <w:tcW w:w="2979"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6</w:t>
            </w:r>
          </w:p>
        </w:tc>
      </w:tr>
      <w:tr w:rsidR="00D02EDE" w:rsidRPr="00D02EDE" w:rsidTr="005F3DAC">
        <w:trPr>
          <w:trHeight w:val="184"/>
          <w:tblCellSpacing w:w="0" w:type="dxa"/>
        </w:trPr>
        <w:tc>
          <w:tcPr>
            <w:tcW w:w="2979"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r>
      <w:tr w:rsidR="00D02EDE" w:rsidRPr="00D02EDE" w:rsidTr="005F3DAC">
        <w:trPr>
          <w:trHeight w:val="302"/>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6 795 056,00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1 062 495,00</w:t>
            </w:r>
          </w:p>
        </w:tc>
      </w:tr>
      <w:tr w:rsidR="00D02EDE" w:rsidRPr="00D02EDE" w:rsidTr="005F3DAC">
        <w:trPr>
          <w:trHeight w:val="139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923 995,00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923 995,00</w:t>
            </w:r>
          </w:p>
        </w:tc>
      </w:tr>
      <w:tr w:rsidR="00D02EDE" w:rsidRPr="00D02EDE" w:rsidTr="005F3DAC">
        <w:trPr>
          <w:trHeight w:val="105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923 995,00</w:t>
            </w:r>
          </w:p>
        </w:tc>
      </w:tr>
      <w:tr w:rsidR="00D02EDE" w:rsidRPr="00D02EDE" w:rsidTr="005F3DAC">
        <w:trPr>
          <w:trHeight w:val="544"/>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w:t>
            </w:r>
            <w:proofErr w:type="spellStart"/>
            <w:r w:rsidRPr="00D02EDE">
              <w:rPr>
                <w:rFonts w:ascii="Times New Roman" w:hAnsi="Times New Roman"/>
                <w:color w:val="000000"/>
                <w:sz w:val="20"/>
                <w:szCs w:val="20"/>
              </w:rPr>
              <w:t>Общепрограммные</w:t>
            </w:r>
            <w:proofErr w:type="spellEnd"/>
            <w:r w:rsidRPr="00D02EDE">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923 995,00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923 995,00</w:t>
            </w:r>
          </w:p>
        </w:tc>
      </w:tr>
      <w:tr w:rsidR="00D02EDE" w:rsidRPr="00D02EDE" w:rsidTr="005F3DAC">
        <w:trPr>
          <w:trHeight w:val="403"/>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851 565,00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851 565,00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A366CD">
        <w:trPr>
          <w:trHeight w:val="119"/>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trHeight w:val="59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5F3DAC">
        <w:trPr>
          <w:trHeight w:val="172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lastRenderedPageBreak/>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5F3DAC">
        <w:trPr>
          <w:trHeight w:val="139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133 500,00</w:t>
            </w:r>
          </w:p>
        </w:tc>
      </w:tr>
      <w:tr w:rsidR="00D02EDE" w:rsidRPr="00D02EDE" w:rsidTr="005D2535">
        <w:trPr>
          <w:trHeight w:val="639"/>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5F3DAC">
        <w:trPr>
          <w:trHeight w:val="139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5F3DAC">
        <w:trPr>
          <w:trHeight w:val="105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r>
      <w:tr w:rsidR="00D02EDE" w:rsidRPr="00D02EDE" w:rsidTr="00A366CD">
        <w:trPr>
          <w:trHeight w:val="828"/>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r>
      <w:tr w:rsidR="00D02EDE" w:rsidRPr="00D02EDE" w:rsidTr="005F3DAC">
        <w:trPr>
          <w:trHeight w:val="32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w:t>
            </w:r>
            <w:proofErr w:type="spellStart"/>
            <w:r w:rsidRPr="00D02EDE">
              <w:rPr>
                <w:rFonts w:ascii="Times New Roman" w:hAnsi="Times New Roman"/>
                <w:color w:val="000000"/>
                <w:sz w:val="20"/>
                <w:szCs w:val="20"/>
              </w:rPr>
              <w:t>Общепрограммные</w:t>
            </w:r>
            <w:proofErr w:type="spellEnd"/>
            <w:r w:rsidRPr="00D02EDE">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Обеспечение деятельности (оказание услуг)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A366CD">
        <w:trPr>
          <w:trHeight w:val="746"/>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b/>
                <w:bCs/>
                <w:color w:val="000000"/>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88 972,00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5D2535">
        <w:trPr>
          <w:trHeight w:val="601"/>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5F3DAC">
        <w:trPr>
          <w:trHeight w:val="172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5F3DAC">
        <w:trPr>
          <w:trHeight w:val="208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5F3DAC">
        <w:trPr>
          <w:trHeight w:val="139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5F3DAC">
        <w:trPr>
          <w:trHeight w:val="172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5D2535">
        <w:trPr>
          <w:trHeight w:val="542"/>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 xml:space="preserve">Иные закупки товаров, работ и услуг для обеспечения государственных </w:t>
            </w:r>
            <w:r w:rsidRPr="00D02EDE">
              <w:rPr>
                <w:rFonts w:ascii="Times New Roman" w:hAnsi="Times New Roman"/>
                <w:color w:val="000000"/>
                <w:sz w:val="20"/>
                <w:szCs w:val="20"/>
              </w:rPr>
              <w:lastRenderedPageBreak/>
              <w:t>(муниципальных)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lastRenderedPageBreak/>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b/>
                <w:bCs/>
                <w:color w:val="000000"/>
                <w:sz w:val="20"/>
                <w:szCs w:val="20"/>
              </w:rPr>
              <w:lastRenderedPageBreak/>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5 400,00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5F3DAC">
        <w:trPr>
          <w:trHeight w:val="105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5F3DAC">
        <w:trPr>
          <w:trHeight w:val="277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5F3DAC">
        <w:trPr>
          <w:trHeight w:val="277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 xml:space="preserve">Основное мероприятие "Развитие гражданской обороны, повышение </w:t>
            </w:r>
            <w:proofErr w:type="gramStart"/>
            <w:r w:rsidRPr="00D02EDE">
              <w:rPr>
                <w:rFonts w:ascii="Times New Roman" w:hAnsi="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D02EDE">
              <w:rPr>
                <w:rFonts w:ascii="Times New Roman" w:hAnsi="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5D2535">
        <w:trPr>
          <w:trHeight w:val="119"/>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trHeight w:val="677"/>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b/>
                <w:bCs/>
                <w:color w:val="000000"/>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1 280 864,00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5F3DAC">
        <w:trPr>
          <w:trHeight w:val="105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Подпрограмма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5D2535">
        <w:trPr>
          <w:trHeight w:val="47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lastRenderedPageBreak/>
              <w:t>Основное мероприятие "Создание условий для реализации подпрограммы в сфере дорожного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5F3DAC">
        <w:trPr>
          <w:trHeight w:val="261"/>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5D2535">
        <w:trPr>
          <w:trHeight w:val="57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5D2535">
        <w:trPr>
          <w:trHeight w:val="299"/>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5D2535">
        <w:trPr>
          <w:trHeight w:val="743"/>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5F3DAC">
        <w:trPr>
          <w:trHeight w:val="139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5F3DAC">
        <w:trPr>
          <w:trHeight w:val="261"/>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5D2535">
        <w:trPr>
          <w:trHeight w:val="572"/>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b/>
                <w:bCs/>
                <w:color w:val="000000"/>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3 795 660,00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Жилищное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5F3DAC">
        <w:trPr>
          <w:trHeight w:val="105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5F3DAC">
        <w:trPr>
          <w:trHeight w:val="139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lastRenderedPageBreak/>
              <w:t>Подпрограмма "Поддержка строительства жилья в Чувашской Республике</w:t>
            </w:r>
            <w:proofErr w:type="gramStart"/>
            <w:r w:rsidRPr="00D02EDE">
              <w:rPr>
                <w:rFonts w:ascii="Times New Roman" w:hAnsi="Times New Roman"/>
                <w:color w:val="000000"/>
                <w:sz w:val="20"/>
                <w:szCs w:val="20"/>
              </w:rPr>
              <w:t>"м</w:t>
            </w:r>
            <w:proofErr w:type="gramEnd"/>
            <w:r w:rsidRPr="00D02EDE">
              <w:rPr>
                <w:rFonts w:ascii="Times New Roman" w:hAnsi="Times New Roman"/>
                <w:color w:val="000000"/>
                <w:sz w:val="20"/>
                <w:szCs w:val="20"/>
              </w:rPr>
              <w:t>униципальной программы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"Реализация отдельных мероприятий регионального проекта "Жилье"</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5F3DAC">
        <w:trPr>
          <w:trHeight w:val="243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 xml:space="preserve">Обеспечение жилыми помещениями по договорам социального найма категорий граждан, указанных в пункте 3 части 1 статьи 11 Закона Чувашской Республики от 17 октября 2005 года № 42 "О регулировании жилищных отношений" и состоящих на учете в качестве </w:t>
            </w:r>
            <w:proofErr w:type="spellStart"/>
            <w:r w:rsidRPr="00D02EDE">
              <w:rPr>
                <w:rFonts w:ascii="Times New Roman" w:hAnsi="Times New Roman"/>
                <w:color w:val="000000"/>
                <w:sz w:val="20"/>
                <w:szCs w:val="20"/>
              </w:rPr>
              <w:t>нуждающих</w:t>
            </w:r>
            <w:proofErr w:type="spellEnd"/>
            <w:r w:rsidRPr="00D02EDE">
              <w:rPr>
                <w:rFonts w:ascii="Times New Roman" w:hAnsi="Times New Roman"/>
                <w:color w:val="000000"/>
                <w:sz w:val="20"/>
                <w:szCs w:val="20"/>
              </w:rPr>
              <w:t xml:space="preserve"> нуждающихся в жилых помещениях</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Бюджетные инвестиции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410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5D2535">
        <w:trPr>
          <w:trHeight w:val="408"/>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"Модернизация и развитие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5F3DAC">
        <w:trPr>
          <w:trHeight w:val="172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"Развитие систем водоснабжения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Эксплуатация, техническое содержание и обслуживание сетей водопровода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А130174870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А130174870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5D2535">
        <w:trPr>
          <w:trHeight w:val="52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А130174870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74 800,00</w:t>
            </w:r>
          </w:p>
        </w:tc>
      </w:tr>
      <w:tr w:rsidR="00D02EDE" w:rsidRPr="00D02EDE" w:rsidTr="005F3DAC">
        <w:trPr>
          <w:trHeight w:val="105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lastRenderedPageBreak/>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5F3DAC">
        <w:trPr>
          <w:trHeight w:val="172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 xml:space="preserve">Подпрограмма "Благоустройство дворовых и </w:t>
            </w:r>
            <w:proofErr w:type="spellStart"/>
            <w:r w:rsidRPr="00D02EDE">
              <w:rPr>
                <w:rFonts w:ascii="Times New Roman" w:hAnsi="Times New Roman"/>
                <w:color w:val="000000"/>
                <w:sz w:val="20"/>
                <w:szCs w:val="20"/>
              </w:rPr>
              <w:t>общественых</w:t>
            </w:r>
            <w:proofErr w:type="spellEnd"/>
            <w:r w:rsidRPr="00D02EDE">
              <w:rPr>
                <w:rFonts w:ascii="Times New Roman" w:hAnsi="Times New Roman"/>
                <w:color w:val="000000"/>
                <w:sz w:val="20"/>
                <w:szCs w:val="20"/>
              </w:rPr>
              <w:t xml:space="preserve">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5D2535">
        <w:trPr>
          <w:trHeight w:val="518"/>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5D2535">
        <w:trPr>
          <w:trHeight w:val="494"/>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5F3DAC">
        <w:trPr>
          <w:trHeight w:val="139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5F3DAC">
        <w:trPr>
          <w:trHeight w:val="208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5D2535">
        <w:trPr>
          <w:trHeight w:val="119"/>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5D2535">
        <w:trPr>
          <w:trHeight w:val="677"/>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5F3DAC">
        <w:trPr>
          <w:trHeight w:val="261"/>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5D2535">
        <w:trPr>
          <w:trHeight w:val="306"/>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lastRenderedPageBreak/>
              <w:t>Другие вопросы в области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5F3DAC">
        <w:trPr>
          <w:trHeight w:val="105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5F3DAC">
        <w:trPr>
          <w:trHeight w:val="139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Подпрограмма "Поддержка строительства жилья в Чувашской Республике</w:t>
            </w:r>
            <w:proofErr w:type="gramStart"/>
            <w:r w:rsidRPr="00D02EDE">
              <w:rPr>
                <w:rFonts w:ascii="Times New Roman" w:hAnsi="Times New Roman"/>
                <w:color w:val="000000"/>
                <w:sz w:val="20"/>
                <w:szCs w:val="20"/>
              </w:rPr>
              <w:t>"м</w:t>
            </w:r>
            <w:proofErr w:type="gramEnd"/>
            <w:r w:rsidRPr="00D02EDE">
              <w:rPr>
                <w:rFonts w:ascii="Times New Roman" w:hAnsi="Times New Roman"/>
                <w:color w:val="000000"/>
                <w:sz w:val="20"/>
                <w:szCs w:val="20"/>
              </w:rPr>
              <w:t>униципальной программы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"Реализация отдельных мероприятий регионального проекта "Жилье"</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5F3DAC">
        <w:trPr>
          <w:trHeight w:val="828"/>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proofErr w:type="gramStart"/>
            <w:r w:rsidRPr="00D02EDE">
              <w:rPr>
                <w:rFonts w:ascii="Times New Roman" w:hAnsi="Times New Roman"/>
                <w:color w:val="000000"/>
                <w:sz w:val="20"/>
                <w:szCs w:val="2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D02EDE">
              <w:rPr>
                <w:rFonts w:ascii="Times New Roman" w:hAnsi="Times New Roman"/>
                <w:color w:val="000000"/>
                <w:sz w:val="20"/>
                <w:szCs w:val="20"/>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5D2535">
        <w:trPr>
          <w:trHeight w:val="596"/>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 xml:space="preserve">Иные закупки товаров, работ и услуг для обеспечения </w:t>
            </w:r>
            <w:r w:rsidRPr="00D02EDE">
              <w:rPr>
                <w:rFonts w:ascii="Times New Roman" w:hAnsi="Times New Roman"/>
                <w:color w:val="000000"/>
                <w:sz w:val="20"/>
                <w:szCs w:val="20"/>
              </w:rPr>
              <w:lastRenderedPageBreak/>
              <w:t>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lastRenderedPageBreak/>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b/>
                <w:bCs/>
                <w:color w:val="000000"/>
                <w:sz w:val="20"/>
                <w:szCs w:val="20"/>
              </w:rPr>
              <w:lastRenderedPageBreak/>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560 165,00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560 165,00</w:t>
            </w:r>
          </w:p>
        </w:tc>
      </w:tr>
      <w:tr w:rsidR="00D02EDE" w:rsidRPr="00D02EDE" w:rsidTr="005F3DAC">
        <w:trPr>
          <w:trHeight w:val="484"/>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5F3DAC">
        <w:trPr>
          <w:trHeight w:val="105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 xml:space="preserve">Обеспечение деятельности учреждений в сфере культурно </w:t>
            </w:r>
            <w:proofErr w:type="gramStart"/>
            <w:r w:rsidRPr="00D02EDE">
              <w:rPr>
                <w:rFonts w:ascii="Times New Roman" w:hAnsi="Times New Roman"/>
                <w:color w:val="000000"/>
                <w:sz w:val="20"/>
                <w:szCs w:val="20"/>
              </w:rPr>
              <w:t>-</w:t>
            </w:r>
            <w:proofErr w:type="spellStart"/>
            <w:r w:rsidRPr="00D02EDE">
              <w:rPr>
                <w:rFonts w:ascii="Times New Roman" w:hAnsi="Times New Roman"/>
                <w:color w:val="000000"/>
                <w:sz w:val="20"/>
                <w:szCs w:val="20"/>
              </w:rPr>
              <w:t>д</w:t>
            </w:r>
            <w:proofErr w:type="gramEnd"/>
            <w:r w:rsidRPr="00D02EDE">
              <w:rPr>
                <w:rFonts w:ascii="Times New Roman" w:hAnsi="Times New Roman"/>
                <w:color w:val="000000"/>
                <w:sz w:val="20"/>
                <w:szCs w:val="20"/>
              </w:rPr>
              <w:t>осугового</w:t>
            </w:r>
            <w:proofErr w:type="spellEnd"/>
            <w:r w:rsidRPr="00D02EDE">
              <w:rPr>
                <w:rFonts w:ascii="Times New Roman" w:hAnsi="Times New Roman"/>
                <w:color w:val="000000"/>
                <w:sz w:val="20"/>
                <w:szCs w:val="20"/>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5F3DAC">
        <w:trPr>
          <w:trHeight w:val="139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5F3DAC">
        <w:trPr>
          <w:trHeight w:val="261"/>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5F3DAC">
        <w:trPr>
          <w:trHeight w:val="208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5F3DAC">
        <w:trPr>
          <w:trHeight w:val="1395"/>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 xml:space="preserve">Развитие сети учреждений культурно - </w:t>
            </w:r>
            <w:proofErr w:type="spellStart"/>
            <w:r w:rsidRPr="00D02EDE">
              <w:rPr>
                <w:rFonts w:ascii="Times New Roman" w:hAnsi="Times New Roman"/>
                <w:color w:val="000000"/>
                <w:sz w:val="20"/>
                <w:szCs w:val="20"/>
              </w:rPr>
              <w:t>досугового</w:t>
            </w:r>
            <w:proofErr w:type="spellEnd"/>
            <w:r w:rsidRPr="00D02EDE">
              <w:rPr>
                <w:rFonts w:ascii="Times New Roman" w:hAnsi="Times New Roman"/>
                <w:color w:val="000000"/>
                <w:sz w:val="20"/>
                <w:szCs w:val="20"/>
              </w:rPr>
              <w:t xml:space="preserve"> типа в сельской местности в рамках реализации мероприятий по устойчивому развитию сельских территорий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Ц9902L5676</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Ц9902L5676</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Бюджетные инвестиции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Ц9902L5676</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410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b/>
                <w:bCs/>
                <w:color w:val="000000"/>
                <w:sz w:val="20"/>
                <w:szCs w:val="2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1 500,00</w:t>
            </w:r>
          </w:p>
        </w:tc>
      </w:tr>
      <w:tr w:rsidR="00D02EDE" w:rsidRPr="00D02EDE" w:rsidTr="005F3DAC">
        <w:trPr>
          <w:trHeight w:val="30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lastRenderedPageBreak/>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5F3DAC">
        <w:trPr>
          <w:trHeight w:val="105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9D70EE">
        <w:trPr>
          <w:trHeight w:val="569"/>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5F3DAC">
        <w:trPr>
          <w:trHeight w:val="690"/>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0F6B58">
        <w:trPr>
          <w:trHeight w:val="581"/>
          <w:tblCellSpacing w:w="0" w:type="dxa"/>
        </w:trPr>
        <w:tc>
          <w:tcPr>
            <w:tcW w:w="297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ind w:left="132" w:right="108"/>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bl>
    <w:p w:rsidR="00D02EDE" w:rsidRPr="00D02EDE" w:rsidRDefault="00D02EDE" w:rsidP="00934896">
      <w:pPr>
        <w:spacing w:after="0" w:line="240" w:lineRule="auto"/>
        <w:rPr>
          <w:rFonts w:ascii="Times New Roman" w:hAnsi="Times New Roman"/>
          <w:sz w:val="20"/>
          <w:szCs w:val="20"/>
        </w:rPr>
      </w:pPr>
    </w:p>
    <w:tbl>
      <w:tblPr>
        <w:tblW w:w="9796" w:type="dxa"/>
        <w:tblCellSpacing w:w="0" w:type="dxa"/>
        <w:tblLayout w:type="fixed"/>
        <w:tblCellMar>
          <w:top w:w="15" w:type="dxa"/>
          <w:left w:w="15" w:type="dxa"/>
          <w:bottom w:w="15" w:type="dxa"/>
          <w:right w:w="15" w:type="dxa"/>
        </w:tblCellMar>
        <w:tblLook w:val="04A0"/>
      </w:tblPr>
      <w:tblGrid>
        <w:gridCol w:w="2850"/>
        <w:gridCol w:w="734"/>
        <w:gridCol w:w="787"/>
        <w:gridCol w:w="1776"/>
        <w:gridCol w:w="1239"/>
        <w:gridCol w:w="1205"/>
        <w:gridCol w:w="1205"/>
      </w:tblGrid>
      <w:tr w:rsidR="00D02EDE" w:rsidRPr="00D02EDE" w:rsidTr="00A366CD">
        <w:trPr>
          <w:trHeight w:val="1797"/>
          <w:tblCellSpacing w:w="0" w:type="dxa"/>
        </w:trPr>
        <w:tc>
          <w:tcPr>
            <w:tcW w:w="9796" w:type="dxa"/>
            <w:gridSpan w:val="7"/>
            <w:vAlign w:val="center"/>
            <w:hideMark/>
          </w:tcPr>
          <w:p w:rsidR="00D02EDE" w:rsidRPr="00D02EDE" w:rsidRDefault="00D02EDE" w:rsidP="00934896">
            <w:pPr>
              <w:spacing w:after="0" w:line="240" w:lineRule="auto"/>
              <w:ind w:left="5670"/>
              <w:jc w:val="center"/>
              <w:rPr>
                <w:rFonts w:ascii="Times New Roman" w:hAnsi="Times New Roman"/>
                <w:iCs/>
                <w:color w:val="000000"/>
                <w:sz w:val="20"/>
                <w:szCs w:val="20"/>
              </w:rPr>
            </w:pPr>
            <w:r w:rsidRPr="00D02EDE">
              <w:rPr>
                <w:rFonts w:ascii="Times New Roman" w:hAnsi="Times New Roman"/>
                <w:iCs/>
                <w:color w:val="000000"/>
                <w:sz w:val="20"/>
                <w:szCs w:val="20"/>
              </w:rPr>
              <w:t>Приложение 6</w:t>
            </w:r>
            <w:r w:rsidRPr="00D02EDE">
              <w:rPr>
                <w:rFonts w:ascii="Times New Roman" w:hAnsi="Times New Roman"/>
                <w:iCs/>
                <w:color w:val="000000"/>
                <w:sz w:val="20"/>
                <w:szCs w:val="20"/>
              </w:rPr>
              <w:br/>
              <w:t>к решению Собрания депутатов</w:t>
            </w:r>
            <w:r w:rsidRPr="00D02EDE">
              <w:rPr>
                <w:rFonts w:ascii="Times New Roman" w:hAnsi="Times New Roman"/>
                <w:iCs/>
                <w:color w:val="000000"/>
                <w:sz w:val="20"/>
                <w:szCs w:val="2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2019 год и на плановый </w:t>
            </w:r>
            <w:r w:rsidRPr="00D02EDE">
              <w:rPr>
                <w:rFonts w:ascii="Times New Roman" w:hAnsi="Times New Roman"/>
                <w:iCs/>
                <w:color w:val="000000"/>
                <w:sz w:val="20"/>
                <w:szCs w:val="20"/>
              </w:rPr>
              <w:br/>
              <w:t>период 2020 и 2021 годов»</w:t>
            </w:r>
          </w:p>
          <w:p w:rsidR="00D02EDE" w:rsidRPr="00D02EDE" w:rsidRDefault="00D02EDE" w:rsidP="00934896">
            <w:pPr>
              <w:spacing w:after="0" w:line="240" w:lineRule="auto"/>
              <w:ind w:left="5670"/>
              <w:jc w:val="center"/>
              <w:rPr>
                <w:rFonts w:ascii="Times New Roman" w:hAnsi="Times New Roman"/>
                <w:iCs/>
                <w:color w:val="000000"/>
                <w:sz w:val="20"/>
                <w:szCs w:val="20"/>
              </w:rPr>
            </w:pPr>
            <w:r w:rsidRPr="00D02EDE">
              <w:rPr>
                <w:rFonts w:ascii="Times New Roman" w:hAnsi="Times New Roman"/>
                <w:color w:val="000000"/>
                <w:sz w:val="20"/>
                <w:szCs w:val="20"/>
              </w:rPr>
              <w:t>от 12.12.2018  № 86</w:t>
            </w:r>
          </w:p>
        </w:tc>
      </w:tr>
      <w:tr w:rsidR="00D02EDE" w:rsidRPr="00D02EDE" w:rsidTr="00A366CD">
        <w:trPr>
          <w:trHeight w:val="538"/>
          <w:tblCellSpacing w:w="0" w:type="dxa"/>
        </w:trPr>
        <w:tc>
          <w:tcPr>
            <w:tcW w:w="9796" w:type="dxa"/>
            <w:gridSpan w:val="7"/>
            <w:vAlign w:val="center"/>
            <w:hideMark/>
          </w:tcPr>
          <w:p w:rsidR="00D02EDE" w:rsidRPr="00D02EDE" w:rsidRDefault="00D02EDE" w:rsidP="00934896">
            <w:pPr>
              <w:spacing w:after="0" w:line="240" w:lineRule="auto"/>
              <w:jc w:val="center"/>
              <w:rPr>
                <w:rFonts w:ascii="Times New Roman" w:hAnsi="Times New Roman"/>
                <w:b/>
                <w:bCs/>
                <w:color w:val="000000"/>
                <w:sz w:val="20"/>
                <w:szCs w:val="20"/>
              </w:rPr>
            </w:pPr>
            <w:r w:rsidRPr="00D02EDE">
              <w:rPr>
                <w:rFonts w:ascii="Times New Roman" w:hAnsi="Times New Roman"/>
                <w:b/>
                <w:bCs/>
                <w:color w:val="000000"/>
                <w:sz w:val="20"/>
                <w:szCs w:val="20"/>
              </w:rPr>
              <w:t>Распределение</w:t>
            </w:r>
            <w:r w:rsidRPr="00D02EDE">
              <w:rPr>
                <w:rFonts w:ascii="Times New Roman" w:hAnsi="Times New Roman"/>
                <w:b/>
                <w:bCs/>
                <w:color w:val="000000"/>
                <w:sz w:val="20"/>
                <w:szCs w:val="20"/>
              </w:rPr>
              <w:br/>
              <w:t>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w:t>
            </w:r>
            <w:proofErr w:type="gramStart"/>
            <w:r w:rsidRPr="00D02EDE">
              <w:rPr>
                <w:rFonts w:ascii="Times New Roman" w:hAnsi="Times New Roman"/>
                <w:b/>
                <w:bCs/>
                <w:color w:val="000000"/>
                <w:sz w:val="20"/>
                <w:szCs w:val="20"/>
              </w:rPr>
              <w:t>м(</w:t>
            </w:r>
            <w:proofErr w:type="gramEnd"/>
            <w:r w:rsidRPr="00D02EDE">
              <w:rPr>
                <w:rFonts w:ascii="Times New Roman" w:hAnsi="Times New Roman"/>
                <w:b/>
                <w:bCs/>
                <w:color w:val="000000"/>
                <w:sz w:val="20"/>
                <w:szCs w:val="20"/>
              </w:rPr>
              <w:t>группам и подгруппам) видов расходов классификации расходов бюджета Кульгешского сельского поселения Урмарского района Чувашской Республики на 2020 и 2021 годы</w:t>
            </w:r>
          </w:p>
        </w:tc>
      </w:tr>
      <w:tr w:rsidR="00D02EDE" w:rsidRPr="00D02EDE" w:rsidTr="00A366CD">
        <w:trPr>
          <w:trHeight w:val="214"/>
          <w:tblCellSpacing w:w="0" w:type="dxa"/>
        </w:trPr>
        <w:tc>
          <w:tcPr>
            <w:tcW w:w="9796" w:type="dxa"/>
            <w:gridSpan w:val="7"/>
            <w:vAlign w:val="center"/>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(рублей)</w:t>
            </w:r>
          </w:p>
        </w:tc>
      </w:tr>
      <w:tr w:rsidR="00D02EDE" w:rsidRPr="00D02EDE" w:rsidTr="00D02EDE">
        <w:trPr>
          <w:tblCellSpacing w:w="0" w:type="dxa"/>
        </w:trPr>
        <w:tc>
          <w:tcPr>
            <w:tcW w:w="2850" w:type="dxa"/>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Наименование</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Раздел</w:t>
            </w:r>
          </w:p>
        </w:tc>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roofErr w:type="spellStart"/>
            <w:r w:rsidRPr="00D02EDE">
              <w:rPr>
                <w:rFonts w:ascii="Times New Roman" w:hAnsi="Times New Roman"/>
                <w:color w:val="000000"/>
                <w:sz w:val="20"/>
                <w:szCs w:val="20"/>
              </w:rPr>
              <w:t>Подраз</w:t>
            </w:r>
            <w:proofErr w:type="spellEnd"/>
          </w:p>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дел</w:t>
            </w:r>
          </w:p>
        </w:tc>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Целевая статья (муниципальные программы)</w:t>
            </w:r>
          </w:p>
        </w:tc>
        <w:tc>
          <w:tcPr>
            <w:tcW w:w="1239" w:type="dxa"/>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Групп</w:t>
            </w:r>
            <w:proofErr w:type="gramStart"/>
            <w:r w:rsidRPr="00D02EDE">
              <w:rPr>
                <w:rFonts w:ascii="Times New Roman" w:hAnsi="Times New Roman"/>
                <w:color w:val="000000"/>
                <w:sz w:val="20"/>
                <w:szCs w:val="20"/>
              </w:rPr>
              <w:t>а(</w:t>
            </w:r>
            <w:proofErr w:type="gramEnd"/>
            <w:r w:rsidRPr="00D02EDE">
              <w:rPr>
                <w:rFonts w:ascii="Times New Roman" w:hAnsi="Times New Roman"/>
                <w:color w:val="000000"/>
                <w:sz w:val="20"/>
                <w:szCs w:val="20"/>
              </w:rPr>
              <w:t>группа и подгруппа) вида расходов</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Сумма</w:t>
            </w:r>
          </w:p>
        </w:tc>
      </w:tr>
      <w:tr w:rsidR="00D02EDE" w:rsidRPr="00D02EDE" w:rsidTr="00D02EDE">
        <w:trPr>
          <w:tblCellSpacing w:w="0" w:type="dxa"/>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2020 год</w:t>
            </w:r>
          </w:p>
        </w:tc>
        <w:tc>
          <w:tcPr>
            <w:tcW w:w="1205"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2021 год</w:t>
            </w:r>
          </w:p>
        </w:tc>
      </w:tr>
      <w:tr w:rsidR="00D02EDE" w:rsidRPr="00D02EDE" w:rsidTr="00D02EDE">
        <w:trPr>
          <w:trHeight w:val="292"/>
          <w:tblCellSpacing w:w="0" w:type="dxa"/>
        </w:trPr>
        <w:tc>
          <w:tcPr>
            <w:tcW w:w="2850"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w:t>
            </w:r>
          </w:p>
        </w:tc>
        <w:tc>
          <w:tcPr>
            <w:tcW w:w="734"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w:t>
            </w:r>
          </w:p>
        </w:tc>
        <w:tc>
          <w:tcPr>
            <w:tcW w:w="787"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3</w:t>
            </w:r>
          </w:p>
        </w:tc>
        <w:tc>
          <w:tcPr>
            <w:tcW w:w="177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w:t>
            </w:r>
          </w:p>
        </w:tc>
        <w:tc>
          <w:tcPr>
            <w:tcW w:w="1239"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w:t>
            </w:r>
          </w:p>
        </w:tc>
        <w:tc>
          <w:tcPr>
            <w:tcW w:w="1205"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6</w:t>
            </w:r>
          </w:p>
        </w:tc>
        <w:tc>
          <w:tcPr>
            <w:tcW w:w="1205"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7</w:t>
            </w:r>
          </w:p>
        </w:tc>
      </w:tr>
      <w:tr w:rsidR="00D02EDE" w:rsidRPr="00D02EDE" w:rsidTr="00D02EDE">
        <w:trPr>
          <w:trHeight w:val="226"/>
          <w:tblCellSpacing w:w="0" w:type="dxa"/>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D02EDE" w:rsidRPr="00D02EDE" w:rsidRDefault="00D02EDE" w:rsidP="00934896">
            <w:pPr>
              <w:spacing w:after="0" w:line="240" w:lineRule="auto"/>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shd w:val="clear" w:color="auto" w:fill="FFFFFF"/>
            <w:hideMark/>
          </w:tcPr>
          <w:p w:rsidR="00D02EDE" w:rsidRPr="00D02EDE" w:rsidRDefault="00D02EDE" w:rsidP="00934896">
            <w:pPr>
              <w:spacing w:after="0" w:line="240" w:lineRule="auto"/>
              <w:rPr>
                <w:rFonts w:ascii="Times New Roman" w:hAnsi="Times New Roman"/>
                <w:color w:val="000000"/>
                <w:sz w:val="20"/>
                <w:szCs w:val="20"/>
              </w:rPr>
            </w:pP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D02EDE" w:rsidRPr="00D02EDE" w:rsidRDefault="00D02EDE" w:rsidP="00934896">
            <w:pPr>
              <w:spacing w:after="0" w:line="240" w:lineRule="auto"/>
              <w:rPr>
                <w:rFonts w:ascii="Times New Roman" w:hAnsi="Times New Roman"/>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D02EDE" w:rsidRPr="00D02EDE" w:rsidRDefault="00D02EDE" w:rsidP="00934896">
            <w:pPr>
              <w:spacing w:after="0" w:line="240" w:lineRule="auto"/>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hideMark/>
          </w:tcPr>
          <w:p w:rsidR="00D02EDE" w:rsidRPr="00D02EDE" w:rsidRDefault="00D02EDE" w:rsidP="00934896">
            <w:pPr>
              <w:spacing w:after="0" w:line="240" w:lineRule="auto"/>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FFFFFF"/>
            <w:hideMark/>
          </w:tcPr>
          <w:p w:rsidR="00D02EDE" w:rsidRPr="00D02EDE" w:rsidRDefault="00D02EDE" w:rsidP="00934896">
            <w:pPr>
              <w:spacing w:after="0" w:line="240" w:lineRule="auto"/>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FFFFFF"/>
            <w:hideMark/>
          </w:tcPr>
          <w:p w:rsidR="00D02EDE" w:rsidRPr="00D02EDE" w:rsidRDefault="00D02EDE" w:rsidP="00934896">
            <w:pPr>
              <w:spacing w:after="0" w:line="240" w:lineRule="auto"/>
              <w:rPr>
                <w:rFonts w:ascii="Times New Roman" w:hAnsi="Times New Roman"/>
                <w:color w:val="000000"/>
                <w:sz w:val="20"/>
                <w:szCs w:val="20"/>
              </w:rPr>
            </w:pPr>
          </w:p>
        </w:tc>
      </w:tr>
      <w:tr w:rsidR="00D02EDE" w:rsidRPr="00D02EDE" w:rsidTr="000F6B58">
        <w:trPr>
          <w:trHeight w:val="213"/>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Всего</w:t>
            </w:r>
          </w:p>
        </w:tc>
        <w:tc>
          <w:tcPr>
            <w:tcW w:w="734"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787"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2 374 012,00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2 310 934,00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Общегосударственные вопросы</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962 495,00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962 495,00</w:t>
            </w:r>
          </w:p>
        </w:tc>
      </w:tr>
      <w:tr w:rsidR="00D02EDE" w:rsidRPr="00D02EDE" w:rsidTr="00D02EDE">
        <w:trPr>
          <w:trHeight w:val="1725"/>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r>
      <w:tr w:rsidR="00D02EDE" w:rsidRPr="00D02EDE" w:rsidTr="00D02EDE">
        <w:trPr>
          <w:trHeight w:val="69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потенциала муниципального управления"</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Ч500000000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r>
      <w:tr w:rsidR="00D02EDE" w:rsidRPr="00D02EDE" w:rsidTr="000F6B58">
        <w:trPr>
          <w:trHeight w:val="689"/>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Обеспечение реализации муниципальной программы "Развитие потенциала государственного управления"</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r>
      <w:tr w:rsidR="00D02EDE" w:rsidRPr="00D02EDE" w:rsidTr="000F6B58">
        <w:trPr>
          <w:trHeight w:val="292"/>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w:t>
            </w:r>
            <w:proofErr w:type="spellStart"/>
            <w:r w:rsidRPr="00D02EDE">
              <w:rPr>
                <w:rFonts w:ascii="Times New Roman" w:hAnsi="Times New Roman"/>
                <w:color w:val="000000"/>
                <w:sz w:val="20"/>
                <w:szCs w:val="20"/>
              </w:rPr>
              <w:t>Общепрограммные</w:t>
            </w:r>
            <w:proofErr w:type="spellEnd"/>
            <w:r w:rsidRPr="00D02EDE">
              <w:rPr>
                <w:rFonts w:ascii="Times New Roman" w:hAnsi="Times New Roman"/>
                <w:color w:val="000000"/>
                <w:sz w:val="20"/>
                <w:szCs w:val="20"/>
              </w:rPr>
              <w:t xml:space="preserve"> расходы"</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r>
      <w:tr w:rsidR="00D02EDE" w:rsidRPr="00D02EDE" w:rsidTr="000F6B58">
        <w:trPr>
          <w:trHeight w:val="342"/>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функций муниципальных органов</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r>
      <w:tr w:rsidR="00D02EDE" w:rsidRPr="00D02EDE" w:rsidTr="000F6B58">
        <w:trPr>
          <w:trHeight w:val="154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r>
      <w:tr w:rsidR="00D02EDE" w:rsidRPr="00D02EDE" w:rsidTr="00D02EDE">
        <w:trPr>
          <w:trHeight w:val="69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государственных (муниципальных) органов</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r>
      <w:tr w:rsidR="00D02EDE" w:rsidRPr="00D02EDE" w:rsidTr="000F6B58">
        <w:trPr>
          <w:trHeight w:val="659"/>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0F6B58">
        <w:trPr>
          <w:trHeight w:val="546"/>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Уплата налогов, сборов и иных платежей</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Резервные фонды</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0F6B58">
        <w:trPr>
          <w:trHeight w:val="634"/>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Ч400000000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0F6B58">
        <w:trPr>
          <w:trHeight w:val="119"/>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D02EDE">
        <w:trPr>
          <w:trHeight w:val="261"/>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0F6B58">
        <w:trPr>
          <w:trHeight w:val="582"/>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Резервный фонд администрации муниципального образования Чувашской Республики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Резервные средства</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870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Другие общегосударственные вопросы</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133 500,00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133 500,00</w:t>
            </w:r>
          </w:p>
        </w:tc>
      </w:tr>
      <w:tr w:rsidR="00D02EDE" w:rsidRPr="00D02EDE" w:rsidTr="000F6B58">
        <w:trPr>
          <w:trHeight w:val="623"/>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Муниципальная программа "Обеспечение общественного порядка и противодействие преступности"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А300000000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1395"/>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105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"Дальнейшее развитие многоуровневой системы профилактики правонарушений"</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69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Материальное стимулирование деятельности народных дружинников</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Межбюджетные трансферты</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межбюджетные трансферты</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69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потенциала муниципального управления"</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Ч500000000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r>
      <w:tr w:rsidR="00D02EDE" w:rsidRPr="00D02EDE" w:rsidTr="000F6B58">
        <w:trPr>
          <w:trHeight w:val="765"/>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r>
      <w:tr w:rsidR="00D02EDE" w:rsidRPr="00D02EDE" w:rsidTr="000F6B58">
        <w:trPr>
          <w:trHeight w:val="356"/>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w:t>
            </w:r>
            <w:proofErr w:type="spellStart"/>
            <w:r w:rsidRPr="00D02EDE">
              <w:rPr>
                <w:rFonts w:ascii="Times New Roman" w:hAnsi="Times New Roman"/>
                <w:color w:val="000000"/>
                <w:sz w:val="20"/>
                <w:szCs w:val="20"/>
              </w:rPr>
              <w:t>Общепрограммные</w:t>
            </w:r>
            <w:proofErr w:type="spellEnd"/>
            <w:r w:rsidRPr="00D02EDE">
              <w:rPr>
                <w:rFonts w:ascii="Times New Roman" w:hAnsi="Times New Roman"/>
                <w:color w:val="000000"/>
                <w:sz w:val="20"/>
                <w:szCs w:val="20"/>
              </w:rPr>
              <w:t xml:space="preserve"> расходы"</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r>
      <w:tr w:rsidR="00D02EDE" w:rsidRPr="00D02EDE" w:rsidTr="00D02EDE">
        <w:trPr>
          <w:trHeight w:val="69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деятельности (оказание услуг) муниципальных учреждений</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0F6B58">
        <w:trPr>
          <w:trHeight w:val="685"/>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D02EDE">
        <w:trPr>
          <w:trHeight w:val="261"/>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0F6B58">
        <w:trPr>
          <w:trHeight w:val="585"/>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Выполнение других обязательств муниципального образования Чувашской Республики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Уплата налогов, сборов и иных платежей</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Национальная оборона</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02</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88 972,00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88 972,00</w:t>
            </w:r>
          </w:p>
        </w:tc>
      </w:tr>
      <w:tr w:rsidR="00D02EDE" w:rsidRPr="00D02EDE" w:rsidTr="000F6B58">
        <w:trPr>
          <w:trHeight w:val="386"/>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Мобилизационная и вневойсковая подготовка</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0F6B58">
        <w:trPr>
          <w:trHeight w:val="719"/>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Ч400000000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D02EDE">
        <w:trPr>
          <w:trHeight w:val="2085"/>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D02EDE">
        <w:trPr>
          <w:trHeight w:val="2085"/>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D02EDE">
        <w:trPr>
          <w:trHeight w:val="1395"/>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D02EDE">
        <w:trPr>
          <w:trHeight w:val="261"/>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D02EDE">
        <w:trPr>
          <w:trHeight w:val="69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государственных (муниципальных) органов</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0F6B58">
        <w:trPr>
          <w:trHeight w:val="759"/>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0F6B58">
        <w:trPr>
          <w:trHeight w:val="503"/>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D02EDE">
        <w:trPr>
          <w:trHeight w:val="690"/>
          <w:tblCellSpacing w:w="0" w:type="dxa"/>
        </w:trPr>
        <w:tc>
          <w:tcPr>
            <w:tcW w:w="28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Национальная безопасность и правоохранительная деятельность</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03</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5 400,00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5 400,00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пожарной безопасности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105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Ц800000000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312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0F6B58">
        <w:trPr>
          <w:trHeight w:val="2308"/>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Основное мероприятие "Развитие гражданской обороны, повышение </w:t>
            </w:r>
            <w:proofErr w:type="gramStart"/>
            <w:r w:rsidRPr="00D02EDE">
              <w:rPr>
                <w:rFonts w:ascii="Times New Roman" w:hAnsi="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D02EDE">
              <w:rPr>
                <w:rFonts w:ascii="Times New Roman" w:hAnsi="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69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Мероприятия по обеспечению пожарной безопасности муниципальных объектов</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0F6B58">
        <w:trPr>
          <w:trHeight w:val="804"/>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0F6B58">
        <w:trPr>
          <w:trHeight w:val="547"/>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Национальная экономика</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04</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1 220 232,00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1 217 910,00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Дорожное хозяйство (дорожные фонды)</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D02EDE">
        <w:trPr>
          <w:trHeight w:val="69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транспортной системы"</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Ч200000000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0F6B58">
        <w:trPr>
          <w:trHeight w:val="656"/>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"Автомобильные дороги" муниципальной программы "Развитие транспортной системы"</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0F6B58">
        <w:trPr>
          <w:trHeight w:val="274"/>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"Создание условий для реализации подпрограммы в сфере дорожного хозяйства"</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9D70EE">
        <w:trPr>
          <w:trHeight w:val="56"/>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0F6B58">
        <w:trPr>
          <w:trHeight w:val="453"/>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0F6B58">
        <w:trPr>
          <w:trHeight w:val="622"/>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Иные закупки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Жилищно-коммунальное хозяйство</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05</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42 500,00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17 500,00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Благоустройство</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42 500,00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0F6B58">
        <w:trPr>
          <w:trHeight w:val="507"/>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"Формирование современной городской среды на территории Чувашской Республики"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А500000000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42 500,00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0F6B58">
        <w:trPr>
          <w:trHeight w:val="1229"/>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42 500,00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0F6B58">
        <w:trPr>
          <w:trHeight w:val="699"/>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"Содействие благоустройству населенных пунктов Чувашской Республики"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42 500,00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Уличное освещение</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0F6B58">
        <w:trPr>
          <w:trHeight w:val="662"/>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0F6B58">
        <w:trPr>
          <w:trHeight w:val="818"/>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0F6B58">
        <w:trPr>
          <w:trHeight w:val="42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Реализация мероприятий по благоустройству территории</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А510277420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0,00</w:t>
            </w:r>
          </w:p>
        </w:tc>
      </w:tr>
      <w:tr w:rsidR="00D02EDE" w:rsidRPr="00D02EDE" w:rsidTr="000F6B58">
        <w:trPr>
          <w:trHeight w:val="611"/>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А510277420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0,00</w:t>
            </w:r>
          </w:p>
        </w:tc>
      </w:tr>
      <w:tr w:rsidR="00D02EDE" w:rsidRPr="00D02EDE" w:rsidTr="000F6B58">
        <w:trPr>
          <w:trHeight w:val="625"/>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А510277420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2 000,00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Культура, кинематография</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08</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52 913,00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17 157,00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Культура</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0F6B58">
        <w:trPr>
          <w:trHeight w:val="412"/>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культуры и туризма"</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Ц400000000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D02EDE">
        <w:trPr>
          <w:trHeight w:val="105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"Развитие культуры в Чувашской Республике" муниципальной программы "Развитие культуры и туризма"</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D02EDE">
        <w:trPr>
          <w:trHeight w:val="69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"Сохранение и развитие народного творчества"</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0F6B58">
        <w:trPr>
          <w:trHeight w:val="686"/>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Обеспечение деятельности учреждений в сфере </w:t>
            </w:r>
            <w:proofErr w:type="spellStart"/>
            <w:r w:rsidRPr="00D02EDE">
              <w:rPr>
                <w:rFonts w:ascii="Times New Roman" w:hAnsi="Times New Roman"/>
                <w:color w:val="000000"/>
                <w:sz w:val="20"/>
                <w:szCs w:val="20"/>
              </w:rPr>
              <w:t>культурно-досугового</w:t>
            </w:r>
            <w:proofErr w:type="spellEnd"/>
            <w:r w:rsidRPr="00D02EDE">
              <w:rPr>
                <w:rFonts w:ascii="Times New Roman" w:hAnsi="Times New Roman"/>
                <w:color w:val="000000"/>
                <w:sz w:val="20"/>
                <w:szCs w:val="20"/>
              </w:rPr>
              <w:t xml:space="preserve"> обслуживания населения</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Межбюджетные трансферты</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межбюджетные трансферты</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lastRenderedPageBreak/>
              <w:t>Физическая культура и спорт</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11</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1 500,00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1 500,00</w:t>
            </w:r>
          </w:p>
        </w:tc>
      </w:tr>
      <w:tr w:rsidR="00D02EDE" w:rsidRPr="00D02EDE" w:rsidTr="00D02EDE">
        <w:trPr>
          <w:trHeight w:val="30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Физическая культура</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D02EDE">
        <w:trPr>
          <w:trHeight w:val="69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физической культуры и спорта"</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Ц500000000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D02EDE">
        <w:trPr>
          <w:trHeight w:val="1395"/>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Ц510000000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0F6B58">
        <w:trPr>
          <w:trHeight w:val="653"/>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"Физкультурно-оздоровительная и спортивно-массовая работа с населением"</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Ц510100000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D02EDE">
        <w:trPr>
          <w:trHeight w:val="69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Организация и проведение официальных физкультурных мероприятий</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0F6B58">
        <w:trPr>
          <w:trHeight w:val="635"/>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0F6B58">
        <w:trPr>
          <w:trHeight w:val="380"/>
          <w:tblCellSpacing w:w="0" w:type="dxa"/>
        </w:trPr>
        <w:tc>
          <w:tcPr>
            <w:tcW w:w="285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78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77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1239"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bl>
    <w:p w:rsidR="00D02EDE" w:rsidRPr="00D02EDE" w:rsidRDefault="00D02EDE" w:rsidP="00934896">
      <w:pPr>
        <w:spacing w:after="0" w:line="240" w:lineRule="auto"/>
        <w:rPr>
          <w:rFonts w:ascii="Times New Roman" w:hAnsi="Times New Roman"/>
          <w:sz w:val="20"/>
          <w:szCs w:val="20"/>
        </w:rPr>
      </w:pPr>
    </w:p>
    <w:tbl>
      <w:tblPr>
        <w:tblW w:w="9876" w:type="dxa"/>
        <w:tblCellSpacing w:w="0" w:type="dxa"/>
        <w:tblInd w:w="-127" w:type="dxa"/>
        <w:tblLayout w:type="fixed"/>
        <w:tblCellMar>
          <w:top w:w="15" w:type="dxa"/>
          <w:left w:w="15" w:type="dxa"/>
          <w:bottom w:w="15" w:type="dxa"/>
          <w:right w:w="15" w:type="dxa"/>
        </w:tblCellMar>
        <w:tblLook w:val="04A0"/>
      </w:tblPr>
      <w:tblGrid>
        <w:gridCol w:w="426"/>
        <w:gridCol w:w="3827"/>
        <w:gridCol w:w="1560"/>
        <w:gridCol w:w="1201"/>
        <w:gridCol w:w="734"/>
        <w:gridCol w:w="923"/>
        <w:gridCol w:w="1205"/>
      </w:tblGrid>
      <w:tr w:rsidR="00D02EDE" w:rsidRPr="00D02EDE" w:rsidTr="000F6B58">
        <w:trPr>
          <w:trHeight w:val="1456"/>
          <w:tblCellSpacing w:w="0" w:type="dxa"/>
        </w:trPr>
        <w:tc>
          <w:tcPr>
            <w:tcW w:w="426" w:type="dxa"/>
            <w:vAlign w:val="center"/>
            <w:hideMark/>
          </w:tcPr>
          <w:p w:rsidR="00D02EDE" w:rsidRPr="00D02EDE" w:rsidRDefault="00D02EDE" w:rsidP="00934896">
            <w:pPr>
              <w:spacing w:after="0" w:line="240" w:lineRule="auto"/>
              <w:jc w:val="right"/>
              <w:rPr>
                <w:rFonts w:ascii="Times New Roman" w:hAnsi="Times New Roman"/>
                <w:color w:val="000000"/>
                <w:sz w:val="20"/>
                <w:szCs w:val="20"/>
              </w:rPr>
            </w:pPr>
          </w:p>
        </w:tc>
        <w:tc>
          <w:tcPr>
            <w:tcW w:w="9450" w:type="dxa"/>
            <w:gridSpan w:val="6"/>
            <w:vAlign w:val="center"/>
            <w:hideMark/>
          </w:tcPr>
          <w:p w:rsidR="00D02EDE" w:rsidRPr="00D02EDE" w:rsidRDefault="00D02EDE" w:rsidP="00934896">
            <w:pPr>
              <w:spacing w:after="0" w:line="240" w:lineRule="auto"/>
              <w:ind w:left="4900"/>
              <w:jc w:val="center"/>
              <w:rPr>
                <w:rFonts w:ascii="Times New Roman" w:hAnsi="Times New Roman"/>
                <w:iCs/>
                <w:color w:val="000000"/>
                <w:sz w:val="20"/>
                <w:szCs w:val="20"/>
              </w:rPr>
            </w:pPr>
            <w:r w:rsidRPr="00D02EDE">
              <w:rPr>
                <w:rFonts w:ascii="Times New Roman" w:hAnsi="Times New Roman"/>
                <w:iCs/>
                <w:color w:val="000000"/>
                <w:sz w:val="20"/>
                <w:szCs w:val="20"/>
              </w:rPr>
              <w:t>Приложение 7</w:t>
            </w:r>
            <w:r w:rsidRPr="00D02EDE">
              <w:rPr>
                <w:rFonts w:ascii="Times New Roman" w:hAnsi="Times New Roman"/>
                <w:iCs/>
                <w:color w:val="000000"/>
                <w:sz w:val="20"/>
                <w:szCs w:val="20"/>
              </w:rPr>
              <w:br/>
              <w:t>к решению Собрания депутатов</w:t>
            </w:r>
            <w:r w:rsidRPr="00D02EDE">
              <w:rPr>
                <w:rFonts w:ascii="Times New Roman" w:hAnsi="Times New Roman"/>
                <w:iCs/>
                <w:color w:val="000000"/>
                <w:sz w:val="20"/>
                <w:szCs w:val="2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2019 год и на плановый период 2020 и 2021 годов» </w:t>
            </w:r>
          </w:p>
          <w:p w:rsidR="00D02EDE" w:rsidRPr="00D02EDE" w:rsidRDefault="00D02EDE" w:rsidP="00934896">
            <w:pPr>
              <w:spacing w:after="0" w:line="240" w:lineRule="auto"/>
              <w:ind w:left="4900"/>
              <w:jc w:val="center"/>
              <w:rPr>
                <w:rFonts w:ascii="Times New Roman" w:hAnsi="Times New Roman"/>
                <w:color w:val="000000"/>
                <w:sz w:val="20"/>
                <w:szCs w:val="20"/>
              </w:rPr>
            </w:pPr>
            <w:r w:rsidRPr="00D02EDE">
              <w:rPr>
                <w:rFonts w:ascii="Times New Roman" w:hAnsi="Times New Roman"/>
                <w:color w:val="000000"/>
                <w:sz w:val="20"/>
                <w:szCs w:val="20"/>
              </w:rPr>
              <w:t>от 12.12.2018  № 86</w:t>
            </w:r>
          </w:p>
          <w:p w:rsidR="00D02EDE" w:rsidRPr="00D02EDE" w:rsidRDefault="00D02EDE" w:rsidP="00934896">
            <w:pPr>
              <w:spacing w:after="0" w:line="240" w:lineRule="auto"/>
              <w:ind w:left="4900"/>
              <w:jc w:val="center"/>
              <w:rPr>
                <w:rFonts w:ascii="Times New Roman" w:hAnsi="Times New Roman"/>
                <w:color w:val="000000"/>
                <w:sz w:val="20"/>
                <w:szCs w:val="20"/>
              </w:rPr>
            </w:pPr>
          </w:p>
        </w:tc>
      </w:tr>
      <w:tr w:rsidR="00D02EDE" w:rsidRPr="00D02EDE" w:rsidTr="000F6B58">
        <w:trPr>
          <w:trHeight w:val="338"/>
          <w:tblCellSpacing w:w="0" w:type="dxa"/>
        </w:trPr>
        <w:tc>
          <w:tcPr>
            <w:tcW w:w="426" w:type="dxa"/>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450" w:type="dxa"/>
            <w:gridSpan w:val="6"/>
            <w:vAlign w:val="center"/>
            <w:hideMark/>
          </w:tcPr>
          <w:p w:rsidR="00D02EDE" w:rsidRPr="00D02EDE" w:rsidRDefault="00D02EDE" w:rsidP="00934896">
            <w:pPr>
              <w:spacing w:after="0" w:line="240" w:lineRule="auto"/>
              <w:jc w:val="center"/>
              <w:rPr>
                <w:rFonts w:ascii="Times New Roman" w:hAnsi="Times New Roman"/>
                <w:b/>
                <w:bCs/>
                <w:color w:val="000000"/>
                <w:sz w:val="20"/>
                <w:szCs w:val="20"/>
              </w:rPr>
            </w:pPr>
            <w:r w:rsidRPr="00D02EDE">
              <w:rPr>
                <w:rFonts w:ascii="Times New Roman" w:hAnsi="Times New Roman"/>
                <w:b/>
                <w:bCs/>
                <w:color w:val="000000"/>
                <w:sz w:val="20"/>
                <w:szCs w:val="20"/>
              </w:rPr>
              <w:t xml:space="preserve">Распределение </w:t>
            </w:r>
            <w:r w:rsidRPr="00D02EDE">
              <w:rPr>
                <w:rFonts w:ascii="Times New Roman" w:hAnsi="Times New Roman"/>
                <w:b/>
                <w:bCs/>
                <w:color w:val="000000"/>
                <w:sz w:val="20"/>
                <w:szCs w:val="20"/>
              </w:rPr>
              <w:br/>
              <w:t>бюджетных ассигнований по целевым статьям (муниципальным программам Кульгешского сельского поселения Урмарского района Чувашской Республики), группа</w:t>
            </w:r>
            <w:proofErr w:type="gramStart"/>
            <w:r w:rsidRPr="00D02EDE">
              <w:rPr>
                <w:rFonts w:ascii="Times New Roman" w:hAnsi="Times New Roman"/>
                <w:b/>
                <w:bCs/>
                <w:color w:val="000000"/>
                <w:sz w:val="20"/>
                <w:szCs w:val="20"/>
              </w:rPr>
              <w:t>м(</w:t>
            </w:r>
            <w:proofErr w:type="gramEnd"/>
            <w:r w:rsidRPr="00D02EDE">
              <w:rPr>
                <w:rFonts w:ascii="Times New Roman" w:hAnsi="Times New Roman"/>
                <w:b/>
                <w:bCs/>
                <w:color w:val="000000"/>
                <w:sz w:val="20"/>
                <w:szCs w:val="20"/>
              </w:rPr>
              <w:t>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2019 год</w:t>
            </w:r>
          </w:p>
        </w:tc>
      </w:tr>
      <w:tr w:rsidR="00D02EDE" w:rsidRPr="00D02EDE" w:rsidTr="00D02EDE">
        <w:trPr>
          <w:trHeight w:val="234"/>
          <w:tblCellSpacing w:w="0" w:type="dxa"/>
        </w:trPr>
        <w:tc>
          <w:tcPr>
            <w:tcW w:w="426" w:type="dxa"/>
            <w:vAlign w:val="center"/>
            <w:hideMark/>
          </w:tcPr>
          <w:p w:rsidR="00D02EDE" w:rsidRPr="00D02EDE" w:rsidRDefault="00D02EDE" w:rsidP="00934896">
            <w:pPr>
              <w:spacing w:after="0" w:line="240" w:lineRule="auto"/>
              <w:jc w:val="right"/>
              <w:rPr>
                <w:rFonts w:ascii="Times New Roman" w:hAnsi="Times New Roman"/>
                <w:color w:val="000000"/>
                <w:sz w:val="20"/>
                <w:szCs w:val="20"/>
              </w:rPr>
            </w:pPr>
          </w:p>
        </w:tc>
        <w:tc>
          <w:tcPr>
            <w:tcW w:w="9450" w:type="dxa"/>
            <w:gridSpan w:val="6"/>
            <w:vAlign w:val="center"/>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(рублей)</w:t>
            </w:r>
          </w:p>
        </w:tc>
      </w:tr>
      <w:tr w:rsidR="00D02EDE" w:rsidRPr="00D02EDE" w:rsidTr="00D02EDE">
        <w:trPr>
          <w:trHeight w:val="958"/>
          <w:tblCellSpacing w:w="0" w:type="dxa"/>
        </w:trPr>
        <w:tc>
          <w:tcPr>
            <w:tcW w:w="426"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Наименование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Целевая статья (муниципальные программы)</w:t>
            </w:r>
          </w:p>
        </w:tc>
        <w:tc>
          <w:tcPr>
            <w:tcW w:w="1201"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Групп</w:t>
            </w:r>
            <w:proofErr w:type="gramStart"/>
            <w:r w:rsidRPr="00D02EDE">
              <w:rPr>
                <w:rFonts w:ascii="Times New Roman" w:hAnsi="Times New Roman"/>
                <w:color w:val="000000"/>
                <w:sz w:val="20"/>
                <w:szCs w:val="20"/>
              </w:rPr>
              <w:t>а(</w:t>
            </w:r>
            <w:proofErr w:type="gramEnd"/>
            <w:r w:rsidRPr="00D02EDE">
              <w:rPr>
                <w:rFonts w:ascii="Times New Roman" w:hAnsi="Times New Roman"/>
                <w:color w:val="000000"/>
                <w:sz w:val="20"/>
                <w:szCs w:val="20"/>
              </w:rPr>
              <w:t>группа и подгруппа) вида расходов</w:t>
            </w:r>
          </w:p>
        </w:tc>
        <w:tc>
          <w:tcPr>
            <w:tcW w:w="734"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Раздел</w:t>
            </w:r>
          </w:p>
        </w:tc>
        <w:tc>
          <w:tcPr>
            <w:tcW w:w="923"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Подраздел</w:t>
            </w:r>
          </w:p>
        </w:tc>
        <w:tc>
          <w:tcPr>
            <w:tcW w:w="1205"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Сумма</w:t>
            </w:r>
          </w:p>
        </w:tc>
      </w:tr>
      <w:tr w:rsidR="00D02EDE" w:rsidRPr="00D02EDE" w:rsidTr="00D02EDE">
        <w:trPr>
          <w:trHeight w:val="228"/>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w:t>
            </w:r>
          </w:p>
        </w:tc>
        <w:tc>
          <w:tcPr>
            <w:tcW w:w="3827"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3</w:t>
            </w:r>
          </w:p>
        </w:tc>
        <w:tc>
          <w:tcPr>
            <w:tcW w:w="1201"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w:t>
            </w:r>
          </w:p>
        </w:tc>
        <w:tc>
          <w:tcPr>
            <w:tcW w:w="734"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w:t>
            </w:r>
          </w:p>
        </w:tc>
        <w:tc>
          <w:tcPr>
            <w:tcW w:w="923"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6</w:t>
            </w:r>
          </w:p>
        </w:tc>
        <w:tc>
          <w:tcPr>
            <w:tcW w:w="1205"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7</w:t>
            </w:r>
          </w:p>
        </w:tc>
      </w:tr>
      <w:tr w:rsidR="00D02EDE" w:rsidRPr="00D02EDE" w:rsidTr="00D02EDE">
        <w:trPr>
          <w:trHeight w:val="178"/>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201"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201"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6 795 056,00</w:t>
            </w:r>
          </w:p>
        </w:tc>
      </w:tr>
      <w:tr w:rsidR="00D02EDE" w:rsidRPr="00D02EDE" w:rsidTr="00D02EDE">
        <w:trPr>
          <w:trHeight w:val="599"/>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"Модернизация и развитие сферы жилищно-коммунального хозяйства"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А100000000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40 000,00</w:t>
            </w:r>
          </w:p>
        </w:tc>
      </w:tr>
      <w:tr w:rsidR="00D02EDE" w:rsidRPr="00D02EDE" w:rsidTr="00D02EDE">
        <w:trPr>
          <w:trHeight w:val="1207"/>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1.1.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А130000000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40 000,00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"Развитие систем водоснабжения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А130100000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40 000,00</w:t>
            </w:r>
          </w:p>
        </w:tc>
      </w:tr>
      <w:tr w:rsidR="00D02EDE" w:rsidRPr="00D02EDE" w:rsidTr="00D02EDE">
        <w:trPr>
          <w:trHeight w:val="3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Эксплуатация, техническое содержание и обслуживание сетей водопровода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А130174870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А130174870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D02EDE">
        <w:trPr>
          <w:trHeight w:val="593"/>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А130174870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Жилищно-коммунальное хозяйство</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А130174870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Коммунальное хозяйство</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А130174870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0F6B58">
        <w:trPr>
          <w:trHeight w:val="642"/>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2.</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"Обеспечение граждан в Чувашской Республике доступным и комфортным жильем"</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А200000000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3 680 860,00</w:t>
            </w:r>
          </w:p>
        </w:tc>
      </w:tr>
      <w:tr w:rsidR="00D02EDE" w:rsidRPr="00D02EDE" w:rsidTr="00D02EDE">
        <w:trPr>
          <w:trHeight w:val="1424"/>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2.1.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"Поддержка строительства жилья в Чувашской Республике</w:t>
            </w:r>
            <w:proofErr w:type="gramStart"/>
            <w:r w:rsidRPr="00D02EDE">
              <w:rPr>
                <w:rFonts w:ascii="Times New Roman" w:hAnsi="Times New Roman"/>
                <w:b/>
                <w:bCs/>
                <w:color w:val="000000"/>
                <w:sz w:val="20"/>
                <w:szCs w:val="20"/>
              </w:rPr>
              <w:t>"м</w:t>
            </w:r>
            <w:proofErr w:type="gramEnd"/>
            <w:r w:rsidRPr="00D02EDE">
              <w:rPr>
                <w:rFonts w:ascii="Times New Roman" w:hAnsi="Times New Roman"/>
                <w:b/>
                <w:bCs/>
                <w:color w:val="000000"/>
                <w:sz w:val="20"/>
                <w:szCs w:val="20"/>
              </w:rPr>
              <w:t>униципальной программы "Обеспечение граждан в Чувашской Республике доступным и комфортным жильем"</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А210000000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3 680 860,00</w:t>
            </w:r>
          </w:p>
        </w:tc>
      </w:tr>
      <w:tr w:rsidR="00D02EDE" w:rsidRPr="00D02EDE" w:rsidTr="00D02EDE">
        <w:trPr>
          <w:trHeight w:val="68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"Реализация отдельных мероприятий регионального проекта "Жилье"</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А21F100000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3 680 860,00</w:t>
            </w:r>
          </w:p>
        </w:tc>
      </w:tr>
      <w:tr w:rsidR="00D02EDE" w:rsidRPr="00D02EDE" w:rsidTr="009D70EE">
        <w:trPr>
          <w:trHeight w:val="1565"/>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жилыми помещениями по договорам социального найма категорий граждан, указанных в пункте 3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А21F112940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D02EDE">
        <w:trPr>
          <w:trHeight w:val="593"/>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А21F112940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А21F112940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410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Жилищно-коммунальное хозяйство</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А21F112940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410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Жилищное хозяйство</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А21F112940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410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0F6B58">
        <w:trPr>
          <w:trHeight w:val="3805"/>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0F6B58" w:rsidRDefault="00D02EDE" w:rsidP="00934896">
            <w:pPr>
              <w:spacing w:after="0" w:line="240" w:lineRule="auto"/>
              <w:rPr>
                <w:rFonts w:ascii="Times New Roman" w:hAnsi="Times New Roman"/>
                <w:color w:val="000000"/>
                <w:sz w:val="18"/>
                <w:szCs w:val="18"/>
              </w:rPr>
            </w:pPr>
            <w:proofErr w:type="gramStart"/>
            <w:r w:rsidRPr="000F6B58">
              <w:rPr>
                <w:rFonts w:ascii="Times New Roman" w:hAnsi="Times New Roman"/>
                <w:color w:val="000000"/>
                <w:sz w:val="18"/>
                <w:szCs w:val="18"/>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0F6B58">
              <w:rPr>
                <w:rFonts w:ascii="Times New Roman" w:hAnsi="Times New Roman"/>
                <w:color w:val="000000"/>
                <w:sz w:val="18"/>
                <w:szCs w:val="18"/>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D02EDE">
        <w:trPr>
          <w:trHeight w:val="686"/>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Жилищно-коммунальное хозяйство</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D02EDE">
        <w:trPr>
          <w:trHeight w:val="376"/>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Другие вопросы в области жилищно-коммунального хозяйства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9D70EE">
        <w:trPr>
          <w:trHeight w:val="476"/>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3.</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"Обеспечение общественного порядка и противодействие преступности"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А300000000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1 000,00</w:t>
            </w:r>
          </w:p>
        </w:tc>
      </w:tr>
      <w:tr w:rsidR="00D02EDE" w:rsidRPr="00D02EDE" w:rsidTr="00D02EDE">
        <w:trPr>
          <w:trHeight w:val="995"/>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3.1.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А310000000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1 000,00</w:t>
            </w:r>
          </w:p>
        </w:tc>
      </w:tr>
      <w:tr w:rsidR="00D02EDE" w:rsidRPr="00D02EDE" w:rsidTr="00D02EDE">
        <w:trPr>
          <w:trHeight w:val="659"/>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"Дальнейшее развитие многоуровневой системы профилактики правонарушений"</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А310100000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1 000,00</w:t>
            </w:r>
          </w:p>
        </w:tc>
      </w:tr>
      <w:tr w:rsidR="00D02EDE" w:rsidRPr="00D02EDE" w:rsidTr="00D02EDE">
        <w:trPr>
          <w:trHeight w:val="416"/>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Материальное стимулирование деятельности народных дружинников</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Другие 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4.</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"Развитие земельных и имущественных отношений"</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А400000000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50 000,00</w:t>
            </w:r>
          </w:p>
        </w:tc>
      </w:tr>
      <w:tr w:rsidR="00D02EDE" w:rsidRPr="00D02EDE" w:rsidTr="00D02EDE">
        <w:trPr>
          <w:trHeight w:val="1065"/>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4.1.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"Управление муниципальным имуществом" муниципальной программы "Развитие земельных и имущественных отношений"</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А410000000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50 000,00</w:t>
            </w:r>
          </w:p>
        </w:tc>
      </w:tr>
      <w:tr w:rsidR="00D02EDE" w:rsidRPr="00D02EDE" w:rsidTr="00D02EDE">
        <w:trPr>
          <w:trHeight w:val="1169"/>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А410200000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50 000,00</w:t>
            </w:r>
          </w:p>
        </w:tc>
      </w:tr>
      <w:tr w:rsidR="00D02EDE" w:rsidRPr="00D02EDE" w:rsidTr="009D70EE">
        <w:trPr>
          <w:trHeight w:val="97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А410277590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А410277590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D02EDE">
        <w:trPr>
          <w:trHeight w:val="739"/>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А410277590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экономика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А410277590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D02EDE">
        <w:trPr>
          <w:trHeight w:val="522"/>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Другие вопросы в области национальной экономики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А410277590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9D70EE">
        <w:trPr>
          <w:trHeight w:val="439"/>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5.</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"Формирование современной городской среды на территории Чувашской Республики"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А500000000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40 500,00</w:t>
            </w:r>
          </w:p>
        </w:tc>
      </w:tr>
      <w:tr w:rsidR="00D02EDE" w:rsidRPr="00D02EDE" w:rsidTr="00A366CD">
        <w:trPr>
          <w:trHeight w:val="119"/>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5.1.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 xml:space="preserve">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w:t>
            </w:r>
            <w:r w:rsidRPr="00D02EDE">
              <w:rPr>
                <w:rFonts w:ascii="Times New Roman" w:hAnsi="Times New Roman"/>
                <w:b/>
                <w:bCs/>
                <w:color w:val="000000"/>
                <w:sz w:val="20"/>
                <w:szCs w:val="20"/>
              </w:rPr>
              <w:lastRenderedPageBreak/>
              <w:t>Республики"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lastRenderedPageBreak/>
              <w:t>А510000000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40 500,00</w:t>
            </w:r>
          </w:p>
        </w:tc>
      </w:tr>
      <w:tr w:rsidR="00D02EDE" w:rsidRPr="00D02EDE" w:rsidTr="00D02EDE">
        <w:trPr>
          <w:trHeight w:val="513"/>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"Содействие благоустройству населенных пунктов Чувашской Республики"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А510200000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40 500,00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Уличное освещение</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D02EDE">
        <w:trPr>
          <w:trHeight w:val="656"/>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Жилищно-коммунальное хозяйство</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Благоустройство</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D02EDE">
        <w:trPr>
          <w:trHeight w:val="436"/>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6.</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"Развитие культуры и туризма"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Ц400000000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478 476,00</w:t>
            </w:r>
          </w:p>
        </w:tc>
      </w:tr>
      <w:tr w:rsidR="00D02EDE" w:rsidRPr="00D02EDE" w:rsidTr="009D70EE">
        <w:trPr>
          <w:trHeight w:val="627"/>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6.1.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"Развитие культуры в Чувашской Республике" муниципальной программы "Развитие культуры и туризма"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Ц410000000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478 476,00</w:t>
            </w:r>
          </w:p>
        </w:tc>
      </w:tr>
      <w:tr w:rsidR="00D02EDE" w:rsidRPr="00D02EDE" w:rsidTr="00D02EDE">
        <w:trPr>
          <w:trHeight w:val="46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"Сохранение и развитие народного творчества"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Ц410700000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478 476,00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Обеспечение деятельности учреждений в сфере культурно - </w:t>
            </w:r>
            <w:proofErr w:type="spellStart"/>
            <w:r w:rsidRPr="00D02EDE">
              <w:rPr>
                <w:rFonts w:ascii="Times New Roman" w:hAnsi="Times New Roman"/>
                <w:color w:val="000000"/>
                <w:sz w:val="20"/>
                <w:szCs w:val="20"/>
              </w:rPr>
              <w:t>досугового</w:t>
            </w:r>
            <w:proofErr w:type="spellEnd"/>
            <w:r w:rsidRPr="00D02EDE">
              <w:rPr>
                <w:rFonts w:ascii="Times New Roman" w:hAnsi="Times New Roman"/>
                <w:color w:val="000000"/>
                <w:sz w:val="20"/>
                <w:szCs w:val="20"/>
              </w:rPr>
              <w:t xml:space="preserve"> обслуживания населения</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Культура, кинематография</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Культура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9D70EE">
        <w:trPr>
          <w:trHeight w:val="282"/>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7.</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"Развитие физической культуры и спорта"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Ц500000000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1 500,00</w:t>
            </w:r>
          </w:p>
        </w:tc>
      </w:tr>
      <w:tr w:rsidR="00D02EDE" w:rsidRPr="00D02EDE" w:rsidTr="009D70EE">
        <w:trPr>
          <w:trHeight w:val="686"/>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7.1.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Ц510000000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1 500,00</w:t>
            </w:r>
          </w:p>
        </w:tc>
      </w:tr>
      <w:tr w:rsidR="00D02EDE" w:rsidRPr="00D02EDE" w:rsidTr="009D70EE">
        <w:trPr>
          <w:trHeight w:val="403"/>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"Физкультурно-оздоровительная и спортивно-массовая работа с населением"</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Ц510100000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1 500,00</w:t>
            </w:r>
          </w:p>
        </w:tc>
      </w:tr>
      <w:tr w:rsidR="00D02EDE" w:rsidRPr="00D02EDE" w:rsidTr="009D70EE">
        <w:trPr>
          <w:trHeight w:val="229"/>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Организация и проведение официальных физкультурных мероприятий</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D02EDE">
        <w:trPr>
          <w:trHeight w:val="482"/>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Физическая культура и спорт</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Физическая культура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9D70EE">
        <w:trPr>
          <w:trHeight w:val="663"/>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8.</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Ц800000000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5 400,00</w:t>
            </w:r>
          </w:p>
        </w:tc>
      </w:tr>
      <w:tr w:rsidR="00D02EDE" w:rsidRPr="00D02EDE" w:rsidTr="00D02EDE">
        <w:trPr>
          <w:trHeight w:val="2262"/>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lastRenderedPageBreak/>
              <w:t>8.1.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Ц810000000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5 400,00</w:t>
            </w:r>
          </w:p>
        </w:tc>
      </w:tr>
      <w:tr w:rsidR="00D02EDE" w:rsidRPr="00D02EDE" w:rsidTr="00D02EDE">
        <w:trPr>
          <w:trHeight w:val="2274"/>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 xml:space="preserve">Основное мероприятие "Развитие гражданской обороны, повышение </w:t>
            </w:r>
            <w:proofErr w:type="gramStart"/>
            <w:r w:rsidRPr="00D02EDE">
              <w:rPr>
                <w:rFonts w:ascii="Times New Roman" w:hAnsi="Times New Roman"/>
                <w:b/>
                <w:bCs/>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D02EDE">
              <w:rPr>
                <w:rFonts w:ascii="Times New Roman" w:hAnsi="Times New Roman"/>
                <w:b/>
                <w:bCs/>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Ц810400000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5 400,00</w:t>
            </w:r>
          </w:p>
        </w:tc>
      </w:tr>
      <w:tr w:rsidR="00D02EDE" w:rsidRPr="00D02EDE" w:rsidTr="00A366CD">
        <w:trPr>
          <w:trHeight w:val="384"/>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Мероприятия по обеспечению пожарной безопасности муниципальных объектов</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633"/>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389"/>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безопасность и правоохранительная деятельность</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пожарной безопасности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1027"/>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9.</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Ц900000000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115 989,00</w:t>
            </w:r>
          </w:p>
        </w:tc>
      </w:tr>
      <w:tr w:rsidR="00D02EDE" w:rsidRPr="00D02EDE" w:rsidTr="00A366CD">
        <w:trPr>
          <w:trHeight w:val="1134"/>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9.1.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Ц990000000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115 989,00</w:t>
            </w:r>
          </w:p>
        </w:tc>
      </w:tr>
      <w:tr w:rsidR="00D02EDE" w:rsidRPr="00D02EDE" w:rsidTr="00A366CD">
        <w:trPr>
          <w:trHeight w:val="889"/>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Ц990200000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115 989,00</w:t>
            </w:r>
          </w:p>
        </w:tc>
      </w:tr>
      <w:tr w:rsidR="00D02EDE" w:rsidRPr="00D02EDE" w:rsidTr="00D02EDE">
        <w:trPr>
          <w:trHeight w:val="1101"/>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Развитие сети учреждений </w:t>
            </w:r>
            <w:proofErr w:type="spellStart"/>
            <w:r w:rsidRPr="00D02EDE">
              <w:rPr>
                <w:rFonts w:ascii="Times New Roman" w:hAnsi="Times New Roman"/>
                <w:color w:val="000000"/>
                <w:sz w:val="20"/>
                <w:szCs w:val="20"/>
              </w:rPr>
              <w:t>культурно-досугового</w:t>
            </w:r>
            <w:proofErr w:type="spellEnd"/>
            <w:r w:rsidRPr="00D02EDE">
              <w:rPr>
                <w:rFonts w:ascii="Times New Roman" w:hAnsi="Times New Roman"/>
                <w:color w:val="000000"/>
                <w:sz w:val="20"/>
                <w:szCs w:val="20"/>
              </w:rPr>
              <w:t xml:space="preserve"> типа в сельской местности в рамках реализации мероприятий по устойчивому развитию сельских территорий</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Ц9902L5676</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D02EDE">
        <w:trPr>
          <w:trHeight w:val="623"/>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Ц9902L5676</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Ц9902L5676</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410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Культура, кинематография</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Ц9902L5676</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410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Культура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Ц9902L5676</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410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D02EDE">
        <w:trPr>
          <w:trHeight w:val="607"/>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Реализация проектов развития общественной инфраструктуры, основанных на местных инициативах</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Ц9902S6570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Ц9902S6570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D02EDE">
        <w:trPr>
          <w:trHeight w:val="545"/>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Ц9902S6570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Жилищно-коммунальное хозяйство</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Ц9902S6570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Благоустройство</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Ц9902S6570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D02EDE">
        <w:trPr>
          <w:trHeight w:val="326"/>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10.</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"Развитие транспортной системы"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Ч200000000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1 230 864,00</w:t>
            </w:r>
          </w:p>
        </w:tc>
      </w:tr>
      <w:tr w:rsidR="00D02EDE" w:rsidRPr="00D02EDE" w:rsidTr="00D02EDE">
        <w:trPr>
          <w:trHeight w:val="746"/>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10.1.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"Автомобильные дороги" муниципальной программы "Развитие транспортной системы"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Ч210000000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1 230 864,00</w:t>
            </w:r>
          </w:p>
        </w:tc>
      </w:tr>
      <w:tr w:rsidR="00D02EDE" w:rsidRPr="00D02EDE" w:rsidTr="00A366CD">
        <w:trPr>
          <w:trHeight w:val="561"/>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"Создание условий для реализации подпрограммы в сфере дорожного хозяйства"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Ч210300000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1 230 864,00</w:t>
            </w:r>
          </w:p>
        </w:tc>
      </w:tr>
      <w:tr w:rsidR="00D02EDE" w:rsidRPr="00D02EDE" w:rsidTr="00A366CD">
        <w:trPr>
          <w:trHeight w:val="672"/>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D02EDE">
        <w:trPr>
          <w:trHeight w:val="726"/>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экономика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Дорожное хозяйство (дорожные фонды)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A366CD">
        <w:trPr>
          <w:trHeight w:val="238"/>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11.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"Управление общественными финансами и муниципальным долгом"</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Ч400000000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93 972,00</w:t>
            </w:r>
          </w:p>
        </w:tc>
      </w:tr>
      <w:tr w:rsidR="00D02EDE" w:rsidRPr="00D02EDE" w:rsidTr="00D02EDE">
        <w:trPr>
          <w:trHeight w:val="545"/>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11.1.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Ч410000000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93 972,00</w:t>
            </w:r>
          </w:p>
        </w:tc>
      </w:tr>
      <w:tr w:rsidR="00D02EDE" w:rsidRPr="00D02EDE" w:rsidTr="00D02EDE">
        <w:trPr>
          <w:trHeight w:val="1331"/>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Ч410100000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5 000,00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Резервный фонд администрации муниципального образования Чувашской Республики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Резервные средства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870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870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Резервные фонды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870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trHeight w:val="1112"/>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Ч410400000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88 972,00</w:t>
            </w:r>
          </w:p>
        </w:tc>
      </w:tr>
      <w:tr w:rsidR="00D02EDE" w:rsidRPr="00D02EDE" w:rsidTr="00A366CD">
        <w:trPr>
          <w:trHeight w:val="298"/>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D02EDE">
        <w:trPr>
          <w:trHeight w:val="261"/>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A366CD">
        <w:trPr>
          <w:trHeight w:val="162"/>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оборона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Мобилизационная и вневойсковая подготовка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D02EDE">
        <w:trPr>
          <w:trHeight w:val="707"/>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оборона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Мобилизационная и вневойсковая подготовка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12.</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"Развитие потенциала муниципального управления"</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Ч500000000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1 056 495,00</w:t>
            </w:r>
          </w:p>
        </w:tc>
      </w:tr>
      <w:tr w:rsidR="00D02EDE" w:rsidRPr="00D02EDE" w:rsidTr="00A366CD">
        <w:trPr>
          <w:trHeight w:val="368"/>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12.1.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Обеспечение реализации муниципальной программы "Развитие потенциала государственного управления"</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Ч5Э0000000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1 056 495,00</w:t>
            </w:r>
          </w:p>
        </w:tc>
      </w:tr>
      <w:tr w:rsidR="00D02EDE" w:rsidRPr="00D02EDE" w:rsidTr="00D02EDE">
        <w:trPr>
          <w:trHeight w:val="4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w:t>
            </w:r>
            <w:proofErr w:type="spellStart"/>
            <w:r w:rsidRPr="00D02EDE">
              <w:rPr>
                <w:rFonts w:ascii="Times New Roman" w:hAnsi="Times New Roman"/>
                <w:b/>
                <w:bCs/>
                <w:color w:val="000000"/>
                <w:sz w:val="20"/>
                <w:szCs w:val="20"/>
              </w:rPr>
              <w:t>Общепрограммные</w:t>
            </w:r>
            <w:proofErr w:type="spellEnd"/>
            <w:r w:rsidRPr="00D02EDE">
              <w:rPr>
                <w:rFonts w:ascii="Times New Roman" w:hAnsi="Times New Roman"/>
                <w:b/>
                <w:bCs/>
                <w:color w:val="000000"/>
                <w:sz w:val="20"/>
                <w:szCs w:val="20"/>
              </w:rPr>
              <w:t xml:space="preserve"> расходы"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Ч5Э0100000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1 056 495,00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функций муниципальных органов</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923 995,00</w:t>
            </w:r>
          </w:p>
        </w:tc>
      </w:tr>
      <w:tr w:rsidR="00D02EDE" w:rsidRPr="00D02EDE" w:rsidTr="00A366CD">
        <w:trPr>
          <w:trHeight w:val="847"/>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851 565,00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851 565,00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851 565,00</w:t>
            </w:r>
          </w:p>
        </w:tc>
      </w:tr>
      <w:tr w:rsidR="00D02EDE" w:rsidRPr="00D02EDE" w:rsidTr="00A366CD">
        <w:trPr>
          <w:trHeight w:val="6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851 565,00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D02EDE">
        <w:trPr>
          <w:trHeight w:val="681"/>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A366CD">
        <w:trPr>
          <w:trHeight w:val="729"/>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D02EDE">
        <w:trPr>
          <w:trHeight w:val="261"/>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D02EDE">
        <w:trPr>
          <w:trHeight w:val="394"/>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деятельности (оказание услуг) муниципальных учреждений</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D02EDE">
        <w:trPr>
          <w:trHeight w:val="69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D02EDE">
        <w:trPr>
          <w:trHeight w:val="583"/>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Другие 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D02EDE">
        <w:trPr>
          <w:trHeight w:val="648"/>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Выполнение других обязательств муниципального образования Чувашской Республики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D02EDE">
        <w:trPr>
          <w:trHeight w:val="300"/>
          <w:tblCellSpacing w:w="0" w:type="dxa"/>
        </w:trPr>
        <w:tc>
          <w:tcPr>
            <w:tcW w:w="42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Другие 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1201"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73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23"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bl>
    <w:p w:rsidR="00D02EDE" w:rsidRPr="00D02EDE" w:rsidRDefault="00D02EDE" w:rsidP="00934896">
      <w:pPr>
        <w:spacing w:after="0" w:line="240" w:lineRule="auto"/>
        <w:rPr>
          <w:rFonts w:ascii="Times New Roman" w:hAnsi="Times New Roman"/>
          <w:sz w:val="20"/>
          <w:szCs w:val="20"/>
        </w:rPr>
      </w:pPr>
    </w:p>
    <w:tbl>
      <w:tblPr>
        <w:tblW w:w="10048" w:type="dxa"/>
        <w:tblCellSpacing w:w="0" w:type="dxa"/>
        <w:tblInd w:w="-269" w:type="dxa"/>
        <w:tblCellMar>
          <w:top w:w="15" w:type="dxa"/>
          <w:left w:w="15" w:type="dxa"/>
          <w:bottom w:w="15" w:type="dxa"/>
          <w:right w:w="15" w:type="dxa"/>
        </w:tblCellMar>
        <w:tblLook w:val="04A0"/>
      </w:tblPr>
      <w:tblGrid>
        <w:gridCol w:w="370"/>
        <w:gridCol w:w="2466"/>
        <w:gridCol w:w="1697"/>
        <w:gridCol w:w="1530"/>
        <w:gridCol w:w="620"/>
        <w:gridCol w:w="955"/>
        <w:gridCol w:w="1205"/>
        <w:gridCol w:w="1205"/>
      </w:tblGrid>
      <w:tr w:rsidR="00D02EDE" w:rsidRPr="00D02EDE" w:rsidTr="00A366CD">
        <w:trPr>
          <w:trHeight w:val="1442"/>
          <w:tblCellSpacing w:w="0" w:type="dxa"/>
        </w:trPr>
        <w:tc>
          <w:tcPr>
            <w:tcW w:w="370" w:type="dxa"/>
            <w:vAlign w:val="center"/>
            <w:hideMark/>
          </w:tcPr>
          <w:p w:rsidR="00D02EDE" w:rsidRPr="00D02EDE" w:rsidRDefault="00D02EDE" w:rsidP="00934896">
            <w:pPr>
              <w:spacing w:after="0" w:line="240" w:lineRule="auto"/>
              <w:jc w:val="right"/>
              <w:rPr>
                <w:rFonts w:ascii="Times New Roman" w:hAnsi="Times New Roman"/>
                <w:color w:val="000000"/>
                <w:sz w:val="20"/>
                <w:szCs w:val="20"/>
              </w:rPr>
            </w:pPr>
          </w:p>
        </w:tc>
        <w:tc>
          <w:tcPr>
            <w:tcW w:w="9678" w:type="dxa"/>
            <w:gridSpan w:val="7"/>
            <w:vAlign w:val="center"/>
            <w:hideMark/>
          </w:tcPr>
          <w:p w:rsidR="00D02EDE" w:rsidRPr="00D02EDE" w:rsidRDefault="00D02EDE" w:rsidP="00934896">
            <w:pPr>
              <w:spacing w:after="0" w:line="240" w:lineRule="auto"/>
              <w:ind w:left="4889"/>
              <w:jc w:val="center"/>
              <w:rPr>
                <w:rFonts w:ascii="Times New Roman" w:hAnsi="Times New Roman"/>
                <w:iCs/>
                <w:color w:val="000000"/>
                <w:sz w:val="20"/>
                <w:szCs w:val="20"/>
              </w:rPr>
            </w:pPr>
            <w:r w:rsidRPr="00D02EDE">
              <w:rPr>
                <w:rFonts w:ascii="Times New Roman" w:hAnsi="Times New Roman"/>
                <w:iCs/>
                <w:color w:val="000000"/>
                <w:sz w:val="20"/>
                <w:szCs w:val="20"/>
              </w:rPr>
              <w:t>Приложение 8</w:t>
            </w:r>
            <w:r w:rsidRPr="00D02EDE">
              <w:rPr>
                <w:rFonts w:ascii="Times New Roman" w:hAnsi="Times New Roman"/>
                <w:iCs/>
                <w:color w:val="000000"/>
                <w:sz w:val="20"/>
                <w:szCs w:val="20"/>
              </w:rPr>
              <w:br/>
              <w:t>к решению Собрания депутатов</w:t>
            </w:r>
            <w:r w:rsidRPr="00D02EDE">
              <w:rPr>
                <w:rFonts w:ascii="Times New Roman" w:hAnsi="Times New Roman"/>
                <w:iCs/>
                <w:color w:val="000000"/>
                <w:sz w:val="20"/>
                <w:szCs w:val="2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2019 год и на плановый </w:t>
            </w:r>
            <w:r w:rsidRPr="00D02EDE">
              <w:rPr>
                <w:rFonts w:ascii="Times New Roman" w:hAnsi="Times New Roman"/>
                <w:iCs/>
                <w:color w:val="000000"/>
                <w:sz w:val="20"/>
                <w:szCs w:val="20"/>
              </w:rPr>
              <w:br/>
              <w:t xml:space="preserve">период 2020 и 2021 годов» </w:t>
            </w:r>
          </w:p>
          <w:p w:rsidR="00D02EDE" w:rsidRPr="00D02EDE" w:rsidRDefault="00D02EDE" w:rsidP="00934896">
            <w:pPr>
              <w:spacing w:after="0" w:line="240" w:lineRule="auto"/>
              <w:ind w:left="4889"/>
              <w:jc w:val="center"/>
              <w:rPr>
                <w:rFonts w:ascii="Times New Roman" w:hAnsi="Times New Roman"/>
                <w:color w:val="000000"/>
                <w:sz w:val="20"/>
                <w:szCs w:val="20"/>
              </w:rPr>
            </w:pPr>
            <w:r w:rsidRPr="00D02EDE">
              <w:rPr>
                <w:rFonts w:ascii="Times New Roman" w:hAnsi="Times New Roman"/>
                <w:color w:val="000000"/>
                <w:sz w:val="20"/>
                <w:szCs w:val="20"/>
              </w:rPr>
              <w:t>от 12.12.2018  № 86</w:t>
            </w:r>
          </w:p>
        </w:tc>
      </w:tr>
      <w:tr w:rsidR="00D02EDE" w:rsidRPr="00D02EDE" w:rsidTr="00A366CD">
        <w:trPr>
          <w:trHeight w:val="419"/>
          <w:tblCellSpacing w:w="0" w:type="dxa"/>
        </w:trPr>
        <w:tc>
          <w:tcPr>
            <w:tcW w:w="0" w:type="auto"/>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678" w:type="dxa"/>
            <w:gridSpan w:val="7"/>
            <w:vAlign w:val="center"/>
            <w:hideMark/>
          </w:tcPr>
          <w:p w:rsidR="00D02EDE" w:rsidRPr="00D02EDE" w:rsidRDefault="00D02EDE" w:rsidP="00934896">
            <w:pPr>
              <w:spacing w:after="0" w:line="240" w:lineRule="auto"/>
              <w:jc w:val="center"/>
              <w:rPr>
                <w:rFonts w:ascii="Times New Roman" w:hAnsi="Times New Roman"/>
                <w:b/>
                <w:bCs/>
                <w:color w:val="000000"/>
                <w:sz w:val="20"/>
                <w:szCs w:val="20"/>
              </w:rPr>
            </w:pPr>
          </w:p>
          <w:p w:rsidR="00D02EDE" w:rsidRPr="00D02EDE" w:rsidRDefault="00D02EDE" w:rsidP="00934896">
            <w:pPr>
              <w:spacing w:after="0" w:line="240" w:lineRule="auto"/>
              <w:jc w:val="center"/>
              <w:rPr>
                <w:rFonts w:ascii="Times New Roman" w:hAnsi="Times New Roman"/>
                <w:b/>
                <w:bCs/>
                <w:color w:val="000000"/>
                <w:sz w:val="20"/>
                <w:szCs w:val="20"/>
              </w:rPr>
            </w:pPr>
            <w:r w:rsidRPr="00D02EDE">
              <w:rPr>
                <w:rFonts w:ascii="Times New Roman" w:hAnsi="Times New Roman"/>
                <w:b/>
                <w:bCs/>
                <w:color w:val="000000"/>
                <w:sz w:val="20"/>
                <w:szCs w:val="20"/>
              </w:rPr>
              <w:t>Распределение</w:t>
            </w:r>
            <w:r w:rsidRPr="00D02EDE">
              <w:rPr>
                <w:rFonts w:ascii="Times New Roman" w:hAnsi="Times New Roman"/>
                <w:b/>
                <w:bCs/>
                <w:color w:val="000000"/>
                <w:sz w:val="20"/>
                <w:szCs w:val="20"/>
              </w:rPr>
              <w:br/>
              <w:t>бюджетных ассигнований по целевым статьям (муниципальным программам Кульгешского сельского поселения Урмарского района Чувашской Республики), группа</w:t>
            </w:r>
            <w:proofErr w:type="gramStart"/>
            <w:r w:rsidRPr="00D02EDE">
              <w:rPr>
                <w:rFonts w:ascii="Times New Roman" w:hAnsi="Times New Roman"/>
                <w:b/>
                <w:bCs/>
                <w:color w:val="000000"/>
                <w:sz w:val="20"/>
                <w:szCs w:val="20"/>
              </w:rPr>
              <w:t>м(</w:t>
            </w:r>
            <w:proofErr w:type="gramEnd"/>
            <w:r w:rsidRPr="00D02EDE">
              <w:rPr>
                <w:rFonts w:ascii="Times New Roman" w:hAnsi="Times New Roman"/>
                <w:b/>
                <w:bCs/>
                <w:color w:val="000000"/>
                <w:sz w:val="20"/>
                <w:szCs w:val="20"/>
              </w:rPr>
              <w:t>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2020 и 2021 годы</w:t>
            </w:r>
          </w:p>
        </w:tc>
      </w:tr>
      <w:tr w:rsidR="00D02EDE" w:rsidRPr="00D02EDE" w:rsidTr="00A366CD">
        <w:trPr>
          <w:trHeight w:val="66"/>
          <w:tblCellSpacing w:w="0" w:type="dxa"/>
        </w:trPr>
        <w:tc>
          <w:tcPr>
            <w:tcW w:w="0" w:type="auto"/>
            <w:vAlign w:val="center"/>
            <w:hideMark/>
          </w:tcPr>
          <w:p w:rsidR="00D02EDE" w:rsidRPr="00D02EDE" w:rsidRDefault="00D02EDE" w:rsidP="00934896">
            <w:pPr>
              <w:spacing w:after="0" w:line="240" w:lineRule="auto"/>
              <w:jc w:val="right"/>
              <w:rPr>
                <w:rFonts w:ascii="Times New Roman" w:hAnsi="Times New Roman"/>
                <w:color w:val="000000"/>
                <w:sz w:val="20"/>
                <w:szCs w:val="20"/>
              </w:rPr>
            </w:pPr>
          </w:p>
        </w:tc>
        <w:tc>
          <w:tcPr>
            <w:tcW w:w="9678" w:type="dxa"/>
            <w:gridSpan w:val="7"/>
            <w:vAlign w:val="center"/>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(рублей)</w:t>
            </w:r>
          </w:p>
        </w:tc>
      </w:tr>
      <w:tr w:rsidR="00D02EDE" w:rsidRPr="00D02EDE" w:rsidTr="00D02EDE">
        <w:trPr>
          <w:tblCellSpacing w:w="0" w:type="dxa"/>
        </w:trPr>
        <w:tc>
          <w:tcPr>
            <w:tcW w:w="0" w:type="auto"/>
            <w:vMerge w:val="restart"/>
            <w:tcBorders>
              <w:top w:val="single" w:sz="4" w:space="0" w:color="auto"/>
              <w:left w:val="single" w:sz="4" w:space="0" w:color="auto"/>
              <w:bottom w:val="single" w:sz="4" w:space="0" w:color="auto"/>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2466" w:type="dxa"/>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Групп</w:t>
            </w:r>
            <w:proofErr w:type="gramStart"/>
            <w:r w:rsidRPr="00D02EDE">
              <w:rPr>
                <w:rFonts w:ascii="Times New Roman" w:hAnsi="Times New Roman"/>
                <w:color w:val="000000"/>
                <w:sz w:val="20"/>
                <w:szCs w:val="20"/>
              </w:rPr>
              <w:t>а(</w:t>
            </w:r>
            <w:proofErr w:type="gramEnd"/>
            <w:r w:rsidRPr="00D02EDE">
              <w:rPr>
                <w:rFonts w:ascii="Times New Roman" w:hAnsi="Times New Roman"/>
                <w:color w:val="000000"/>
                <w:sz w:val="20"/>
                <w:szCs w:val="20"/>
              </w:rPr>
              <w:t>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Подраздел</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Сумма</w:t>
            </w:r>
          </w:p>
        </w:tc>
      </w:tr>
      <w:tr w:rsidR="00D02EDE" w:rsidRPr="00D02EDE" w:rsidTr="00D02EDE">
        <w:trPr>
          <w:tblCellSpacing w:w="0" w:type="dxa"/>
        </w:trPr>
        <w:tc>
          <w:tcPr>
            <w:tcW w:w="0" w:type="auto"/>
            <w:vMerge/>
            <w:tcBorders>
              <w:top w:val="single" w:sz="4" w:space="0" w:color="auto"/>
              <w:left w:val="single" w:sz="4" w:space="0" w:color="auto"/>
              <w:bottom w:val="single" w:sz="4" w:space="0" w:color="auto"/>
              <w:right w:val="single" w:sz="6" w:space="0" w:color="000000"/>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2020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2021 год</w:t>
            </w:r>
          </w:p>
        </w:tc>
      </w:tr>
      <w:tr w:rsidR="00D02EDE" w:rsidRPr="00D02EDE" w:rsidTr="00D02EDE">
        <w:trPr>
          <w:trHeight w:val="145"/>
          <w:tblCellSpacing w:w="0" w:type="dxa"/>
        </w:trPr>
        <w:tc>
          <w:tcPr>
            <w:tcW w:w="0" w:type="auto"/>
            <w:tcBorders>
              <w:top w:val="single" w:sz="4" w:space="0" w:color="auto"/>
              <w:left w:val="single" w:sz="4" w:space="0" w:color="auto"/>
              <w:bottom w:val="single" w:sz="4" w:space="0" w:color="auto"/>
              <w:right w:val="single" w:sz="6" w:space="0" w:color="000000"/>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w:t>
            </w:r>
          </w:p>
        </w:tc>
        <w:tc>
          <w:tcPr>
            <w:tcW w:w="246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6</w:t>
            </w:r>
          </w:p>
        </w:tc>
        <w:tc>
          <w:tcPr>
            <w:tcW w:w="1205"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w:t>
            </w:r>
          </w:p>
        </w:tc>
      </w:tr>
      <w:tr w:rsidR="00D02EDE" w:rsidRPr="00D02EDE" w:rsidTr="00D02EDE">
        <w:trPr>
          <w:trHeight w:val="226"/>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r>
      <w:tr w:rsidR="00D02EDE" w:rsidRPr="00D02EDE" w:rsidTr="00D02EDE">
        <w:trPr>
          <w:trHeight w:val="43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2 374 012,00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2 310 934,00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lastRenderedPageBreak/>
              <w:t>1.</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1 000,00</w:t>
            </w:r>
          </w:p>
        </w:tc>
      </w:tr>
      <w:tr w:rsidR="00D02EDE" w:rsidRPr="00D02EDE" w:rsidTr="00D02EDE">
        <w:trPr>
          <w:trHeight w:val="172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1.1.</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1 000,00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1 000,00</w:t>
            </w:r>
          </w:p>
        </w:tc>
      </w:tr>
      <w:tr w:rsidR="00D02EDE" w:rsidRPr="00D02EDE" w:rsidTr="00D02EDE">
        <w:trPr>
          <w:trHeight w:val="69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D02EDE">
        <w:trPr>
          <w:trHeight w:val="139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2.</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42 500,00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17 500,00</w:t>
            </w:r>
          </w:p>
        </w:tc>
      </w:tr>
      <w:tr w:rsidR="00D02EDE" w:rsidRPr="00D02EDE" w:rsidTr="00D02EDE">
        <w:trPr>
          <w:trHeight w:val="208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2.1.</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42 500,00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17 500,00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А510200000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42 500,00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17 500,00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D02EDE">
        <w:trPr>
          <w:trHeight w:val="403"/>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D02EDE">
        <w:trPr>
          <w:trHeight w:val="69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0,00</w:t>
            </w:r>
          </w:p>
        </w:tc>
      </w:tr>
      <w:tr w:rsidR="00D02EDE" w:rsidRPr="00D02EDE" w:rsidTr="00D02EDE">
        <w:trPr>
          <w:trHeight w:val="69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3.</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52 913,00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17 157,00</w:t>
            </w:r>
          </w:p>
        </w:tc>
      </w:tr>
      <w:tr w:rsidR="00D02EDE" w:rsidRPr="00D02EDE" w:rsidTr="00D02EDE">
        <w:trPr>
          <w:trHeight w:val="139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3.1.</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52 913,00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17 157,00</w:t>
            </w:r>
          </w:p>
        </w:tc>
      </w:tr>
      <w:tr w:rsidR="00D02EDE" w:rsidRPr="00D02EDE" w:rsidTr="00D02EDE">
        <w:trPr>
          <w:trHeight w:val="261"/>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52 913,00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17 157,00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Обеспечение деятельности учреждений в сфере </w:t>
            </w:r>
            <w:proofErr w:type="spellStart"/>
            <w:r w:rsidRPr="00D02EDE">
              <w:rPr>
                <w:rFonts w:ascii="Times New Roman" w:hAnsi="Times New Roman"/>
                <w:color w:val="000000"/>
                <w:sz w:val="20"/>
                <w:szCs w:val="20"/>
              </w:rPr>
              <w:t>культурно-досугового</w:t>
            </w:r>
            <w:proofErr w:type="spellEnd"/>
            <w:r w:rsidRPr="00D02EDE">
              <w:rPr>
                <w:rFonts w:ascii="Times New Roman" w:hAnsi="Times New Roman"/>
                <w:color w:val="000000"/>
                <w:sz w:val="20"/>
                <w:szCs w:val="20"/>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D02EDE">
        <w:trPr>
          <w:trHeight w:val="69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4.</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1 500,00</w:t>
            </w:r>
          </w:p>
        </w:tc>
      </w:tr>
      <w:tr w:rsidR="00D02EDE" w:rsidRPr="00D02EDE" w:rsidTr="00D02EDE">
        <w:trPr>
          <w:trHeight w:val="139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4.1.</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1 500,00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1 500,00</w:t>
            </w:r>
          </w:p>
        </w:tc>
      </w:tr>
      <w:tr w:rsidR="00D02EDE" w:rsidRPr="00D02EDE" w:rsidTr="00A366CD">
        <w:trPr>
          <w:trHeight w:val="119"/>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Организация и проведение официальных физкультурных </w:t>
            </w:r>
            <w:r w:rsidRPr="00D02EDE">
              <w:rPr>
                <w:rFonts w:ascii="Times New Roman" w:hAnsi="Times New Roman"/>
                <w:color w:val="000000"/>
                <w:sz w:val="20"/>
                <w:szCs w:val="20"/>
              </w:rPr>
              <w:lastRenderedPageBreak/>
              <w:t>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lastRenderedPageBreak/>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5B4476">
        <w:trPr>
          <w:trHeight w:val="819"/>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D02EDE">
        <w:trPr>
          <w:trHeight w:val="403"/>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D02EDE">
        <w:trPr>
          <w:trHeight w:val="139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5.</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5 400,00</w:t>
            </w:r>
          </w:p>
        </w:tc>
      </w:tr>
      <w:tr w:rsidR="00D02EDE" w:rsidRPr="00D02EDE" w:rsidTr="00D02EDE">
        <w:trPr>
          <w:trHeight w:val="346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5.1.</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5 400,00</w:t>
            </w:r>
          </w:p>
        </w:tc>
      </w:tr>
      <w:tr w:rsidR="00D02EDE" w:rsidRPr="00D02EDE" w:rsidTr="00D02EDE">
        <w:trPr>
          <w:trHeight w:val="182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 xml:space="preserve">Основное мероприятие "Развитие гражданской обороны, повышение </w:t>
            </w:r>
            <w:proofErr w:type="gramStart"/>
            <w:r w:rsidRPr="00D02EDE">
              <w:rPr>
                <w:rFonts w:ascii="Times New Roman" w:hAnsi="Times New Roman"/>
                <w:b/>
                <w:bCs/>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D02EDE">
              <w:rPr>
                <w:rFonts w:ascii="Times New Roman" w:hAnsi="Times New Roman"/>
                <w:b/>
                <w:bCs/>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5 400,00</w:t>
            </w:r>
          </w:p>
        </w:tc>
      </w:tr>
      <w:tr w:rsidR="00D02EDE" w:rsidRPr="00D02EDE" w:rsidTr="00D02EDE">
        <w:trPr>
          <w:trHeight w:val="403"/>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403"/>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69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D02EDE">
        <w:trPr>
          <w:trHeight w:val="69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6.</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1 220 232,00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1 217 910,00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6.1.</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1 220 232,00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1 217 910,00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"Создание условий для реализации подпрограммы в сфере дорожного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1 220 232,00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1 217 910,00</w:t>
            </w:r>
          </w:p>
        </w:tc>
      </w:tr>
      <w:tr w:rsidR="00D02EDE" w:rsidRPr="00D02EDE" w:rsidTr="00D02EDE">
        <w:trPr>
          <w:trHeight w:val="172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D02EDE">
        <w:trPr>
          <w:trHeight w:val="261"/>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7.</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93 972,00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93 972,00</w:t>
            </w:r>
          </w:p>
        </w:tc>
      </w:tr>
      <w:tr w:rsidR="00D02EDE" w:rsidRPr="00D02EDE" w:rsidTr="00D02EDE">
        <w:trPr>
          <w:trHeight w:val="208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7.1.</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93 972,00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93 972,00</w:t>
            </w:r>
          </w:p>
        </w:tc>
      </w:tr>
      <w:tr w:rsidR="00D02EDE" w:rsidRPr="00D02EDE" w:rsidTr="00D02EDE">
        <w:trPr>
          <w:trHeight w:val="208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5 000,00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D02EDE">
        <w:trPr>
          <w:trHeight w:val="277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88 972,00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88 972,00</w:t>
            </w:r>
          </w:p>
        </w:tc>
      </w:tr>
      <w:tr w:rsidR="00D02EDE" w:rsidRPr="00D02EDE" w:rsidTr="00D02EDE">
        <w:trPr>
          <w:trHeight w:val="172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D02EDE">
        <w:trPr>
          <w:trHeight w:val="208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A366CD">
        <w:trPr>
          <w:trHeight w:val="298"/>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A366CD">
        <w:trPr>
          <w:trHeight w:val="631"/>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D02EDE">
        <w:trPr>
          <w:trHeight w:val="28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8.</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956 495,00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956 495,00</w:t>
            </w:r>
          </w:p>
        </w:tc>
      </w:tr>
      <w:tr w:rsidR="00D02EDE" w:rsidRPr="00D02EDE" w:rsidTr="00D02EDE">
        <w:trPr>
          <w:trHeight w:val="139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8.1.</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956 495,00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956 495,00</w:t>
            </w:r>
          </w:p>
        </w:tc>
      </w:tr>
      <w:tr w:rsidR="00D02EDE" w:rsidRPr="00D02EDE" w:rsidTr="00D02EDE">
        <w:trPr>
          <w:trHeight w:val="69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Основное мероприятие "</w:t>
            </w:r>
            <w:proofErr w:type="spellStart"/>
            <w:r w:rsidRPr="00D02EDE">
              <w:rPr>
                <w:rFonts w:ascii="Times New Roman" w:hAnsi="Times New Roman"/>
                <w:b/>
                <w:bCs/>
                <w:color w:val="000000"/>
                <w:sz w:val="20"/>
                <w:szCs w:val="20"/>
              </w:rPr>
              <w:t>Общепрограммные</w:t>
            </w:r>
            <w:proofErr w:type="spellEnd"/>
            <w:r w:rsidRPr="00D02EDE">
              <w:rPr>
                <w:rFonts w:ascii="Times New Roman" w:hAnsi="Times New Roman"/>
                <w:b/>
                <w:bCs/>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956 495,00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956 495,00</w:t>
            </w:r>
          </w:p>
        </w:tc>
      </w:tr>
      <w:tr w:rsidR="00D02EDE" w:rsidRPr="00D02EDE" w:rsidTr="00D02EDE">
        <w:trPr>
          <w:trHeight w:val="403"/>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r>
      <w:tr w:rsidR="00D02EDE" w:rsidRPr="00D02EDE" w:rsidTr="00D02EDE">
        <w:trPr>
          <w:trHeight w:val="208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r>
      <w:tr w:rsidR="00D02EDE" w:rsidRPr="00D02EDE" w:rsidTr="00A366CD">
        <w:trPr>
          <w:trHeight w:val="464"/>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r>
      <w:tr w:rsidR="00D02EDE" w:rsidRPr="00D02EDE" w:rsidTr="00D02EDE">
        <w:trPr>
          <w:trHeight w:val="172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r>
      <w:tr w:rsidR="00D02EDE" w:rsidRPr="00D02EDE" w:rsidTr="00A366CD">
        <w:trPr>
          <w:trHeight w:val="437"/>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D02EDE">
        <w:trPr>
          <w:trHeight w:val="172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D02EDE">
        <w:trPr>
          <w:trHeight w:val="1725"/>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D02EDE">
        <w:trPr>
          <w:trHeight w:val="69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деятельности (оказание услуг)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D02EDE">
        <w:trPr>
          <w:trHeight w:val="105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D02EDE">
        <w:trPr>
          <w:trHeight w:val="300"/>
          <w:tblCellSpacing w:w="0" w:type="dxa"/>
        </w:trPr>
        <w:tc>
          <w:tcPr>
            <w:tcW w:w="0" w:type="auto"/>
            <w:tcBorders>
              <w:top w:val="single" w:sz="4" w:space="0" w:color="auto"/>
              <w:left w:val="single" w:sz="4" w:space="0" w:color="auto"/>
              <w:bottom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205"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D02EDE">
        <w:trPr>
          <w:trHeight w:val="255"/>
          <w:tblCellSpacing w:w="0" w:type="dxa"/>
        </w:trPr>
        <w:tc>
          <w:tcPr>
            <w:tcW w:w="0" w:type="auto"/>
            <w:hideMark/>
          </w:tcPr>
          <w:p w:rsidR="00D02EDE" w:rsidRPr="00D02EDE" w:rsidRDefault="00D02EDE" w:rsidP="00934896">
            <w:pPr>
              <w:spacing w:after="0" w:line="240" w:lineRule="auto"/>
              <w:rPr>
                <w:rFonts w:ascii="Times New Roman" w:hAnsi="Times New Roman"/>
                <w:color w:val="000000"/>
                <w:sz w:val="20"/>
                <w:szCs w:val="20"/>
              </w:rPr>
            </w:pPr>
          </w:p>
        </w:tc>
        <w:tc>
          <w:tcPr>
            <w:tcW w:w="2466" w:type="dxa"/>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hideMark/>
          </w:tcPr>
          <w:p w:rsidR="00D02EDE" w:rsidRPr="00D02EDE" w:rsidRDefault="00D02EDE" w:rsidP="00934896">
            <w:pPr>
              <w:spacing w:after="0" w:line="240" w:lineRule="auto"/>
              <w:rPr>
                <w:rFonts w:ascii="Times New Roman" w:hAnsi="Times New Roman"/>
                <w:color w:val="000000"/>
                <w:sz w:val="20"/>
                <w:szCs w:val="20"/>
              </w:rPr>
            </w:pPr>
          </w:p>
        </w:tc>
        <w:tc>
          <w:tcPr>
            <w:tcW w:w="1205" w:type="dxa"/>
            <w:hideMark/>
          </w:tcPr>
          <w:p w:rsidR="00D02EDE" w:rsidRPr="00D02EDE" w:rsidRDefault="00D02EDE" w:rsidP="00934896">
            <w:pPr>
              <w:spacing w:after="0" w:line="240" w:lineRule="auto"/>
              <w:rPr>
                <w:rFonts w:ascii="Times New Roman" w:hAnsi="Times New Roman"/>
                <w:color w:val="000000"/>
                <w:sz w:val="20"/>
                <w:szCs w:val="20"/>
              </w:rPr>
            </w:pPr>
          </w:p>
        </w:tc>
        <w:tc>
          <w:tcPr>
            <w:tcW w:w="0" w:type="auto"/>
            <w:hideMark/>
          </w:tcPr>
          <w:p w:rsidR="00D02EDE" w:rsidRPr="00D02EDE" w:rsidRDefault="00D02EDE" w:rsidP="00934896">
            <w:pPr>
              <w:spacing w:after="0" w:line="240" w:lineRule="auto"/>
              <w:rPr>
                <w:rFonts w:ascii="Times New Roman" w:hAnsi="Times New Roman"/>
                <w:color w:val="000000"/>
                <w:sz w:val="20"/>
                <w:szCs w:val="20"/>
              </w:rPr>
            </w:pPr>
          </w:p>
        </w:tc>
      </w:tr>
    </w:tbl>
    <w:p w:rsidR="00D02EDE" w:rsidRPr="00D02EDE" w:rsidRDefault="00D02EDE" w:rsidP="00934896">
      <w:pPr>
        <w:spacing w:after="0" w:line="240" w:lineRule="auto"/>
        <w:rPr>
          <w:rFonts w:ascii="Times New Roman" w:hAnsi="Times New Roman"/>
          <w:sz w:val="20"/>
          <w:szCs w:val="20"/>
        </w:rPr>
      </w:pPr>
    </w:p>
    <w:tbl>
      <w:tblPr>
        <w:tblW w:w="10558" w:type="dxa"/>
        <w:tblCellSpacing w:w="0" w:type="dxa"/>
        <w:tblInd w:w="15" w:type="dxa"/>
        <w:tblLayout w:type="fixed"/>
        <w:tblCellMar>
          <w:top w:w="15" w:type="dxa"/>
          <w:left w:w="15" w:type="dxa"/>
          <w:bottom w:w="15" w:type="dxa"/>
          <w:right w:w="15" w:type="dxa"/>
        </w:tblCellMar>
        <w:tblLook w:val="04A0"/>
      </w:tblPr>
      <w:tblGrid>
        <w:gridCol w:w="2694"/>
        <w:gridCol w:w="550"/>
        <w:gridCol w:w="741"/>
        <w:gridCol w:w="581"/>
        <w:gridCol w:w="39"/>
        <w:gridCol w:w="595"/>
        <w:gridCol w:w="354"/>
        <w:gridCol w:w="618"/>
        <w:gridCol w:w="854"/>
        <w:gridCol w:w="656"/>
        <w:gridCol w:w="257"/>
        <w:gridCol w:w="508"/>
        <w:gridCol w:w="836"/>
        <w:gridCol w:w="718"/>
        <w:gridCol w:w="557"/>
      </w:tblGrid>
      <w:tr w:rsidR="00D02EDE" w:rsidRPr="00D02EDE" w:rsidTr="00A366CD">
        <w:trPr>
          <w:gridAfter w:val="1"/>
          <w:wAfter w:w="557" w:type="dxa"/>
          <w:trHeight w:val="66"/>
          <w:tblCellSpacing w:w="0" w:type="dxa"/>
        </w:trPr>
        <w:tc>
          <w:tcPr>
            <w:tcW w:w="10001" w:type="dxa"/>
            <w:gridSpan w:val="14"/>
            <w:vAlign w:val="center"/>
            <w:hideMark/>
          </w:tcPr>
          <w:p w:rsidR="00D02EDE" w:rsidRPr="00D02EDE" w:rsidRDefault="00D02EDE" w:rsidP="00934896">
            <w:pPr>
              <w:spacing w:after="0" w:line="240" w:lineRule="auto"/>
              <w:ind w:left="5387"/>
              <w:jc w:val="center"/>
              <w:rPr>
                <w:rFonts w:ascii="Times New Roman" w:hAnsi="Times New Roman"/>
                <w:iCs/>
                <w:color w:val="000000"/>
                <w:sz w:val="20"/>
                <w:szCs w:val="20"/>
              </w:rPr>
            </w:pPr>
            <w:r w:rsidRPr="00D02EDE">
              <w:rPr>
                <w:rFonts w:ascii="Times New Roman" w:hAnsi="Times New Roman"/>
                <w:iCs/>
                <w:color w:val="000000"/>
                <w:sz w:val="20"/>
                <w:szCs w:val="20"/>
              </w:rPr>
              <w:t>Приложение 9</w:t>
            </w:r>
            <w:r w:rsidRPr="00D02EDE">
              <w:rPr>
                <w:rFonts w:ascii="Times New Roman" w:hAnsi="Times New Roman"/>
                <w:iCs/>
                <w:color w:val="000000"/>
                <w:sz w:val="20"/>
                <w:szCs w:val="20"/>
              </w:rPr>
              <w:br/>
              <w:t>к решению Собрания депутатов</w:t>
            </w:r>
            <w:r w:rsidRPr="00D02EDE">
              <w:rPr>
                <w:rFonts w:ascii="Times New Roman" w:hAnsi="Times New Roman"/>
                <w:iCs/>
                <w:color w:val="000000"/>
                <w:sz w:val="20"/>
                <w:szCs w:val="2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2019 год и на </w:t>
            </w:r>
            <w:r w:rsidRPr="00D02EDE">
              <w:rPr>
                <w:rFonts w:ascii="Times New Roman" w:hAnsi="Times New Roman"/>
                <w:iCs/>
                <w:color w:val="000000"/>
                <w:sz w:val="20"/>
                <w:szCs w:val="20"/>
              </w:rPr>
              <w:lastRenderedPageBreak/>
              <w:t xml:space="preserve">плановый период 2020 и 2021 годов» </w:t>
            </w:r>
          </w:p>
          <w:p w:rsidR="00D02EDE" w:rsidRPr="00D02EDE" w:rsidRDefault="00D02EDE" w:rsidP="00934896">
            <w:pPr>
              <w:spacing w:after="0" w:line="240" w:lineRule="auto"/>
              <w:ind w:left="5387"/>
              <w:jc w:val="center"/>
              <w:rPr>
                <w:rFonts w:ascii="Times New Roman" w:hAnsi="Times New Roman"/>
                <w:color w:val="000000"/>
                <w:sz w:val="20"/>
                <w:szCs w:val="20"/>
              </w:rPr>
            </w:pPr>
            <w:r w:rsidRPr="00D02EDE">
              <w:rPr>
                <w:rFonts w:ascii="Times New Roman" w:hAnsi="Times New Roman"/>
                <w:color w:val="000000"/>
                <w:sz w:val="20"/>
                <w:szCs w:val="20"/>
              </w:rPr>
              <w:t>от 12.12.2018  № 86</w:t>
            </w:r>
          </w:p>
        </w:tc>
      </w:tr>
      <w:tr w:rsidR="00D02EDE" w:rsidRPr="00D02EDE" w:rsidTr="00A366CD">
        <w:trPr>
          <w:gridAfter w:val="1"/>
          <w:wAfter w:w="557" w:type="dxa"/>
          <w:trHeight w:val="65"/>
          <w:tblCellSpacing w:w="0" w:type="dxa"/>
        </w:trPr>
        <w:tc>
          <w:tcPr>
            <w:tcW w:w="10001" w:type="dxa"/>
            <w:gridSpan w:val="14"/>
            <w:vAlign w:val="center"/>
            <w:hideMark/>
          </w:tcPr>
          <w:p w:rsidR="00D02EDE" w:rsidRPr="00D02EDE" w:rsidRDefault="00D02EDE" w:rsidP="00934896">
            <w:pPr>
              <w:spacing w:after="0" w:line="240" w:lineRule="auto"/>
              <w:jc w:val="center"/>
              <w:rPr>
                <w:rFonts w:ascii="Times New Roman" w:hAnsi="Times New Roman"/>
                <w:b/>
                <w:bCs/>
                <w:color w:val="000000"/>
                <w:sz w:val="20"/>
                <w:szCs w:val="20"/>
              </w:rPr>
            </w:pPr>
          </w:p>
          <w:p w:rsidR="00D02EDE" w:rsidRPr="00D02EDE" w:rsidRDefault="00D02EDE" w:rsidP="00934896">
            <w:pPr>
              <w:spacing w:after="0" w:line="240" w:lineRule="auto"/>
              <w:jc w:val="center"/>
              <w:rPr>
                <w:rFonts w:ascii="Times New Roman" w:hAnsi="Times New Roman"/>
                <w:b/>
                <w:bCs/>
                <w:color w:val="000000"/>
                <w:sz w:val="20"/>
                <w:szCs w:val="20"/>
              </w:rPr>
            </w:pPr>
            <w:r w:rsidRPr="00D02EDE">
              <w:rPr>
                <w:rFonts w:ascii="Times New Roman" w:hAnsi="Times New Roman"/>
                <w:b/>
                <w:bCs/>
                <w:color w:val="000000"/>
                <w:sz w:val="20"/>
                <w:szCs w:val="20"/>
              </w:rPr>
              <w:t>Ведомственная структура расходов</w:t>
            </w:r>
            <w:r w:rsidRPr="00D02EDE">
              <w:rPr>
                <w:rFonts w:ascii="Times New Roman" w:hAnsi="Times New Roman"/>
                <w:b/>
                <w:bCs/>
                <w:color w:val="000000"/>
                <w:sz w:val="20"/>
                <w:szCs w:val="20"/>
              </w:rPr>
              <w:br/>
              <w:t>бюджета Кульгешского сельского поселения Урмарского района Чувашской Республики на 2019 год</w:t>
            </w:r>
          </w:p>
        </w:tc>
      </w:tr>
      <w:tr w:rsidR="00D02EDE" w:rsidRPr="00D02EDE" w:rsidTr="00A366CD">
        <w:trPr>
          <w:gridAfter w:val="1"/>
          <w:wAfter w:w="557" w:type="dxa"/>
          <w:trHeight w:val="125"/>
          <w:tblCellSpacing w:w="0" w:type="dxa"/>
        </w:trPr>
        <w:tc>
          <w:tcPr>
            <w:tcW w:w="10001" w:type="dxa"/>
            <w:gridSpan w:val="14"/>
            <w:vAlign w:val="center"/>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(рублей)</w:t>
            </w:r>
          </w:p>
        </w:tc>
      </w:tr>
      <w:tr w:rsidR="00D02EDE" w:rsidRPr="00D02EDE" w:rsidTr="00A366CD">
        <w:trPr>
          <w:gridAfter w:val="1"/>
          <w:wAfter w:w="557" w:type="dxa"/>
          <w:trHeight w:val="491"/>
          <w:tblCellSpacing w:w="0" w:type="dxa"/>
        </w:trPr>
        <w:tc>
          <w:tcPr>
            <w:tcW w:w="3244"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Наименование</w:t>
            </w:r>
          </w:p>
        </w:tc>
        <w:tc>
          <w:tcPr>
            <w:tcW w:w="1322"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Главный распорядитель</w:t>
            </w:r>
          </w:p>
        </w:tc>
        <w:tc>
          <w:tcPr>
            <w:tcW w:w="634"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Раздел</w:t>
            </w:r>
          </w:p>
        </w:tc>
        <w:tc>
          <w:tcPr>
            <w:tcW w:w="972"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Подраздел</w:t>
            </w:r>
          </w:p>
        </w:tc>
        <w:tc>
          <w:tcPr>
            <w:tcW w:w="1510"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Целевая статья (муниципальные программы)</w:t>
            </w:r>
          </w:p>
        </w:tc>
        <w:tc>
          <w:tcPr>
            <w:tcW w:w="765"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Групп</w:t>
            </w:r>
            <w:proofErr w:type="gramStart"/>
            <w:r w:rsidRPr="00D02EDE">
              <w:rPr>
                <w:rFonts w:ascii="Times New Roman" w:hAnsi="Times New Roman"/>
                <w:color w:val="000000"/>
                <w:sz w:val="20"/>
                <w:szCs w:val="20"/>
              </w:rPr>
              <w:t>а(</w:t>
            </w:r>
            <w:proofErr w:type="gramEnd"/>
            <w:r w:rsidRPr="00D02EDE">
              <w:rPr>
                <w:rFonts w:ascii="Times New Roman" w:hAnsi="Times New Roman"/>
                <w:color w:val="000000"/>
                <w:sz w:val="20"/>
                <w:szCs w:val="20"/>
              </w:rPr>
              <w:t>группа и подгруппа) вида расходов</w:t>
            </w:r>
          </w:p>
        </w:tc>
        <w:tc>
          <w:tcPr>
            <w:tcW w:w="1554"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Сумма</w:t>
            </w:r>
          </w:p>
        </w:tc>
      </w:tr>
      <w:tr w:rsidR="00D02EDE" w:rsidRPr="00D02EDE" w:rsidTr="00A366CD">
        <w:trPr>
          <w:gridAfter w:val="1"/>
          <w:wAfter w:w="557" w:type="dxa"/>
          <w:trHeight w:val="491"/>
          <w:tblCellSpacing w:w="0" w:type="dxa"/>
        </w:trPr>
        <w:tc>
          <w:tcPr>
            <w:tcW w:w="3244" w:type="dxa"/>
            <w:gridSpan w:val="2"/>
            <w:vMerge/>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1322" w:type="dxa"/>
            <w:gridSpan w:val="2"/>
            <w:vMerge/>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634" w:type="dxa"/>
            <w:gridSpan w:val="2"/>
            <w:vMerge/>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972" w:type="dxa"/>
            <w:gridSpan w:val="2"/>
            <w:vMerge/>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1510" w:type="dxa"/>
            <w:gridSpan w:val="2"/>
            <w:vMerge/>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765" w:type="dxa"/>
            <w:gridSpan w:val="2"/>
            <w:vMerge/>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1554" w:type="dxa"/>
            <w:gridSpan w:val="2"/>
            <w:vMerge/>
            <w:tcBorders>
              <w:top w:val="single" w:sz="6" w:space="0" w:color="000000"/>
              <w:left w:val="single" w:sz="6" w:space="0" w:color="000000"/>
              <w:bottom w:val="single" w:sz="6" w:space="0" w:color="000000"/>
              <w:right w:val="single" w:sz="6" w:space="0" w:color="000000"/>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r>
      <w:tr w:rsidR="00D02EDE" w:rsidRPr="00D02EDE" w:rsidTr="00A366CD">
        <w:trPr>
          <w:gridAfter w:val="1"/>
          <w:wAfter w:w="557" w:type="dxa"/>
          <w:trHeight w:val="252"/>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w:t>
            </w:r>
          </w:p>
        </w:tc>
        <w:tc>
          <w:tcPr>
            <w:tcW w:w="1322"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w:t>
            </w:r>
          </w:p>
        </w:tc>
        <w:tc>
          <w:tcPr>
            <w:tcW w:w="634"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3</w:t>
            </w:r>
          </w:p>
        </w:tc>
        <w:tc>
          <w:tcPr>
            <w:tcW w:w="972"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w:t>
            </w:r>
          </w:p>
        </w:tc>
        <w:tc>
          <w:tcPr>
            <w:tcW w:w="1510"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w:t>
            </w:r>
          </w:p>
        </w:tc>
        <w:tc>
          <w:tcPr>
            <w:tcW w:w="765"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6</w:t>
            </w:r>
          </w:p>
        </w:tc>
        <w:tc>
          <w:tcPr>
            <w:tcW w:w="1554"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7</w:t>
            </w:r>
          </w:p>
        </w:tc>
      </w:tr>
      <w:tr w:rsidR="00D02EDE" w:rsidRPr="00D02EDE" w:rsidTr="00A366CD">
        <w:trPr>
          <w:gridAfter w:val="1"/>
          <w:wAfter w:w="557" w:type="dxa"/>
          <w:trHeight w:val="202"/>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22"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634"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72"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10"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r>
      <w:tr w:rsidR="00D02EDE" w:rsidRPr="00D02EDE" w:rsidTr="00A366CD">
        <w:trPr>
          <w:gridAfter w:val="1"/>
          <w:wAfter w:w="557" w:type="dxa"/>
          <w:trHeight w:val="234"/>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Всего</w:t>
            </w:r>
          </w:p>
        </w:tc>
        <w:tc>
          <w:tcPr>
            <w:tcW w:w="1322" w:type="dxa"/>
            <w:gridSpan w:val="2"/>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634" w:type="dxa"/>
            <w:gridSpan w:val="2"/>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972" w:type="dxa"/>
            <w:gridSpan w:val="2"/>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510" w:type="dxa"/>
            <w:gridSpan w:val="2"/>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6 795 056,00</w:t>
            </w:r>
          </w:p>
        </w:tc>
      </w:tr>
      <w:tr w:rsidR="00D02EDE" w:rsidRPr="00D02EDE" w:rsidTr="00A366CD">
        <w:trPr>
          <w:gridAfter w:val="1"/>
          <w:wAfter w:w="557" w:type="dxa"/>
          <w:trHeight w:val="447"/>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Администрация Кульгешского сельского поселения Урмарского района Чувашской Республики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6 795 056,00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1 062 495,00</w:t>
            </w:r>
          </w:p>
        </w:tc>
      </w:tr>
      <w:tr w:rsidR="00D02EDE" w:rsidRPr="00D02EDE" w:rsidTr="00A366CD">
        <w:trPr>
          <w:gridAfter w:val="1"/>
          <w:wAfter w:w="557" w:type="dxa"/>
          <w:trHeight w:val="1395"/>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923 995,00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потенциала муниципального управления"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923 995,00</w:t>
            </w:r>
          </w:p>
        </w:tc>
      </w:tr>
      <w:tr w:rsidR="00D02EDE" w:rsidRPr="00D02EDE" w:rsidTr="00A366CD">
        <w:trPr>
          <w:gridAfter w:val="1"/>
          <w:wAfter w:w="557" w:type="dxa"/>
          <w:trHeight w:val="565"/>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923 995,00</w:t>
            </w:r>
          </w:p>
        </w:tc>
      </w:tr>
      <w:tr w:rsidR="00D02EDE" w:rsidRPr="00D02EDE" w:rsidTr="00A366CD">
        <w:trPr>
          <w:gridAfter w:val="1"/>
          <w:wAfter w:w="557" w:type="dxa"/>
          <w:trHeight w:val="31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w:t>
            </w:r>
            <w:proofErr w:type="spellStart"/>
            <w:r w:rsidRPr="00D02EDE">
              <w:rPr>
                <w:rFonts w:ascii="Times New Roman" w:hAnsi="Times New Roman"/>
                <w:color w:val="000000"/>
                <w:sz w:val="20"/>
                <w:szCs w:val="20"/>
              </w:rPr>
              <w:t>Общепрограммные</w:t>
            </w:r>
            <w:proofErr w:type="spellEnd"/>
            <w:r w:rsidRPr="00D02EDE">
              <w:rPr>
                <w:rFonts w:ascii="Times New Roman" w:hAnsi="Times New Roman"/>
                <w:color w:val="000000"/>
                <w:sz w:val="20"/>
                <w:szCs w:val="20"/>
              </w:rPr>
              <w:t xml:space="preserve"> расходы"</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923 995,00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функций муниципальных органов</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923 995,00</w:t>
            </w:r>
          </w:p>
        </w:tc>
      </w:tr>
      <w:tr w:rsidR="00D02EDE" w:rsidRPr="00D02EDE" w:rsidTr="00A366CD">
        <w:trPr>
          <w:gridAfter w:val="1"/>
          <w:wAfter w:w="557" w:type="dxa"/>
          <w:trHeight w:val="991"/>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851 565,00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государственных (муниципальных) органов</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851 565,00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A366CD">
        <w:trPr>
          <w:gridAfter w:val="1"/>
          <w:wAfter w:w="557" w:type="dxa"/>
          <w:trHeight w:val="553"/>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Уплата налогов, сборов и иных платежей</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Резервные фонды</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gridAfter w:val="1"/>
          <w:wAfter w:w="557" w:type="dxa"/>
          <w:trHeight w:val="56"/>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Муниципальная программа "Управление общественными финансами и муниципальным </w:t>
            </w:r>
            <w:r w:rsidRPr="00D02EDE">
              <w:rPr>
                <w:rFonts w:ascii="Times New Roman" w:hAnsi="Times New Roman"/>
                <w:color w:val="000000"/>
                <w:sz w:val="20"/>
                <w:szCs w:val="20"/>
              </w:rPr>
              <w:lastRenderedPageBreak/>
              <w:t>долгом"</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lastRenderedPageBreak/>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gridAfter w:val="1"/>
          <w:wAfter w:w="557" w:type="dxa"/>
          <w:trHeight w:val="95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gridAfter w:val="1"/>
          <w:wAfter w:w="557" w:type="dxa"/>
          <w:trHeight w:val="1395"/>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gridAfter w:val="1"/>
          <w:wAfter w:w="557" w:type="dxa"/>
          <w:trHeight w:val="467"/>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Резервный фонд администрации муниципального образования Чувашской Республики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Резервные средства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870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Другие общегосударственные вопросы</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133 500,00</w:t>
            </w:r>
          </w:p>
        </w:tc>
      </w:tr>
      <w:tr w:rsidR="00D02EDE" w:rsidRPr="00D02EDE" w:rsidTr="00A366CD">
        <w:trPr>
          <w:gridAfter w:val="1"/>
          <w:wAfter w:w="557" w:type="dxa"/>
          <w:trHeight w:val="51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"Обеспечение общественного порядка и противодействие преступности"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A366CD">
        <w:trPr>
          <w:gridAfter w:val="1"/>
          <w:wAfter w:w="557" w:type="dxa"/>
          <w:trHeight w:val="68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A366CD">
        <w:trPr>
          <w:gridAfter w:val="1"/>
          <w:wAfter w:w="557" w:type="dxa"/>
          <w:trHeight w:val="47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"Дальнейшее развитие многоуровневой системы профилактики правонарушений"</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Материальное стимулирование деятельности народных дружинников</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Межбюджетные трансферты</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межбюджетные трансферты</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потенциала муниципального управления"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r>
      <w:tr w:rsidR="00D02EDE" w:rsidRPr="00D02EDE" w:rsidTr="00A366CD">
        <w:trPr>
          <w:gridAfter w:val="1"/>
          <w:wAfter w:w="557" w:type="dxa"/>
          <w:trHeight w:val="526"/>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r>
      <w:tr w:rsidR="00D02EDE" w:rsidRPr="00D02EDE" w:rsidTr="00A366CD">
        <w:trPr>
          <w:gridAfter w:val="1"/>
          <w:wAfter w:w="557" w:type="dxa"/>
          <w:trHeight w:val="115"/>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w:t>
            </w:r>
            <w:proofErr w:type="spellStart"/>
            <w:r w:rsidRPr="00D02EDE">
              <w:rPr>
                <w:rFonts w:ascii="Times New Roman" w:hAnsi="Times New Roman"/>
                <w:color w:val="000000"/>
                <w:sz w:val="20"/>
                <w:szCs w:val="20"/>
              </w:rPr>
              <w:t>Общепрограммные</w:t>
            </w:r>
            <w:proofErr w:type="spellEnd"/>
            <w:r w:rsidRPr="00D02EDE">
              <w:rPr>
                <w:rFonts w:ascii="Times New Roman" w:hAnsi="Times New Roman"/>
                <w:color w:val="000000"/>
                <w:sz w:val="20"/>
                <w:szCs w:val="20"/>
              </w:rPr>
              <w:t xml:space="preserve"> расходы"</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r>
      <w:tr w:rsidR="00D02EDE" w:rsidRPr="00D02EDE" w:rsidTr="00A366CD">
        <w:trPr>
          <w:gridAfter w:val="1"/>
          <w:wAfter w:w="557" w:type="dxa"/>
          <w:trHeight w:val="306"/>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деятельности (оказание услуг) муниципальных учреждений</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A366CD">
        <w:trPr>
          <w:gridAfter w:val="1"/>
          <w:wAfter w:w="557" w:type="dxa"/>
          <w:trHeight w:val="48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A366CD">
        <w:trPr>
          <w:gridAfter w:val="1"/>
          <w:wAfter w:w="557" w:type="dxa"/>
          <w:trHeight w:val="119"/>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Выполнение других обязательств муниципального образования Чувашской Республики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Уплата налогов, сборов и иных платежей</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оборона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Мобилизационная и вневойсковая подготовка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A366CD">
        <w:trPr>
          <w:gridAfter w:val="1"/>
          <w:wAfter w:w="557" w:type="dxa"/>
          <w:trHeight w:val="435"/>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A366CD">
        <w:trPr>
          <w:gridAfter w:val="1"/>
          <w:wAfter w:w="557" w:type="dxa"/>
          <w:trHeight w:val="1031"/>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A366CD">
        <w:trPr>
          <w:gridAfter w:val="1"/>
          <w:wAfter w:w="557" w:type="dxa"/>
          <w:trHeight w:val="1082"/>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A366CD">
        <w:trPr>
          <w:gridAfter w:val="1"/>
          <w:wAfter w:w="557" w:type="dxa"/>
          <w:trHeight w:val="261"/>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A366CD">
        <w:trPr>
          <w:gridAfter w:val="1"/>
          <w:wAfter w:w="557" w:type="dxa"/>
          <w:trHeight w:val="1099"/>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государственных (муниципальных) органов</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A366CD">
        <w:trPr>
          <w:gridAfter w:val="1"/>
          <w:wAfter w:w="557" w:type="dxa"/>
          <w:trHeight w:val="378"/>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A366CD">
        <w:trPr>
          <w:gridAfter w:val="1"/>
          <w:wAfter w:w="557" w:type="dxa"/>
          <w:trHeight w:val="345"/>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безопасность и правоохранительная деятельность</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пожарной безопасности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gridAfter w:val="1"/>
          <w:wAfter w:w="557" w:type="dxa"/>
          <w:trHeight w:val="601"/>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gridAfter w:val="1"/>
          <w:wAfter w:w="557" w:type="dxa"/>
          <w:trHeight w:val="403"/>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w:t>
            </w:r>
            <w:r w:rsidRPr="00D02EDE">
              <w:rPr>
                <w:rFonts w:ascii="Times New Roman" w:hAnsi="Times New Roman"/>
                <w:color w:val="000000"/>
                <w:sz w:val="20"/>
                <w:szCs w:val="20"/>
              </w:rPr>
              <w:lastRenderedPageBreak/>
              <w:t>безопасности жизнедеятельности населения и территорий Чувашской Республики"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lastRenderedPageBreak/>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gridAfter w:val="1"/>
          <w:wAfter w:w="557" w:type="dxa"/>
          <w:trHeight w:val="1646"/>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 xml:space="preserve">Основное мероприятие "Развитие гражданской обороны, повышение </w:t>
            </w:r>
            <w:proofErr w:type="gramStart"/>
            <w:r w:rsidRPr="00D02EDE">
              <w:rPr>
                <w:rFonts w:ascii="Times New Roman" w:hAnsi="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D02EDE">
              <w:rPr>
                <w:rFonts w:ascii="Times New Roman" w:hAnsi="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Мероприятия по обеспечению пожарной безопасности муниципальных объектов</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gridAfter w:val="1"/>
          <w:wAfter w:w="557" w:type="dxa"/>
          <w:trHeight w:val="496"/>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экономика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1 280 864,00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Дорожное хозяйство (дорожные фонды)</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A366CD">
        <w:trPr>
          <w:gridAfter w:val="1"/>
          <w:wAfter w:w="557" w:type="dxa"/>
          <w:trHeight w:val="192"/>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транспортной системы"</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A366CD">
        <w:trPr>
          <w:gridAfter w:val="1"/>
          <w:wAfter w:w="557" w:type="dxa"/>
          <w:trHeight w:val="384"/>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"Автомобильные дороги" муниципальной программы "Развитие транспортной системы"</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A366CD">
        <w:trPr>
          <w:gridAfter w:val="1"/>
          <w:wAfter w:w="557" w:type="dxa"/>
          <w:trHeight w:val="493"/>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"Создание условий для реализации подпрограммы в сфере дорожного хозяйства"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A366CD">
        <w:trPr>
          <w:gridAfter w:val="1"/>
          <w:wAfter w:w="557" w:type="dxa"/>
          <w:trHeight w:val="1395"/>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A366CD">
        <w:trPr>
          <w:gridAfter w:val="1"/>
          <w:wAfter w:w="557" w:type="dxa"/>
          <w:trHeight w:val="454"/>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1 230 864,00</w:t>
            </w:r>
          </w:p>
        </w:tc>
      </w:tr>
      <w:tr w:rsidR="00D02EDE" w:rsidRPr="00D02EDE" w:rsidTr="00A366CD">
        <w:trPr>
          <w:gridAfter w:val="1"/>
          <w:wAfter w:w="557" w:type="dxa"/>
          <w:trHeight w:val="28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Другие вопросы в области национальной экономики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земельных и имущественных отношений"</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A366CD">
        <w:trPr>
          <w:gridAfter w:val="1"/>
          <w:wAfter w:w="557" w:type="dxa"/>
          <w:trHeight w:val="737"/>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"Управление муниципальным имуществом" муниципальной программы "Развитие земельных и имущественных отношений"</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A366CD">
        <w:trPr>
          <w:gridAfter w:val="1"/>
          <w:wAfter w:w="557" w:type="dxa"/>
          <w:trHeight w:val="811"/>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А410200000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A366CD">
        <w:trPr>
          <w:gridAfter w:val="1"/>
          <w:wAfter w:w="557" w:type="dxa"/>
          <w:trHeight w:val="686"/>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А410277590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А410277590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A366CD">
        <w:trPr>
          <w:gridAfter w:val="1"/>
          <w:wAfter w:w="557" w:type="dxa"/>
          <w:trHeight w:val="362"/>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А410277590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50 000,00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Жилищно-коммунальное хозяйство</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3 795 660,00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Жилищное хозяйство</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A366CD">
        <w:trPr>
          <w:gridAfter w:val="1"/>
          <w:wAfter w:w="557" w:type="dxa"/>
          <w:trHeight w:val="765"/>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"Обеспечение граждан в Чувашской Республике доступным и комфортным жильем"</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A366CD">
        <w:trPr>
          <w:gridAfter w:val="1"/>
          <w:wAfter w:w="557" w:type="dxa"/>
          <w:trHeight w:val="1395"/>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"Поддержка строительства жилья в Чувашской Республике</w:t>
            </w:r>
            <w:proofErr w:type="gramStart"/>
            <w:r w:rsidRPr="00D02EDE">
              <w:rPr>
                <w:rFonts w:ascii="Times New Roman" w:hAnsi="Times New Roman"/>
                <w:color w:val="000000"/>
                <w:sz w:val="20"/>
                <w:szCs w:val="20"/>
              </w:rPr>
              <w:t>"м</w:t>
            </w:r>
            <w:proofErr w:type="gramEnd"/>
            <w:r w:rsidRPr="00D02EDE">
              <w:rPr>
                <w:rFonts w:ascii="Times New Roman" w:hAnsi="Times New Roman"/>
                <w:color w:val="000000"/>
                <w:sz w:val="20"/>
                <w:szCs w:val="20"/>
              </w:rPr>
              <w:t>униципальной программы "Обеспечение граждан в Чувашской Республике доступным и комфортным жильем"</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"Реализация отдельных мероприятий регионального проекта "Жилье"</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A366CD">
        <w:trPr>
          <w:gridAfter w:val="1"/>
          <w:wAfter w:w="557" w:type="dxa"/>
          <w:trHeight w:val="403"/>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Обеспечение жилыми помещениями по договорам социального найма категорий граждан, указанных в пункте 3 части 1 статьи 11 Закона Чувашской Республики от 17 октября 2005 года № 42 "О регулировании жилищных отношений" и состоящих на учете в качестве </w:t>
            </w:r>
            <w:proofErr w:type="spellStart"/>
            <w:r w:rsidRPr="00D02EDE">
              <w:rPr>
                <w:rFonts w:ascii="Times New Roman" w:hAnsi="Times New Roman"/>
                <w:color w:val="000000"/>
                <w:sz w:val="20"/>
                <w:szCs w:val="20"/>
              </w:rPr>
              <w:t>нуждающих</w:t>
            </w:r>
            <w:proofErr w:type="spellEnd"/>
            <w:r w:rsidRPr="00D02EDE">
              <w:rPr>
                <w:rFonts w:ascii="Times New Roman" w:hAnsi="Times New Roman"/>
                <w:color w:val="000000"/>
                <w:sz w:val="20"/>
                <w:szCs w:val="20"/>
              </w:rPr>
              <w:t xml:space="preserve"> нуждающихся в жилых помещениях</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А21F112940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A366CD">
        <w:trPr>
          <w:gridAfter w:val="1"/>
          <w:wAfter w:w="557" w:type="dxa"/>
          <w:trHeight w:val="503"/>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А21F112940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Бюджетные инвестиции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А21F112940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410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3 680 460,00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Коммунальное хозяйство</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A366CD">
        <w:trPr>
          <w:gridAfter w:val="1"/>
          <w:wAfter w:w="557" w:type="dxa"/>
          <w:trHeight w:val="34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"Модернизация и развитие сферы жилищно-коммунального хозяйства"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A366CD">
        <w:trPr>
          <w:gridAfter w:val="1"/>
          <w:wAfter w:w="557" w:type="dxa"/>
          <w:trHeight w:val="261"/>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"Развитие систем водоснабжения муниципальных образований"</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А130100000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Эксплуатация, техническое содержание и обслуживание сетей водопровода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А130174870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А130174870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A366CD">
        <w:trPr>
          <w:gridAfter w:val="1"/>
          <w:wAfter w:w="557" w:type="dxa"/>
          <w:trHeight w:val="403"/>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Иные закупки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А130174870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40 000,00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Благоустройство</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74 800,00</w:t>
            </w:r>
          </w:p>
        </w:tc>
      </w:tr>
      <w:tr w:rsidR="00D02EDE" w:rsidRPr="00D02EDE" w:rsidTr="00A366CD">
        <w:trPr>
          <w:gridAfter w:val="1"/>
          <w:wAfter w:w="557" w:type="dxa"/>
          <w:trHeight w:val="588"/>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"Формирование современной городской среды на территории Чувашской Республики"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A366CD">
        <w:trPr>
          <w:gridAfter w:val="1"/>
          <w:wAfter w:w="557" w:type="dxa"/>
          <w:trHeight w:val="757"/>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Подпрограмма "Благоустройство дворовых и </w:t>
            </w:r>
            <w:proofErr w:type="spellStart"/>
            <w:r w:rsidRPr="00D02EDE">
              <w:rPr>
                <w:rFonts w:ascii="Times New Roman" w:hAnsi="Times New Roman"/>
                <w:color w:val="000000"/>
                <w:sz w:val="20"/>
                <w:szCs w:val="20"/>
              </w:rPr>
              <w:t>общественых</w:t>
            </w:r>
            <w:proofErr w:type="spellEnd"/>
            <w:r w:rsidRPr="00D02EDE">
              <w:rPr>
                <w:rFonts w:ascii="Times New Roman" w:hAnsi="Times New Roman"/>
                <w:color w:val="000000"/>
                <w:sz w:val="20"/>
                <w:szCs w:val="20"/>
              </w:rPr>
              <w:t xml:space="preserve"> территорий" муниципальной программы "Формирование современной городской среды на территории Чувашской Республики"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A366CD">
        <w:trPr>
          <w:gridAfter w:val="1"/>
          <w:wAfter w:w="557" w:type="dxa"/>
          <w:trHeight w:val="465"/>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"Содействие благоустройству населенных пунктов Чувашской Республики"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Уличное освещение</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A366CD">
        <w:trPr>
          <w:gridAfter w:val="1"/>
          <w:wAfter w:w="557" w:type="dxa"/>
          <w:trHeight w:val="463"/>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r>
      <w:tr w:rsidR="00D02EDE" w:rsidRPr="00D02EDE" w:rsidTr="00A366CD">
        <w:trPr>
          <w:gridAfter w:val="1"/>
          <w:wAfter w:w="557" w:type="dxa"/>
          <w:trHeight w:val="716"/>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A366CD">
        <w:trPr>
          <w:gridAfter w:val="1"/>
          <w:wAfter w:w="557" w:type="dxa"/>
          <w:trHeight w:val="1087"/>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A366CD">
        <w:trPr>
          <w:gridAfter w:val="1"/>
          <w:wAfter w:w="557" w:type="dxa"/>
          <w:trHeight w:val="2085"/>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A366CD">
        <w:trPr>
          <w:gridAfter w:val="1"/>
          <w:wAfter w:w="557" w:type="dxa"/>
          <w:trHeight w:val="45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Реализация проектов развития общественной инфраструктуры, основанных на местных инициативах</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Ц9902S6570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Ц9902S6570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A366CD">
        <w:trPr>
          <w:gridAfter w:val="1"/>
          <w:wAfter w:w="557" w:type="dxa"/>
          <w:trHeight w:val="46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Ц9902S6570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34 300,00</w:t>
            </w:r>
          </w:p>
        </w:tc>
      </w:tr>
      <w:tr w:rsidR="00D02EDE" w:rsidRPr="00D02EDE" w:rsidTr="00A366CD">
        <w:trPr>
          <w:gridAfter w:val="1"/>
          <w:wAfter w:w="557" w:type="dxa"/>
          <w:trHeight w:val="272"/>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Другие вопросы в области жилищно-коммунального хозяйства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A366CD">
        <w:trPr>
          <w:gridAfter w:val="1"/>
          <w:wAfter w:w="557" w:type="dxa"/>
          <w:trHeight w:val="686"/>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"Обеспечение граждан в Чувашской Республике доступным и комфортным жильем"</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A366CD">
        <w:trPr>
          <w:gridAfter w:val="1"/>
          <w:wAfter w:w="557" w:type="dxa"/>
          <w:trHeight w:val="113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Подпрограмма "Поддержка строительства жилья в Чувашской Республике</w:t>
            </w:r>
            <w:proofErr w:type="gramStart"/>
            <w:r w:rsidRPr="00D02EDE">
              <w:rPr>
                <w:rFonts w:ascii="Times New Roman" w:hAnsi="Times New Roman"/>
                <w:color w:val="000000"/>
                <w:sz w:val="20"/>
                <w:szCs w:val="20"/>
              </w:rPr>
              <w:t>"м</w:t>
            </w:r>
            <w:proofErr w:type="gramEnd"/>
            <w:r w:rsidRPr="00D02EDE">
              <w:rPr>
                <w:rFonts w:ascii="Times New Roman" w:hAnsi="Times New Roman"/>
                <w:color w:val="000000"/>
                <w:sz w:val="20"/>
                <w:szCs w:val="20"/>
              </w:rPr>
              <w:t>униципальной программы "Обеспечение граждан в Чувашской Республике доступным и комфортным жильем"</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"Реализация отдельных мероприятий регионального проекта "Жилье"</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A366CD">
        <w:trPr>
          <w:gridAfter w:val="1"/>
          <w:wAfter w:w="557" w:type="dxa"/>
          <w:trHeight w:val="261"/>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proofErr w:type="gramStart"/>
            <w:r w:rsidRPr="00D02EDE">
              <w:rPr>
                <w:rFonts w:ascii="Times New Roman" w:hAnsi="Times New Roman"/>
                <w:color w:val="000000"/>
                <w:sz w:val="20"/>
                <w:szCs w:val="2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D02EDE">
              <w:rPr>
                <w:rFonts w:ascii="Times New Roman" w:hAnsi="Times New Roman"/>
                <w:color w:val="000000"/>
                <w:sz w:val="20"/>
                <w:szCs w:val="20"/>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A366CD">
        <w:trPr>
          <w:gridAfter w:val="1"/>
          <w:wAfter w:w="557" w:type="dxa"/>
          <w:trHeight w:val="376"/>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А21F112980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Культура, кинематография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560 165,00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Культура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560 165,00</w:t>
            </w:r>
          </w:p>
        </w:tc>
      </w:tr>
      <w:tr w:rsidR="00D02EDE" w:rsidRPr="00D02EDE" w:rsidTr="00A366CD">
        <w:trPr>
          <w:gridAfter w:val="1"/>
          <w:wAfter w:w="557" w:type="dxa"/>
          <w:trHeight w:val="212"/>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культуры и туризма"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A366CD">
        <w:trPr>
          <w:gridAfter w:val="1"/>
          <w:wAfter w:w="557" w:type="dxa"/>
          <w:trHeight w:val="105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"Развитие культуры в Чувашской Республике" муниципальной программы "Развитие культуры и туризма"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A366CD">
        <w:trPr>
          <w:gridAfter w:val="1"/>
          <w:wAfter w:w="557" w:type="dxa"/>
          <w:trHeight w:val="306"/>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"Сохранение и развитие народного творчества"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Обеспечение деятельности учреждений в сфере </w:t>
            </w:r>
            <w:proofErr w:type="spellStart"/>
            <w:r w:rsidRPr="00D02EDE">
              <w:rPr>
                <w:rFonts w:ascii="Times New Roman" w:hAnsi="Times New Roman"/>
                <w:color w:val="000000"/>
                <w:sz w:val="20"/>
                <w:szCs w:val="20"/>
              </w:rPr>
              <w:t>культурно-досугового</w:t>
            </w:r>
            <w:proofErr w:type="spellEnd"/>
            <w:r w:rsidRPr="00D02EDE">
              <w:rPr>
                <w:rFonts w:ascii="Times New Roman" w:hAnsi="Times New Roman"/>
                <w:color w:val="000000"/>
                <w:sz w:val="20"/>
                <w:szCs w:val="20"/>
              </w:rPr>
              <w:t xml:space="preserve"> обслуживания населения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Межбюджетные трансферты</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межбюджетные трансферты</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478 476,00</w:t>
            </w:r>
          </w:p>
        </w:tc>
      </w:tr>
      <w:tr w:rsidR="00D02EDE" w:rsidRPr="00D02EDE" w:rsidTr="00A366CD">
        <w:trPr>
          <w:gridAfter w:val="1"/>
          <w:wAfter w:w="557" w:type="dxa"/>
          <w:trHeight w:val="544"/>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Муниципальная программа "Развитие сельского хозяйства и регулирование рынка сельскохозяйственной продукции, сырья и продовольствия"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A366CD">
        <w:trPr>
          <w:gridAfter w:val="1"/>
          <w:wAfter w:w="557" w:type="dxa"/>
          <w:trHeight w:val="1184"/>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A366CD">
        <w:trPr>
          <w:gridAfter w:val="1"/>
          <w:wAfter w:w="557" w:type="dxa"/>
          <w:trHeight w:val="2085"/>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A366CD">
        <w:trPr>
          <w:gridAfter w:val="1"/>
          <w:wAfter w:w="557" w:type="dxa"/>
          <w:trHeight w:val="1395"/>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Развитие сети учреждений </w:t>
            </w:r>
            <w:proofErr w:type="spellStart"/>
            <w:r w:rsidRPr="00D02EDE">
              <w:rPr>
                <w:rFonts w:ascii="Times New Roman" w:hAnsi="Times New Roman"/>
                <w:color w:val="000000"/>
                <w:sz w:val="20"/>
                <w:szCs w:val="20"/>
              </w:rPr>
              <w:t>культурно-досугового</w:t>
            </w:r>
            <w:proofErr w:type="spellEnd"/>
            <w:r w:rsidRPr="00D02EDE">
              <w:rPr>
                <w:rFonts w:ascii="Times New Roman" w:hAnsi="Times New Roman"/>
                <w:color w:val="000000"/>
                <w:sz w:val="20"/>
                <w:szCs w:val="20"/>
              </w:rPr>
              <w:t xml:space="preserve"> типа в сельской местности в рамках реализации мероприятий по устойчивому развитию сельских территорий</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Ц9902L5676</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A366CD">
        <w:trPr>
          <w:gridAfter w:val="1"/>
          <w:wAfter w:w="557" w:type="dxa"/>
          <w:trHeight w:val="398"/>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Ц9902L5676</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A366CD">
        <w:trPr>
          <w:gridAfter w:val="1"/>
          <w:wAfter w:w="557" w:type="dxa"/>
          <w:trHeight w:val="233"/>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Бюджетные инвестиции</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Ц9902L5676</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410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81 689,00</w:t>
            </w:r>
          </w:p>
        </w:tc>
      </w:tr>
      <w:tr w:rsidR="00D02EDE" w:rsidRPr="00D02EDE" w:rsidTr="00A366CD">
        <w:trPr>
          <w:gridAfter w:val="1"/>
          <w:wAfter w:w="557" w:type="dxa"/>
          <w:trHeight w:val="364"/>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Физическая культура и спорт</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A366CD">
        <w:trPr>
          <w:gridAfter w:val="1"/>
          <w:wAfter w:w="557" w:type="dxa"/>
          <w:trHeight w:val="30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Физическая культура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физической культуры и спорта"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Ц500000000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A366CD">
        <w:trPr>
          <w:gridAfter w:val="1"/>
          <w:wAfter w:w="557" w:type="dxa"/>
          <w:trHeight w:val="105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Ц510000000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A366CD">
        <w:trPr>
          <w:gridAfter w:val="1"/>
          <w:wAfter w:w="557" w:type="dxa"/>
          <w:trHeight w:val="493"/>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"Физкультурно-оздоровительная и спортивно-массовая работа с населением"</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Ц510100000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Организация и проведение официальных физкультурных мероприятий</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A366CD">
        <w:trPr>
          <w:gridAfter w:val="1"/>
          <w:wAfter w:w="557" w:type="dxa"/>
          <w:trHeight w:val="690"/>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A366CD">
        <w:trPr>
          <w:gridAfter w:val="1"/>
          <w:wAfter w:w="557" w:type="dxa"/>
          <w:trHeight w:val="261"/>
          <w:tblCellSpacing w:w="0" w:type="dxa"/>
        </w:trPr>
        <w:tc>
          <w:tcPr>
            <w:tcW w:w="32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32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3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51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76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55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A366CD">
        <w:trPr>
          <w:trHeight w:val="2085"/>
          <w:tblCellSpacing w:w="0" w:type="dxa"/>
        </w:trPr>
        <w:tc>
          <w:tcPr>
            <w:tcW w:w="10558" w:type="dxa"/>
            <w:gridSpan w:val="15"/>
            <w:vAlign w:val="center"/>
            <w:hideMark/>
          </w:tcPr>
          <w:p w:rsidR="00D02EDE" w:rsidRPr="00D02EDE" w:rsidRDefault="00D02EDE" w:rsidP="00934896">
            <w:pPr>
              <w:spacing w:after="0" w:line="240" w:lineRule="auto"/>
              <w:ind w:left="5939"/>
              <w:jc w:val="center"/>
              <w:rPr>
                <w:rFonts w:ascii="Times New Roman" w:hAnsi="Times New Roman"/>
                <w:iCs/>
                <w:color w:val="000000"/>
                <w:sz w:val="20"/>
                <w:szCs w:val="20"/>
              </w:rPr>
            </w:pPr>
            <w:r w:rsidRPr="00D02EDE">
              <w:rPr>
                <w:rFonts w:ascii="Times New Roman" w:hAnsi="Times New Roman"/>
                <w:iCs/>
                <w:color w:val="000000"/>
                <w:sz w:val="20"/>
                <w:szCs w:val="20"/>
              </w:rPr>
              <w:lastRenderedPageBreak/>
              <w:t>Приложение 10</w:t>
            </w:r>
            <w:r w:rsidRPr="00D02EDE">
              <w:rPr>
                <w:rFonts w:ascii="Times New Roman" w:hAnsi="Times New Roman"/>
                <w:iCs/>
                <w:color w:val="000000"/>
                <w:sz w:val="20"/>
                <w:szCs w:val="20"/>
              </w:rPr>
              <w:br/>
              <w:t>к решению Собрания депутатов</w:t>
            </w:r>
            <w:r w:rsidRPr="00D02EDE">
              <w:rPr>
                <w:rFonts w:ascii="Times New Roman" w:hAnsi="Times New Roman"/>
                <w:iCs/>
                <w:color w:val="000000"/>
                <w:sz w:val="20"/>
                <w:szCs w:val="20"/>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2019 год и на плановый период 2020 и 2021 годов»</w:t>
            </w:r>
          </w:p>
          <w:p w:rsidR="00D02EDE" w:rsidRPr="00D02EDE" w:rsidRDefault="00D02EDE" w:rsidP="00934896">
            <w:pPr>
              <w:spacing w:after="0" w:line="240" w:lineRule="auto"/>
              <w:ind w:left="5939"/>
              <w:jc w:val="center"/>
              <w:rPr>
                <w:rFonts w:ascii="Times New Roman" w:hAnsi="Times New Roman"/>
                <w:color w:val="000000"/>
                <w:sz w:val="20"/>
                <w:szCs w:val="20"/>
              </w:rPr>
            </w:pPr>
            <w:r w:rsidRPr="00D02EDE">
              <w:rPr>
                <w:rFonts w:ascii="Times New Roman" w:hAnsi="Times New Roman"/>
                <w:color w:val="000000"/>
                <w:sz w:val="20"/>
                <w:szCs w:val="20"/>
              </w:rPr>
              <w:t>от 12.12.2018  № 86</w:t>
            </w:r>
          </w:p>
          <w:p w:rsidR="00D02EDE" w:rsidRPr="00D02EDE" w:rsidRDefault="00D02EDE" w:rsidP="00934896">
            <w:pPr>
              <w:spacing w:after="0" w:line="240" w:lineRule="auto"/>
              <w:ind w:left="5387"/>
              <w:jc w:val="center"/>
              <w:rPr>
                <w:rFonts w:ascii="Times New Roman" w:hAnsi="Times New Roman"/>
                <w:i/>
                <w:iCs/>
                <w:color w:val="000000"/>
                <w:sz w:val="20"/>
                <w:szCs w:val="20"/>
              </w:rPr>
            </w:pPr>
          </w:p>
        </w:tc>
      </w:tr>
      <w:tr w:rsidR="00D02EDE" w:rsidRPr="00D02EDE" w:rsidTr="00A366CD">
        <w:trPr>
          <w:trHeight w:val="306"/>
          <w:tblCellSpacing w:w="0" w:type="dxa"/>
        </w:trPr>
        <w:tc>
          <w:tcPr>
            <w:tcW w:w="10558" w:type="dxa"/>
            <w:gridSpan w:val="15"/>
            <w:vAlign w:val="center"/>
            <w:hideMark/>
          </w:tcPr>
          <w:p w:rsidR="00D02EDE" w:rsidRPr="00D02EDE" w:rsidRDefault="00D02EDE" w:rsidP="00934896">
            <w:pPr>
              <w:spacing w:after="0" w:line="240" w:lineRule="auto"/>
              <w:jc w:val="center"/>
              <w:rPr>
                <w:rFonts w:ascii="Times New Roman" w:hAnsi="Times New Roman"/>
                <w:b/>
                <w:bCs/>
                <w:color w:val="000000"/>
                <w:sz w:val="20"/>
                <w:szCs w:val="20"/>
              </w:rPr>
            </w:pPr>
            <w:r w:rsidRPr="00D02EDE">
              <w:rPr>
                <w:rFonts w:ascii="Times New Roman" w:hAnsi="Times New Roman"/>
                <w:b/>
                <w:bCs/>
                <w:color w:val="000000"/>
                <w:sz w:val="20"/>
                <w:szCs w:val="20"/>
              </w:rPr>
              <w:t xml:space="preserve">Ведомственная структура расходов </w:t>
            </w:r>
            <w:r w:rsidRPr="00D02EDE">
              <w:rPr>
                <w:rFonts w:ascii="Times New Roman" w:hAnsi="Times New Roman"/>
                <w:b/>
                <w:bCs/>
                <w:color w:val="000000"/>
                <w:sz w:val="20"/>
                <w:szCs w:val="20"/>
              </w:rPr>
              <w:br/>
              <w:t xml:space="preserve">бюджета Кульгешского сельского поселения Урмарского района Чувашской Республики на 2020 и 2021 годы </w:t>
            </w:r>
          </w:p>
        </w:tc>
      </w:tr>
      <w:tr w:rsidR="00D02EDE" w:rsidRPr="00D02EDE" w:rsidTr="00A366CD">
        <w:trPr>
          <w:trHeight w:val="148"/>
          <w:tblCellSpacing w:w="0" w:type="dxa"/>
        </w:trPr>
        <w:tc>
          <w:tcPr>
            <w:tcW w:w="10558" w:type="dxa"/>
            <w:gridSpan w:val="15"/>
            <w:vAlign w:val="center"/>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(рублей)</w:t>
            </w:r>
          </w:p>
        </w:tc>
      </w:tr>
      <w:tr w:rsidR="00D02EDE" w:rsidRPr="00D02EDE" w:rsidTr="00A366CD">
        <w:trPr>
          <w:trHeight w:val="491"/>
          <w:tblCellSpacing w:w="0" w:type="dxa"/>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Наименование</w:t>
            </w:r>
          </w:p>
        </w:tc>
        <w:tc>
          <w:tcPr>
            <w:tcW w:w="12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Главный распорядитель</w:t>
            </w:r>
          </w:p>
        </w:tc>
        <w:tc>
          <w:tcPr>
            <w:tcW w:w="6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Раздел</w:t>
            </w:r>
          </w:p>
        </w:tc>
        <w:tc>
          <w:tcPr>
            <w:tcW w:w="9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Подраздел</w:t>
            </w:r>
          </w:p>
        </w:tc>
        <w:tc>
          <w:tcPr>
            <w:tcW w:w="14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Целевая статья (муниципальные программы)</w:t>
            </w:r>
          </w:p>
        </w:tc>
        <w:tc>
          <w:tcPr>
            <w:tcW w:w="91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Групп</w:t>
            </w:r>
            <w:proofErr w:type="gramStart"/>
            <w:r w:rsidRPr="00D02EDE">
              <w:rPr>
                <w:rFonts w:ascii="Times New Roman" w:hAnsi="Times New Roman"/>
                <w:color w:val="000000"/>
                <w:sz w:val="20"/>
                <w:szCs w:val="20"/>
              </w:rPr>
              <w:t>а(</w:t>
            </w:r>
            <w:proofErr w:type="gramEnd"/>
            <w:r w:rsidRPr="00D02EDE">
              <w:rPr>
                <w:rFonts w:ascii="Times New Roman" w:hAnsi="Times New Roman"/>
                <w:color w:val="000000"/>
                <w:sz w:val="20"/>
                <w:szCs w:val="20"/>
              </w:rPr>
              <w:t>группа и подгруппа) вида расходов</w:t>
            </w:r>
          </w:p>
        </w:tc>
        <w:tc>
          <w:tcPr>
            <w:tcW w:w="13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2020 год</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2021 год</w:t>
            </w:r>
          </w:p>
        </w:tc>
      </w:tr>
      <w:tr w:rsidR="00D02EDE" w:rsidRPr="00D02EDE" w:rsidTr="00A366CD">
        <w:trPr>
          <w:trHeight w:val="491"/>
          <w:tblCellSpacing w:w="0" w:type="dxa"/>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1291" w:type="dxa"/>
            <w:gridSpan w:val="2"/>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949" w:type="dxa"/>
            <w:gridSpan w:val="2"/>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913" w:type="dxa"/>
            <w:gridSpan w:val="2"/>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1344" w:type="dxa"/>
            <w:gridSpan w:val="2"/>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rPr>
                <w:rFonts w:ascii="Times New Roman" w:hAnsi="Times New Roman"/>
                <w:color w:val="000000"/>
                <w:sz w:val="20"/>
                <w:szCs w:val="20"/>
              </w:rPr>
            </w:pPr>
          </w:p>
        </w:tc>
      </w:tr>
      <w:tr w:rsidR="00D02EDE" w:rsidRPr="00D02EDE" w:rsidTr="00A366CD">
        <w:trPr>
          <w:trHeight w:val="316"/>
          <w:tblCellSpacing w:w="0" w:type="dxa"/>
        </w:trPr>
        <w:tc>
          <w:tcPr>
            <w:tcW w:w="2694"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w:t>
            </w:r>
          </w:p>
        </w:tc>
        <w:tc>
          <w:tcPr>
            <w:tcW w:w="1291"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3</w:t>
            </w:r>
          </w:p>
        </w:tc>
        <w:tc>
          <w:tcPr>
            <w:tcW w:w="949"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4</w:t>
            </w: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6</w:t>
            </w: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7</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w:t>
            </w:r>
          </w:p>
        </w:tc>
      </w:tr>
      <w:tr w:rsidR="00D02EDE" w:rsidRPr="00D02EDE" w:rsidTr="00A366CD">
        <w:trPr>
          <w:trHeight w:val="253"/>
          <w:tblCellSpacing w:w="0" w:type="dxa"/>
        </w:trPr>
        <w:tc>
          <w:tcPr>
            <w:tcW w:w="2694" w:type="dxa"/>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91"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49"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02EDE" w:rsidRPr="00D02EDE" w:rsidRDefault="00D02EDE" w:rsidP="00934896">
            <w:pPr>
              <w:spacing w:after="0" w:line="240" w:lineRule="auto"/>
              <w:jc w:val="center"/>
              <w:rPr>
                <w:rFonts w:ascii="Times New Roman" w:hAnsi="Times New Roman"/>
                <w:color w:val="000000"/>
                <w:sz w:val="20"/>
                <w:szCs w:val="20"/>
              </w:rPr>
            </w:pP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Всего</w:t>
            </w:r>
          </w:p>
        </w:tc>
        <w:tc>
          <w:tcPr>
            <w:tcW w:w="1291" w:type="dxa"/>
            <w:gridSpan w:val="2"/>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620" w:type="dxa"/>
            <w:gridSpan w:val="2"/>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949" w:type="dxa"/>
            <w:gridSpan w:val="2"/>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472" w:type="dxa"/>
            <w:gridSpan w:val="2"/>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hideMark/>
          </w:tcPr>
          <w:p w:rsidR="00D02EDE" w:rsidRPr="00D02EDE" w:rsidRDefault="00D02EDE" w:rsidP="00934896">
            <w:pPr>
              <w:spacing w:after="0" w:line="240" w:lineRule="auto"/>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2 374 012,00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2 310 934,00</w:t>
            </w:r>
          </w:p>
        </w:tc>
      </w:tr>
      <w:tr w:rsidR="00D02EDE" w:rsidRPr="00D02EDE" w:rsidTr="00A366CD">
        <w:trPr>
          <w:trHeight w:val="105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b/>
                <w:bCs/>
                <w:color w:val="000000"/>
                <w:sz w:val="20"/>
                <w:szCs w:val="20"/>
              </w:rPr>
              <w:t>Администрация Кульгешского сельского поселения Урмарского района Чувашской Республики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b/>
                <w:bCs/>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2 374 012,00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b/>
                <w:bCs/>
                <w:color w:val="000000"/>
                <w:sz w:val="20"/>
                <w:szCs w:val="20"/>
              </w:rPr>
              <w:t>2 310 934,00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Общегосударственные вопросы</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962 495,00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962 495,00</w:t>
            </w:r>
          </w:p>
        </w:tc>
      </w:tr>
      <w:tr w:rsidR="00D02EDE" w:rsidRPr="00D02EDE" w:rsidTr="00A366CD">
        <w:trPr>
          <w:trHeight w:val="1264"/>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r>
      <w:tr w:rsidR="00D02EDE" w:rsidRPr="00D02EDE" w:rsidTr="00A366CD">
        <w:trPr>
          <w:trHeight w:val="369"/>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потенциала муниципального управления"</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Ч500000000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r>
      <w:tr w:rsidR="00D02EDE" w:rsidRPr="00D02EDE" w:rsidTr="00A366CD">
        <w:trPr>
          <w:trHeight w:val="261"/>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r>
      <w:tr w:rsidR="00D02EDE" w:rsidRPr="00D02EDE" w:rsidTr="00A366CD">
        <w:trPr>
          <w:trHeight w:val="69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w:t>
            </w:r>
            <w:proofErr w:type="spellStart"/>
            <w:r w:rsidRPr="00D02EDE">
              <w:rPr>
                <w:rFonts w:ascii="Times New Roman" w:hAnsi="Times New Roman"/>
                <w:color w:val="000000"/>
                <w:sz w:val="20"/>
                <w:szCs w:val="20"/>
              </w:rPr>
              <w:t>Общепрограммные</w:t>
            </w:r>
            <w:proofErr w:type="spellEnd"/>
            <w:r w:rsidRPr="00D02EDE">
              <w:rPr>
                <w:rFonts w:ascii="Times New Roman" w:hAnsi="Times New Roman"/>
                <w:color w:val="000000"/>
                <w:sz w:val="20"/>
                <w:szCs w:val="20"/>
              </w:rPr>
              <w:t xml:space="preserve"> расходы"</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r>
      <w:tr w:rsidR="00D02EDE" w:rsidRPr="00D02EDE" w:rsidTr="00A366CD">
        <w:trPr>
          <w:trHeight w:val="418"/>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функций муниципальных органов</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823 995,00</w:t>
            </w:r>
          </w:p>
        </w:tc>
      </w:tr>
      <w:tr w:rsidR="00D02EDE" w:rsidRPr="00D02EDE" w:rsidTr="00A366CD">
        <w:trPr>
          <w:trHeight w:val="1377"/>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r>
      <w:tr w:rsidR="00D02EDE" w:rsidRPr="00D02EDE" w:rsidTr="00A366CD">
        <w:trPr>
          <w:trHeight w:val="58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государственных (муниципальных) органов</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751 565,00</w:t>
            </w:r>
          </w:p>
        </w:tc>
      </w:tr>
      <w:tr w:rsidR="00D02EDE" w:rsidRPr="00D02EDE" w:rsidTr="00A366CD">
        <w:trPr>
          <w:trHeight w:val="119"/>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Закупка товаров, работ и услуг для обеспечения государственных </w:t>
            </w:r>
            <w:r w:rsidRPr="00D02EDE">
              <w:rPr>
                <w:rFonts w:ascii="Times New Roman" w:hAnsi="Times New Roman"/>
                <w:color w:val="000000"/>
                <w:sz w:val="20"/>
                <w:szCs w:val="20"/>
              </w:rPr>
              <w:lastRenderedPageBreak/>
              <w:t>(муниципальных)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lastRenderedPageBreak/>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A366CD">
        <w:trPr>
          <w:trHeight w:val="105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Иные закупки товаров, работ и 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68 430,00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A366CD">
        <w:trPr>
          <w:trHeight w:val="336"/>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Уплата налогов, сборов и иных платежей</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Ч5Э0100200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4 000,00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Резервные фонды</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trHeight w:val="626"/>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Ч400000000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trHeight w:val="97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trHeight w:val="261"/>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trHeight w:val="403"/>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Резервный фонд администрации муниципального образования Чувашской Республики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Резервные средства</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Ч410173430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870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5 000,00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Другие общегосударственные вопросы</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133 500,00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133 500,00</w:t>
            </w:r>
          </w:p>
        </w:tc>
      </w:tr>
      <w:tr w:rsidR="00D02EDE" w:rsidRPr="00D02EDE" w:rsidTr="00A366CD">
        <w:trPr>
          <w:trHeight w:val="485"/>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"Обеспечение общественного порядка и противодействие преступности"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А300000000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A366CD">
        <w:trPr>
          <w:trHeight w:val="939"/>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A366CD">
        <w:trPr>
          <w:trHeight w:val="105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"Дальнейшее развитие многоуровневой системы профилактики правонарушений"</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A366CD">
        <w:trPr>
          <w:trHeight w:val="69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Материальное стимулирование деятельности народных дружинников</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Межбюджетные трансферты</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межбюджетные трансферты</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А310170380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1 000,00</w:t>
            </w:r>
          </w:p>
        </w:tc>
      </w:tr>
      <w:tr w:rsidR="00D02EDE" w:rsidRPr="00D02EDE" w:rsidTr="00B96292">
        <w:trPr>
          <w:trHeight w:val="403"/>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Муниципальная программа "Развитие потенциала муниципального управления"</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Ч500000000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r>
      <w:tr w:rsidR="00D02EDE" w:rsidRPr="00D02EDE" w:rsidTr="00A366CD">
        <w:trPr>
          <w:trHeight w:val="989"/>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r>
      <w:tr w:rsidR="00D02EDE" w:rsidRPr="00D02EDE" w:rsidTr="00B96292">
        <w:trPr>
          <w:trHeight w:val="172"/>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w:t>
            </w:r>
            <w:proofErr w:type="spellStart"/>
            <w:r w:rsidRPr="00D02EDE">
              <w:rPr>
                <w:rFonts w:ascii="Times New Roman" w:hAnsi="Times New Roman"/>
                <w:color w:val="000000"/>
                <w:sz w:val="20"/>
                <w:szCs w:val="20"/>
              </w:rPr>
              <w:t>Общепрограммные</w:t>
            </w:r>
            <w:proofErr w:type="spellEnd"/>
            <w:r w:rsidRPr="00D02EDE">
              <w:rPr>
                <w:rFonts w:ascii="Times New Roman" w:hAnsi="Times New Roman"/>
                <w:color w:val="000000"/>
                <w:sz w:val="20"/>
                <w:szCs w:val="20"/>
              </w:rPr>
              <w:t xml:space="preserve"> расходы"</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132 500,00</w:t>
            </w:r>
          </w:p>
        </w:tc>
      </w:tr>
      <w:tr w:rsidR="00D02EDE" w:rsidRPr="00D02EDE" w:rsidTr="00A366CD">
        <w:trPr>
          <w:trHeight w:val="69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деятельности (оказание услуг) муниципальных учреждений</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A366CD">
        <w:trPr>
          <w:trHeight w:val="261"/>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B96292">
        <w:trPr>
          <w:trHeight w:val="374"/>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Ч5Э0100600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130 000,00</w:t>
            </w:r>
          </w:p>
        </w:tc>
      </w:tr>
      <w:tr w:rsidR="00D02EDE" w:rsidRPr="00D02EDE" w:rsidTr="00B96292">
        <w:trPr>
          <w:trHeight w:val="246"/>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Выполнение других обязательств муниципального образования Чувашской Республики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бюджетные ассигнования</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A366CD">
        <w:trPr>
          <w:trHeight w:val="374"/>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Уплата налогов, сборов и иных платежей</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Ч5Э0173770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850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2 500,00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оборона</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A366CD">
        <w:trPr>
          <w:trHeight w:val="33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Мобилизационная и вневойсковая подготовка</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A366CD">
        <w:trPr>
          <w:trHeight w:val="105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Ч400000000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B96292">
        <w:trPr>
          <w:trHeight w:val="1536"/>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B96292">
        <w:trPr>
          <w:trHeight w:val="1409"/>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B96292">
        <w:trPr>
          <w:trHeight w:val="764"/>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88 972,00</w:t>
            </w:r>
          </w:p>
        </w:tc>
      </w:tr>
      <w:tr w:rsidR="00D02EDE" w:rsidRPr="00D02EDE" w:rsidTr="00B96292">
        <w:trPr>
          <w:trHeight w:val="1395"/>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A366CD">
        <w:trPr>
          <w:trHeight w:val="683"/>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Расходы на выплаты персоналу государственных (муниципальных) органов</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120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88 100,00</w:t>
            </w:r>
          </w:p>
        </w:tc>
      </w:tr>
      <w:tr w:rsidR="00D02EDE" w:rsidRPr="00D02EDE" w:rsidTr="00A366CD">
        <w:trPr>
          <w:trHeight w:val="261"/>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A366CD">
        <w:trPr>
          <w:trHeight w:val="105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02</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Ч410451180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872,00</w:t>
            </w:r>
          </w:p>
        </w:tc>
      </w:tr>
      <w:tr w:rsidR="00D02EDE" w:rsidRPr="00D02EDE" w:rsidTr="00A366CD">
        <w:trPr>
          <w:trHeight w:val="69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безопасность и правоохранительная деятельность</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Обеспечение пожарной безопасности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trHeight w:val="1103"/>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Ц800000000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trHeight w:val="3465"/>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trHeight w:val="1253"/>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Основное мероприятие "Развитие гражданской обороны, повышение </w:t>
            </w:r>
            <w:proofErr w:type="gramStart"/>
            <w:r w:rsidRPr="00D02EDE">
              <w:rPr>
                <w:rFonts w:ascii="Times New Roman" w:hAnsi="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D02EDE">
              <w:rPr>
                <w:rFonts w:ascii="Times New Roman" w:hAnsi="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B96292">
        <w:trPr>
          <w:trHeight w:val="264"/>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Мероприятия по обеспечению пожарной безопасности муниципальных объектов</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B96292">
        <w:trPr>
          <w:trHeight w:val="545"/>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B96292">
        <w:trPr>
          <w:trHeight w:val="43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10</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Ц810470280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5 400,00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Национальная экономика</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Дорожное хозяйство (дорожные фонды)</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A366CD">
        <w:trPr>
          <w:trHeight w:val="69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транспортной системы"</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Ч200000000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A366CD">
        <w:trPr>
          <w:trHeight w:val="686"/>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"Автомобильные дороги" муниципальной программы "Развитие транспортной системы"</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B96292">
        <w:trPr>
          <w:trHeight w:val="483"/>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"Создание условий для реализации подпрограммы в сфере дорожного хозяйства"</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B96292">
        <w:trPr>
          <w:trHeight w:val="1065"/>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B96292">
        <w:trPr>
          <w:trHeight w:val="609"/>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B96292">
        <w:trPr>
          <w:trHeight w:val="623"/>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04</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09</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Ч2103S4190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1 220 232,00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1 217 910,00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Жилищно-коммунальное хозяйство</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42 500,00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Благоустройство</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42 500,00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B96292">
        <w:trPr>
          <w:trHeight w:val="635"/>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"Формирование современной городской среды на территории Чувашской Республики"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А500000000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42 500,00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A366CD">
        <w:trPr>
          <w:trHeight w:val="97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42 500,00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B96292">
        <w:trPr>
          <w:trHeight w:val="524"/>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"Содействие благоустройству населенных пунктов Чувашской Республики"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42 500,00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Уличное освещение</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B96292">
        <w:trPr>
          <w:trHeight w:val="188"/>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Закупка товаров, работ и </w:t>
            </w:r>
            <w:r w:rsidRPr="00D02EDE">
              <w:rPr>
                <w:rFonts w:ascii="Times New Roman" w:hAnsi="Times New Roman"/>
                <w:color w:val="000000"/>
                <w:sz w:val="20"/>
                <w:szCs w:val="20"/>
              </w:rPr>
              <w:lastRenderedPageBreak/>
              <w:t>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lastRenderedPageBreak/>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A366CD">
        <w:trPr>
          <w:trHeight w:val="105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Иные закупки товаров, работ и 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40 500,00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17 500,00</w:t>
            </w:r>
          </w:p>
        </w:tc>
      </w:tr>
      <w:tr w:rsidR="00D02EDE" w:rsidRPr="00D02EDE" w:rsidTr="00B96292">
        <w:trPr>
          <w:trHeight w:val="258"/>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Реализация мероприятий по благоустройству территории</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А510277420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0,00</w:t>
            </w:r>
          </w:p>
        </w:tc>
      </w:tr>
      <w:tr w:rsidR="00D02EDE" w:rsidRPr="00D02EDE" w:rsidTr="00B96292">
        <w:trPr>
          <w:trHeight w:val="464"/>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А510277420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0,00</w:t>
            </w:r>
          </w:p>
        </w:tc>
      </w:tr>
      <w:tr w:rsidR="00D02EDE" w:rsidRPr="00D02EDE" w:rsidTr="00B96292">
        <w:trPr>
          <w:trHeight w:val="634"/>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05</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03</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А510277420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2 000,00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Культура, кинематография</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Культура</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A366CD">
        <w:trPr>
          <w:trHeight w:val="119"/>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культуры и туризма"</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Ц400000000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A366CD">
        <w:trPr>
          <w:trHeight w:val="403"/>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"Развитие культуры в Чувашской Республике" муниципальной программы "Развитие культуры и туризма"</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A366CD">
        <w:trPr>
          <w:trHeight w:val="69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"Сохранение и развитие народного творчества"</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B96292">
        <w:trPr>
          <w:trHeight w:val="384"/>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Обеспечение деятельности учреждений в сфере </w:t>
            </w:r>
            <w:proofErr w:type="spellStart"/>
            <w:r w:rsidRPr="00D02EDE">
              <w:rPr>
                <w:rFonts w:ascii="Times New Roman" w:hAnsi="Times New Roman"/>
                <w:color w:val="000000"/>
                <w:sz w:val="20"/>
                <w:szCs w:val="20"/>
              </w:rPr>
              <w:t>культурно-досугового</w:t>
            </w:r>
            <w:proofErr w:type="spellEnd"/>
            <w:r w:rsidRPr="00D02EDE">
              <w:rPr>
                <w:rFonts w:ascii="Times New Roman" w:hAnsi="Times New Roman"/>
                <w:color w:val="000000"/>
                <w:sz w:val="20"/>
                <w:szCs w:val="20"/>
              </w:rPr>
              <w:t xml:space="preserve"> обслуживания населения</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Межбюджетные трансферты</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Иные межбюджетные трансферты</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08</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Ц410740390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540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52 913,00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17 157,00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Физическая культура и спорт</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A366CD">
        <w:trPr>
          <w:trHeight w:val="30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Физическая культура</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A366CD">
        <w:trPr>
          <w:trHeight w:val="69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Муниципальная программа "Развитие физической культуры и спорта"</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Ц500000000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A366CD">
        <w:trPr>
          <w:trHeight w:val="1395"/>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Ц510000000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A366CD">
        <w:trPr>
          <w:trHeight w:val="1050"/>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Основное мероприятие "Физкультурно-оздоровительная и спортивно-массовая работа с населением"</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Ц510100000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B96292">
        <w:trPr>
          <w:trHeight w:val="284"/>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Организация и проведение официальных физкультурных мероприятий</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B96292">
        <w:trPr>
          <w:trHeight w:val="119"/>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t xml:space="preserve">Закупка товаров, работ и услуг для обеспечения государственных </w:t>
            </w:r>
            <w:r w:rsidRPr="00D02EDE">
              <w:rPr>
                <w:rFonts w:ascii="Times New Roman" w:hAnsi="Times New Roman"/>
                <w:color w:val="000000"/>
                <w:sz w:val="20"/>
                <w:szCs w:val="20"/>
              </w:rPr>
              <w:lastRenderedPageBreak/>
              <w:t>(муниципальных)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lastRenderedPageBreak/>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200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r w:rsidR="00D02EDE" w:rsidRPr="00D02EDE" w:rsidTr="00B96292">
        <w:trPr>
          <w:trHeight w:val="677"/>
          <w:tblCellSpacing w:w="0" w:type="dxa"/>
        </w:trPr>
        <w:tc>
          <w:tcPr>
            <w:tcW w:w="2694" w:type="dxa"/>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rPr>
                <w:rFonts w:ascii="Times New Roman" w:hAnsi="Times New Roman"/>
                <w:color w:val="000000"/>
                <w:sz w:val="20"/>
                <w:szCs w:val="20"/>
              </w:rPr>
            </w:pPr>
            <w:r w:rsidRPr="00D02EDE">
              <w:rPr>
                <w:rFonts w:ascii="Times New Roman" w:hAnsi="Times New Roman"/>
                <w:color w:val="000000"/>
                <w:sz w:val="20"/>
                <w:szCs w:val="20"/>
              </w:rPr>
              <w:lastRenderedPageBreak/>
              <w:t>Иные закупки товаров, работ и услуг для обеспечения государственных (муниципальных) нужд</w:t>
            </w:r>
          </w:p>
        </w:tc>
        <w:tc>
          <w:tcPr>
            <w:tcW w:w="1291"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993</w:t>
            </w:r>
          </w:p>
        </w:tc>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11</w:t>
            </w:r>
          </w:p>
        </w:tc>
        <w:tc>
          <w:tcPr>
            <w:tcW w:w="949"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01</w:t>
            </w:r>
          </w:p>
        </w:tc>
        <w:tc>
          <w:tcPr>
            <w:tcW w:w="1472"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Ц510171390</w:t>
            </w:r>
          </w:p>
        </w:tc>
        <w:tc>
          <w:tcPr>
            <w:tcW w:w="913"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center"/>
              <w:rPr>
                <w:rFonts w:ascii="Times New Roman" w:hAnsi="Times New Roman"/>
                <w:color w:val="000000"/>
                <w:sz w:val="20"/>
                <w:szCs w:val="20"/>
              </w:rPr>
            </w:pPr>
            <w:r w:rsidRPr="00D02EDE">
              <w:rPr>
                <w:rFonts w:ascii="Times New Roman" w:hAnsi="Times New Roman"/>
                <w:color w:val="000000"/>
                <w:sz w:val="20"/>
                <w:szCs w:val="20"/>
              </w:rPr>
              <w:t>240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D02EDE" w:rsidRPr="00D02EDE" w:rsidRDefault="00D02EDE" w:rsidP="00934896">
            <w:pPr>
              <w:spacing w:after="0" w:line="240" w:lineRule="auto"/>
              <w:jc w:val="right"/>
              <w:rPr>
                <w:rFonts w:ascii="Times New Roman" w:hAnsi="Times New Roman"/>
                <w:color w:val="000000"/>
                <w:sz w:val="20"/>
                <w:szCs w:val="20"/>
              </w:rPr>
            </w:pPr>
            <w:r w:rsidRPr="00D02EDE">
              <w:rPr>
                <w:rFonts w:ascii="Times New Roman" w:hAnsi="Times New Roman"/>
                <w:color w:val="000000"/>
                <w:sz w:val="20"/>
                <w:szCs w:val="20"/>
              </w:rPr>
              <w:t>1 500,00</w:t>
            </w:r>
          </w:p>
        </w:tc>
      </w:tr>
    </w:tbl>
    <w:p w:rsidR="00D02EDE" w:rsidRPr="00D02EDE" w:rsidRDefault="00D02EDE" w:rsidP="00934896">
      <w:pPr>
        <w:spacing w:after="0" w:line="240" w:lineRule="auto"/>
        <w:rPr>
          <w:rFonts w:ascii="Times New Roman" w:hAnsi="Times New Roman"/>
          <w:sz w:val="20"/>
          <w:szCs w:val="20"/>
        </w:rPr>
      </w:pPr>
    </w:p>
    <w:p w:rsidR="00D02EDE" w:rsidRPr="00D02EDE" w:rsidRDefault="00D02EDE" w:rsidP="00934896">
      <w:pPr>
        <w:spacing w:after="0" w:line="240" w:lineRule="auto"/>
        <w:rPr>
          <w:rFonts w:ascii="Times New Roman" w:hAnsi="Times New Roman"/>
          <w:sz w:val="20"/>
          <w:szCs w:val="20"/>
        </w:rPr>
      </w:pPr>
    </w:p>
    <w:p w:rsidR="00D02EDE" w:rsidRPr="00D02EDE" w:rsidRDefault="00D02EDE" w:rsidP="00934896">
      <w:pPr>
        <w:pStyle w:val="1"/>
        <w:ind w:left="5954"/>
        <w:rPr>
          <w:u w:val="none"/>
        </w:rPr>
      </w:pPr>
      <w:r w:rsidRPr="00D02EDE">
        <w:rPr>
          <w:bCs/>
          <w:u w:val="none"/>
        </w:rPr>
        <w:t>Приложение 11</w:t>
      </w:r>
    </w:p>
    <w:p w:rsidR="00D02EDE" w:rsidRPr="00D02EDE" w:rsidRDefault="00D02EDE" w:rsidP="00934896">
      <w:pPr>
        <w:pStyle w:val="1"/>
        <w:ind w:left="5954"/>
        <w:rPr>
          <w:u w:val="none"/>
        </w:rPr>
      </w:pPr>
      <w:r w:rsidRPr="00D02EDE">
        <w:rPr>
          <w:u w:val="none"/>
        </w:rPr>
        <w:t>к решению Собрания депутатов Кульгешского сельского поселения  Урмарского района Чувашской Республики</w:t>
      </w:r>
    </w:p>
    <w:p w:rsidR="00D02EDE" w:rsidRPr="00D02EDE" w:rsidRDefault="00D02EDE" w:rsidP="00934896">
      <w:pPr>
        <w:pStyle w:val="1"/>
        <w:ind w:left="5954"/>
        <w:rPr>
          <w:u w:val="none"/>
        </w:rPr>
      </w:pPr>
      <w:r w:rsidRPr="00D02EDE">
        <w:rPr>
          <w:u w:val="none"/>
        </w:rPr>
        <w:t>от 12.12.2018 № 86</w:t>
      </w:r>
    </w:p>
    <w:p w:rsidR="00D02EDE" w:rsidRPr="00D02EDE" w:rsidRDefault="00D02EDE" w:rsidP="00934896">
      <w:pPr>
        <w:spacing w:after="0" w:line="240" w:lineRule="auto"/>
        <w:rPr>
          <w:rFonts w:ascii="Times New Roman" w:hAnsi="Times New Roman"/>
          <w:sz w:val="20"/>
          <w:szCs w:val="20"/>
        </w:rPr>
      </w:pPr>
    </w:p>
    <w:p w:rsidR="00D02EDE" w:rsidRPr="00D02EDE" w:rsidRDefault="00D02EDE" w:rsidP="00934896">
      <w:pPr>
        <w:pStyle w:val="2"/>
        <w:spacing w:before="0" w:after="0"/>
        <w:jc w:val="center"/>
        <w:rPr>
          <w:rFonts w:ascii="Times New Roman" w:hAnsi="Times New Roman"/>
          <w:b w:val="0"/>
          <w:bCs w:val="0"/>
          <w:sz w:val="20"/>
          <w:szCs w:val="20"/>
        </w:rPr>
      </w:pPr>
      <w:r w:rsidRPr="00D02EDE">
        <w:rPr>
          <w:rFonts w:ascii="Times New Roman" w:hAnsi="Times New Roman"/>
          <w:b w:val="0"/>
          <w:bCs w:val="0"/>
          <w:sz w:val="20"/>
          <w:szCs w:val="20"/>
        </w:rPr>
        <w:t>ПРОГРАММА</w:t>
      </w:r>
    </w:p>
    <w:p w:rsidR="00D02EDE" w:rsidRPr="00D02EDE" w:rsidRDefault="00D02EDE" w:rsidP="00934896">
      <w:pPr>
        <w:spacing w:after="0" w:line="240" w:lineRule="auto"/>
        <w:jc w:val="center"/>
        <w:rPr>
          <w:rFonts w:ascii="Times New Roman" w:hAnsi="Times New Roman"/>
          <w:b/>
          <w:bCs/>
          <w:spacing w:val="-6"/>
          <w:sz w:val="20"/>
          <w:szCs w:val="20"/>
        </w:rPr>
      </w:pPr>
      <w:r w:rsidRPr="00D02EDE">
        <w:rPr>
          <w:rFonts w:ascii="Times New Roman" w:hAnsi="Times New Roman"/>
          <w:b/>
          <w:bCs/>
          <w:sz w:val="20"/>
          <w:szCs w:val="20"/>
        </w:rPr>
        <w:t>муниципальных</w:t>
      </w:r>
      <w:r w:rsidRPr="00D02EDE">
        <w:rPr>
          <w:rFonts w:ascii="Times New Roman" w:hAnsi="Times New Roman"/>
          <w:b/>
          <w:bCs/>
          <w:spacing w:val="-6"/>
          <w:sz w:val="20"/>
          <w:szCs w:val="20"/>
        </w:rPr>
        <w:t xml:space="preserve"> гарантий  Кульгешского сельского поселения Урмарского района Чувашской Республики в валюте Российской Федерации на 2019 год</w:t>
      </w:r>
    </w:p>
    <w:p w:rsidR="00D02EDE" w:rsidRPr="00D02EDE" w:rsidRDefault="00D02EDE" w:rsidP="00934896">
      <w:pPr>
        <w:spacing w:after="0" w:line="240" w:lineRule="auto"/>
        <w:jc w:val="center"/>
        <w:rPr>
          <w:rFonts w:ascii="Times New Roman" w:hAnsi="Times New Roman"/>
          <w:b/>
          <w:sz w:val="20"/>
          <w:szCs w:val="20"/>
        </w:rPr>
      </w:pPr>
    </w:p>
    <w:p w:rsidR="00D02EDE" w:rsidRPr="00D02EDE" w:rsidRDefault="00D02EDE" w:rsidP="00934896">
      <w:pPr>
        <w:pStyle w:val="a7"/>
        <w:jc w:val="center"/>
        <w:rPr>
          <w:sz w:val="20"/>
          <w:szCs w:val="20"/>
        </w:rPr>
      </w:pPr>
      <w:r w:rsidRPr="00D02EDE">
        <w:rPr>
          <w:sz w:val="20"/>
          <w:szCs w:val="20"/>
        </w:rPr>
        <w:t>Перечень подлежащих предоставлению в 2019 году муниципальных гарантий  Кульгешского сельского поселения Урмарского района Чувашской Республики</w:t>
      </w:r>
    </w:p>
    <w:p w:rsidR="00D02EDE" w:rsidRPr="00D02EDE" w:rsidRDefault="00D02EDE" w:rsidP="00934896">
      <w:pPr>
        <w:pStyle w:val="a7"/>
        <w:rPr>
          <w:sz w:val="20"/>
          <w:szCs w:val="20"/>
        </w:rPr>
      </w:pPr>
    </w:p>
    <w:tbl>
      <w:tblPr>
        <w:tblW w:w="0" w:type="auto"/>
        <w:tblInd w:w="-5" w:type="dxa"/>
        <w:tblLayout w:type="fixed"/>
        <w:tblLook w:val="0000"/>
      </w:tblPr>
      <w:tblGrid>
        <w:gridCol w:w="468"/>
        <w:gridCol w:w="308"/>
        <w:gridCol w:w="2518"/>
        <w:gridCol w:w="2700"/>
        <w:gridCol w:w="1726"/>
        <w:gridCol w:w="1424"/>
        <w:gridCol w:w="10"/>
      </w:tblGrid>
      <w:tr w:rsidR="00D02EDE" w:rsidRPr="00D02EDE" w:rsidTr="00D02EDE">
        <w:trPr>
          <w:trHeight w:val="851"/>
        </w:trPr>
        <w:tc>
          <w:tcPr>
            <w:tcW w:w="468" w:type="dxa"/>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r w:rsidRPr="00D02EDE">
              <w:rPr>
                <w:rFonts w:ascii="Times New Roman" w:hAnsi="Times New Roman"/>
                <w:sz w:val="20"/>
                <w:szCs w:val="20"/>
              </w:rPr>
              <w:t xml:space="preserve">№ </w:t>
            </w:r>
            <w:proofErr w:type="spellStart"/>
            <w:proofErr w:type="gramStart"/>
            <w:r w:rsidRPr="00D02EDE">
              <w:rPr>
                <w:rFonts w:ascii="Times New Roman" w:hAnsi="Times New Roman"/>
                <w:sz w:val="20"/>
                <w:szCs w:val="20"/>
              </w:rPr>
              <w:t>п</w:t>
            </w:r>
            <w:proofErr w:type="spellEnd"/>
            <w:proofErr w:type="gramEnd"/>
            <w:r w:rsidRPr="00D02EDE">
              <w:rPr>
                <w:rFonts w:ascii="Times New Roman" w:hAnsi="Times New Roman"/>
                <w:sz w:val="20"/>
                <w:szCs w:val="20"/>
              </w:rPr>
              <w:t>/</w:t>
            </w:r>
            <w:proofErr w:type="spellStart"/>
            <w:r w:rsidRPr="00D02EDE">
              <w:rPr>
                <w:rFonts w:ascii="Times New Roman" w:hAnsi="Times New Roman"/>
                <w:sz w:val="20"/>
                <w:szCs w:val="20"/>
              </w:rPr>
              <w:t>п</w:t>
            </w:r>
            <w:proofErr w:type="spellEnd"/>
          </w:p>
        </w:tc>
        <w:tc>
          <w:tcPr>
            <w:tcW w:w="2826" w:type="dxa"/>
            <w:gridSpan w:val="2"/>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r w:rsidRPr="00D02EDE">
              <w:rPr>
                <w:rFonts w:ascii="Times New Roman" w:hAnsi="Times New Roman"/>
                <w:spacing w:val="-8"/>
                <w:sz w:val="20"/>
                <w:szCs w:val="20"/>
              </w:rPr>
              <w:t xml:space="preserve">Наименование </w:t>
            </w:r>
            <w:r w:rsidRPr="00D02EDE">
              <w:rPr>
                <w:rFonts w:ascii="Times New Roman" w:hAnsi="Times New Roman"/>
                <w:sz w:val="20"/>
                <w:szCs w:val="20"/>
              </w:rPr>
              <w:t>принципала</w:t>
            </w:r>
          </w:p>
        </w:tc>
        <w:tc>
          <w:tcPr>
            <w:tcW w:w="2700" w:type="dxa"/>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pacing w:val="-5"/>
                <w:sz w:val="20"/>
                <w:szCs w:val="20"/>
              </w:rPr>
            </w:pPr>
            <w:r w:rsidRPr="00D02EDE">
              <w:rPr>
                <w:rFonts w:ascii="Times New Roman" w:hAnsi="Times New Roman"/>
                <w:spacing w:val="-5"/>
                <w:sz w:val="20"/>
                <w:szCs w:val="20"/>
              </w:rPr>
              <w:t>Цель гарантирования</w:t>
            </w:r>
          </w:p>
        </w:tc>
        <w:tc>
          <w:tcPr>
            <w:tcW w:w="1726" w:type="dxa"/>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pacing w:val="-7"/>
                <w:sz w:val="20"/>
                <w:szCs w:val="20"/>
              </w:rPr>
            </w:pPr>
            <w:r w:rsidRPr="00D02EDE">
              <w:rPr>
                <w:rFonts w:ascii="Times New Roman" w:hAnsi="Times New Roman"/>
                <w:spacing w:val="-9"/>
                <w:sz w:val="20"/>
                <w:szCs w:val="20"/>
              </w:rPr>
              <w:t xml:space="preserve">Сумма муниципальной  </w:t>
            </w:r>
            <w:r w:rsidRPr="00D02EDE">
              <w:rPr>
                <w:rFonts w:ascii="Times New Roman" w:hAnsi="Times New Roman"/>
                <w:spacing w:val="-7"/>
                <w:sz w:val="20"/>
                <w:szCs w:val="20"/>
              </w:rPr>
              <w:t>гарантии Кульгешского сельского поселения Урмарского района Чувашской Республики, рублей</w:t>
            </w:r>
          </w:p>
        </w:tc>
        <w:tc>
          <w:tcPr>
            <w:tcW w:w="1434" w:type="dxa"/>
            <w:gridSpan w:val="2"/>
            <w:tcBorders>
              <w:top w:val="single" w:sz="4" w:space="0" w:color="000000"/>
              <w:left w:val="single" w:sz="4" w:space="0" w:color="000000"/>
              <w:bottom w:val="single" w:sz="4" w:space="0" w:color="000000"/>
              <w:right w:val="single" w:sz="4" w:space="0" w:color="000000"/>
            </w:tcBorders>
          </w:tcPr>
          <w:p w:rsidR="00D02EDE" w:rsidRPr="00D02EDE" w:rsidRDefault="00D02EDE" w:rsidP="00934896">
            <w:pPr>
              <w:snapToGrid w:val="0"/>
              <w:spacing w:after="0" w:line="240" w:lineRule="auto"/>
              <w:rPr>
                <w:rFonts w:ascii="Times New Roman" w:hAnsi="Times New Roman"/>
                <w:spacing w:val="-5"/>
                <w:sz w:val="20"/>
                <w:szCs w:val="20"/>
              </w:rPr>
            </w:pPr>
            <w:r w:rsidRPr="00D02EDE">
              <w:rPr>
                <w:rFonts w:ascii="Times New Roman" w:hAnsi="Times New Roman"/>
                <w:sz w:val="20"/>
                <w:szCs w:val="20"/>
              </w:rPr>
              <w:t xml:space="preserve">Наличие права </w:t>
            </w:r>
            <w:r w:rsidRPr="00D02EDE">
              <w:rPr>
                <w:rFonts w:ascii="Times New Roman" w:hAnsi="Times New Roman"/>
                <w:spacing w:val="-7"/>
                <w:sz w:val="20"/>
                <w:szCs w:val="20"/>
              </w:rPr>
              <w:t xml:space="preserve">регрессного, </w:t>
            </w:r>
            <w:r w:rsidRPr="00D02EDE">
              <w:rPr>
                <w:rFonts w:ascii="Times New Roman" w:hAnsi="Times New Roman"/>
                <w:spacing w:val="-5"/>
                <w:sz w:val="20"/>
                <w:szCs w:val="20"/>
              </w:rPr>
              <w:t>требования</w:t>
            </w:r>
          </w:p>
        </w:tc>
      </w:tr>
      <w:tr w:rsidR="00D02EDE" w:rsidRPr="00D02EDE" w:rsidTr="00D02EDE">
        <w:trPr>
          <w:trHeight w:val="23"/>
        </w:trPr>
        <w:tc>
          <w:tcPr>
            <w:tcW w:w="468" w:type="dxa"/>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r w:rsidRPr="00D02EDE">
              <w:rPr>
                <w:rFonts w:ascii="Times New Roman" w:hAnsi="Times New Roman"/>
                <w:sz w:val="20"/>
                <w:szCs w:val="20"/>
              </w:rPr>
              <w:t>1</w:t>
            </w:r>
          </w:p>
          <w:p w:rsidR="00D02EDE" w:rsidRPr="00D02EDE" w:rsidRDefault="00D02EDE" w:rsidP="00934896">
            <w:pPr>
              <w:spacing w:after="0" w:line="240" w:lineRule="auto"/>
              <w:rPr>
                <w:rFonts w:ascii="Times New Roman" w:hAnsi="Times New Roman"/>
                <w:sz w:val="20"/>
                <w:szCs w:val="20"/>
              </w:rPr>
            </w:pPr>
          </w:p>
        </w:tc>
        <w:tc>
          <w:tcPr>
            <w:tcW w:w="2826" w:type="dxa"/>
            <w:gridSpan w:val="2"/>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r w:rsidRPr="00D02EDE">
              <w:rPr>
                <w:rFonts w:ascii="Times New Roman" w:hAnsi="Times New Roman"/>
                <w:sz w:val="20"/>
                <w:szCs w:val="20"/>
              </w:rPr>
              <w:t>Субъекты малого предпринимательства</w:t>
            </w:r>
          </w:p>
        </w:tc>
        <w:tc>
          <w:tcPr>
            <w:tcW w:w="2700" w:type="dxa"/>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r w:rsidRPr="00D02EDE">
              <w:rPr>
                <w:rFonts w:ascii="Times New Roman" w:hAnsi="Times New Roman"/>
                <w:sz w:val="20"/>
                <w:szCs w:val="20"/>
              </w:rPr>
              <w:t xml:space="preserve">По заимствованиям осуществления для реализации </w:t>
            </w:r>
            <w:proofErr w:type="spellStart"/>
            <w:proofErr w:type="gramStart"/>
            <w:r w:rsidRPr="00D02EDE">
              <w:rPr>
                <w:rFonts w:ascii="Times New Roman" w:hAnsi="Times New Roman"/>
                <w:sz w:val="20"/>
                <w:szCs w:val="20"/>
              </w:rPr>
              <w:t>бизнес-проектов</w:t>
            </w:r>
            <w:proofErr w:type="spellEnd"/>
            <w:proofErr w:type="gramEnd"/>
            <w:r w:rsidRPr="00D02EDE">
              <w:rPr>
                <w:rFonts w:ascii="Times New Roman" w:hAnsi="Times New Roman"/>
                <w:sz w:val="20"/>
                <w:szCs w:val="20"/>
              </w:rPr>
              <w:t xml:space="preserve"> и развития производства</w:t>
            </w:r>
          </w:p>
        </w:tc>
        <w:tc>
          <w:tcPr>
            <w:tcW w:w="1726" w:type="dxa"/>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r w:rsidRPr="00D02EDE">
              <w:rPr>
                <w:rFonts w:ascii="Times New Roman" w:hAnsi="Times New Roman"/>
                <w:sz w:val="20"/>
                <w:szCs w:val="20"/>
              </w:rPr>
              <w:t>15000</w:t>
            </w:r>
          </w:p>
        </w:tc>
        <w:tc>
          <w:tcPr>
            <w:tcW w:w="1434" w:type="dxa"/>
            <w:gridSpan w:val="2"/>
            <w:tcBorders>
              <w:top w:val="single" w:sz="4" w:space="0" w:color="000000"/>
              <w:left w:val="single" w:sz="4" w:space="0" w:color="000000"/>
              <w:bottom w:val="single" w:sz="4" w:space="0" w:color="000000"/>
              <w:right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r w:rsidRPr="00D02EDE">
              <w:rPr>
                <w:rFonts w:ascii="Times New Roman" w:hAnsi="Times New Roman"/>
                <w:sz w:val="20"/>
                <w:szCs w:val="20"/>
              </w:rPr>
              <w:t>нет</w:t>
            </w:r>
          </w:p>
        </w:tc>
      </w:tr>
      <w:tr w:rsidR="00D02EDE" w:rsidRPr="00D02EDE" w:rsidTr="00D02EDE">
        <w:trPr>
          <w:gridAfter w:val="1"/>
          <w:wAfter w:w="10" w:type="dxa"/>
        </w:trPr>
        <w:tc>
          <w:tcPr>
            <w:tcW w:w="468" w:type="dxa"/>
            <w:vAlign w:val="center"/>
          </w:tcPr>
          <w:p w:rsidR="00D02EDE" w:rsidRPr="00D02EDE" w:rsidRDefault="00D02EDE" w:rsidP="00934896">
            <w:pPr>
              <w:snapToGrid w:val="0"/>
              <w:spacing w:after="0" w:line="240" w:lineRule="auto"/>
              <w:rPr>
                <w:rFonts w:ascii="Times New Roman" w:hAnsi="Times New Roman"/>
                <w:sz w:val="20"/>
                <w:szCs w:val="20"/>
              </w:rPr>
            </w:pPr>
          </w:p>
        </w:tc>
        <w:tc>
          <w:tcPr>
            <w:tcW w:w="308" w:type="dxa"/>
            <w:vAlign w:val="center"/>
          </w:tcPr>
          <w:p w:rsidR="00D02EDE" w:rsidRPr="00D02EDE" w:rsidRDefault="00D02EDE" w:rsidP="00934896">
            <w:pPr>
              <w:snapToGrid w:val="0"/>
              <w:spacing w:after="0" w:line="240" w:lineRule="auto"/>
              <w:rPr>
                <w:rFonts w:ascii="Times New Roman" w:hAnsi="Times New Roman"/>
                <w:sz w:val="20"/>
                <w:szCs w:val="20"/>
              </w:rPr>
            </w:pPr>
          </w:p>
        </w:tc>
        <w:tc>
          <w:tcPr>
            <w:tcW w:w="2518" w:type="dxa"/>
            <w:vAlign w:val="center"/>
          </w:tcPr>
          <w:p w:rsidR="00D02EDE" w:rsidRPr="00D02EDE" w:rsidRDefault="00D02EDE" w:rsidP="00934896">
            <w:pPr>
              <w:snapToGrid w:val="0"/>
              <w:spacing w:after="0" w:line="240" w:lineRule="auto"/>
              <w:rPr>
                <w:rFonts w:ascii="Times New Roman" w:hAnsi="Times New Roman"/>
                <w:sz w:val="20"/>
                <w:szCs w:val="20"/>
              </w:rPr>
            </w:pPr>
          </w:p>
        </w:tc>
        <w:tc>
          <w:tcPr>
            <w:tcW w:w="2700" w:type="dxa"/>
            <w:vAlign w:val="center"/>
          </w:tcPr>
          <w:p w:rsidR="00D02EDE" w:rsidRPr="00D02EDE" w:rsidRDefault="00D02EDE" w:rsidP="00934896">
            <w:pPr>
              <w:snapToGrid w:val="0"/>
              <w:spacing w:after="0" w:line="240" w:lineRule="auto"/>
              <w:rPr>
                <w:rFonts w:ascii="Times New Roman" w:hAnsi="Times New Roman"/>
                <w:sz w:val="20"/>
                <w:szCs w:val="20"/>
              </w:rPr>
            </w:pPr>
          </w:p>
        </w:tc>
        <w:tc>
          <w:tcPr>
            <w:tcW w:w="1726" w:type="dxa"/>
            <w:vAlign w:val="center"/>
          </w:tcPr>
          <w:p w:rsidR="00D02EDE" w:rsidRPr="00D02EDE" w:rsidRDefault="00D02EDE" w:rsidP="00934896">
            <w:pPr>
              <w:snapToGrid w:val="0"/>
              <w:spacing w:after="0" w:line="240" w:lineRule="auto"/>
              <w:rPr>
                <w:rFonts w:ascii="Times New Roman" w:hAnsi="Times New Roman"/>
                <w:sz w:val="20"/>
                <w:szCs w:val="20"/>
              </w:rPr>
            </w:pPr>
          </w:p>
        </w:tc>
        <w:tc>
          <w:tcPr>
            <w:tcW w:w="1424" w:type="dxa"/>
            <w:vAlign w:val="center"/>
          </w:tcPr>
          <w:p w:rsidR="00D02EDE" w:rsidRPr="00D02EDE" w:rsidRDefault="00D02EDE" w:rsidP="00934896">
            <w:pPr>
              <w:snapToGrid w:val="0"/>
              <w:spacing w:after="0" w:line="240" w:lineRule="auto"/>
              <w:rPr>
                <w:rFonts w:ascii="Times New Roman" w:hAnsi="Times New Roman"/>
                <w:sz w:val="20"/>
                <w:szCs w:val="20"/>
              </w:rPr>
            </w:pPr>
          </w:p>
        </w:tc>
      </w:tr>
    </w:tbl>
    <w:p w:rsidR="00D02EDE" w:rsidRPr="00D02EDE" w:rsidRDefault="00D02EDE" w:rsidP="00934896">
      <w:pPr>
        <w:spacing w:after="0" w:line="240" w:lineRule="auto"/>
        <w:jc w:val="both"/>
        <w:rPr>
          <w:rFonts w:ascii="Times New Roman" w:hAnsi="Times New Roman"/>
          <w:sz w:val="20"/>
          <w:szCs w:val="20"/>
        </w:rPr>
      </w:pPr>
      <w:r w:rsidRPr="00D02EDE">
        <w:rPr>
          <w:rFonts w:ascii="Times New Roman" w:hAnsi="Times New Roman"/>
          <w:sz w:val="20"/>
          <w:szCs w:val="20"/>
        </w:rPr>
        <w:t>Итого предоставление муниципальных гарантий Кульгешского сельского поселения Урмарского района без права регрессного требования в 2019 году – 15000 рублей.</w:t>
      </w:r>
    </w:p>
    <w:p w:rsidR="00D02EDE" w:rsidRPr="00D02EDE" w:rsidRDefault="00D02EDE" w:rsidP="00934896">
      <w:pPr>
        <w:spacing w:after="0" w:line="240" w:lineRule="auto"/>
        <w:rPr>
          <w:rFonts w:ascii="Times New Roman" w:hAnsi="Times New Roman"/>
          <w:sz w:val="20"/>
          <w:szCs w:val="20"/>
        </w:rPr>
      </w:pPr>
    </w:p>
    <w:p w:rsidR="00D02EDE" w:rsidRPr="00D02EDE" w:rsidRDefault="00D02EDE" w:rsidP="00934896">
      <w:pPr>
        <w:spacing w:after="0" w:line="240" w:lineRule="auto"/>
        <w:rPr>
          <w:rFonts w:ascii="Times New Roman" w:hAnsi="Times New Roman"/>
          <w:sz w:val="20"/>
          <w:szCs w:val="20"/>
        </w:rPr>
      </w:pPr>
    </w:p>
    <w:p w:rsidR="00D02EDE" w:rsidRPr="00D02EDE" w:rsidRDefault="00D02EDE" w:rsidP="00934896">
      <w:pPr>
        <w:pStyle w:val="1"/>
        <w:ind w:left="5954"/>
        <w:rPr>
          <w:u w:val="none"/>
        </w:rPr>
      </w:pPr>
      <w:r w:rsidRPr="00D02EDE">
        <w:rPr>
          <w:bCs/>
          <w:u w:val="none"/>
        </w:rPr>
        <w:t>Приложение 12</w:t>
      </w:r>
    </w:p>
    <w:p w:rsidR="00D02EDE" w:rsidRPr="00D02EDE" w:rsidRDefault="00D02EDE" w:rsidP="00934896">
      <w:pPr>
        <w:pStyle w:val="1"/>
        <w:ind w:left="5954"/>
        <w:rPr>
          <w:u w:val="none"/>
        </w:rPr>
      </w:pPr>
      <w:r w:rsidRPr="00D02EDE">
        <w:rPr>
          <w:u w:val="none"/>
        </w:rPr>
        <w:t>к решению Собрания депутатов Кульгешского сельского поселения  Урмарского района Чувашской Республики</w:t>
      </w:r>
    </w:p>
    <w:p w:rsidR="00D02EDE" w:rsidRPr="00D02EDE" w:rsidRDefault="00D02EDE" w:rsidP="00934896">
      <w:pPr>
        <w:pStyle w:val="1"/>
        <w:ind w:left="5954"/>
        <w:rPr>
          <w:b/>
        </w:rPr>
      </w:pPr>
      <w:r w:rsidRPr="00D02EDE">
        <w:rPr>
          <w:u w:val="none"/>
        </w:rPr>
        <w:t>от  12.12.2018 № 86</w:t>
      </w:r>
    </w:p>
    <w:p w:rsidR="00D02EDE" w:rsidRPr="00D02EDE" w:rsidRDefault="00D02EDE" w:rsidP="00934896">
      <w:pPr>
        <w:pStyle w:val="2"/>
        <w:spacing w:before="0" w:after="0"/>
        <w:jc w:val="center"/>
        <w:rPr>
          <w:rFonts w:ascii="Times New Roman" w:hAnsi="Times New Roman"/>
          <w:bCs w:val="0"/>
          <w:sz w:val="20"/>
          <w:szCs w:val="20"/>
        </w:rPr>
      </w:pPr>
      <w:r w:rsidRPr="00D02EDE">
        <w:rPr>
          <w:rFonts w:ascii="Times New Roman" w:hAnsi="Times New Roman"/>
          <w:bCs w:val="0"/>
          <w:sz w:val="20"/>
          <w:szCs w:val="20"/>
        </w:rPr>
        <w:t>ПРОГРАММА</w:t>
      </w:r>
    </w:p>
    <w:p w:rsidR="00D02EDE" w:rsidRPr="00D02EDE" w:rsidRDefault="00D02EDE" w:rsidP="00934896">
      <w:pPr>
        <w:spacing w:after="0" w:line="240" w:lineRule="auto"/>
        <w:jc w:val="center"/>
        <w:rPr>
          <w:rFonts w:ascii="Times New Roman" w:hAnsi="Times New Roman"/>
          <w:b/>
          <w:bCs/>
          <w:spacing w:val="-6"/>
          <w:sz w:val="20"/>
          <w:szCs w:val="20"/>
        </w:rPr>
      </w:pPr>
      <w:r w:rsidRPr="00D02EDE">
        <w:rPr>
          <w:rFonts w:ascii="Times New Roman" w:hAnsi="Times New Roman"/>
          <w:b/>
          <w:bCs/>
          <w:sz w:val="20"/>
          <w:szCs w:val="20"/>
        </w:rPr>
        <w:t>муниципальных</w:t>
      </w:r>
      <w:r w:rsidRPr="00D02EDE">
        <w:rPr>
          <w:rFonts w:ascii="Times New Roman" w:hAnsi="Times New Roman"/>
          <w:b/>
          <w:bCs/>
          <w:spacing w:val="-6"/>
          <w:sz w:val="20"/>
          <w:szCs w:val="20"/>
        </w:rPr>
        <w:t xml:space="preserve"> гарантий  Кульгешского сельского поселения Урмарского района Чувашской Республики в валюте Российской Федерации на 2020 и 2021 годы</w:t>
      </w:r>
    </w:p>
    <w:p w:rsidR="00D02EDE" w:rsidRPr="00D02EDE" w:rsidRDefault="00D02EDE" w:rsidP="00934896">
      <w:pPr>
        <w:spacing w:after="0" w:line="240" w:lineRule="auto"/>
        <w:jc w:val="center"/>
        <w:rPr>
          <w:rFonts w:ascii="Times New Roman" w:hAnsi="Times New Roman"/>
          <w:b/>
          <w:sz w:val="20"/>
          <w:szCs w:val="20"/>
        </w:rPr>
      </w:pPr>
    </w:p>
    <w:p w:rsidR="00D02EDE" w:rsidRPr="00D02EDE" w:rsidRDefault="00D02EDE" w:rsidP="00934896">
      <w:pPr>
        <w:pStyle w:val="a7"/>
        <w:rPr>
          <w:sz w:val="20"/>
          <w:szCs w:val="20"/>
        </w:rPr>
      </w:pPr>
      <w:r w:rsidRPr="00D02EDE">
        <w:rPr>
          <w:sz w:val="20"/>
          <w:szCs w:val="20"/>
        </w:rPr>
        <w:t>Перечень подлежащих предоставлению в 2020 и 2021 г.г. муниципальных гарантий  Кульгешского сельского поселения Урмарского района Чувашской Республики</w:t>
      </w:r>
    </w:p>
    <w:p w:rsidR="00D02EDE" w:rsidRPr="00D02EDE" w:rsidRDefault="00D02EDE" w:rsidP="00934896">
      <w:pPr>
        <w:pStyle w:val="a7"/>
        <w:rPr>
          <w:sz w:val="20"/>
          <w:szCs w:val="20"/>
        </w:rPr>
      </w:pPr>
    </w:p>
    <w:tbl>
      <w:tblPr>
        <w:tblW w:w="10324" w:type="dxa"/>
        <w:tblInd w:w="-5" w:type="dxa"/>
        <w:tblLayout w:type="fixed"/>
        <w:tblLook w:val="0000"/>
      </w:tblPr>
      <w:tblGrid>
        <w:gridCol w:w="468"/>
        <w:gridCol w:w="308"/>
        <w:gridCol w:w="2167"/>
        <w:gridCol w:w="3124"/>
        <w:gridCol w:w="1422"/>
        <w:gridCol w:w="1276"/>
        <w:gridCol w:w="1559"/>
      </w:tblGrid>
      <w:tr w:rsidR="00D02EDE" w:rsidRPr="00D02EDE" w:rsidTr="00B96292">
        <w:trPr>
          <w:trHeight w:val="851"/>
        </w:trPr>
        <w:tc>
          <w:tcPr>
            <w:tcW w:w="468" w:type="dxa"/>
            <w:vMerge w:val="restart"/>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r w:rsidRPr="00D02EDE">
              <w:rPr>
                <w:rFonts w:ascii="Times New Roman" w:hAnsi="Times New Roman"/>
                <w:sz w:val="20"/>
                <w:szCs w:val="20"/>
              </w:rPr>
              <w:t xml:space="preserve">№ </w:t>
            </w:r>
            <w:proofErr w:type="spellStart"/>
            <w:proofErr w:type="gramStart"/>
            <w:r w:rsidRPr="00D02EDE">
              <w:rPr>
                <w:rFonts w:ascii="Times New Roman" w:hAnsi="Times New Roman"/>
                <w:sz w:val="20"/>
                <w:szCs w:val="20"/>
              </w:rPr>
              <w:t>п</w:t>
            </w:r>
            <w:proofErr w:type="spellEnd"/>
            <w:proofErr w:type="gramEnd"/>
            <w:r w:rsidRPr="00D02EDE">
              <w:rPr>
                <w:rFonts w:ascii="Times New Roman" w:hAnsi="Times New Roman"/>
                <w:sz w:val="20"/>
                <w:szCs w:val="20"/>
              </w:rPr>
              <w:t>/</w:t>
            </w:r>
            <w:proofErr w:type="spellStart"/>
            <w:r w:rsidRPr="00D02EDE">
              <w:rPr>
                <w:rFonts w:ascii="Times New Roman" w:hAnsi="Times New Roman"/>
                <w:sz w:val="20"/>
                <w:szCs w:val="20"/>
              </w:rPr>
              <w:t>п</w:t>
            </w:r>
            <w:proofErr w:type="spellEnd"/>
          </w:p>
        </w:tc>
        <w:tc>
          <w:tcPr>
            <w:tcW w:w="2475" w:type="dxa"/>
            <w:gridSpan w:val="2"/>
            <w:vMerge w:val="restart"/>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r w:rsidRPr="00D02EDE">
              <w:rPr>
                <w:rFonts w:ascii="Times New Roman" w:hAnsi="Times New Roman"/>
                <w:spacing w:val="-8"/>
                <w:sz w:val="20"/>
                <w:szCs w:val="20"/>
              </w:rPr>
              <w:t xml:space="preserve">Наименование </w:t>
            </w:r>
            <w:r w:rsidRPr="00D02EDE">
              <w:rPr>
                <w:rFonts w:ascii="Times New Roman" w:hAnsi="Times New Roman"/>
                <w:sz w:val="20"/>
                <w:szCs w:val="20"/>
              </w:rPr>
              <w:t>принципала</w:t>
            </w:r>
          </w:p>
        </w:tc>
        <w:tc>
          <w:tcPr>
            <w:tcW w:w="3124" w:type="dxa"/>
            <w:vMerge w:val="restart"/>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pacing w:val="-5"/>
                <w:sz w:val="20"/>
                <w:szCs w:val="20"/>
              </w:rPr>
            </w:pPr>
            <w:r w:rsidRPr="00D02EDE">
              <w:rPr>
                <w:rFonts w:ascii="Times New Roman" w:hAnsi="Times New Roman"/>
                <w:spacing w:val="-5"/>
                <w:sz w:val="20"/>
                <w:szCs w:val="20"/>
              </w:rPr>
              <w:t>Цель гарантирования</w:t>
            </w:r>
          </w:p>
        </w:tc>
        <w:tc>
          <w:tcPr>
            <w:tcW w:w="2698" w:type="dxa"/>
            <w:gridSpan w:val="2"/>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pacing w:val="-7"/>
                <w:sz w:val="20"/>
                <w:szCs w:val="20"/>
              </w:rPr>
            </w:pPr>
            <w:r w:rsidRPr="00D02EDE">
              <w:rPr>
                <w:rFonts w:ascii="Times New Roman" w:hAnsi="Times New Roman"/>
                <w:spacing w:val="-9"/>
                <w:sz w:val="20"/>
                <w:szCs w:val="20"/>
              </w:rPr>
              <w:t xml:space="preserve">Сумма муниципальной  </w:t>
            </w:r>
            <w:r w:rsidRPr="00D02EDE">
              <w:rPr>
                <w:rFonts w:ascii="Times New Roman" w:hAnsi="Times New Roman"/>
                <w:spacing w:val="-7"/>
                <w:sz w:val="20"/>
                <w:szCs w:val="20"/>
              </w:rPr>
              <w:t>гарантии Кульгешского сельского поселения Урмарского района Чувашской Республики, рублей</w:t>
            </w:r>
          </w:p>
        </w:tc>
        <w:tc>
          <w:tcPr>
            <w:tcW w:w="1559" w:type="dxa"/>
            <w:tcBorders>
              <w:top w:val="single" w:sz="4" w:space="0" w:color="000000"/>
              <w:left w:val="single" w:sz="4" w:space="0" w:color="000000"/>
              <w:bottom w:val="single" w:sz="4" w:space="0" w:color="000000"/>
              <w:right w:val="single" w:sz="4" w:space="0" w:color="000000"/>
            </w:tcBorders>
          </w:tcPr>
          <w:p w:rsidR="00D02EDE" w:rsidRPr="00D02EDE" w:rsidRDefault="00D02EDE" w:rsidP="00934896">
            <w:pPr>
              <w:snapToGrid w:val="0"/>
              <w:spacing w:after="0" w:line="240" w:lineRule="auto"/>
              <w:rPr>
                <w:rFonts w:ascii="Times New Roman" w:hAnsi="Times New Roman"/>
                <w:spacing w:val="-5"/>
                <w:sz w:val="20"/>
                <w:szCs w:val="20"/>
              </w:rPr>
            </w:pPr>
            <w:r w:rsidRPr="00D02EDE">
              <w:rPr>
                <w:rFonts w:ascii="Times New Roman" w:hAnsi="Times New Roman"/>
                <w:sz w:val="20"/>
                <w:szCs w:val="20"/>
              </w:rPr>
              <w:t xml:space="preserve">Наличие права </w:t>
            </w:r>
            <w:r w:rsidRPr="00D02EDE">
              <w:rPr>
                <w:rFonts w:ascii="Times New Roman" w:hAnsi="Times New Roman"/>
                <w:spacing w:val="-7"/>
                <w:sz w:val="20"/>
                <w:szCs w:val="20"/>
              </w:rPr>
              <w:t xml:space="preserve">регрессного, </w:t>
            </w:r>
            <w:r w:rsidRPr="00D02EDE">
              <w:rPr>
                <w:rFonts w:ascii="Times New Roman" w:hAnsi="Times New Roman"/>
                <w:spacing w:val="-5"/>
                <w:sz w:val="20"/>
                <w:szCs w:val="20"/>
              </w:rPr>
              <w:t>требования</w:t>
            </w:r>
          </w:p>
        </w:tc>
      </w:tr>
      <w:tr w:rsidR="00D02EDE" w:rsidRPr="00D02EDE" w:rsidTr="00B96292">
        <w:trPr>
          <w:trHeight w:val="212"/>
        </w:trPr>
        <w:tc>
          <w:tcPr>
            <w:tcW w:w="468" w:type="dxa"/>
            <w:vMerge/>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p>
        </w:tc>
        <w:tc>
          <w:tcPr>
            <w:tcW w:w="2475" w:type="dxa"/>
            <w:gridSpan w:val="2"/>
            <w:vMerge/>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pacing w:val="-8"/>
                <w:sz w:val="20"/>
                <w:szCs w:val="20"/>
              </w:rPr>
            </w:pPr>
          </w:p>
        </w:tc>
        <w:tc>
          <w:tcPr>
            <w:tcW w:w="3124" w:type="dxa"/>
            <w:vMerge/>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pacing w:val="-5"/>
                <w:sz w:val="20"/>
                <w:szCs w:val="20"/>
              </w:rPr>
            </w:pPr>
          </w:p>
        </w:tc>
        <w:tc>
          <w:tcPr>
            <w:tcW w:w="1422" w:type="dxa"/>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jc w:val="center"/>
              <w:rPr>
                <w:rFonts w:ascii="Times New Roman" w:hAnsi="Times New Roman"/>
                <w:spacing w:val="-9"/>
                <w:sz w:val="20"/>
                <w:szCs w:val="20"/>
              </w:rPr>
            </w:pPr>
            <w:r w:rsidRPr="00D02EDE">
              <w:rPr>
                <w:rFonts w:ascii="Times New Roman" w:hAnsi="Times New Roman"/>
                <w:spacing w:val="-9"/>
                <w:sz w:val="20"/>
                <w:szCs w:val="20"/>
              </w:rPr>
              <w:t>20</w:t>
            </w:r>
            <w:proofErr w:type="spellStart"/>
            <w:r w:rsidRPr="00D02EDE">
              <w:rPr>
                <w:rFonts w:ascii="Times New Roman" w:hAnsi="Times New Roman"/>
                <w:spacing w:val="-9"/>
                <w:sz w:val="20"/>
                <w:szCs w:val="20"/>
                <w:lang w:val="en-US"/>
              </w:rPr>
              <w:t>20</w:t>
            </w:r>
            <w:proofErr w:type="spellEnd"/>
            <w:r w:rsidRPr="00D02EDE">
              <w:rPr>
                <w:rFonts w:ascii="Times New Roman" w:hAnsi="Times New Roman"/>
                <w:spacing w:val="-9"/>
                <w:sz w:val="20"/>
                <w:szCs w:val="20"/>
              </w:rPr>
              <w:t xml:space="preserve"> год</w:t>
            </w:r>
          </w:p>
        </w:tc>
        <w:tc>
          <w:tcPr>
            <w:tcW w:w="1276" w:type="dxa"/>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jc w:val="center"/>
              <w:rPr>
                <w:rFonts w:ascii="Times New Roman" w:hAnsi="Times New Roman"/>
                <w:sz w:val="20"/>
                <w:szCs w:val="20"/>
              </w:rPr>
            </w:pPr>
            <w:r w:rsidRPr="00D02EDE">
              <w:rPr>
                <w:rFonts w:ascii="Times New Roman" w:hAnsi="Times New Roman"/>
                <w:sz w:val="20"/>
                <w:szCs w:val="20"/>
              </w:rPr>
              <w:t>202</w:t>
            </w:r>
            <w:r w:rsidRPr="00D02EDE">
              <w:rPr>
                <w:rFonts w:ascii="Times New Roman" w:hAnsi="Times New Roman"/>
                <w:sz w:val="20"/>
                <w:szCs w:val="20"/>
                <w:lang w:val="en-US"/>
              </w:rPr>
              <w:t>1</w:t>
            </w:r>
            <w:r w:rsidRPr="00D02EDE">
              <w:rPr>
                <w:rFonts w:ascii="Times New Roman" w:hAnsi="Times New Roman"/>
                <w:sz w:val="20"/>
                <w:szCs w:val="20"/>
              </w:rPr>
              <w:t xml:space="preserve"> год</w:t>
            </w:r>
          </w:p>
        </w:tc>
        <w:tc>
          <w:tcPr>
            <w:tcW w:w="1559" w:type="dxa"/>
            <w:tcBorders>
              <w:top w:val="single" w:sz="4" w:space="0" w:color="000000"/>
              <w:left w:val="single" w:sz="4" w:space="0" w:color="000000"/>
              <w:bottom w:val="single" w:sz="4" w:space="0" w:color="000000"/>
              <w:right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p>
        </w:tc>
      </w:tr>
      <w:tr w:rsidR="00D02EDE" w:rsidRPr="00D02EDE" w:rsidTr="00B96292">
        <w:trPr>
          <w:trHeight w:val="23"/>
        </w:trPr>
        <w:tc>
          <w:tcPr>
            <w:tcW w:w="468" w:type="dxa"/>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r w:rsidRPr="00D02EDE">
              <w:rPr>
                <w:rFonts w:ascii="Times New Roman" w:hAnsi="Times New Roman"/>
                <w:sz w:val="20"/>
                <w:szCs w:val="20"/>
              </w:rPr>
              <w:t>1</w:t>
            </w:r>
          </w:p>
          <w:p w:rsidR="00D02EDE" w:rsidRPr="00D02EDE" w:rsidRDefault="00D02EDE" w:rsidP="00934896">
            <w:pPr>
              <w:spacing w:after="0" w:line="240" w:lineRule="auto"/>
              <w:rPr>
                <w:rFonts w:ascii="Times New Roman" w:hAnsi="Times New Roman"/>
                <w:sz w:val="20"/>
                <w:szCs w:val="20"/>
              </w:rPr>
            </w:pPr>
          </w:p>
        </w:tc>
        <w:tc>
          <w:tcPr>
            <w:tcW w:w="2475" w:type="dxa"/>
            <w:gridSpan w:val="2"/>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r w:rsidRPr="00D02EDE">
              <w:rPr>
                <w:rFonts w:ascii="Times New Roman" w:hAnsi="Times New Roman"/>
                <w:sz w:val="20"/>
                <w:szCs w:val="20"/>
              </w:rPr>
              <w:t>Субъекты малого предпринимательства</w:t>
            </w:r>
          </w:p>
        </w:tc>
        <w:tc>
          <w:tcPr>
            <w:tcW w:w="3124" w:type="dxa"/>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rPr>
                <w:rFonts w:ascii="Times New Roman" w:hAnsi="Times New Roman"/>
                <w:sz w:val="20"/>
                <w:szCs w:val="20"/>
              </w:rPr>
            </w:pPr>
            <w:r w:rsidRPr="00D02EDE">
              <w:rPr>
                <w:rFonts w:ascii="Times New Roman" w:hAnsi="Times New Roman"/>
                <w:sz w:val="20"/>
                <w:szCs w:val="20"/>
              </w:rPr>
              <w:t xml:space="preserve">По заимствованиям осуществления для реализации бизнес </w:t>
            </w:r>
            <w:proofErr w:type="gramStart"/>
            <w:r w:rsidRPr="00D02EDE">
              <w:rPr>
                <w:rFonts w:ascii="Times New Roman" w:hAnsi="Times New Roman"/>
                <w:sz w:val="20"/>
                <w:szCs w:val="20"/>
              </w:rPr>
              <w:t>-п</w:t>
            </w:r>
            <w:proofErr w:type="gramEnd"/>
            <w:r w:rsidRPr="00D02EDE">
              <w:rPr>
                <w:rFonts w:ascii="Times New Roman" w:hAnsi="Times New Roman"/>
                <w:sz w:val="20"/>
                <w:szCs w:val="20"/>
              </w:rPr>
              <w:t>роектов и развития производства</w:t>
            </w:r>
          </w:p>
        </w:tc>
        <w:tc>
          <w:tcPr>
            <w:tcW w:w="1422" w:type="dxa"/>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jc w:val="center"/>
              <w:rPr>
                <w:rFonts w:ascii="Times New Roman" w:hAnsi="Times New Roman"/>
                <w:sz w:val="20"/>
                <w:szCs w:val="20"/>
              </w:rPr>
            </w:pPr>
            <w:r w:rsidRPr="00D02EDE">
              <w:rPr>
                <w:rFonts w:ascii="Times New Roman" w:hAnsi="Times New Roman"/>
                <w:sz w:val="20"/>
                <w:szCs w:val="20"/>
              </w:rPr>
              <w:t>15000</w:t>
            </w:r>
          </w:p>
        </w:tc>
        <w:tc>
          <w:tcPr>
            <w:tcW w:w="1276" w:type="dxa"/>
            <w:tcBorders>
              <w:top w:val="single" w:sz="4" w:space="0" w:color="000000"/>
              <w:left w:val="single" w:sz="4" w:space="0" w:color="000000"/>
              <w:bottom w:val="single" w:sz="4" w:space="0" w:color="000000"/>
            </w:tcBorders>
          </w:tcPr>
          <w:p w:rsidR="00D02EDE" w:rsidRPr="00D02EDE" w:rsidRDefault="00D02EDE" w:rsidP="00934896">
            <w:pPr>
              <w:snapToGrid w:val="0"/>
              <w:spacing w:after="0" w:line="240" w:lineRule="auto"/>
              <w:jc w:val="center"/>
              <w:rPr>
                <w:rFonts w:ascii="Times New Roman" w:hAnsi="Times New Roman"/>
                <w:sz w:val="20"/>
                <w:szCs w:val="20"/>
              </w:rPr>
            </w:pPr>
            <w:r w:rsidRPr="00D02EDE">
              <w:rPr>
                <w:rFonts w:ascii="Times New Roman" w:hAnsi="Times New Roman"/>
                <w:sz w:val="20"/>
                <w:szCs w:val="20"/>
              </w:rPr>
              <w:t>15000</w:t>
            </w:r>
          </w:p>
        </w:tc>
        <w:tc>
          <w:tcPr>
            <w:tcW w:w="1559" w:type="dxa"/>
            <w:tcBorders>
              <w:top w:val="single" w:sz="4" w:space="0" w:color="000000"/>
              <w:left w:val="single" w:sz="4" w:space="0" w:color="000000"/>
              <w:bottom w:val="single" w:sz="4" w:space="0" w:color="000000"/>
              <w:right w:val="single" w:sz="4" w:space="0" w:color="000000"/>
            </w:tcBorders>
          </w:tcPr>
          <w:p w:rsidR="00D02EDE" w:rsidRPr="00D02EDE" w:rsidRDefault="00D02EDE" w:rsidP="00934896">
            <w:pPr>
              <w:snapToGrid w:val="0"/>
              <w:spacing w:after="0" w:line="240" w:lineRule="auto"/>
              <w:jc w:val="center"/>
              <w:rPr>
                <w:rFonts w:ascii="Times New Roman" w:hAnsi="Times New Roman"/>
                <w:sz w:val="20"/>
                <w:szCs w:val="20"/>
              </w:rPr>
            </w:pPr>
            <w:r w:rsidRPr="00D02EDE">
              <w:rPr>
                <w:rFonts w:ascii="Times New Roman" w:hAnsi="Times New Roman"/>
                <w:sz w:val="20"/>
                <w:szCs w:val="20"/>
              </w:rPr>
              <w:t>нет</w:t>
            </w:r>
          </w:p>
        </w:tc>
      </w:tr>
      <w:tr w:rsidR="00D02EDE" w:rsidRPr="00D02EDE" w:rsidTr="00B96292">
        <w:tc>
          <w:tcPr>
            <w:tcW w:w="468" w:type="dxa"/>
            <w:vAlign w:val="center"/>
          </w:tcPr>
          <w:p w:rsidR="00D02EDE" w:rsidRPr="00D02EDE" w:rsidRDefault="00D02EDE" w:rsidP="00934896">
            <w:pPr>
              <w:snapToGrid w:val="0"/>
              <w:spacing w:after="0" w:line="240" w:lineRule="auto"/>
              <w:rPr>
                <w:rFonts w:ascii="Times New Roman" w:hAnsi="Times New Roman"/>
                <w:sz w:val="20"/>
                <w:szCs w:val="20"/>
              </w:rPr>
            </w:pPr>
          </w:p>
        </w:tc>
        <w:tc>
          <w:tcPr>
            <w:tcW w:w="308" w:type="dxa"/>
            <w:vAlign w:val="center"/>
          </w:tcPr>
          <w:p w:rsidR="00D02EDE" w:rsidRPr="00D02EDE" w:rsidRDefault="00D02EDE" w:rsidP="00934896">
            <w:pPr>
              <w:snapToGrid w:val="0"/>
              <w:spacing w:after="0" w:line="240" w:lineRule="auto"/>
              <w:rPr>
                <w:rFonts w:ascii="Times New Roman" w:hAnsi="Times New Roman"/>
                <w:sz w:val="20"/>
                <w:szCs w:val="20"/>
              </w:rPr>
            </w:pPr>
          </w:p>
        </w:tc>
        <w:tc>
          <w:tcPr>
            <w:tcW w:w="2167" w:type="dxa"/>
            <w:vAlign w:val="center"/>
          </w:tcPr>
          <w:p w:rsidR="00D02EDE" w:rsidRPr="00D02EDE" w:rsidRDefault="00D02EDE" w:rsidP="00934896">
            <w:pPr>
              <w:snapToGrid w:val="0"/>
              <w:spacing w:after="0" w:line="240" w:lineRule="auto"/>
              <w:rPr>
                <w:rFonts w:ascii="Times New Roman" w:hAnsi="Times New Roman"/>
                <w:sz w:val="20"/>
                <w:szCs w:val="20"/>
              </w:rPr>
            </w:pPr>
          </w:p>
        </w:tc>
        <w:tc>
          <w:tcPr>
            <w:tcW w:w="3124" w:type="dxa"/>
            <w:vAlign w:val="center"/>
          </w:tcPr>
          <w:p w:rsidR="00D02EDE" w:rsidRPr="00D02EDE" w:rsidRDefault="00D02EDE" w:rsidP="00934896">
            <w:pPr>
              <w:snapToGrid w:val="0"/>
              <w:spacing w:after="0" w:line="240" w:lineRule="auto"/>
              <w:rPr>
                <w:rFonts w:ascii="Times New Roman" w:hAnsi="Times New Roman"/>
                <w:sz w:val="20"/>
                <w:szCs w:val="20"/>
              </w:rPr>
            </w:pPr>
          </w:p>
        </w:tc>
        <w:tc>
          <w:tcPr>
            <w:tcW w:w="1422" w:type="dxa"/>
            <w:vAlign w:val="center"/>
          </w:tcPr>
          <w:p w:rsidR="00D02EDE" w:rsidRPr="00D02EDE" w:rsidRDefault="00D02EDE" w:rsidP="00934896">
            <w:pPr>
              <w:snapToGrid w:val="0"/>
              <w:spacing w:after="0" w:line="240" w:lineRule="auto"/>
              <w:rPr>
                <w:rFonts w:ascii="Times New Roman" w:hAnsi="Times New Roman"/>
                <w:sz w:val="20"/>
                <w:szCs w:val="20"/>
              </w:rPr>
            </w:pPr>
          </w:p>
        </w:tc>
        <w:tc>
          <w:tcPr>
            <w:tcW w:w="1276" w:type="dxa"/>
          </w:tcPr>
          <w:p w:rsidR="00D02EDE" w:rsidRPr="00D02EDE" w:rsidRDefault="00D02EDE" w:rsidP="00934896">
            <w:pPr>
              <w:snapToGrid w:val="0"/>
              <w:spacing w:after="0" w:line="240" w:lineRule="auto"/>
              <w:rPr>
                <w:rFonts w:ascii="Times New Roman" w:hAnsi="Times New Roman"/>
                <w:sz w:val="20"/>
                <w:szCs w:val="20"/>
              </w:rPr>
            </w:pPr>
          </w:p>
        </w:tc>
        <w:tc>
          <w:tcPr>
            <w:tcW w:w="1559" w:type="dxa"/>
            <w:vAlign w:val="center"/>
          </w:tcPr>
          <w:p w:rsidR="00D02EDE" w:rsidRPr="00D02EDE" w:rsidRDefault="00D02EDE" w:rsidP="00934896">
            <w:pPr>
              <w:snapToGrid w:val="0"/>
              <w:spacing w:after="0" w:line="240" w:lineRule="auto"/>
              <w:rPr>
                <w:rFonts w:ascii="Times New Roman" w:hAnsi="Times New Roman"/>
                <w:sz w:val="20"/>
                <w:szCs w:val="20"/>
              </w:rPr>
            </w:pPr>
          </w:p>
        </w:tc>
      </w:tr>
    </w:tbl>
    <w:p w:rsidR="00D02EDE" w:rsidRPr="00D02EDE" w:rsidRDefault="00D02EDE" w:rsidP="00934896">
      <w:pPr>
        <w:spacing w:after="0" w:line="240" w:lineRule="auto"/>
        <w:ind w:firstLine="708"/>
        <w:jc w:val="both"/>
        <w:rPr>
          <w:rFonts w:ascii="Times New Roman" w:hAnsi="Times New Roman"/>
          <w:sz w:val="20"/>
          <w:szCs w:val="20"/>
        </w:rPr>
      </w:pPr>
      <w:r w:rsidRPr="00D02EDE">
        <w:rPr>
          <w:rFonts w:ascii="Times New Roman" w:hAnsi="Times New Roman"/>
          <w:sz w:val="20"/>
          <w:szCs w:val="20"/>
        </w:rPr>
        <w:t>Итого предоставление муниципальных гарантий Кульгешского сельского поселения Урмарского района без права регрессного требования в 2020 году – 15000 рублей, в 2021 году - 15000 рублей.</w:t>
      </w:r>
    </w:p>
    <w:tbl>
      <w:tblPr>
        <w:tblW w:w="9854" w:type="dxa"/>
        <w:tblLook w:val="04A0"/>
      </w:tblPr>
      <w:tblGrid>
        <w:gridCol w:w="9854"/>
      </w:tblGrid>
      <w:tr w:rsidR="00934896" w:rsidRPr="00934896" w:rsidTr="003E1FF4">
        <w:trPr>
          <w:cantSplit/>
          <w:trHeight w:hRule="exact" w:val="31462"/>
        </w:trPr>
        <w:tc>
          <w:tcPr>
            <w:tcW w:w="9854" w:type="dxa"/>
            <w:hideMark/>
          </w:tcPr>
          <w:p w:rsidR="00B96292" w:rsidRDefault="00B96292" w:rsidP="00B96292">
            <w:pPr>
              <w:spacing w:after="0" w:line="240" w:lineRule="auto"/>
              <w:jc w:val="center"/>
              <w:rPr>
                <w:rFonts w:ascii="Times New Roman" w:hAnsi="Times New Roman"/>
                <w:b/>
                <w:iCs/>
                <w:sz w:val="24"/>
                <w:szCs w:val="24"/>
              </w:rPr>
            </w:pPr>
            <w:r w:rsidRPr="00934896">
              <w:rPr>
                <w:rFonts w:ascii="Times New Roman" w:hAnsi="Times New Roman"/>
                <w:b/>
                <w:iCs/>
                <w:sz w:val="24"/>
                <w:szCs w:val="24"/>
              </w:rPr>
              <w:lastRenderedPageBreak/>
              <w:t>Решение Собрания депутатов Кульгешского сельского поселения №87 от 12.12.2018г.</w:t>
            </w:r>
          </w:p>
          <w:p w:rsidR="00B96292" w:rsidRDefault="00B96292" w:rsidP="00A366CD">
            <w:pPr>
              <w:spacing w:after="0" w:line="240" w:lineRule="auto"/>
              <w:ind w:right="5066"/>
              <w:jc w:val="both"/>
              <w:rPr>
                <w:rFonts w:ascii="Times New Roman" w:hAnsi="Times New Roman"/>
                <w:sz w:val="20"/>
                <w:szCs w:val="20"/>
              </w:rPr>
            </w:pPr>
          </w:p>
          <w:p w:rsidR="00934896" w:rsidRPr="00934896" w:rsidRDefault="00934896" w:rsidP="00A366CD">
            <w:pPr>
              <w:spacing w:after="0" w:line="240" w:lineRule="auto"/>
              <w:ind w:right="5066"/>
              <w:jc w:val="both"/>
              <w:rPr>
                <w:rFonts w:ascii="Times New Roman" w:hAnsi="Times New Roman"/>
                <w:sz w:val="20"/>
                <w:szCs w:val="20"/>
              </w:rPr>
            </w:pPr>
            <w:r w:rsidRPr="00934896">
              <w:rPr>
                <w:rFonts w:ascii="Times New Roman" w:hAnsi="Times New Roman"/>
                <w:sz w:val="20"/>
                <w:szCs w:val="20"/>
              </w:rPr>
              <w:t>О внесении изменений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w:t>
            </w:r>
          </w:p>
          <w:p w:rsidR="00934896" w:rsidRPr="00934896" w:rsidRDefault="00934896" w:rsidP="00A366CD">
            <w:pPr>
              <w:spacing w:after="0" w:line="240" w:lineRule="auto"/>
              <w:rPr>
                <w:rFonts w:ascii="Times New Roman" w:hAnsi="Times New Roman"/>
                <w:sz w:val="20"/>
                <w:szCs w:val="20"/>
              </w:rPr>
            </w:pPr>
          </w:p>
          <w:p w:rsidR="00934896" w:rsidRPr="00934896" w:rsidRDefault="00934896" w:rsidP="00A366CD">
            <w:pPr>
              <w:spacing w:after="0" w:line="240" w:lineRule="auto"/>
              <w:ind w:firstLine="709"/>
              <w:jc w:val="both"/>
              <w:rPr>
                <w:rFonts w:ascii="Times New Roman" w:hAnsi="Times New Roman"/>
                <w:sz w:val="20"/>
                <w:szCs w:val="20"/>
              </w:rPr>
            </w:pPr>
            <w:r w:rsidRPr="00934896">
              <w:rPr>
                <w:rFonts w:ascii="Times New Roman" w:hAnsi="Times New Roman"/>
                <w:sz w:val="20"/>
                <w:szCs w:val="20"/>
              </w:rPr>
              <w:t xml:space="preserve">Собрание депутатов Кульгешского сельского поселения Урмарского района Чувашской Республики </w:t>
            </w:r>
          </w:p>
          <w:p w:rsidR="00934896" w:rsidRPr="00934896" w:rsidRDefault="00934896" w:rsidP="00A366CD">
            <w:pPr>
              <w:spacing w:after="0" w:line="240" w:lineRule="auto"/>
              <w:ind w:firstLine="709"/>
              <w:jc w:val="both"/>
              <w:rPr>
                <w:rFonts w:ascii="Times New Roman" w:hAnsi="Times New Roman"/>
                <w:sz w:val="20"/>
                <w:szCs w:val="20"/>
              </w:rPr>
            </w:pPr>
            <w:r w:rsidRPr="00934896">
              <w:rPr>
                <w:rFonts w:ascii="Times New Roman" w:hAnsi="Times New Roman"/>
                <w:sz w:val="20"/>
                <w:szCs w:val="20"/>
              </w:rPr>
              <w:t>РЕШИЛО:</w:t>
            </w:r>
          </w:p>
          <w:p w:rsidR="00934896" w:rsidRPr="00934896" w:rsidRDefault="00934896" w:rsidP="00A366CD">
            <w:pPr>
              <w:spacing w:after="0" w:line="240" w:lineRule="auto"/>
              <w:ind w:firstLine="709"/>
              <w:jc w:val="both"/>
              <w:rPr>
                <w:rFonts w:ascii="Times New Roman" w:hAnsi="Times New Roman"/>
                <w:sz w:val="20"/>
                <w:szCs w:val="20"/>
              </w:rPr>
            </w:pPr>
            <w:r w:rsidRPr="00934896">
              <w:rPr>
                <w:rFonts w:ascii="Times New Roman" w:hAnsi="Times New Roman"/>
                <w:sz w:val="20"/>
                <w:szCs w:val="20"/>
              </w:rPr>
              <w:t xml:space="preserve"> Внести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  следующие изменения:</w:t>
            </w:r>
          </w:p>
          <w:p w:rsidR="00934896" w:rsidRPr="00934896" w:rsidRDefault="00934896" w:rsidP="00A366CD">
            <w:pPr>
              <w:spacing w:after="0" w:line="240" w:lineRule="auto"/>
              <w:ind w:firstLine="709"/>
              <w:jc w:val="both"/>
              <w:rPr>
                <w:rFonts w:ascii="Times New Roman" w:hAnsi="Times New Roman"/>
                <w:sz w:val="20"/>
                <w:szCs w:val="20"/>
              </w:rPr>
            </w:pPr>
            <w:r w:rsidRPr="00934896">
              <w:rPr>
                <w:rFonts w:ascii="Times New Roman" w:hAnsi="Times New Roman"/>
                <w:sz w:val="20"/>
                <w:szCs w:val="20"/>
              </w:rPr>
              <w:t xml:space="preserve"> Статья 1.</w:t>
            </w:r>
          </w:p>
          <w:p w:rsidR="00934896" w:rsidRPr="00934896" w:rsidRDefault="00934896" w:rsidP="00A366CD">
            <w:pPr>
              <w:spacing w:after="0" w:line="240" w:lineRule="auto"/>
              <w:ind w:firstLine="709"/>
              <w:jc w:val="both"/>
              <w:rPr>
                <w:rFonts w:ascii="Times New Roman" w:hAnsi="Times New Roman"/>
                <w:sz w:val="20"/>
                <w:szCs w:val="20"/>
              </w:rPr>
            </w:pPr>
            <w:r w:rsidRPr="00934896">
              <w:rPr>
                <w:rFonts w:ascii="Times New Roman" w:hAnsi="Times New Roman"/>
                <w:sz w:val="20"/>
                <w:szCs w:val="20"/>
              </w:rPr>
              <w:t>1)в статье 1</w:t>
            </w:r>
          </w:p>
          <w:p w:rsidR="00934896" w:rsidRPr="00934896" w:rsidRDefault="00934896" w:rsidP="00A366CD">
            <w:pPr>
              <w:spacing w:after="0" w:line="240" w:lineRule="auto"/>
              <w:ind w:firstLine="709"/>
              <w:jc w:val="both"/>
              <w:rPr>
                <w:rFonts w:ascii="Times New Roman" w:hAnsi="Times New Roman"/>
                <w:sz w:val="20"/>
                <w:szCs w:val="20"/>
              </w:rPr>
            </w:pPr>
            <w:r w:rsidRPr="00934896">
              <w:rPr>
                <w:rFonts w:ascii="Times New Roman" w:hAnsi="Times New Roman"/>
                <w:sz w:val="20"/>
                <w:szCs w:val="20"/>
              </w:rPr>
              <w:t xml:space="preserve">в пункте 1:     </w:t>
            </w:r>
          </w:p>
          <w:p w:rsidR="00934896" w:rsidRPr="00934896" w:rsidRDefault="00934896" w:rsidP="00A366CD">
            <w:pPr>
              <w:spacing w:after="0" w:line="240" w:lineRule="auto"/>
              <w:ind w:firstLine="709"/>
              <w:jc w:val="both"/>
              <w:rPr>
                <w:rFonts w:ascii="Times New Roman" w:hAnsi="Times New Roman"/>
                <w:sz w:val="20"/>
                <w:szCs w:val="20"/>
              </w:rPr>
            </w:pPr>
            <w:r w:rsidRPr="00934896">
              <w:rPr>
                <w:rFonts w:ascii="Times New Roman" w:hAnsi="Times New Roman"/>
                <w:sz w:val="20"/>
                <w:szCs w:val="20"/>
              </w:rPr>
              <w:t>в абзаце  втором  слова «3694756 рублей»  заменить словами «3630497 рублей»;</w:t>
            </w:r>
          </w:p>
          <w:p w:rsidR="00934896" w:rsidRPr="00934896" w:rsidRDefault="00934896" w:rsidP="00A366CD">
            <w:pPr>
              <w:spacing w:after="0" w:line="240" w:lineRule="auto"/>
              <w:ind w:left="300"/>
              <w:jc w:val="both"/>
              <w:rPr>
                <w:rFonts w:ascii="Times New Roman" w:hAnsi="Times New Roman"/>
                <w:sz w:val="20"/>
                <w:szCs w:val="20"/>
              </w:rPr>
            </w:pPr>
            <w:r w:rsidRPr="00934896">
              <w:rPr>
                <w:rFonts w:ascii="Times New Roman" w:hAnsi="Times New Roman"/>
                <w:sz w:val="20"/>
                <w:szCs w:val="20"/>
              </w:rPr>
              <w:t>слова «объем безвозмездных поступлений  2110056 рублей, из них межбюджетные трансферты из районного бюджета 1926056 рублей» заменить словами «объем безвозмездных поступлений 2089994 рублей, из них  объем межбюджетных трансфертов, получаемых  из бюджетов бюджетной системы Российской Федерации, в сумме  1944994 рублей»;</w:t>
            </w:r>
          </w:p>
          <w:p w:rsidR="00934896" w:rsidRPr="00934896" w:rsidRDefault="00934896" w:rsidP="00A366CD">
            <w:pPr>
              <w:spacing w:after="0" w:line="240" w:lineRule="auto"/>
              <w:ind w:firstLine="709"/>
              <w:jc w:val="both"/>
              <w:rPr>
                <w:rFonts w:ascii="Times New Roman" w:hAnsi="Times New Roman"/>
                <w:sz w:val="20"/>
                <w:szCs w:val="20"/>
              </w:rPr>
            </w:pPr>
            <w:r w:rsidRPr="00934896">
              <w:rPr>
                <w:rFonts w:ascii="Times New Roman" w:hAnsi="Times New Roman"/>
                <w:sz w:val="20"/>
                <w:szCs w:val="20"/>
              </w:rPr>
              <w:t>в абзаце третьем слова «3780861 рублей» заменить словами «3716602 рублей»;</w:t>
            </w:r>
          </w:p>
          <w:p w:rsidR="00934896" w:rsidRPr="00934896" w:rsidRDefault="00934896" w:rsidP="00A366CD">
            <w:pPr>
              <w:spacing w:after="0" w:line="240" w:lineRule="auto"/>
              <w:ind w:firstLine="708"/>
              <w:rPr>
                <w:rFonts w:ascii="Times New Roman" w:hAnsi="Times New Roman"/>
                <w:sz w:val="20"/>
                <w:szCs w:val="20"/>
              </w:rPr>
            </w:pPr>
            <w:r w:rsidRPr="00934896">
              <w:rPr>
                <w:rFonts w:ascii="Times New Roman" w:hAnsi="Times New Roman"/>
                <w:sz w:val="20"/>
                <w:szCs w:val="20"/>
              </w:rPr>
              <w:t>2) в статье 5</w:t>
            </w:r>
          </w:p>
          <w:p w:rsidR="00934896" w:rsidRPr="00934896" w:rsidRDefault="00934896" w:rsidP="00A366CD">
            <w:pPr>
              <w:shd w:val="clear" w:color="auto" w:fill="FFFFFF"/>
              <w:spacing w:after="0" w:line="240" w:lineRule="auto"/>
              <w:ind w:firstLine="709"/>
              <w:jc w:val="both"/>
              <w:rPr>
                <w:rFonts w:ascii="Times New Roman" w:hAnsi="Times New Roman"/>
                <w:sz w:val="20"/>
                <w:szCs w:val="20"/>
              </w:rPr>
            </w:pPr>
            <w:r w:rsidRPr="00934896">
              <w:rPr>
                <w:rFonts w:ascii="Times New Roman" w:hAnsi="Times New Roman"/>
                <w:sz w:val="20"/>
                <w:szCs w:val="20"/>
              </w:rPr>
              <w:t>внести изменения и дополнения в приложение 3 согласно приложению 1 к настоящему Решению.</w:t>
            </w:r>
          </w:p>
          <w:p w:rsidR="00934896" w:rsidRPr="00934896" w:rsidRDefault="00934896" w:rsidP="00A366CD">
            <w:pPr>
              <w:spacing w:after="0" w:line="240" w:lineRule="auto"/>
              <w:ind w:left="284" w:firstLine="424"/>
              <w:jc w:val="both"/>
              <w:rPr>
                <w:rFonts w:ascii="Times New Roman" w:hAnsi="Times New Roman"/>
                <w:sz w:val="20"/>
                <w:szCs w:val="20"/>
              </w:rPr>
            </w:pPr>
            <w:r w:rsidRPr="00934896">
              <w:rPr>
                <w:rFonts w:ascii="Times New Roman" w:hAnsi="Times New Roman"/>
                <w:sz w:val="20"/>
                <w:szCs w:val="20"/>
              </w:rPr>
              <w:t>3) в статье 6</w:t>
            </w:r>
          </w:p>
          <w:p w:rsidR="00934896" w:rsidRPr="00934896" w:rsidRDefault="00934896" w:rsidP="00A366CD">
            <w:pPr>
              <w:shd w:val="clear" w:color="auto" w:fill="FFFFFF"/>
              <w:spacing w:after="0" w:line="240" w:lineRule="auto"/>
              <w:ind w:firstLine="709"/>
              <w:jc w:val="both"/>
              <w:rPr>
                <w:rFonts w:ascii="Times New Roman" w:hAnsi="Times New Roman"/>
                <w:sz w:val="20"/>
                <w:szCs w:val="20"/>
              </w:rPr>
            </w:pPr>
            <w:r w:rsidRPr="00934896">
              <w:rPr>
                <w:rFonts w:ascii="Times New Roman" w:hAnsi="Times New Roman"/>
                <w:sz w:val="20"/>
                <w:szCs w:val="20"/>
              </w:rPr>
              <w:t>внести изменения и дополнения в приложения 5,7,9 согласно приложениям 2-4 к настоящему Решению.</w:t>
            </w:r>
          </w:p>
          <w:p w:rsidR="00934896" w:rsidRPr="00934896" w:rsidRDefault="00934896" w:rsidP="00A366CD">
            <w:pPr>
              <w:spacing w:after="0" w:line="240" w:lineRule="auto"/>
              <w:ind w:left="284"/>
              <w:rPr>
                <w:rFonts w:ascii="Times New Roman" w:hAnsi="Times New Roman"/>
                <w:sz w:val="20"/>
                <w:szCs w:val="20"/>
              </w:rPr>
            </w:pPr>
            <w:r w:rsidRPr="00934896">
              <w:rPr>
                <w:rFonts w:ascii="Times New Roman" w:hAnsi="Times New Roman"/>
                <w:sz w:val="20"/>
                <w:szCs w:val="20"/>
              </w:rPr>
              <w:t>4)В статье 6</w:t>
            </w:r>
          </w:p>
          <w:p w:rsidR="00934896" w:rsidRPr="00934896" w:rsidRDefault="00934896" w:rsidP="00A366CD">
            <w:pPr>
              <w:spacing w:after="0" w:line="240" w:lineRule="auto"/>
              <w:ind w:left="284"/>
              <w:rPr>
                <w:rFonts w:ascii="Times New Roman" w:hAnsi="Times New Roman"/>
                <w:sz w:val="20"/>
                <w:szCs w:val="20"/>
              </w:rPr>
            </w:pPr>
            <w:r w:rsidRPr="00934896">
              <w:rPr>
                <w:rFonts w:ascii="Times New Roman" w:hAnsi="Times New Roman"/>
                <w:sz w:val="20"/>
                <w:szCs w:val="20"/>
              </w:rPr>
              <w:t xml:space="preserve"> Пункт 2 изложить в следующей редакции:</w:t>
            </w:r>
          </w:p>
          <w:p w:rsidR="00934896" w:rsidRPr="00934896" w:rsidRDefault="00934896" w:rsidP="00A366CD">
            <w:pPr>
              <w:spacing w:after="0" w:line="240" w:lineRule="auto"/>
              <w:rPr>
                <w:rFonts w:ascii="Times New Roman" w:hAnsi="Times New Roman"/>
                <w:sz w:val="20"/>
                <w:szCs w:val="20"/>
              </w:rPr>
            </w:pPr>
            <w:r w:rsidRPr="00934896">
              <w:rPr>
                <w:rFonts w:ascii="Times New Roman" w:hAnsi="Times New Roman"/>
                <w:sz w:val="20"/>
                <w:szCs w:val="20"/>
              </w:rPr>
              <w:t xml:space="preserve">       «Утвердить:</w:t>
            </w:r>
          </w:p>
          <w:p w:rsidR="00934896" w:rsidRPr="00934896" w:rsidRDefault="00934896" w:rsidP="00A366CD">
            <w:pPr>
              <w:spacing w:after="0" w:line="240" w:lineRule="auto"/>
              <w:ind w:firstLine="720"/>
              <w:jc w:val="both"/>
              <w:rPr>
                <w:rFonts w:ascii="Times New Roman" w:hAnsi="Times New Roman"/>
                <w:sz w:val="20"/>
                <w:szCs w:val="20"/>
              </w:rPr>
            </w:pPr>
            <w:r w:rsidRPr="00934896">
              <w:rPr>
                <w:rFonts w:ascii="Times New Roman" w:hAnsi="Times New Roman"/>
                <w:sz w:val="20"/>
                <w:szCs w:val="20"/>
              </w:rPr>
              <w:t>объем бюджетных ассигнований Дорожного фонда  Кульгешского  сельского поселения Урмарского района Чувашской Республики</w:t>
            </w:r>
            <w:proofErr w:type="gramStart"/>
            <w:r w:rsidRPr="00934896">
              <w:rPr>
                <w:rFonts w:ascii="Times New Roman" w:hAnsi="Times New Roman"/>
                <w:sz w:val="20"/>
                <w:szCs w:val="20"/>
              </w:rPr>
              <w:t xml:space="preserve"> :</w:t>
            </w:r>
            <w:proofErr w:type="gramEnd"/>
          </w:p>
          <w:p w:rsidR="00934896" w:rsidRPr="00934896" w:rsidRDefault="00934896" w:rsidP="00A366CD">
            <w:pPr>
              <w:spacing w:after="0" w:line="240" w:lineRule="auto"/>
              <w:ind w:firstLine="720"/>
              <w:jc w:val="both"/>
              <w:rPr>
                <w:rFonts w:ascii="Times New Roman" w:hAnsi="Times New Roman"/>
                <w:sz w:val="20"/>
                <w:szCs w:val="20"/>
              </w:rPr>
            </w:pPr>
            <w:r w:rsidRPr="00934896">
              <w:rPr>
                <w:rFonts w:ascii="Times New Roman" w:hAnsi="Times New Roman"/>
                <w:sz w:val="20"/>
                <w:szCs w:val="20"/>
              </w:rPr>
              <w:t>на 2018 год в сумме 713044 рублей;</w:t>
            </w:r>
          </w:p>
          <w:p w:rsidR="00934896" w:rsidRPr="00934896" w:rsidRDefault="00934896" w:rsidP="00A366CD">
            <w:pPr>
              <w:spacing w:after="0" w:line="240" w:lineRule="auto"/>
              <w:ind w:firstLine="720"/>
              <w:jc w:val="both"/>
              <w:rPr>
                <w:rFonts w:ascii="Times New Roman" w:hAnsi="Times New Roman"/>
                <w:sz w:val="20"/>
                <w:szCs w:val="20"/>
              </w:rPr>
            </w:pPr>
            <w:r w:rsidRPr="00934896">
              <w:rPr>
                <w:rFonts w:ascii="Times New Roman" w:hAnsi="Times New Roman"/>
                <w:sz w:val="20"/>
                <w:szCs w:val="20"/>
              </w:rPr>
              <w:t>на 2019 год в сумме 633194 рублей;</w:t>
            </w:r>
          </w:p>
          <w:p w:rsidR="00934896" w:rsidRPr="00934896" w:rsidRDefault="00934896" w:rsidP="00A366CD">
            <w:pPr>
              <w:spacing w:after="0" w:line="240" w:lineRule="auto"/>
              <w:ind w:firstLine="720"/>
              <w:jc w:val="both"/>
              <w:rPr>
                <w:rFonts w:ascii="Times New Roman" w:hAnsi="Times New Roman"/>
                <w:sz w:val="20"/>
                <w:szCs w:val="20"/>
              </w:rPr>
            </w:pPr>
            <w:r w:rsidRPr="00934896">
              <w:rPr>
                <w:rFonts w:ascii="Times New Roman" w:hAnsi="Times New Roman"/>
                <w:sz w:val="20"/>
                <w:szCs w:val="20"/>
              </w:rPr>
              <w:t>на 2020 год в сумме 633194 рублей;</w:t>
            </w:r>
          </w:p>
          <w:p w:rsidR="00934896" w:rsidRPr="00934896" w:rsidRDefault="00934896" w:rsidP="00A366CD">
            <w:pPr>
              <w:spacing w:after="0" w:line="240" w:lineRule="auto"/>
              <w:ind w:firstLine="720"/>
              <w:jc w:val="both"/>
              <w:rPr>
                <w:rFonts w:ascii="Times New Roman" w:hAnsi="Times New Roman"/>
                <w:sz w:val="20"/>
                <w:szCs w:val="20"/>
              </w:rPr>
            </w:pPr>
            <w:r w:rsidRPr="00934896">
              <w:rPr>
                <w:rFonts w:ascii="Times New Roman" w:hAnsi="Times New Roman"/>
                <w:sz w:val="20"/>
                <w:szCs w:val="20"/>
              </w:rPr>
              <w:t xml:space="preserve">прогнозируемый объем доходов бюджета Кульгешского сельского поселения Урмарского района Чувашской Республики от поступлений доходов, указанных в пункте 3 решения Собрания депутатов Кульгешского  сельского поселения Урмарского района Чувашской Республики от 24декабря 2013 года № 93 </w:t>
            </w:r>
            <w:r w:rsidRPr="00934896">
              <w:rPr>
                <w:rFonts w:ascii="Times New Roman" w:hAnsi="Times New Roman"/>
                <w:color w:val="000000"/>
                <w:sz w:val="20"/>
                <w:szCs w:val="20"/>
              </w:rPr>
              <w:t>"</w:t>
            </w:r>
            <w:r w:rsidRPr="00934896">
              <w:rPr>
                <w:rFonts w:ascii="Times New Roman" w:hAnsi="Times New Roman"/>
                <w:sz w:val="20"/>
                <w:szCs w:val="20"/>
              </w:rPr>
              <w:t>О создании муниципального дорожного фонда Кульгешского сельского поселения Урмарского района Чувашской Республики</w:t>
            </w:r>
            <w:r w:rsidRPr="00934896">
              <w:rPr>
                <w:rFonts w:ascii="Times New Roman" w:hAnsi="Times New Roman"/>
                <w:color w:val="000000"/>
                <w:sz w:val="20"/>
                <w:szCs w:val="20"/>
              </w:rPr>
              <w:t>"</w:t>
            </w:r>
            <w:proofErr w:type="gramStart"/>
            <w:r w:rsidRPr="00934896">
              <w:rPr>
                <w:rFonts w:ascii="Times New Roman" w:hAnsi="Times New Roman"/>
                <w:sz w:val="20"/>
                <w:szCs w:val="20"/>
              </w:rPr>
              <w:t xml:space="preserve"> :</w:t>
            </w:r>
            <w:proofErr w:type="gramEnd"/>
          </w:p>
          <w:p w:rsidR="00934896" w:rsidRPr="00934896" w:rsidRDefault="00934896" w:rsidP="00A366CD">
            <w:pPr>
              <w:spacing w:after="0" w:line="240" w:lineRule="auto"/>
              <w:ind w:firstLine="720"/>
              <w:jc w:val="both"/>
              <w:rPr>
                <w:rFonts w:ascii="Times New Roman" w:hAnsi="Times New Roman"/>
                <w:sz w:val="20"/>
                <w:szCs w:val="20"/>
              </w:rPr>
            </w:pPr>
            <w:r w:rsidRPr="00934896">
              <w:rPr>
                <w:rFonts w:ascii="Times New Roman" w:hAnsi="Times New Roman"/>
                <w:sz w:val="20"/>
                <w:szCs w:val="20"/>
              </w:rPr>
              <w:t>на 2018 год в сумме 713044 рубля;</w:t>
            </w:r>
          </w:p>
          <w:p w:rsidR="00934896" w:rsidRPr="00934896" w:rsidRDefault="00934896" w:rsidP="00A366CD">
            <w:pPr>
              <w:spacing w:after="0" w:line="240" w:lineRule="auto"/>
              <w:ind w:firstLine="720"/>
              <w:jc w:val="both"/>
              <w:rPr>
                <w:rFonts w:ascii="Times New Roman" w:hAnsi="Times New Roman"/>
                <w:sz w:val="20"/>
                <w:szCs w:val="20"/>
              </w:rPr>
            </w:pPr>
            <w:r w:rsidRPr="00934896">
              <w:rPr>
                <w:rFonts w:ascii="Times New Roman" w:hAnsi="Times New Roman"/>
                <w:sz w:val="20"/>
                <w:szCs w:val="20"/>
              </w:rPr>
              <w:t>на 2019 год в сумме 633194 рубля;</w:t>
            </w:r>
          </w:p>
          <w:p w:rsidR="00934896" w:rsidRPr="00934896" w:rsidRDefault="00934896" w:rsidP="00A366CD">
            <w:pPr>
              <w:spacing w:after="0" w:line="240" w:lineRule="auto"/>
              <w:ind w:firstLine="720"/>
              <w:jc w:val="both"/>
              <w:rPr>
                <w:rFonts w:ascii="Times New Roman" w:hAnsi="Times New Roman"/>
                <w:sz w:val="20"/>
                <w:szCs w:val="20"/>
              </w:rPr>
            </w:pPr>
            <w:r w:rsidRPr="00934896">
              <w:rPr>
                <w:rFonts w:ascii="Times New Roman" w:hAnsi="Times New Roman"/>
                <w:sz w:val="20"/>
                <w:szCs w:val="20"/>
              </w:rPr>
              <w:t>на 2020 год в сумме 633194  рубля.</w:t>
            </w:r>
          </w:p>
          <w:p w:rsidR="00934896" w:rsidRPr="00B96292" w:rsidRDefault="00934896" w:rsidP="00B96292">
            <w:pPr>
              <w:shd w:val="clear" w:color="auto" w:fill="FFFFFF"/>
              <w:spacing w:after="0" w:line="240" w:lineRule="auto"/>
              <w:ind w:firstLine="709"/>
              <w:jc w:val="both"/>
              <w:rPr>
                <w:rFonts w:ascii="Times New Roman" w:hAnsi="Times New Roman"/>
                <w:sz w:val="20"/>
                <w:szCs w:val="20"/>
              </w:rPr>
            </w:pPr>
          </w:p>
          <w:p w:rsidR="00934896" w:rsidRPr="00B96292" w:rsidRDefault="00934896" w:rsidP="00B96292">
            <w:pPr>
              <w:pStyle w:val="21"/>
              <w:spacing w:after="0" w:line="240" w:lineRule="auto"/>
              <w:ind w:firstLine="709"/>
              <w:jc w:val="both"/>
              <w:rPr>
                <w:color w:val="000000"/>
                <w:sz w:val="20"/>
                <w:szCs w:val="20"/>
              </w:rPr>
            </w:pPr>
            <w:r w:rsidRPr="00B96292">
              <w:rPr>
                <w:color w:val="000000"/>
                <w:sz w:val="20"/>
                <w:szCs w:val="20"/>
              </w:rPr>
              <w:t>Статья 2.</w:t>
            </w:r>
          </w:p>
          <w:p w:rsidR="00934896" w:rsidRPr="00B96292" w:rsidRDefault="00934896" w:rsidP="00B96292">
            <w:pPr>
              <w:pStyle w:val="21"/>
              <w:spacing w:after="0" w:line="240" w:lineRule="auto"/>
              <w:ind w:firstLine="709"/>
              <w:jc w:val="both"/>
              <w:rPr>
                <w:color w:val="000000"/>
                <w:sz w:val="20"/>
                <w:szCs w:val="20"/>
              </w:rPr>
            </w:pPr>
            <w:r w:rsidRPr="00B96292">
              <w:rPr>
                <w:color w:val="000000"/>
                <w:sz w:val="20"/>
                <w:szCs w:val="20"/>
              </w:rPr>
              <w:t>Настоящее Решение вступает в силу со дня его официального опубликования и распространяется  на правоотношения, возникшие с 1 января 2018 года.</w:t>
            </w:r>
          </w:p>
          <w:p w:rsidR="00934896" w:rsidRPr="00B96292" w:rsidRDefault="00934896" w:rsidP="00B96292">
            <w:pPr>
              <w:spacing w:after="0" w:line="240" w:lineRule="auto"/>
              <w:jc w:val="both"/>
              <w:rPr>
                <w:rFonts w:ascii="Times New Roman" w:hAnsi="Times New Roman"/>
                <w:bCs/>
                <w:sz w:val="20"/>
                <w:szCs w:val="20"/>
              </w:rPr>
            </w:pPr>
          </w:p>
          <w:p w:rsidR="00934896" w:rsidRPr="00934896" w:rsidRDefault="00934896" w:rsidP="00A366CD">
            <w:pPr>
              <w:spacing w:after="0" w:line="240" w:lineRule="auto"/>
              <w:jc w:val="both"/>
              <w:rPr>
                <w:rFonts w:ascii="Times New Roman" w:hAnsi="Times New Roman"/>
                <w:bCs/>
                <w:sz w:val="20"/>
                <w:szCs w:val="20"/>
              </w:rPr>
            </w:pPr>
            <w:r w:rsidRPr="00934896">
              <w:rPr>
                <w:rFonts w:ascii="Times New Roman" w:hAnsi="Times New Roman"/>
                <w:bCs/>
                <w:sz w:val="20"/>
                <w:szCs w:val="20"/>
              </w:rPr>
              <w:t xml:space="preserve">Председатель Собрания депутатов </w:t>
            </w:r>
          </w:p>
          <w:p w:rsidR="00934896" w:rsidRPr="00934896" w:rsidRDefault="00934896" w:rsidP="00A366CD">
            <w:pPr>
              <w:spacing w:after="0" w:line="240" w:lineRule="auto"/>
              <w:jc w:val="both"/>
              <w:rPr>
                <w:rFonts w:ascii="Times New Roman" w:hAnsi="Times New Roman"/>
                <w:bCs/>
                <w:sz w:val="20"/>
                <w:szCs w:val="20"/>
              </w:rPr>
            </w:pPr>
            <w:r w:rsidRPr="00934896">
              <w:rPr>
                <w:rFonts w:ascii="Times New Roman" w:hAnsi="Times New Roman"/>
                <w:bCs/>
                <w:sz w:val="20"/>
                <w:szCs w:val="20"/>
              </w:rPr>
              <w:t xml:space="preserve">Кульгешского сельского поселения                                                                          В.Н. Борцов                          </w:t>
            </w:r>
          </w:p>
          <w:p w:rsidR="00934896" w:rsidRPr="00934896" w:rsidRDefault="00934896" w:rsidP="00A366CD">
            <w:pPr>
              <w:spacing w:after="0" w:line="240" w:lineRule="auto"/>
              <w:jc w:val="both"/>
              <w:rPr>
                <w:rFonts w:ascii="Times New Roman" w:hAnsi="Times New Roman"/>
                <w:sz w:val="20"/>
                <w:szCs w:val="20"/>
              </w:rPr>
            </w:pPr>
          </w:p>
          <w:p w:rsidR="00934896" w:rsidRPr="00934896" w:rsidRDefault="00934896" w:rsidP="00B96292">
            <w:pPr>
              <w:spacing w:after="0" w:line="240" w:lineRule="auto"/>
              <w:rPr>
                <w:rFonts w:ascii="Times New Roman" w:hAnsi="Times New Roman"/>
                <w:color w:val="000000"/>
                <w:sz w:val="20"/>
                <w:szCs w:val="20"/>
              </w:rPr>
            </w:pPr>
            <w:r w:rsidRPr="00934896">
              <w:rPr>
                <w:rFonts w:ascii="Times New Roman" w:hAnsi="Times New Roman"/>
                <w:sz w:val="20"/>
                <w:szCs w:val="20"/>
              </w:rPr>
              <w:t>Глава Кульгешского сельского поселения                                                            О.С. Кузьмин</w:t>
            </w:r>
          </w:p>
          <w:p w:rsidR="00934896" w:rsidRPr="00934896" w:rsidRDefault="00934896" w:rsidP="00A366CD">
            <w:pPr>
              <w:spacing w:after="0" w:line="240" w:lineRule="auto"/>
              <w:jc w:val="right"/>
              <w:rPr>
                <w:rFonts w:ascii="Times New Roman" w:hAnsi="Times New Roman"/>
                <w:color w:val="000000"/>
                <w:sz w:val="20"/>
                <w:szCs w:val="20"/>
              </w:rPr>
            </w:pPr>
          </w:p>
          <w:p w:rsidR="00934896" w:rsidRPr="00934896" w:rsidRDefault="00934896" w:rsidP="00A366CD">
            <w:pPr>
              <w:spacing w:after="0" w:line="240" w:lineRule="auto"/>
              <w:jc w:val="center"/>
              <w:rPr>
                <w:rFonts w:ascii="Times New Roman" w:hAnsi="Times New Roman"/>
                <w:color w:val="000000"/>
                <w:sz w:val="20"/>
                <w:szCs w:val="20"/>
              </w:rPr>
            </w:pPr>
          </w:p>
        </w:tc>
      </w:tr>
    </w:tbl>
    <w:p w:rsidR="00934896" w:rsidRPr="00934896" w:rsidRDefault="00934896" w:rsidP="00934896">
      <w:pPr>
        <w:autoSpaceDE w:val="0"/>
        <w:autoSpaceDN w:val="0"/>
        <w:adjustRightInd w:val="0"/>
        <w:spacing w:after="0" w:line="240" w:lineRule="auto"/>
        <w:ind w:right="5244"/>
        <w:jc w:val="both"/>
        <w:rPr>
          <w:rFonts w:ascii="Times New Roman" w:hAnsi="Times New Roman"/>
          <w:sz w:val="20"/>
          <w:szCs w:val="20"/>
        </w:rPr>
      </w:pPr>
    </w:p>
    <w:tbl>
      <w:tblPr>
        <w:tblW w:w="9836" w:type="dxa"/>
        <w:tblCellSpacing w:w="0" w:type="dxa"/>
        <w:tblLayout w:type="fixed"/>
        <w:tblCellMar>
          <w:top w:w="15" w:type="dxa"/>
          <w:left w:w="15" w:type="dxa"/>
          <w:bottom w:w="15" w:type="dxa"/>
          <w:right w:w="15" w:type="dxa"/>
        </w:tblCellMar>
        <w:tblLook w:val="04A0"/>
      </w:tblPr>
      <w:tblGrid>
        <w:gridCol w:w="2992"/>
        <w:gridCol w:w="705"/>
        <w:gridCol w:w="1090"/>
        <w:gridCol w:w="1554"/>
        <w:gridCol w:w="2038"/>
        <w:gridCol w:w="1159"/>
        <w:gridCol w:w="50"/>
        <w:gridCol w:w="248"/>
      </w:tblGrid>
      <w:tr w:rsidR="00934896" w:rsidRPr="00934896" w:rsidTr="00A366CD">
        <w:trPr>
          <w:gridAfter w:val="2"/>
          <w:wAfter w:w="298" w:type="dxa"/>
          <w:trHeight w:val="705"/>
          <w:tblCellSpacing w:w="0" w:type="dxa"/>
        </w:trPr>
        <w:tc>
          <w:tcPr>
            <w:tcW w:w="9538" w:type="dxa"/>
            <w:gridSpan w:val="6"/>
            <w:hideMark/>
          </w:tcPr>
          <w:p w:rsidR="00934896" w:rsidRPr="00934896" w:rsidRDefault="00934896" w:rsidP="00A366CD">
            <w:pPr>
              <w:spacing w:after="0" w:line="240" w:lineRule="auto"/>
              <w:ind w:left="4820"/>
              <w:jc w:val="center"/>
              <w:rPr>
                <w:rFonts w:ascii="Times New Roman" w:hAnsi="Times New Roman"/>
                <w:color w:val="000000"/>
                <w:sz w:val="20"/>
                <w:szCs w:val="20"/>
              </w:rPr>
            </w:pPr>
            <w:r w:rsidRPr="00934896">
              <w:rPr>
                <w:rFonts w:ascii="Times New Roman" w:hAnsi="Times New Roman"/>
                <w:color w:val="000000"/>
                <w:sz w:val="20"/>
                <w:szCs w:val="20"/>
              </w:rPr>
              <w:t>Приложение 1</w:t>
            </w:r>
          </w:p>
          <w:p w:rsidR="00934896" w:rsidRPr="00934896" w:rsidRDefault="00934896" w:rsidP="00A366CD">
            <w:pPr>
              <w:spacing w:after="0" w:line="240" w:lineRule="auto"/>
              <w:ind w:left="4820"/>
              <w:jc w:val="center"/>
              <w:rPr>
                <w:rFonts w:ascii="Times New Roman" w:hAnsi="Times New Roman"/>
                <w:color w:val="000000"/>
                <w:sz w:val="20"/>
                <w:szCs w:val="20"/>
              </w:rPr>
            </w:pPr>
            <w:r w:rsidRPr="00934896">
              <w:rPr>
                <w:rFonts w:ascii="Times New Roman" w:hAnsi="Times New Roman"/>
                <w:color w:val="000000"/>
                <w:sz w:val="20"/>
                <w:szCs w:val="20"/>
              </w:rPr>
              <w:t xml:space="preserve"> к решению Собрания депутатов Кульгешского сельского поселения от 12.2018 г. №</w:t>
            </w:r>
          </w:p>
        </w:tc>
      </w:tr>
      <w:tr w:rsidR="00934896" w:rsidRPr="00934896" w:rsidTr="00B96292">
        <w:trPr>
          <w:gridAfter w:val="1"/>
          <w:wAfter w:w="248" w:type="dxa"/>
          <w:trHeight w:val="865"/>
          <w:tblCellSpacing w:w="0" w:type="dxa"/>
        </w:trPr>
        <w:tc>
          <w:tcPr>
            <w:tcW w:w="9588" w:type="dxa"/>
            <w:gridSpan w:val="7"/>
            <w:hideMark/>
          </w:tcPr>
          <w:p w:rsidR="00934896" w:rsidRPr="00934896" w:rsidRDefault="00934896" w:rsidP="00A366CD">
            <w:pPr>
              <w:spacing w:after="0" w:line="240" w:lineRule="auto"/>
              <w:jc w:val="center"/>
              <w:rPr>
                <w:rFonts w:ascii="Times New Roman" w:hAnsi="Times New Roman"/>
                <w:b/>
                <w:color w:val="000000"/>
                <w:sz w:val="20"/>
                <w:szCs w:val="20"/>
              </w:rPr>
            </w:pPr>
            <w:r w:rsidRPr="00934896">
              <w:rPr>
                <w:rFonts w:ascii="Times New Roman" w:hAnsi="Times New Roman"/>
                <w:b/>
                <w:bCs/>
                <w:color w:val="000000"/>
                <w:sz w:val="20"/>
                <w:szCs w:val="20"/>
              </w:rPr>
              <w:t>Изменение прогнозируемых объемов поступлений доходов</w:t>
            </w:r>
          </w:p>
          <w:p w:rsidR="00934896" w:rsidRPr="00934896" w:rsidRDefault="00934896" w:rsidP="00A366CD">
            <w:pPr>
              <w:spacing w:after="0" w:line="240" w:lineRule="auto"/>
              <w:jc w:val="center"/>
              <w:rPr>
                <w:rFonts w:ascii="Times New Roman" w:hAnsi="Times New Roman"/>
                <w:b/>
                <w:color w:val="000000"/>
                <w:sz w:val="20"/>
                <w:szCs w:val="20"/>
              </w:rPr>
            </w:pPr>
            <w:r w:rsidRPr="00934896">
              <w:rPr>
                <w:rFonts w:ascii="Times New Roman" w:hAnsi="Times New Roman"/>
                <w:b/>
                <w:bCs/>
                <w:color w:val="000000"/>
                <w:sz w:val="20"/>
                <w:szCs w:val="20"/>
              </w:rPr>
              <w:t>в бюджет Кульгешского сельского поселения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934896" w:rsidRPr="00934896" w:rsidTr="00A366CD">
        <w:trPr>
          <w:gridAfter w:val="1"/>
          <w:wAfter w:w="248" w:type="dxa"/>
          <w:trHeight w:val="300"/>
          <w:tblCellSpacing w:w="0" w:type="dxa"/>
        </w:trPr>
        <w:tc>
          <w:tcPr>
            <w:tcW w:w="2992" w:type="dxa"/>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5387" w:type="dxa"/>
            <w:gridSpan w:val="4"/>
            <w:hideMark/>
          </w:tcPr>
          <w:p w:rsidR="00934896" w:rsidRPr="00934896" w:rsidRDefault="00934896" w:rsidP="00A366CD">
            <w:pPr>
              <w:spacing w:after="0" w:line="240" w:lineRule="auto"/>
              <w:rPr>
                <w:rFonts w:ascii="Times New Roman" w:hAnsi="Times New Roman"/>
                <w:color w:val="000000"/>
                <w:sz w:val="20"/>
                <w:szCs w:val="20"/>
              </w:rPr>
            </w:pPr>
          </w:p>
        </w:tc>
        <w:tc>
          <w:tcPr>
            <w:tcW w:w="1159" w:type="dxa"/>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(рублей)</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446"/>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 xml:space="preserve">Код бюджетной </w:t>
            </w:r>
            <w:r w:rsidRPr="00934896">
              <w:rPr>
                <w:rFonts w:ascii="Times New Roman" w:hAnsi="Times New Roman"/>
                <w:bCs/>
                <w:color w:val="000000"/>
                <w:sz w:val="20"/>
                <w:szCs w:val="20"/>
              </w:rPr>
              <w:br/>
              <w:t>классификации</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Наименование доходов</w:t>
            </w:r>
          </w:p>
        </w:tc>
        <w:tc>
          <w:tcPr>
            <w:tcW w:w="1159"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Сумма</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w:t>
            </w:r>
          </w:p>
        </w:tc>
        <w:tc>
          <w:tcPr>
            <w:tcW w:w="1159"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3</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10000000000000000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Cs/>
                <w:color w:val="000000"/>
                <w:sz w:val="20"/>
                <w:szCs w:val="20"/>
              </w:rPr>
              <w:t>НАЛОГОВЫЕ И НЕНАЛОГОВЫЕ ДОХОДЫ, всего</w:t>
            </w:r>
          </w:p>
        </w:tc>
        <w:tc>
          <w:tcPr>
            <w:tcW w:w="1159"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-44197</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в том числе:</w:t>
            </w:r>
          </w:p>
        </w:tc>
        <w:tc>
          <w:tcPr>
            <w:tcW w:w="1159"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10600000000000000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Cs/>
                <w:color w:val="000000"/>
                <w:sz w:val="20"/>
                <w:szCs w:val="20"/>
              </w:rPr>
              <w:t>НАЛОГИ НА ИМУЩЕСТВО</w:t>
            </w:r>
          </w:p>
        </w:tc>
        <w:tc>
          <w:tcPr>
            <w:tcW w:w="1159"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-36600</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10601000000000110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Налог на имущество физических лиц</w:t>
            </w:r>
          </w:p>
        </w:tc>
        <w:tc>
          <w:tcPr>
            <w:tcW w:w="1159"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15600</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10606000000000110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Земельный налог</w:t>
            </w:r>
          </w:p>
        </w:tc>
        <w:tc>
          <w:tcPr>
            <w:tcW w:w="1159"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-52200</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10800000000000000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Cs/>
                <w:color w:val="000000"/>
                <w:sz w:val="20"/>
                <w:szCs w:val="20"/>
              </w:rPr>
              <w:t>ГОСУДАРСТВЕННАЯ ПОШЛИНА</w:t>
            </w:r>
          </w:p>
        </w:tc>
        <w:tc>
          <w:tcPr>
            <w:tcW w:w="1159"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1200</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606"/>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11100000000000000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Cs/>
                <w:color w:val="000000"/>
                <w:sz w:val="20"/>
                <w:szCs w:val="20"/>
              </w:rPr>
              <w:t>ДОХОДЫ ОТ ИСПОЛЬЗОВАНИЯ ИМУЩЕСТВА, НАХОДЯЩЕГОСЯ В ГОСУДАРСТВЕННОЙ И МУНИЦИПАЛЬНОЙ СОБСТВЕННОСТИ всего:</w:t>
            </w:r>
          </w:p>
        </w:tc>
        <w:tc>
          <w:tcPr>
            <w:tcW w:w="1159"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-11797</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277"/>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из них:</w:t>
            </w:r>
          </w:p>
        </w:tc>
        <w:tc>
          <w:tcPr>
            <w:tcW w:w="1159"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B96292">
        <w:trPr>
          <w:gridAfter w:val="1"/>
          <w:wAfter w:w="248" w:type="dxa"/>
          <w:trHeight w:val="1343"/>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11105000000000100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59" w:type="dxa"/>
            <w:tcBorders>
              <w:top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-11797</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4862E7">
        <w:trPr>
          <w:gridAfter w:val="1"/>
          <w:wAfter w:w="248" w:type="dxa"/>
          <w:trHeight w:val="187"/>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11600000000000000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Cs/>
                <w:color w:val="000000"/>
                <w:sz w:val="20"/>
                <w:szCs w:val="20"/>
              </w:rPr>
              <w:t>ШТРАФЫ, САНКЦИИ, ВОЗМЕЩЕНИЕ УЩЕРБА</w:t>
            </w:r>
          </w:p>
        </w:tc>
        <w:tc>
          <w:tcPr>
            <w:tcW w:w="1159" w:type="dxa"/>
            <w:tcBorders>
              <w:top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3000</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B96292">
        <w:trPr>
          <w:gridAfter w:val="1"/>
          <w:wAfter w:w="248" w:type="dxa"/>
          <w:trHeight w:val="987"/>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11601000000000140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1159" w:type="dxa"/>
            <w:tcBorders>
              <w:top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3000</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418"/>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20200000000000000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Cs/>
                <w:color w:val="000000"/>
                <w:sz w:val="20"/>
                <w:szCs w:val="20"/>
              </w:rPr>
              <w:t>Безвозмездные поступления от других бюджетов бюджетной системы Российской Федерации, всего</w:t>
            </w:r>
          </w:p>
        </w:tc>
        <w:tc>
          <w:tcPr>
            <w:tcW w:w="1159" w:type="dxa"/>
            <w:tcBorders>
              <w:top w:val="single" w:sz="6" w:space="0" w:color="000000"/>
              <w:right w:val="single" w:sz="6" w:space="0" w:color="000000"/>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18938</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114"/>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в том числе:</w:t>
            </w:r>
          </w:p>
        </w:tc>
        <w:tc>
          <w:tcPr>
            <w:tcW w:w="1159" w:type="dxa"/>
            <w:tcBorders>
              <w:top w:val="single" w:sz="6" w:space="0" w:color="000000"/>
              <w:right w:val="single" w:sz="6" w:space="0" w:color="000000"/>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406"/>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20202000000000100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Cs/>
                <w:color w:val="000000"/>
                <w:sz w:val="20"/>
                <w:szCs w:val="20"/>
              </w:rPr>
              <w:t>Субсидии бюджетам бюджетной системы Российской Федерации (межбюджетные субсидии)</w:t>
            </w:r>
          </w:p>
        </w:tc>
        <w:tc>
          <w:tcPr>
            <w:tcW w:w="1159" w:type="dxa"/>
            <w:tcBorders>
              <w:top w:val="single" w:sz="6" w:space="0" w:color="000000"/>
              <w:right w:val="single" w:sz="6" w:space="0" w:color="000000"/>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4917</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358"/>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20203000000000100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Cs/>
                <w:color w:val="000000"/>
                <w:sz w:val="20"/>
                <w:szCs w:val="20"/>
              </w:rPr>
              <w:t>Субвенции бюджетам бюджетной системы Российской Федерации</w:t>
            </w:r>
          </w:p>
        </w:tc>
        <w:tc>
          <w:tcPr>
            <w:tcW w:w="1159" w:type="dxa"/>
            <w:tcBorders>
              <w:top w:val="single" w:sz="6" w:space="0" w:color="000000"/>
              <w:right w:val="single" w:sz="6" w:space="0" w:color="000000"/>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14021</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37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20700000000000100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Cs/>
                <w:color w:val="000000"/>
                <w:sz w:val="20"/>
                <w:szCs w:val="20"/>
              </w:rPr>
              <w:t>Прочие безвозмездные поступления</w:t>
            </w:r>
          </w:p>
        </w:tc>
        <w:tc>
          <w:tcPr>
            <w:tcW w:w="1159" w:type="dxa"/>
            <w:tcBorders>
              <w:top w:val="single" w:sz="6" w:space="0" w:color="000000"/>
              <w:right w:val="single" w:sz="6" w:space="0" w:color="000000"/>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-39000</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gridAfter w:val="1"/>
          <w:wAfter w:w="248" w:type="dxa"/>
          <w:trHeight w:val="390"/>
          <w:tblCellSpacing w:w="0" w:type="dxa"/>
        </w:trPr>
        <w:tc>
          <w:tcPr>
            <w:tcW w:w="8379" w:type="dxa"/>
            <w:gridSpan w:val="5"/>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Cs/>
                <w:color w:val="000000"/>
                <w:sz w:val="20"/>
                <w:szCs w:val="20"/>
              </w:rPr>
              <w:t>Доходы бюджета - ИТОГО</w:t>
            </w:r>
          </w:p>
        </w:tc>
        <w:tc>
          <w:tcPr>
            <w:tcW w:w="1159" w:type="dxa"/>
            <w:tcBorders>
              <w:top w:val="single" w:sz="6" w:space="0" w:color="000000"/>
              <w:left w:val="single" w:sz="6" w:space="0" w:color="000000"/>
              <w:bottom w:val="single" w:sz="6" w:space="0" w:color="000000"/>
              <w:right w:val="single" w:sz="6" w:space="0" w:color="000000"/>
            </w:tcBorders>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Cs/>
                <w:color w:val="000000"/>
                <w:sz w:val="20"/>
                <w:szCs w:val="20"/>
              </w:rPr>
              <w:t>-64259</w:t>
            </w:r>
          </w:p>
        </w:tc>
        <w:tc>
          <w:tcPr>
            <w:tcW w:w="50" w:type="dxa"/>
            <w:vAlign w:val="center"/>
            <w:hideMark/>
          </w:tcPr>
          <w:p w:rsidR="00934896" w:rsidRPr="00934896" w:rsidRDefault="00934896" w:rsidP="00A366CD">
            <w:pPr>
              <w:spacing w:after="0" w:line="240" w:lineRule="auto"/>
              <w:rPr>
                <w:rFonts w:ascii="Times New Roman" w:hAnsi="Times New Roman"/>
                <w:sz w:val="20"/>
                <w:szCs w:val="20"/>
              </w:rPr>
            </w:pPr>
          </w:p>
        </w:tc>
      </w:tr>
      <w:tr w:rsidR="00934896" w:rsidRPr="00934896" w:rsidTr="00A366CD">
        <w:trPr>
          <w:trHeight w:val="1405"/>
          <w:tblCellSpacing w:w="0" w:type="dxa"/>
        </w:trPr>
        <w:tc>
          <w:tcPr>
            <w:tcW w:w="2992" w:type="dxa"/>
            <w:vAlign w:val="center"/>
            <w:hideMark/>
          </w:tcPr>
          <w:p w:rsidR="00934896" w:rsidRPr="00934896" w:rsidRDefault="00934896" w:rsidP="00A366CD">
            <w:pPr>
              <w:spacing w:after="0" w:line="240" w:lineRule="auto"/>
              <w:jc w:val="right"/>
              <w:rPr>
                <w:rFonts w:ascii="Times New Roman" w:hAnsi="Times New Roman"/>
                <w:color w:val="000000"/>
                <w:sz w:val="20"/>
                <w:szCs w:val="20"/>
              </w:rPr>
            </w:pPr>
          </w:p>
        </w:tc>
        <w:tc>
          <w:tcPr>
            <w:tcW w:w="6844" w:type="dxa"/>
            <w:gridSpan w:val="7"/>
            <w:vAlign w:val="center"/>
            <w:hideMark/>
          </w:tcPr>
          <w:p w:rsidR="00934896" w:rsidRPr="00934896" w:rsidRDefault="00934896" w:rsidP="00A366CD">
            <w:pPr>
              <w:spacing w:after="0" w:line="240" w:lineRule="auto"/>
              <w:ind w:left="2395"/>
              <w:jc w:val="center"/>
              <w:rPr>
                <w:rFonts w:ascii="Times New Roman" w:hAnsi="Times New Roman"/>
                <w:iCs/>
                <w:color w:val="000000"/>
                <w:sz w:val="20"/>
                <w:szCs w:val="20"/>
              </w:rPr>
            </w:pPr>
            <w:r w:rsidRPr="00934896">
              <w:rPr>
                <w:rFonts w:ascii="Times New Roman" w:hAnsi="Times New Roman"/>
                <w:iCs/>
                <w:color w:val="000000"/>
                <w:sz w:val="20"/>
                <w:szCs w:val="20"/>
              </w:rPr>
              <w:t>Приложение 2</w:t>
            </w:r>
            <w:r w:rsidRPr="00934896">
              <w:rPr>
                <w:rFonts w:ascii="Times New Roman" w:hAnsi="Times New Roman"/>
                <w:iCs/>
                <w:color w:val="000000"/>
                <w:sz w:val="20"/>
                <w:szCs w:val="20"/>
              </w:rPr>
              <w:br/>
              <w:t xml:space="preserve">к решению Собрания депутатов </w:t>
            </w:r>
            <w:r w:rsidRPr="00934896">
              <w:rPr>
                <w:rFonts w:ascii="Times New Roman" w:hAnsi="Times New Roman"/>
                <w:iCs/>
                <w:color w:val="000000"/>
                <w:sz w:val="20"/>
                <w:szCs w:val="20"/>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w:t>
            </w:r>
            <w:r w:rsidRPr="00934896">
              <w:rPr>
                <w:rFonts w:ascii="Times New Roman" w:hAnsi="Times New Roman"/>
                <w:iCs/>
                <w:color w:val="000000"/>
                <w:sz w:val="20"/>
                <w:szCs w:val="20"/>
              </w:rPr>
              <w:br/>
              <w:t>и на плановый период 2019 и 2020 годов»</w:t>
            </w:r>
          </w:p>
        </w:tc>
      </w:tr>
      <w:tr w:rsidR="00934896" w:rsidRPr="00934896" w:rsidTr="00B96292">
        <w:trPr>
          <w:trHeight w:val="1263"/>
          <w:tblCellSpacing w:w="0" w:type="dxa"/>
        </w:trPr>
        <w:tc>
          <w:tcPr>
            <w:tcW w:w="9836" w:type="dxa"/>
            <w:gridSpan w:val="8"/>
            <w:vAlign w:val="center"/>
            <w:hideMark/>
          </w:tcPr>
          <w:p w:rsidR="00934896" w:rsidRPr="00934896" w:rsidRDefault="00934896" w:rsidP="00A366CD">
            <w:pPr>
              <w:spacing w:after="0" w:line="240" w:lineRule="auto"/>
              <w:jc w:val="center"/>
              <w:rPr>
                <w:rFonts w:ascii="Times New Roman" w:hAnsi="Times New Roman"/>
                <w:b/>
                <w:bCs/>
                <w:color w:val="000000"/>
                <w:sz w:val="20"/>
                <w:szCs w:val="20"/>
              </w:rPr>
            </w:pPr>
          </w:p>
          <w:p w:rsidR="00934896" w:rsidRPr="00934896" w:rsidRDefault="00934896" w:rsidP="00A366CD">
            <w:pPr>
              <w:spacing w:after="0" w:line="240" w:lineRule="auto"/>
              <w:jc w:val="center"/>
              <w:rPr>
                <w:rFonts w:ascii="Times New Roman" w:hAnsi="Times New Roman"/>
                <w:b/>
                <w:bCs/>
                <w:color w:val="000000"/>
                <w:sz w:val="20"/>
                <w:szCs w:val="20"/>
              </w:rPr>
            </w:pPr>
            <w:proofErr w:type="gramStart"/>
            <w:r w:rsidRPr="00934896">
              <w:rPr>
                <w:rFonts w:ascii="Times New Roman" w:hAnsi="Times New Roman"/>
                <w:b/>
                <w:bCs/>
                <w:color w:val="000000"/>
                <w:sz w:val="20"/>
                <w:szCs w:val="20"/>
              </w:rPr>
              <w:t>ИЗМЕНЕНИЕ</w:t>
            </w:r>
            <w:r w:rsidRPr="00934896">
              <w:rPr>
                <w:rFonts w:ascii="Times New Roman" w:hAnsi="Times New Roman"/>
                <w:b/>
                <w:bCs/>
                <w:color w:val="000000"/>
                <w:sz w:val="20"/>
                <w:szCs w:val="20"/>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w:t>
            </w:r>
            <w:proofErr w:type="gramEnd"/>
            <w:r w:rsidRPr="00934896">
              <w:rPr>
                <w:rFonts w:ascii="Times New Roman" w:hAnsi="Times New Roman"/>
                <w:b/>
                <w:bCs/>
                <w:color w:val="000000"/>
                <w:sz w:val="20"/>
                <w:szCs w:val="20"/>
              </w:rPr>
              <w:t xml:space="preserve"> на 2018 год и на плановый период 2019 и 2020 годов"</w:t>
            </w:r>
          </w:p>
        </w:tc>
      </w:tr>
      <w:tr w:rsidR="00934896" w:rsidRPr="00934896" w:rsidTr="00A366CD">
        <w:trPr>
          <w:trHeight w:val="525"/>
          <w:tblCellSpacing w:w="0" w:type="dxa"/>
        </w:trPr>
        <w:tc>
          <w:tcPr>
            <w:tcW w:w="9836" w:type="dxa"/>
            <w:gridSpan w:val="8"/>
            <w:vAlign w:val="center"/>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(рублей)</w:t>
            </w:r>
          </w:p>
        </w:tc>
      </w:tr>
      <w:tr w:rsidR="00934896" w:rsidRPr="00934896" w:rsidTr="00A366CD">
        <w:trPr>
          <w:trHeight w:val="504"/>
          <w:tblCellSpacing w:w="0" w:type="dxa"/>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Наименование</w:t>
            </w:r>
          </w:p>
        </w:tc>
        <w:tc>
          <w:tcPr>
            <w:tcW w:w="705" w:type="dxa"/>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Раздел</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Подраздел</w:t>
            </w:r>
          </w:p>
        </w:tc>
        <w:tc>
          <w:tcPr>
            <w:tcW w:w="1554" w:type="dxa"/>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Целевая статья (муниципальные программы)</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Группа (группа и подгруппа) вида расходов</w:t>
            </w:r>
          </w:p>
        </w:tc>
        <w:tc>
          <w:tcPr>
            <w:tcW w:w="14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Сумма (увеличение, уменьшение(-))</w:t>
            </w:r>
          </w:p>
        </w:tc>
      </w:tr>
      <w:tr w:rsidR="00934896" w:rsidRPr="00934896" w:rsidTr="00B96292">
        <w:trPr>
          <w:trHeight w:val="306"/>
          <w:tblCellSpacing w:w="0" w:type="dxa"/>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r>
      <w:tr w:rsidR="00934896" w:rsidRPr="00934896" w:rsidTr="00A366CD">
        <w:trPr>
          <w:trHeight w:val="400"/>
          <w:tblCellSpacing w:w="0" w:type="dxa"/>
        </w:trPr>
        <w:tc>
          <w:tcPr>
            <w:tcW w:w="2992" w:type="dxa"/>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3</w:t>
            </w:r>
          </w:p>
        </w:tc>
        <w:tc>
          <w:tcPr>
            <w:tcW w:w="1554" w:type="dxa"/>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4</w:t>
            </w:r>
          </w:p>
        </w:tc>
        <w:tc>
          <w:tcPr>
            <w:tcW w:w="2038" w:type="dxa"/>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5</w:t>
            </w:r>
          </w:p>
        </w:tc>
        <w:tc>
          <w:tcPr>
            <w:tcW w:w="1457" w:type="dxa"/>
            <w:gridSpan w:val="3"/>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6</w:t>
            </w:r>
          </w:p>
        </w:tc>
      </w:tr>
      <w:tr w:rsidR="00934896" w:rsidRPr="00934896" w:rsidTr="00A366CD">
        <w:trPr>
          <w:trHeight w:val="124"/>
          <w:tblCellSpacing w:w="0" w:type="dxa"/>
        </w:trPr>
        <w:tc>
          <w:tcPr>
            <w:tcW w:w="2992" w:type="dxa"/>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r>
      <w:tr w:rsidR="00934896" w:rsidRPr="00934896" w:rsidTr="00A366CD">
        <w:trPr>
          <w:trHeight w:val="43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Всего</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-64 259,00</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Общегосударственные вопросы</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
                <w:bCs/>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48 357,53</w:t>
            </w:r>
          </w:p>
        </w:tc>
      </w:tr>
      <w:tr w:rsidR="00934896" w:rsidRPr="00934896" w:rsidTr="00A366CD">
        <w:trPr>
          <w:trHeight w:val="149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49 827,03</w:t>
            </w:r>
          </w:p>
        </w:tc>
      </w:tr>
      <w:tr w:rsidR="00934896" w:rsidRPr="00934896" w:rsidTr="00A366CD">
        <w:trPr>
          <w:trHeight w:val="69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"Развитие потенциала муниципального управления"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49 827,03</w:t>
            </w:r>
          </w:p>
        </w:tc>
      </w:tr>
      <w:tr w:rsidR="00934896" w:rsidRPr="00934896" w:rsidTr="00A366CD">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49 827,03</w:t>
            </w:r>
          </w:p>
        </w:tc>
      </w:tr>
      <w:tr w:rsidR="00934896" w:rsidRPr="00934896" w:rsidTr="00A366CD">
        <w:trPr>
          <w:trHeight w:val="4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Основное мероприятие "</w:t>
            </w:r>
            <w:proofErr w:type="spellStart"/>
            <w:r w:rsidRPr="00934896">
              <w:rPr>
                <w:rFonts w:ascii="Times New Roman" w:hAnsi="Times New Roman"/>
                <w:color w:val="000000"/>
                <w:sz w:val="20"/>
                <w:szCs w:val="20"/>
              </w:rPr>
              <w:t>Общепрограммные</w:t>
            </w:r>
            <w:proofErr w:type="spellEnd"/>
            <w:r w:rsidRPr="00934896">
              <w:rPr>
                <w:rFonts w:ascii="Times New Roman" w:hAnsi="Times New Roman"/>
                <w:color w:val="000000"/>
                <w:sz w:val="20"/>
                <w:szCs w:val="20"/>
              </w:rPr>
              <w:t xml:space="preserve"> расходы"</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49 827,03</w:t>
            </w:r>
          </w:p>
        </w:tc>
      </w:tr>
      <w:tr w:rsidR="00934896" w:rsidRPr="00934896" w:rsidTr="00A366CD">
        <w:trPr>
          <w:trHeight w:val="302"/>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Обеспечение функций муниципальных органов</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49 827,03</w:t>
            </w:r>
          </w:p>
        </w:tc>
      </w:tr>
      <w:tr w:rsidR="00934896" w:rsidRPr="00934896" w:rsidTr="00B96292">
        <w:trPr>
          <w:trHeight w:val="1534"/>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46 327,03</w:t>
            </w:r>
          </w:p>
        </w:tc>
      </w:tr>
      <w:tr w:rsidR="00934896" w:rsidRPr="00934896" w:rsidTr="00A366CD">
        <w:trPr>
          <w:trHeight w:val="69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Расходы на выплаты персоналу государственных (муниципальных) органов</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46 327,03</w:t>
            </w:r>
          </w:p>
        </w:tc>
      </w:tr>
      <w:tr w:rsidR="00934896" w:rsidRPr="00934896" w:rsidTr="00A366CD">
        <w:trPr>
          <w:trHeight w:val="799"/>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4 300,00</w:t>
            </w:r>
          </w:p>
        </w:tc>
      </w:tr>
      <w:tr w:rsidR="00934896" w:rsidRPr="00934896" w:rsidTr="00A366CD">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4 300,00</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бюджетные ассигнования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-800,00</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Уплата налогов, сборов и иных платежей</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850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-800,00</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lastRenderedPageBreak/>
              <w:t>Резервные фонды</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A366CD">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B96292">
        <w:trPr>
          <w:trHeight w:val="15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B96292">
        <w:trPr>
          <w:trHeight w:val="1172"/>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A366CD">
        <w:trPr>
          <w:trHeight w:val="719"/>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Резервный фонд администрации муниципального образования Чувашской Республики</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Ч410173430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бюджетные ассигнования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Ч410173430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Резервные средства</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Ч410173430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870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Другие общегосударственные вопросы</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A366CD">
        <w:trPr>
          <w:trHeight w:val="69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"Развитие потенциала муниципального управления"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B96292">
        <w:trPr>
          <w:trHeight w:val="707"/>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A366CD">
        <w:trPr>
          <w:trHeight w:val="418"/>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Основное мероприятие "</w:t>
            </w:r>
            <w:proofErr w:type="spellStart"/>
            <w:r w:rsidRPr="00934896">
              <w:rPr>
                <w:rFonts w:ascii="Times New Roman" w:hAnsi="Times New Roman"/>
                <w:color w:val="000000"/>
                <w:sz w:val="20"/>
                <w:szCs w:val="20"/>
              </w:rPr>
              <w:t>Общепрограммные</w:t>
            </w:r>
            <w:proofErr w:type="spellEnd"/>
            <w:r w:rsidRPr="00934896">
              <w:rPr>
                <w:rFonts w:ascii="Times New Roman" w:hAnsi="Times New Roman"/>
                <w:color w:val="000000"/>
                <w:sz w:val="20"/>
                <w:szCs w:val="20"/>
              </w:rPr>
              <w:t xml:space="preserve"> расходы"</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A366CD">
        <w:trPr>
          <w:trHeight w:val="683"/>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Выполнение других обязательств муниципального образования Чувашской Республики</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Ч5Э0173770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бюджетные ассигнования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Ч5Э0173770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Уплата налогов, сборов и иных платежей</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Ч5Э0173770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850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Национальная оборона</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
                <w:bCs/>
                <w:color w:val="000000"/>
                <w:sz w:val="20"/>
                <w:szCs w:val="20"/>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14 021,00</w:t>
            </w:r>
          </w:p>
        </w:tc>
      </w:tr>
      <w:tr w:rsidR="00934896" w:rsidRPr="00934896" w:rsidTr="00A366CD">
        <w:trPr>
          <w:trHeight w:val="414"/>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Мобилизационная и вневойсковая подготовка</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B96292">
        <w:trPr>
          <w:trHeight w:val="73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B96292">
        <w:trPr>
          <w:trHeight w:val="1614"/>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A366CD">
        <w:trPr>
          <w:trHeight w:val="208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A366CD">
        <w:trPr>
          <w:trHeight w:val="261"/>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Ч410451180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B96292">
        <w:trPr>
          <w:trHeight w:val="1657"/>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Ч410451180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A366CD">
        <w:trPr>
          <w:trHeight w:val="69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Расходы на выплаты персоналу государственных (муниципальных) органов</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Ч410451180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Национальная экономика</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
                <w:bCs/>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-52 050,00</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Дорожное хозяйство (дорожные фонды)</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B96292">
        <w:trPr>
          <w:trHeight w:val="573"/>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A366CD">
        <w:trPr>
          <w:trHeight w:val="139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B96292">
        <w:trPr>
          <w:trHeight w:val="282"/>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Повышение качества управления муниципальными финансами</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B96292">
        <w:trPr>
          <w:trHeight w:val="616"/>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Реализация проектов развития общественной инфраструктуры, основанных на местных инициативах</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A366CD">
        <w:trPr>
          <w:trHeight w:val="693"/>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4862E7">
        <w:trPr>
          <w:trHeight w:val="754"/>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B96292">
        <w:trPr>
          <w:trHeight w:val="372"/>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Другие вопросы в области национальной экономики</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4862E7">
        <w:trPr>
          <w:trHeight w:val="847"/>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A366CD">
        <w:trPr>
          <w:trHeight w:val="403"/>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 xml:space="preserve">Подпрограмма "Управление муниципальным имуществом" муниципальной программы "Управление общественными </w:t>
            </w:r>
            <w:r w:rsidRPr="00934896">
              <w:rPr>
                <w:rFonts w:ascii="Times New Roman" w:hAnsi="Times New Roman"/>
                <w:color w:val="000000"/>
                <w:sz w:val="20"/>
                <w:szCs w:val="20"/>
              </w:rPr>
              <w:lastRenderedPageBreak/>
              <w:t>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lastRenderedPageBreak/>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B96292">
        <w:trPr>
          <w:trHeight w:val="937"/>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lastRenderedPageBreak/>
              <w:t>Создание условий для максимального вовлечения в хозяйственный оборот муниципального имущества, в том числе земельных участков</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B96292">
        <w:trPr>
          <w:trHeight w:val="1294"/>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Ч430373580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A366CD">
        <w:trPr>
          <w:trHeight w:val="686"/>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Ч430373580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B96292">
        <w:trPr>
          <w:trHeight w:val="748"/>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Ч430373580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Жилищно-коммунальное хозяйство</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
                <w:bCs/>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-74 587,53</w:t>
            </w:r>
          </w:p>
        </w:tc>
      </w:tr>
      <w:tr w:rsidR="00934896" w:rsidRPr="00934896" w:rsidTr="00A366CD">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Благоустройство</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-74 587,53</w:t>
            </w:r>
          </w:p>
        </w:tc>
      </w:tr>
      <w:tr w:rsidR="00934896" w:rsidRPr="00934896" w:rsidTr="004862E7">
        <w:trPr>
          <w:trHeight w:val="759"/>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"Развитие жилищного строительства и сферы жилищно-коммунального хозяйства"</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4862E7">
        <w:trPr>
          <w:trHeight w:val="1482"/>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B96292">
        <w:trPr>
          <w:trHeight w:val="71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Основное мероприятие "Содействие благоустройству населенных пунктов в Чувашской Республике"</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B96292">
        <w:trPr>
          <w:trHeight w:val="304"/>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Реализация мероприятий по благоустройству территории</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Ц110277420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A366CD">
        <w:trPr>
          <w:trHeight w:val="74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Ц110277420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4862E7">
        <w:trPr>
          <w:trHeight w:val="81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Ц110277420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B96292">
        <w:trPr>
          <w:trHeight w:val="749"/>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r w:rsidR="00934896" w:rsidRPr="00934896" w:rsidTr="00A366CD">
        <w:trPr>
          <w:trHeight w:val="139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r w:rsidR="00934896" w:rsidRPr="00934896" w:rsidTr="00A366CD">
        <w:trPr>
          <w:trHeight w:val="438"/>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Повышение качества управления муниципальными финансами</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r w:rsidR="00934896" w:rsidRPr="00934896" w:rsidTr="00B96292">
        <w:trPr>
          <w:trHeight w:val="736"/>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lastRenderedPageBreak/>
              <w:t>Реализация проектов развития общественной инфраструктуры, основанных на местных инициативах</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r w:rsidR="00934896" w:rsidRPr="00934896" w:rsidTr="00A366CD">
        <w:trPr>
          <w:trHeight w:val="686"/>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r w:rsidR="00934896" w:rsidRPr="00934896" w:rsidTr="00B96292">
        <w:trPr>
          <w:trHeight w:val="873"/>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bl>
    <w:p w:rsidR="00934896" w:rsidRPr="00934896" w:rsidRDefault="00934896" w:rsidP="00934896">
      <w:pPr>
        <w:spacing w:after="0" w:line="240" w:lineRule="auto"/>
        <w:ind w:right="-1"/>
        <w:jc w:val="right"/>
        <w:rPr>
          <w:rFonts w:ascii="Times New Roman" w:eastAsia="MS Mincho" w:hAnsi="Times New Roman"/>
          <w:sz w:val="20"/>
          <w:szCs w:val="20"/>
        </w:rPr>
      </w:pPr>
    </w:p>
    <w:tbl>
      <w:tblPr>
        <w:tblW w:w="0" w:type="auto"/>
        <w:tblCellSpacing w:w="0" w:type="dxa"/>
        <w:tblCellMar>
          <w:top w:w="15" w:type="dxa"/>
          <w:left w:w="15" w:type="dxa"/>
          <w:bottom w:w="15" w:type="dxa"/>
          <w:right w:w="15" w:type="dxa"/>
        </w:tblCellMar>
        <w:tblLook w:val="04A0"/>
      </w:tblPr>
      <w:tblGrid>
        <w:gridCol w:w="4775"/>
        <w:gridCol w:w="1489"/>
        <w:gridCol w:w="1011"/>
        <w:gridCol w:w="620"/>
        <w:gridCol w:w="955"/>
        <w:gridCol w:w="1243"/>
      </w:tblGrid>
      <w:tr w:rsidR="00934896" w:rsidRPr="00934896" w:rsidTr="00B96292">
        <w:trPr>
          <w:trHeight w:val="1524"/>
          <w:tblCellSpacing w:w="0" w:type="dxa"/>
        </w:trPr>
        <w:tc>
          <w:tcPr>
            <w:tcW w:w="4775" w:type="dxa"/>
            <w:vAlign w:val="center"/>
            <w:hideMark/>
          </w:tcPr>
          <w:p w:rsidR="00934896" w:rsidRPr="00934896" w:rsidRDefault="00934896" w:rsidP="00A366CD">
            <w:pPr>
              <w:spacing w:after="0" w:line="240" w:lineRule="auto"/>
              <w:jc w:val="right"/>
              <w:rPr>
                <w:rFonts w:ascii="Times New Roman" w:hAnsi="Times New Roman"/>
                <w:color w:val="000000"/>
                <w:sz w:val="20"/>
                <w:szCs w:val="20"/>
              </w:rPr>
            </w:pPr>
          </w:p>
        </w:tc>
        <w:tc>
          <w:tcPr>
            <w:tcW w:w="5318" w:type="dxa"/>
            <w:gridSpan w:val="5"/>
            <w:vAlign w:val="center"/>
            <w:hideMark/>
          </w:tcPr>
          <w:p w:rsidR="00934896" w:rsidRPr="00934896" w:rsidRDefault="00934896" w:rsidP="004862E7">
            <w:pPr>
              <w:spacing w:after="0" w:line="240" w:lineRule="auto"/>
              <w:ind w:left="895"/>
              <w:jc w:val="center"/>
              <w:rPr>
                <w:rFonts w:ascii="Times New Roman" w:hAnsi="Times New Roman"/>
                <w:iCs/>
                <w:color w:val="000000"/>
                <w:sz w:val="20"/>
                <w:szCs w:val="20"/>
              </w:rPr>
            </w:pPr>
            <w:r w:rsidRPr="00934896">
              <w:rPr>
                <w:rFonts w:ascii="Times New Roman" w:hAnsi="Times New Roman"/>
                <w:iCs/>
                <w:color w:val="000000"/>
                <w:sz w:val="20"/>
                <w:szCs w:val="20"/>
              </w:rPr>
              <w:t>Приложение3</w:t>
            </w:r>
            <w:r w:rsidRPr="00934896">
              <w:rPr>
                <w:rFonts w:ascii="Times New Roman" w:hAnsi="Times New Roman"/>
                <w:iCs/>
                <w:color w:val="000000"/>
                <w:sz w:val="20"/>
                <w:szCs w:val="20"/>
              </w:rPr>
              <w:br/>
              <w:t xml:space="preserve">к решению Собрания депутатов </w:t>
            </w:r>
            <w:r w:rsidRPr="00934896">
              <w:rPr>
                <w:rFonts w:ascii="Times New Roman" w:hAnsi="Times New Roman"/>
                <w:iCs/>
                <w:color w:val="000000"/>
                <w:sz w:val="20"/>
                <w:szCs w:val="20"/>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w:t>
            </w:r>
            <w:r w:rsidRPr="00934896">
              <w:rPr>
                <w:rFonts w:ascii="Times New Roman" w:hAnsi="Times New Roman"/>
                <w:iCs/>
                <w:color w:val="000000"/>
                <w:sz w:val="20"/>
                <w:szCs w:val="20"/>
              </w:rPr>
              <w:br/>
              <w:t>и на плановый период 2019 и 2020 годов»</w:t>
            </w:r>
          </w:p>
          <w:p w:rsidR="00934896" w:rsidRPr="00934896" w:rsidRDefault="00934896" w:rsidP="00A366CD">
            <w:pPr>
              <w:spacing w:after="0" w:line="240" w:lineRule="auto"/>
              <w:ind w:left="1512"/>
              <w:jc w:val="center"/>
              <w:rPr>
                <w:rFonts w:ascii="Times New Roman" w:hAnsi="Times New Roman"/>
                <w:color w:val="000000"/>
                <w:sz w:val="20"/>
                <w:szCs w:val="20"/>
              </w:rPr>
            </w:pPr>
            <w:r w:rsidRPr="00934896">
              <w:rPr>
                <w:rFonts w:ascii="Times New Roman" w:hAnsi="Times New Roman"/>
                <w:iCs/>
                <w:color w:val="000000"/>
                <w:sz w:val="20"/>
                <w:szCs w:val="20"/>
              </w:rPr>
              <w:t xml:space="preserve"> </w:t>
            </w:r>
          </w:p>
        </w:tc>
      </w:tr>
      <w:tr w:rsidR="00934896" w:rsidRPr="00934896" w:rsidTr="00B96292">
        <w:trPr>
          <w:trHeight w:val="987"/>
          <w:tblCellSpacing w:w="0" w:type="dxa"/>
        </w:trPr>
        <w:tc>
          <w:tcPr>
            <w:tcW w:w="0" w:type="auto"/>
            <w:gridSpan w:val="6"/>
            <w:vAlign w:val="center"/>
            <w:hideMark/>
          </w:tcPr>
          <w:p w:rsidR="00934896" w:rsidRPr="00934896" w:rsidRDefault="00934896" w:rsidP="00A366CD">
            <w:pPr>
              <w:spacing w:after="0" w:line="240" w:lineRule="auto"/>
              <w:jc w:val="center"/>
              <w:rPr>
                <w:rFonts w:ascii="Times New Roman" w:hAnsi="Times New Roman"/>
                <w:b/>
                <w:bCs/>
                <w:color w:val="000000"/>
                <w:sz w:val="20"/>
                <w:szCs w:val="20"/>
              </w:rPr>
            </w:pPr>
            <w:proofErr w:type="gramStart"/>
            <w:r w:rsidRPr="00934896">
              <w:rPr>
                <w:rFonts w:ascii="Times New Roman" w:hAnsi="Times New Roman"/>
                <w:b/>
                <w:bCs/>
                <w:color w:val="000000"/>
                <w:sz w:val="20"/>
                <w:szCs w:val="20"/>
              </w:rPr>
              <w:t>ИЗМЕНЕНИЕ</w:t>
            </w:r>
            <w:r w:rsidRPr="00934896">
              <w:rPr>
                <w:rFonts w:ascii="Times New Roman" w:hAnsi="Times New Roman"/>
                <w:b/>
                <w:bCs/>
                <w:color w:val="000000"/>
                <w:sz w:val="20"/>
                <w:szCs w:val="20"/>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934896">
              <w:rPr>
                <w:rFonts w:ascii="Times New Roman" w:hAnsi="Times New Roman"/>
                <w:b/>
                <w:bCs/>
                <w:color w:val="000000"/>
                <w:sz w:val="20"/>
                <w:szCs w:val="20"/>
              </w:rPr>
              <w:br/>
              <w:t>"О бюджете Кульгешского сельского поселения Урмарского района Чувашской Республики на</w:t>
            </w:r>
            <w:proofErr w:type="gramEnd"/>
            <w:r w:rsidRPr="00934896">
              <w:rPr>
                <w:rFonts w:ascii="Times New Roman" w:hAnsi="Times New Roman"/>
                <w:b/>
                <w:bCs/>
                <w:color w:val="000000"/>
                <w:sz w:val="20"/>
                <w:szCs w:val="20"/>
              </w:rPr>
              <w:t xml:space="preserve"> 2018 год и на плановый период 2019 и 2020 годов"</w:t>
            </w:r>
          </w:p>
        </w:tc>
      </w:tr>
      <w:tr w:rsidR="00934896" w:rsidRPr="00934896" w:rsidTr="00B96292">
        <w:trPr>
          <w:trHeight w:val="66"/>
          <w:tblCellSpacing w:w="0" w:type="dxa"/>
        </w:trPr>
        <w:tc>
          <w:tcPr>
            <w:tcW w:w="0" w:type="auto"/>
            <w:gridSpan w:val="6"/>
            <w:vAlign w:val="center"/>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(рублей)</w:t>
            </w:r>
          </w:p>
        </w:tc>
      </w:tr>
      <w:tr w:rsidR="00934896" w:rsidRPr="00934896" w:rsidTr="00A366CD">
        <w:trPr>
          <w:trHeight w:val="504"/>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Сумма (увеличение, уменьшение(-))</w:t>
            </w:r>
          </w:p>
        </w:tc>
      </w:tr>
      <w:tr w:rsidR="00934896" w:rsidRPr="00934896" w:rsidTr="00A366CD">
        <w:trPr>
          <w:trHeight w:val="50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r>
      <w:tr w:rsidR="00934896" w:rsidRPr="00934896" w:rsidTr="004862E7">
        <w:trPr>
          <w:trHeight w:val="33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7</w:t>
            </w:r>
          </w:p>
        </w:tc>
      </w:tr>
      <w:tr w:rsidR="00934896" w:rsidRPr="00934896" w:rsidTr="003E1FF4">
        <w:trPr>
          <w:trHeight w:val="5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r>
      <w:tr w:rsidR="00934896" w:rsidRPr="00934896" w:rsidTr="00A366CD">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-64 259,00</w:t>
            </w:r>
          </w:p>
        </w:tc>
      </w:tr>
      <w:tr w:rsidR="00934896" w:rsidRPr="00934896" w:rsidTr="003E1FF4">
        <w:trPr>
          <w:trHeight w:val="72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
                <w:bCs/>
                <w:color w:val="000000"/>
                <w:sz w:val="20"/>
                <w:szCs w:val="20"/>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3 000,00</w:t>
            </w:r>
          </w:p>
        </w:tc>
      </w:tr>
      <w:tr w:rsidR="00934896" w:rsidRPr="00934896" w:rsidTr="00B96292">
        <w:trPr>
          <w:trHeight w:val="8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
                <w:bCs/>
                <w:color w:val="000000"/>
                <w:sz w:val="20"/>
                <w:szCs w:val="20"/>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3 000,00</w:t>
            </w:r>
          </w:p>
        </w:tc>
      </w:tr>
      <w:tr w:rsidR="00934896" w:rsidRPr="00934896" w:rsidTr="00B96292">
        <w:trPr>
          <w:trHeight w:val="27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3E1FF4">
        <w:trPr>
          <w:trHeight w:val="36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3E1FF4">
        <w:trPr>
          <w:trHeight w:val="58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B96292">
        <w:trPr>
          <w:trHeight w:val="44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3E1FF4">
        <w:trPr>
          <w:trHeight w:val="70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
                <w:bCs/>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-116 616,53</w:t>
            </w:r>
          </w:p>
        </w:tc>
      </w:tr>
      <w:tr w:rsidR="00934896" w:rsidRPr="00934896" w:rsidTr="001B6B35">
        <w:trPr>
          <w:trHeight w:val="92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lastRenderedPageBreak/>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
                <w:bCs/>
                <w:color w:val="000000"/>
                <w:sz w:val="20"/>
                <w:szCs w:val="2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13 021,00</w:t>
            </w:r>
          </w:p>
        </w:tc>
      </w:tr>
      <w:tr w:rsidR="00934896" w:rsidRPr="00934896" w:rsidTr="001B6B35">
        <w:trPr>
          <w:trHeight w:val="71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3E1FF4">
        <w:trPr>
          <w:trHeight w:val="5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1B6B35">
        <w:trPr>
          <w:trHeight w:val="95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3E1FF4">
        <w:trPr>
          <w:trHeight w:val="86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3E1FF4">
        <w:trPr>
          <w:trHeight w:val="12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934896">
        <w:trPr>
          <w:trHeight w:val="36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934896">
        <w:trPr>
          <w:trHeight w:val="11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934896">
        <w:trPr>
          <w:trHeight w:val="107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
                <w:bCs/>
                <w:color w:val="000000"/>
                <w:sz w:val="20"/>
                <w:szCs w:val="20"/>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-77 637,53</w:t>
            </w:r>
          </w:p>
        </w:tc>
      </w:tr>
      <w:tr w:rsidR="00934896" w:rsidRPr="00934896" w:rsidTr="003E1FF4">
        <w:trPr>
          <w:trHeight w:val="38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-77 637,53</w:t>
            </w:r>
          </w:p>
        </w:tc>
      </w:tr>
      <w:tr w:rsidR="00934896" w:rsidRPr="00934896" w:rsidTr="00934896">
        <w:trPr>
          <w:trHeight w:val="54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-77 637,53</w:t>
            </w:r>
          </w:p>
        </w:tc>
      </w:tr>
      <w:tr w:rsidR="00934896" w:rsidRPr="00934896" w:rsidTr="00934896">
        <w:trPr>
          <w:trHeight w:val="59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-77 637,53</w:t>
            </w:r>
          </w:p>
        </w:tc>
      </w:tr>
      <w:tr w:rsidR="00934896" w:rsidRPr="00934896" w:rsidTr="00934896">
        <w:trPr>
          <w:trHeight w:val="62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-77 637,53</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r w:rsidR="00934896" w:rsidRPr="00934896" w:rsidTr="001B6B35">
        <w:trPr>
          <w:trHeight w:val="82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
                <w:bCs/>
                <w:color w:val="000000"/>
                <w:sz w:val="20"/>
                <w:szCs w:val="20"/>
              </w:rPr>
              <w:t>Ч430000000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-52 000,00</w:t>
            </w:r>
          </w:p>
        </w:tc>
      </w:tr>
      <w:tr w:rsidR="00934896" w:rsidRPr="00934896" w:rsidTr="001B6B35">
        <w:trPr>
          <w:trHeight w:val="57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lastRenderedPageBreak/>
              <w:t>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934896">
        <w:trPr>
          <w:trHeight w:val="100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1B6B35">
        <w:trPr>
          <w:trHeight w:val="34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1B6B35">
        <w:trPr>
          <w:trHeight w:val="39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1B6B35">
        <w:trPr>
          <w:trHeight w:val="23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934896">
        <w:trPr>
          <w:trHeight w:val="44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
                <w:bCs/>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49 357,53</w:t>
            </w:r>
          </w:p>
        </w:tc>
      </w:tr>
      <w:tr w:rsidR="00934896" w:rsidRPr="00934896" w:rsidTr="00934896">
        <w:trPr>
          <w:trHeight w:val="7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
                <w:bCs/>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49 357,53</w:t>
            </w:r>
          </w:p>
        </w:tc>
      </w:tr>
      <w:tr w:rsidR="00934896" w:rsidRPr="00934896" w:rsidTr="00934896">
        <w:trPr>
          <w:trHeight w:val="32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Основное мероприятие "</w:t>
            </w:r>
            <w:proofErr w:type="spellStart"/>
            <w:r w:rsidRPr="00934896">
              <w:rPr>
                <w:rFonts w:ascii="Times New Roman" w:hAnsi="Times New Roman"/>
                <w:color w:val="000000"/>
                <w:sz w:val="20"/>
                <w:szCs w:val="20"/>
              </w:rPr>
              <w:t>Общепрограммные</w:t>
            </w:r>
            <w:proofErr w:type="spellEnd"/>
            <w:r w:rsidRPr="00934896">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49 357,53</w:t>
            </w:r>
          </w:p>
        </w:tc>
      </w:tr>
      <w:tr w:rsidR="00934896" w:rsidRPr="00934896" w:rsidTr="001B6B35">
        <w:trPr>
          <w:trHeight w:val="16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49 827,03</w:t>
            </w:r>
          </w:p>
        </w:tc>
      </w:tr>
      <w:tr w:rsidR="00934896" w:rsidRPr="00934896" w:rsidTr="00A366CD">
        <w:trPr>
          <w:trHeight w:val="54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46 327,03</w:t>
            </w:r>
          </w:p>
        </w:tc>
      </w:tr>
      <w:tr w:rsidR="00934896" w:rsidRPr="00934896" w:rsidTr="00934896">
        <w:trPr>
          <w:trHeight w:val="48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46 327,03</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46 327,03</w:t>
            </w:r>
          </w:p>
        </w:tc>
      </w:tr>
      <w:tr w:rsidR="00934896" w:rsidRPr="00934896" w:rsidTr="00934896">
        <w:trPr>
          <w:trHeight w:val="100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46 327,03</w:t>
            </w:r>
          </w:p>
        </w:tc>
      </w:tr>
      <w:tr w:rsidR="00934896" w:rsidRPr="00934896" w:rsidTr="00934896">
        <w:trPr>
          <w:trHeight w:val="56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4 300,00</w:t>
            </w:r>
          </w:p>
        </w:tc>
      </w:tr>
      <w:tr w:rsidR="00934896" w:rsidRPr="00934896" w:rsidTr="001B6B35">
        <w:trPr>
          <w:trHeight w:val="3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4 300,00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4 300,00</w:t>
            </w:r>
          </w:p>
        </w:tc>
      </w:tr>
      <w:tr w:rsidR="00934896" w:rsidRPr="00934896" w:rsidTr="001B6B35">
        <w:trPr>
          <w:trHeight w:val="79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4 300,00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-800,00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-800,00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-800,00</w:t>
            </w:r>
          </w:p>
        </w:tc>
      </w:tr>
      <w:tr w:rsidR="00934896" w:rsidRPr="00934896" w:rsidTr="00934896">
        <w:trPr>
          <w:trHeight w:val="111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-800,00</w:t>
            </w:r>
          </w:p>
        </w:tc>
      </w:tr>
      <w:tr w:rsidR="00934896" w:rsidRPr="00934896" w:rsidTr="00934896">
        <w:trPr>
          <w:trHeight w:val="53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A366CD">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bl>
    <w:p w:rsidR="00934896" w:rsidRPr="00934896" w:rsidRDefault="00934896" w:rsidP="00934896">
      <w:pPr>
        <w:spacing w:after="0" w:line="240" w:lineRule="auto"/>
        <w:ind w:right="-1"/>
        <w:jc w:val="right"/>
        <w:rPr>
          <w:rFonts w:ascii="Times New Roman" w:eastAsia="MS Mincho" w:hAnsi="Times New Roman"/>
          <w:sz w:val="20"/>
          <w:szCs w:val="20"/>
        </w:rPr>
      </w:pPr>
    </w:p>
    <w:tbl>
      <w:tblPr>
        <w:tblW w:w="10322" w:type="dxa"/>
        <w:tblCellSpacing w:w="0" w:type="dxa"/>
        <w:tblCellMar>
          <w:top w:w="15" w:type="dxa"/>
          <w:left w:w="15" w:type="dxa"/>
          <w:bottom w:w="15" w:type="dxa"/>
          <w:right w:w="15" w:type="dxa"/>
        </w:tblCellMar>
        <w:tblLook w:val="04A0"/>
      </w:tblPr>
      <w:tblGrid>
        <w:gridCol w:w="3701"/>
        <w:gridCol w:w="1303"/>
        <w:gridCol w:w="620"/>
        <w:gridCol w:w="955"/>
        <w:gridCol w:w="1489"/>
        <w:gridCol w:w="1011"/>
        <w:gridCol w:w="1243"/>
      </w:tblGrid>
      <w:tr w:rsidR="00934896" w:rsidRPr="00934896" w:rsidTr="004862E7">
        <w:trPr>
          <w:trHeight w:val="1830"/>
          <w:tblCellSpacing w:w="0" w:type="dxa"/>
        </w:trPr>
        <w:tc>
          <w:tcPr>
            <w:tcW w:w="3701" w:type="dxa"/>
            <w:vAlign w:val="center"/>
            <w:hideMark/>
          </w:tcPr>
          <w:p w:rsidR="00934896" w:rsidRPr="00934896" w:rsidRDefault="00934896" w:rsidP="00A366CD">
            <w:pPr>
              <w:spacing w:after="0" w:line="240" w:lineRule="auto"/>
              <w:jc w:val="right"/>
              <w:rPr>
                <w:rFonts w:ascii="Times New Roman" w:hAnsi="Times New Roman"/>
                <w:color w:val="000000"/>
                <w:sz w:val="20"/>
                <w:szCs w:val="20"/>
              </w:rPr>
            </w:pPr>
          </w:p>
        </w:tc>
        <w:tc>
          <w:tcPr>
            <w:tcW w:w="6621" w:type="dxa"/>
            <w:gridSpan w:val="6"/>
            <w:vAlign w:val="center"/>
            <w:hideMark/>
          </w:tcPr>
          <w:p w:rsidR="00934896" w:rsidRPr="00934896" w:rsidRDefault="00934896" w:rsidP="004862E7">
            <w:pPr>
              <w:spacing w:after="0" w:line="240" w:lineRule="auto"/>
              <w:ind w:left="2198"/>
              <w:jc w:val="center"/>
              <w:rPr>
                <w:rFonts w:ascii="Times New Roman" w:hAnsi="Times New Roman"/>
                <w:iCs/>
                <w:color w:val="000000"/>
                <w:sz w:val="20"/>
                <w:szCs w:val="20"/>
              </w:rPr>
            </w:pPr>
            <w:r w:rsidRPr="00934896">
              <w:rPr>
                <w:rFonts w:ascii="Times New Roman" w:hAnsi="Times New Roman"/>
                <w:iCs/>
                <w:color w:val="000000"/>
                <w:sz w:val="20"/>
                <w:szCs w:val="20"/>
              </w:rPr>
              <w:t>Приложение 4</w:t>
            </w:r>
            <w:r w:rsidRPr="00934896">
              <w:rPr>
                <w:rFonts w:ascii="Times New Roman" w:hAnsi="Times New Roman"/>
                <w:iCs/>
                <w:color w:val="000000"/>
                <w:sz w:val="20"/>
                <w:szCs w:val="20"/>
              </w:rPr>
              <w:br/>
              <w:t xml:space="preserve">к решению Собрания депутатов </w:t>
            </w:r>
            <w:r w:rsidRPr="00934896">
              <w:rPr>
                <w:rFonts w:ascii="Times New Roman" w:hAnsi="Times New Roman"/>
                <w:iCs/>
                <w:color w:val="000000"/>
                <w:sz w:val="20"/>
                <w:szCs w:val="20"/>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w:t>
            </w:r>
            <w:r w:rsidRPr="00934896">
              <w:rPr>
                <w:rFonts w:ascii="Times New Roman" w:hAnsi="Times New Roman"/>
                <w:iCs/>
                <w:color w:val="000000"/>
                <w:sz w:val="20"/>
                <w:szCs w:val="20"/>
              </w:rPr>
              <w:br/>
              <w:t>и на плановый период 2019 и 2020 годов»</w:t>
            </w:r>
          </w:p>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iCs/>
                <w:color w:val="000000"/>
                <w:sz w:val="20"/>
                <w:szCs w:val="20"/>
              </w:rPr>
              <w:t xml:space="preserve"> </w:t>
            </w:r>
          </w:p>
        </w:tc>
      </w:tr>
      <w:tr w:rsidR="00934896" w:rsidRPr="00934896" w:rsidTr="004862E7">
        <w:trPr>
          <w:trHeight w:val="1156"/>
          <w:tblCellSpacing w:w="0" w:type="dxa"/>
        </w:trPr>
        <w:tc>
          <w:tcPr>
            <w:tcW w:w="10322" w:type="dxa"/>
            <w:gridSpan w:val="7"/>
            <w:vAlign w:val="center"/>
            <w:hideMark/>
          </w:tcPr>
          <w:p w:rsidR="00934896" w:rsidRPr="00934896" w:rsidRDefault="00934896" w:rsidP="00A366CD">
            <w:pPr>
              <w:spacing w:after="0" w:line="240" w:lineRule="auto"/>
              <w:jc w:val="center"/>
              <w:rPr>
                <w:rFonts w:ascii="Times New Roman" w:hAnsi="Times New Roman"/>
                <w:b/>
                <w:bCs/>
                <w:color w:val="000000"/>
                <w:sz w:val="20"/>
                <w:szCs w:val="20"/>
              </w:rPr>
            </w:pPr>
            <w:r w:rsidRPr="00934896">
              <w:rPr>
                <w:rFonts w:ascii="Times New Roman" w:hAnsi="Times New Roman"/>
                <w:b/>
                <w:bCs/>
                <w:color w:val="000000"/>
                <w:sz w:val="20"/>
                <w:szCs w:val="20"/>
              </w:rPr>
              <w:t>ИЗМЕНЕНИЕ</w:t>
            </w:r>
            <w:r w:rsidRPr="00934896">
              <w:rPr>
                <w:rFonts w:ascii="Times New Roman" w:hAnsi="Times New Roman"/>
                <w:b/>
                <w:bCs/>
                <w:color w:val="000000"/>
                <w:sz w:val="20"/>
                <w:szCs w:val="20"/>
              </w:rPr>
              <w:br/>
              <w:t>ведомственной структуры расходов бюджета Кульгешского сельского поселения Урмарского района Чувашской Республики на 2018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934896" w:rsidRPr="00934896" w:rsidTr="004862E7">
        <w:trPr>
          <w:trHeight w:val="66"/>
          <w:tblCellSpacing w:w="0" w:type="dxa"/>
        </w:trPr>
        <w:tc>
          <w:tcPr>
            <w:tcW w:w="10322" w:type="dxa"/>
            <w:gridSpan w:val="7"/>
            <w:vAlign w:val="center"/>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(рублей)</w:t>
            </w:r>
          </w:p>
        </w:tc>
      </w:tr>
      <w:tr w:rsidR="00934896" w:rsidRPr="00934896" w:rsidTr="004862E7">
        <w:trPr>
          <w:trHeight w:val="504"/>
          <w:tblCellSpacing w:w="0" w:type="dxa"/>
        </w:trPr>
        <w:tc>
          <w:tcPr>
            <w:tcW w:w="3701" w:type="dxa"/>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Главный распорядитель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Сумма (увеличение, уменьшение(-))</w:t>
            </w:r>
          </w:p>
        </w:tc>
      </w:tr>
      <w:tr w:rsidR="00934896" w:rsidRPr="00934896" w:rsidTr="004862E7">
        <w:trPr>
          <w:trHeight w:val="504"/>
          <w:tblCellSpacing w:w="0" w:type="dxa"/>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rPr>
                <w:rFonts w:ascii="Times New Roman" w:hAnsi="Times New Roman"/>
                <w:color w:val="000000"/>
                <w:sz w:val="20"/>
                <w:szCs w:val="20"/>
              </w:rPr>
            </w:pPr>
          </w:p>
        </w:tc>
      </w:tr>
      <w:tr w:rsidR="00934896" w:rsidRPr="00934896" w:rsidTr="004862E7">
        <w:trPr>
          <w:trHeight w:val="348"/>
          <w:tblCellSpacing w:w="0" w:type="dxa"/>
        </w:trPr>
        <w:tc>
          <w:tcPr>
            <w:tcW w:w="3701" w:type="dxa"/>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7</w:t>
            </w:r>
          </w:p>
        </w:tc>
      </w:tr>
      <w:tr w:rsidR="00934896" w:rsidRPr="00934896" w:rsidTr="004862E7">
        <w:trPr>
          <w:trHeight w:val="186"/>
          <w:tblCellSpacing w:w="0" w:type="dxa"/>
        </w:trPr>
        <w:tc>
          <w:tcPr>
            <w:tcW w:w="3701" w:type="dxa"/>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4896" w:rsidRPr="00934896" w:rsidRDefault="00934896" w:rsidP="00A366CD">
            <w:pPr>
              <w:spacing w:after="0" w:line="240" w:lineRule="auto"/>
              <w:jc w:val="center"/>
              <w:rPr>
                <w:rFonts w:ascii="Times New Roman" w:hAnsi="Times New Roman"/>
                <w:color w:val="000000"/>
                <w:sz w:val="20"/>
                <w:szCs w:val="20"/>
              </w:rPr>
            </w:pPr>
          </w:p>
        </w:tc>
      </w:tr>
      <w:tr w:rsidR="00934896" w:rsidRPr="00934896" w:rsidTr="004862E7">
        <w:trPr>
          <w:trHeight w:val="188"/>
          <w:tblCellSpacing w:w="0" w:type="dxa"/>
        </w:trPr>
        <w:tc>
          <w:tcPr>
            <w:tcW w:w="3701" w:type="dxa"/>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-64 259,00</w:t>
            </w:r>
          </w:p>
        </w:tc>
      </w:tr>
      <w:tr w:rsidR="00934896" w:rsidRPr="00934896" w:rsidTr="004862E7">
        <w:trPr>
          <w:trHeight w:val="476"/>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b/>
                <w:bCs/>
                <w:color w:val="000000"/>
                <w:sz w:val="20"/>
                <w:szCs w:val="20"/>
              </w:rPr>
              <w:t>Администрация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b/>
                <w:bCs/>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b/>
                <w:bCs/>
                <w:color w:val="000000"/>
                <w:sz w:val="20"/>
                <w:szCs w:val="20"/>
              </w:rPr>
              <w:t>-64 259,00</w:t>
            </w:r>
          </w:p>
        </w:tc>
      </w:tr>
      <w:tr w:rsidR="00934896" w:rsidRPr="00934896" w:rsidTr="004862E7">
        <w:trPr>
          <w:trHeight w:val="30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48 357,53</w:t>
            </w:r>
          </w:p>
        </w:tc>
      </w:tr>
      <w:tr w:rsidR="00934896" w:rsidRPr="00934896" w:rsidTr="004862E7">
        <w:trPr>
          <w:trHeight w:val="1087"/>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49 827,03</w:t>
            </w:r>
          </w:p>
        </w:tc>
      </w:tr>
      <w:tr w:rsidR="00934896" w:rsidRPr="00934896" w:rsidTr="004862E7">
        <w:trPr>
          <w:trHeight w:val="674"/>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49 827,03</w:t>
            </w:r>
          </w:p>
        </w:tc>
      </w:tr>
      <w:tr w:rsidR="00934896" w:rsidRPr="00934896" w:rsidTr="004862E7">
        <w:trPr>
          <w:trHeight w:val="703"/>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49 827,03</w:t>
            </w:r>
          </w:p>
        </w:tc>
      </w:tr>
      <w:tr w:rsidR="00934896" w:rsidRPr="00934896" w:rsidTr="004862E7">
        <w:trPr>
          <w:trHeight w:val="447"/>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Основное мероприятие "</w:t>
            </w:r>
            <w:proofErr w:type="spellStart"/>
            <w:r w:rsidRPr="00934896">
              <w:rPr>
                <w:rFonts w:ascii="Times New Roman" w:hAnsi="Times New Roman"/>
                <w:color w:val="000000"/>
                <w:sz w:val="20"/>
                <w:szCs w:val="20"/>
              </w:rPr>
              <w:t>Общепрограммные</w:t>
            </w:r>
            <w:proofErr w:type="spellEnd"/>
            <w:r w:rsidRPr="00934896">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49 827,03</w:t>
            </w:r>
          </w:p>
        </w:tc>
      </w:tr>
      <w:tr w:rsidR="00934896" w:rsidRPr="00934896" w:rsidTr="004862E7">
        <w:trPr>
          <w:trHeight w:val="366"/>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49 827,03</w:t>
            </w:r>
          </w:p>
        </w:tc>
      </w:tr>
      <w:tr w:rsidR="00934896" w:rsidRPr="00934896" w:rsidTr="004862E7">
        <w:trPr>
          <w:trHeight w:val="1458"/>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46 327,03</w:t>
            </w:r>
          </w:p>
        </w:tc>
      </w:tr>
      <w:tr w:rsidR="00934896" w:rsidRPr="00934896" w:rsidTr="004862E7">
        <w:trPr>
          <w:trHeight w:val="695"/>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46 327,03</w:t>
            </w:r>
          </w:p>
        </w:tc>
      </w:tr>
      <w:tr w:rsidR="00934896" w:rsidRPr="00934896" w:rsidTr="004862E7">
        <w:trPr>
          <w:trHeight w:val="403"/>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4 300,00</w:t>
            </w:r>
          </w:p>
        </w:tc>
      </w:tr>
      <w:tr w:rsidR="00934896" w:rsidRPr="00934896" w:rsidTr="004862E7">
        <w:trPr>
          <w:trHeight w:val="453"/>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4 300,00</w:t>
            </w:r>
          </w:p>
        </w:tc>
      </w:tr>
      <w:tr w:rsidR="00934896" w:rsidRPr="00934896" w:rsidTr="004862E7">
        <w:trPr>
          <w:trHeight w:val="30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-800,00</w:t>
            </w:r>
          </w:p>
        </w:tc>
      </w:tr>
      <w:tr w:rsidR="00934896" w:rsidRPr="00934896" w:rsidTr="004862E7">
        <w:trPr>
          <w:trHeight w:val="296"/>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-800,00</w:t>
            </w:r>
          </w:p>
        </w:tc>
      </w:tr>
      <w:tr w:rsidR="00934896" w:rsidRPr="00934896" w:rsidTr="004862E7">
        <w:trPr>
          <w:trHeight w:val="30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lastRenderedPageBreak/>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4862E7">
        <w:trPr>
          <w:trHeight w:val="751"/>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4862E7">
        <w:trPr>
          <w:trHeight w:val="154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4862E7">
        <w:trPr>
          <w:trHeight w:val="1458"/>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4862E7">
        <w:trPr>
          <w:trHeight w:val="493"/>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4862E7">
        <w:trPr>
          <w:trHeight w:val="30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4862E7">
        <w:trPr>
          <w:trHeight w:val="30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-1 000,00</w:t>
            </w:r>
          </w:p>
        </w:tc>
      </w:tr>
      <w:tr w:rsidR="00934896" w:rsidRPr="00934896" w:rsidTr="004862E7">
        <w:trPr>
          <w:trHeight w:val="30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4862E7">
        <w:trPr>
          <w:trHeight w:val="674"/>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4862E7">
        <w:trPr>
          <w:trHeight w:val="858"/>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4862E7">
        <w:trPr>
          <w:trHeight w:val="412"/>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Основное мероприятие "</w:t>
            </w:r>
            <w:proofErr w:type="spellStart"/>
            <w:r w:rsidRPr="00934896">
              <w:rPr>
                <w:rFonts w:ascii="Times New Roman" w:hAnsi="Times New Roman"/>
                <w:color w:val="000000"/>
                <w:sz w:val="20"/>
                <w:szCs w:val="20"/>
              </w:rPr>
              <w:t>Общепрограммные</w:t>
            </w:r>
            <w:proofErr w:type="spellEnd"/>
            <w:r w:rsidRPr="00934896">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4862E7">
        <w:trPr>
          <w:trHeight w:val="805"/>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4862E7">
        <w:trPr>
          <w:trHeight w:val="30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4862E7">
        <w:trPr>
          <w:trHeight w:val="332"/>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-469,50</w:t>
            </w:r>
          </w:p>
        </w:tc>
      </w:tr>
      <w:tr w:rsidR="00934896" w:rsidRPr="00934896" w:rsidTr="004862E7">
        <w:trPr>
          <w:trHeight w:val="30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4862E7">
        <w:trPr>
          <w:trHeight w:val="234"/>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4862E7">
        <w:trPr>
          <w:trHeight w:val="769"/>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4862E7">
        <w:trPr>
          <w:trHeight w:val="119"/>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4862E7">
        <w:trPr>
          <w:trHeight w:val="1669"/>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4862E7">
        <w:trPr>
          <w:trHeight w:val="1328"/>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4862E7">
        <w:trPr>
          <w:trHeight w:val="1388"/>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4862E7">
        <w:trPr>
          <w:trHeight w:val="624"/>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14 021,00</w:t>
            </w:r>
          </w:p>
        </w:tc>
      </w:tr>
      <w:tr w:rsidR="00934896" w:rsidRPr="00934896" w:rsidTr="004862E7">
        <w:trPr>
          <w:trHeight w:val="30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-52 050,00</w:t>
            </w:r>
          </w:p>
        </w:tc>
      </w:tr>
      <w:tr w:rsidR="00934896" w:rsidRPr="00934896" w:rsidTr="004862E7">
        <w:trPr>
          <w:trHeight w:val="459"/>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4862E7">
        <w:trPr>
          <w:trHeight w:val="541"/>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4862E7">
        <w:trPr>
          <w:trHeight w:val="934"/>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4862E7">
        <w:trPr>
          <w:trHeight w:val="30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4862E7">
        <w:trPr>
          <w:trHeight w:val="349"/>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4862E7">
        <w:trPr>
          <w:trHeight w:val="46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4862E7">
        <w:trPr>
          <w:trHeight w:val="428"/>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-50,00</w:t>
            </w:r>
          </w:p>
        </w:tc>
      </w:tr>
      <w:tr w:rsidR="00934896" w:rsidRPr="00934896" w:rsidTr="004862E7">
        <w:trPr>
          <w:trHeight w:val="318"/>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4862E7">
        <w:trPr>
          <w:trHeight w:val="601"/>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4862E7">
        <w:trPr>
          <w:trHeight w:val="97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4862E7">
        <w:trPr>
          <w:trHeight w:val="644"/>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4862E7">
        <w:trPr>
          <w:trHeight w:val="1111"/>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4862E7">
        <w:trPr>
          <w:trHeight w:val="678"/>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4862E7">
        <w:trPr>
          <w:trHeight w:val="743"/>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-52 000,00</w:t>
            </w:r>
          </w:p>
        </w:tc>
      </w:tr>
      <w:tr w:rsidR="00934896" w:rsidRPr="00934896" w:rsidTr="004862E7">
        <w:trPr>
          <w:trHeight w:val="30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lastRenderedPageBreak/>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-74 587,53</w:t>
            </w:r>
          </w:p>
        </w:tc>
      </w:tr>
      <w:tr w:rsidR="00934896" w:rsidRPr="00934896" w:rsidTr="004862E7">
        <w:trPr>
          <w:trHeight w:val="30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-74 587,53</w:t>
            </w:r>
          </w:p>
        </w:tc>
      </w:tr>
      <w:tr w:rsidR="00934896" w:rsidRPr="00934896" w:rsidTr="004862E7">
        <w:trPr>
          <w:trHeight w:val="567"/>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4862E7">
        <w:trPr>
          <w:trHeight w:val="1372"/>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4862E7">
        <w:trPr>
          <w:trHeight w:val="513"/>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4862E7">
        <w:trPr>
          <w:trHeight w:val="278"/>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4862E7">
        <w:trPr>
          <w:trHeight w:val="559"/>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4862E7">
        <w:trPr>
          <w:trHeight w:val="514"/>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3 000,00</w:t>
            </w:r>
          </w:p>
        </w:tc>
      </w:tr>
      <w:tr w:rsidR="00934896" w:rsidRPr="00934896" w:rsidTr="004862E7">
        <w:trPr>
          <w:trHeight w:val="623"/>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r w:rsidR="00934896" w:rsidRPr="00934896" w:rsidTr="004862E7">
        <w:trPr>
          <w:trHeight w:val="686"/>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r w:rsidR="00934896" w:rsidRPr="00934896" w:rsidTr="004862E7">
        <w:trPr>
          <w:trHeight w:val="240"/>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r w:rsidR="00934896" w:rsidRPr="00934896" w:rsidTr="004862E7">
        <w:trPr>
          <w:trHeight w:val="445"/>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r w:rsidR="00934896" w:rsidRPr="00934896" w:rsidTr="004862E7">
        <w:trPr>
          <w:trHeight w:val="556"/>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r w:rsidR="00934896" w:rsidRPr="00934896" w:rsidTr="004862E7">
        <w:trPr>
          <w:trHeight w:val="523"/>
          <w:tblCellSpacing w:w="0" w:type="dxa"/>
        </w:trPr>
        <w:tc>
          <w:tcPr>
            <w:tcW w:w="3701" w:type="dxa"/>
            <w:tcBorders>
              <w:top w:val="single" w:sz="4" w:space="0" w:color="auto"/>
              <w:left w:val="single" w:sz="4" w:space="0" w:color="auto"/>
              <w:bottom w:val="single" w:sz="4" w:space="0" w:color="auto"/>
              <w:right w:val="single" w:sz="4" w:space="0" w:color="auto"/>
            </w:tcBorders>
            <w:shd w:val="clear" w:color="auto" w:fill="FFFFFF"/>
            <w:hideMark/>
          </w:tcPr>
          <w:p w:rsidR="00934896" w:rsidRPr="00934896" w:rsidRDefault="00934896" w:rsidP="00A366CD">
            <w:pPr>
              <w:spacing w:after="0" w:line="240" w:lineRule="auto"/>
              <w:rPr>
                <w:rFonts w:ascii="Times New Roman" w:hAnsi="Times New Roman"/>
                <w:color w:val="000000"/>
                <w:sz w:val="20"/>
                <w:szCs w:val="20"/>
              </w:rPr>
            </w:pPr>
            <w:r w:rsidRPr="0093489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center"/>
              <w:rPr>
                <w:rFonts w:ascii="Times New Roman" w:hAnsi="Times New Roman"/>
                <w:color w:val="000000"/>
                <w:sz w:val="20"/>
                <w:szCs w:val="20"/>
              </w:rPr>
            </w:pPr>
            <w:r w:rsidRPr="00934896">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34896" w:rsidRPr="00934896" w:rsidRDefault="00934896" w:rsidP="00A366CD">
            <w:pPr>
              <w:spacing w:after="0" w:line="240" w:lineRule="auto"/>
              <w:jc w:val="right"/>
              <w:rPr>
                <w:rFonts w:ascii="Times New Roman" w:hAnsi="Times New Roman"/>
                <w:color w:val="000000"/>
                <w:sz w:val="20"/>
                <w:szCs w:val="20"/>
              </w:rPr>
            </w:pPr>
            <w:r w:rsidRPr="00934896">
              <w:rPr>
                <w:rFonts w:ascii="Times New Roman" w:hAnsi="Times New Roman"/>
                <w:color w:val="000000"/>
                <w:sz w:val="20"/>
                <w:szCs w:val="20"/>
              </w:rPr>
              <w:t>-77 587,53</w:t>
            </w:r>
          </w:p>
        </w:tc>
      </w:tr>
    </w:tbl>
    <w:p w:rsidR="00934896" w:rsidRDefault="00934896" w:rsidP="00934896">
      <w:pPr>
        <w:spacing w:after="0" w:line="240" w:lineRule="auto"/>
        <w:ind w:right="-1"/>
        <w:jc w:val="right"/>
        <w:rPr>
          <w:rFonts w:eastAsia="MS Mincho"/>
        </w:rPr>
      </w:pPr>
    </w:p>
    <w:p w:rsidR="004862E7" w:rsidRDefault="004862E7" w:rsidP="00934896">
      <w:pPr>
        <w:spacing w:after="0" w:line="240" w:lineRule="auto"/>
        <w:ind w:right="-1"/>
        <w:jc w:val="right"/>
        <w:rPr>
          <w:rFonts w:eastAsia="MS Mincho"/>
        </w:rPr>
      </w:pPr>
    </w:p>
    <w:p w:rsidR="004862E7" w:rsidRDefault="004862E7" w:rsidP="00934896">
      <w:pPr>
        <w:spacing w:after="0" w:line="240" w:lineRule="auto"/>
        <w:ind w:right="-1"/>
        <w:jc w:val="right"/>
        <w:rPr>
          <w:rFonts w:eastAsia="MS Mincho"/>
        </w:rPr>
      </w:pPr>
    </w:p>
    <w:p w:rsidR="004862E7" w:rsidRDefault="004862E7" w:rsidP="00934896">
      <w:pPr>
        <w:spacing w:after="0" w:line="240" w:lineRule="auto"/>
        <w:ind w:right="-1"/>
        <w:jc w:val="right"/>
        <w:rPr>
          <w:rFonts w:eastAsia="MS Mincho"/>
        </w:rPr>
      </w:pPr>
    </w:p>
    <w:p w:rsidR="004862E7" w:rsidRDefault="004862E7" w:rsidP="00934896">
      <w:pPr>
        <w:spacing w:after="0" w:line="240" w:lineRule="auto"/>
        <w:ind w:right="-1"/>
        <w:jc w:val="right"/>
        <w:rPr>
          <w:rFonts w:eastAsia="MS Mincho"/>
        </w:rPr>
      </w:pPr>
    </w:p>
    <w:p w:rsidR="004862E7" w:rsidRDefault="004862E7" w:rsidP="00934896">
      <w:pPr>
        <w:spacing w:after="0" w:line="240" w:lineRule="auto"/>
        <w:ind w:right="-1"/>
        <w:jc w:val="right"/>
        <w:rPr>
          <w:rFonts w:eastAsia="MS Mincho"/>
        </w:rPr>
      </w:pPr>
    </w:p>
    <w:p w:rsidR="00D02EDE" w:rsidRDefault="00D02EDE" w:rsidP="00934896">
      <w:pPr>
        <w:spacing w:after="0" w:line="240" w:lineRule="auto"/>
      </w:pPr>
    </w:p>
    <w:tbl>
      <w:tblPr>
        <w:tblpPr w:leftFromText="181" w:rightFromText="181" w:bottomFromText="200" w:vertAnchor="text" w:horzAnchor="margin" w:tblpYSpec="center"/>
        <w:tblW w:w="10456" w:type="dxa"/>
        <w:shd w:val="clear" w:color="auto" w:fill="C0C0C0"/>
        <w:tblCellMar>
          <w:left w:w="0" w:type="dxa"/>
          <w:right w:w="0" w:type="dxa"/>
        </w:tblCellMar>
        <w:tblLook w:val="04A0"/>
      </w:tblPr>
      <w:tblGrid>
        <w:gridCol w:w="3652"/>
        <w:gridCol w:w="2552"/>
        <w:gridCol w:w="4252"/>
      </w:tblGrid>
      <w:tr w:rsidR="00D02EDE" w:rsidTr="004862E7">
        <w:trPr>
          <w:trHeight w:val="1607"/>
        </w:trPr>
        <w:tc>
          <w:tcPr>
            <w:tcW w:w="3652" w:type="dxa"/>
            <w:shd w:val="clear" w:color="auto" w:fill="C0C0C0"/>
            <w:tcMar>
              <w:top w:w="0" w:type="dxa"/>
              <w:left w:w="108" w:type="dxa"/>
              <w:bottom w:w="0" w:type="dxa"/>
              <w:right w:w="108" w:type="dxa"/>
            </w:tcMar>
          </w:tcPr>
          <w:p w:rsidR="00D02EDE" w:rsidRDefault="00D02EDE" w:rsidP="00934896">
            <w:pPr>
              <w:spacing w:after="0" w:line="240" w:lineRule="auto"/>
              <w:ind w:right="-51" w:firstLine="540"/>
              <w:jc w:val="center"/>
              <w:rPr>
                <w:rFonts w:ascii="Times New Roman" w:hAnsi="Times New Roman"/>
                <w:sz w:val="20"/>
                <w:szCs w:val="20"/>
                <w:lang w:eastAsia="en-US"/>
              </w:rPr>
            </w:pPr>
          </w:p>
          <w:p w:rsidR="00D02EDE" w:rsidRDefault="00D02EDE" w:rsidP="0093489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D02EDE" w:rsidRDefault="00D02EDE" w:rsidP="0093489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D02EDE" w:rsidRDefault="00D02EDE" w:rsidP="0093489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D02EDE" w:rsidRDefault="00D02EDE" w:rsidP="0093489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D02EDE" w:rsidRDefault="00D02EDE" w:rsidP="0093489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D02EDE" w:rsidRDefault="00D02EDE" w:rsidP="0093489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D02EDE" w:rsidRDefault="00D02EDE" w:rsidP="00934896">
            <w:pPr>
              <w:spacing w:after="0" w:line="240" w:lineRule="auto"/>
              <w:ind w:right="-51" w:firstLine="540"/>
              <w:jc w:val="center"/>
              <w:rPr>
                <w:rFonts w:ascii="Times New Roman" w:hAnsi="Times New Roman"/>
                <w:sz w:val="20"/>
                <w:szCs w:val="20"/>
                <w:lang w:eastAsia="en-US"/>
              </w:rPr>
            </w:pPr>
          </w:p>
        </w:tc>
        <w:tc>
          <w:tcPr>
            <w:tcW w:w="2552" w:type="dxa"/>
            <w:shd w:val="clear" w:color="auto" w:fill="C0C0C0"/>
            <w:tcMar>
              <w:top w:w="0" w:type="dxa"/>
              <w:left w:w="108" w:type="dxa"/>
              <w:bottom w:w="0" w:type="dxa"/>
              <w:right w:w="108" w:type="dxa"/>
            </w:tcMar>
            <w:hideMark/>
          </w:tcPr>
          <w:p w:rsidR="00D02EDE" w:rsidRDefault="00D02EDE" w:rsidP="0093489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D02EDE" w:rsidRDefault="00D02EDE" w:rsidP="0093489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D02EDE" w:rsidRDefault="00D02EDE" w:rsidP="0093489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D02EDE" w:rsidRDefault="00D02EDE" w:rsidP="0093489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D02EDE" w:rsidRDefault="00D02EDE" w:rsidP="0093489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4252" w:type="dxa"/>
            <w:shd w:val="clear" w:color="auto" w:fill="C0C0C0"/>
            <w:tcMar>
              <w:top w:w="0" w:type="dxa"/>
              <w:left w:w="108" w:type="dxa"/>
              <w:bottom w:w="0" w:type="dxa"/>
              <w:right w:w="108" w:type="dxa"/>
            </w:tcMar>
            <w:hideMark/>
          </w:tcPr>
          <w:p w:rsidR="00D02EDE" w:rsidRDefault="00D02EDE" w:rsidP="00934896">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D02EDE" w:rsidRDefault="00D02EDE" w:rsidP="00934896">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D02EDE" w:rsidRDefault="00D02EDE" w:rsidP="00934896">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D02EDE" w:rsidRDefault="00D02EDE" w:rsidP="00934896">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D02EDE" w:rsidRDefault="00D02EDE" w:rsidP="00934896">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Тираж 10 экз.</w:t>
            </w:r>
          </w:p>
          <w:p w:rsidR="00D02EDE" w:rsidRDefault="00D02EDE" w:rsidP="00934896">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D02EDE" w:rsidRDefault="00D02EDE" w:rsidP="00934896">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8D6041" w:rsidRDefault="008D6041" w:rsidP="00934896">
      <w:pPr>
        <w:spacing w:after="0" w:line="240" w:lineRule="auto"/>
      </w:pPr>
    </w:p>
    <w:sectPr w:rsidR="008D6041" w:rsidSect="005D2535">
      <w:pgSz w:w="11906" w:h="16838"/>
      <w:pgMar w:top="851"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E04607F"/>
    <w:multiLevelType w:val="hybridMultilevel"/>
    <w:tmpl w:val="252EB826"/>
    <w:lvl w:ilvl="0" w:tplc="FE4C46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2"/>
  </w:num>
  <w:num w:numId="3">
    <w:abstractNumId w:val="2"/>
  </w:num>
  <w:num w:numId="4">
    <w:abstractNumId w:val="3"/>
  </w:num>
  <w:num w:numId="5">
    <w:abstractNumId w:val="4"/>
  </w:num>
  <w:num w:numId="6">
    <w:abstractNumId w:val="10"/>
  </w:num>
  <w:num w:numId="7">
    <w:abstractNumId w:val="7"/>
  </w:num>
  <w:num w:numId="8">
    <w:abstractNumId w:val="9"/>
  </w:num>
  <w:num w:numId="9">
    <w:abstractNumId w:val="13"/>
  </w:num>
  <w:num w:numId="10">
    <w:abstractNumId w:val="5"/>
  </w:num>
  <w:num w:numId="11">
    <w:abstractNumId w:val="6"/>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D02EDE"/>
    <w:rsid w:val="000523CA"/>
    <w:rsid w:val="00070512"/>
    <w:rsid w:val="000F6B58"/>
    <w:rsid w:val="001B6B35"/>
    <w:rsid w:val="0033177A"/>
    <w:rsid w:val="003E1FF4"/>
    <w:rsid w:val="004862E7"/>
    <w:rsid w:val="005B4476"/>
    <w:rsid w:val="005D2535"/>
    <w:rsid w:val="005D2BA4"/>
    <w:rsid w:val="005F3DAC"/>
    <w:rsid w:val="008D6041"/>
    <w:rsid w:val="0093056C"/>
    <w:rsid w:val="00934896"/>
    <w:rsid w:val="00967A3C"/>
    <w:rsid w:val="009865A2"/>
    <w:rsid w:val="009D70EE"/>
    <w:rsid w:val="00A136B5"/>
    <w:rsid w:val="00A152F9"/>
    <w:rsid w:val="00A366CD"/>
    <w:rsid w:val="00B96292"/>
    <w:rsid w:val="00D02EDE"/>
    <w:rsid w:val="00F149BB"/>
    <w:rsid w:val="00F26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Document Map"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EDE"/>
    <w:pPr>
      <w:spacing w:after="200" w:line="276" w:lineRule="auto"/>
    </w:pPr>
    <w:rPr>
      <w:rFonts w:ascii="Calibri" w:eastAsia="Times New Roman" w:hAnsi="Calibri" w:cs="Times New Roman"/>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D02EDE"/>
    <w:pPr>
      <w:keepNext/>
      <w:spacing w:after="0" w:line="240" w:lineRule="auto"/>
      <w:jc w:val="center"/>
      <w:outlineLvl w:val="0"/>
    </w:pPr>
    <w:rPr>
      <w:rFonts w:ascii="Times New Roman" w:hAnsi="Times New Roman"/>
      <w:sz w:val="20"/>
      <w:szCs w:val="20"/>
      <w:u w:val="single"/>
    </w:rPr>
  </w:style>
  <w:style w:type="paragraph" w:styleId="2">
    <w:name w:val="heading 2"/>
    <w:basedOn w:val="a"/>
    <w:next w:val="a"/>
    <w:link w:val="20"/>
    <w:uiPriority w:val="99"/>
    <w:qFormat/>
    <w:rsid w:val="00D02EDE"/>
    <w:pPr>
      <w:keepNext/>
      <w:spacing w:before="240" w:after="60" w:line="240" w:lineRule="auto"/>
      <w:outlineLvl w:val="1"/>
    </w:pPr>
    <w:rPr>
      <w:rFonts w:ascii="Cambria" w:hAnsi="Cambria"/>
      <w:b/>
      <w:bCs/>
      <w:i/>
      <w:iCs/>
      <w:sz w:val="28"/>
      <w:szCs w:val="28"/>
    </w:rPr>
  </w:style>
  <w:style w:type="paragraph" w:styleId="3">
    <w:name w:val="heading 3"/>
    <w:basedOn w:val="a"/>
    <w:link w:val="30"/>
    <w:uiPriority w:val="99"/>
    <w:qFormat/>
    <w:rsid w:val="00D02EDE"/>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D02EDE"/>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D02EDE"/>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uiPriority w:val="99"/>
    <w:qFormat/>
    <w:rsid w:val="00D02EDE"/>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uiPriority w:val="99"/>
    <w:qFormat/>
    <w:rsid w:val="00D02EDE"/>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D02EDE"/>
    <w:pPr>
      <w:spacing w:before="240" w:after="60" w:line="240" w:lineRule="auto"/>
      <w:outlineLvl w:val="7"/>
    </w:pPr>
    <w:rPr>
      <w:rFonts w:eastAsia="Calibri"/>
      <w:i/>
      <w:iCs/>
      <w:sz w:val="24"/>
      <w:szCs w:val="24"/>
    </w:rPr>
  </w:style>
  <w:style w:type="paragraph" w:styleId="9">
    <w:name w:val="heading 9"/>
    <w:basedOn w:val="a"/>
    <w:next w:val="a"/>
    <w:link w:val="90"/>
    <w:uiPriority w:val="99"/>
    <w:qFormat/>
    <w:rsid w:val="00D02EDE"/>
    <w:pPr>
      <w:spacing w:before="240" w:after="60" w:line="240" w:lineRule="auto"/>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D02EDE"/>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D02EDE"/>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02ED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D02ED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D02EDE"/>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D02EDE"/>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D02ED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D02EDE"/>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D02EDE"/>
    <w:rPr>
      <w:rFonts w:ascii="Cambria" w:eastAsia="Calibri" w:hAnsi="Cambria" w:cs="Times New Roman"/>
      <w:sz w:val="20"/>
      <w:szCs w:val="20"/>
      <w:lang w:eastAsia="ru-RU"/>
    </w:rPr>
  </w:style>
  <w:style w:type="table" w:styleId="a3">
    <w:name w:val="Table Grid"/>
    <w:basedOn w:val="a1"/>
    <w:uiPriority w:val="99"/>
    <w:rsid w:val="00D02ED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D02EDE"/>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rsid w:val="00D02EDE"/>
    <w:rPr>
      <w:rFonts w:ascii="Times New Roman" w:eastAsia="Times New Roman" w:hAnsi="Times New Roman" w:cs="Times New Roman"/>
      <w:sz w:val="24"/>
      <w:szCs w:val="24"/>
      <w:lang w:eastAsia="ru-RU"/>
    </w:rPr>
  </w:style>
  <w:style w:type="paragraph" w:styleId="a4">
    <w:name w:val="No Spacing"/>
    <w:qFormat/>
    <w:rsid w:val="00D02EDE"/>
    <w:rPr>
      <w:rFonts w:ascii="Calibri" w:eastAsia="Calibri" w:hAnsi="Calibri" w:cs="Times New Roman"/>
    </w:rPr>
  </w:style>
  <w:style w:type="paragraph" w:customStyle="1" w:styleId="ConsNonformat">
    <w:name w:val="ConsNonformat"/>
    <w:uiPriority w:val="99"/>
    <w:rsid w:val="00D02EDE"/>
    <w:pPr>
      <w:widowControl w:val="0"/>
      <w:suppressAutoHyphens/>
      <w:autoSpaceDE w:val="0"/>
      <w:ind w:right="19772"/>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D02EDE"/>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D02EDE"/>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link w:val="z-0"/>
    <w:uiPriority w:val="99"/>
    <w:semiHidden/>
    <w:rsid w:val="00D02EDE"/>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D02EDE"/>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D02EDE"/>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link w:val="z-3"/>
    <w:uiPriority w:val="99"/>
    <w:semiHidden/>
    <w:rsid w:val="00D02EDE"/>
    <w:rPr>
      <w:rFonts w:ascii="Arial" w:eastAsia="Times New Roman" w:hAnsi="Arial" w:cs="Arial"/>
      <w:vanish/>
      <w:sz w:val="16"/>
      <w:szCs w:val="16"/>
      <w:lang w:eastAsia="ru-RU"/>
    </w:rPr>
  </w:style>
  <w:style w:type="character" w:customStyle="1" w:styleId="a5">
    <w:name w:val="Текст выноски Знак"/>
    <w:basedOn w:val="a0"/>
    <w:link w:val="a6"/>
    <w:uiPriority w:val="99"/>
    <w:rsid w:val="00D02EDE"/>
    <w:rPr>
      <w:rFonts w:ascii="Tahoma" w:eastAsia="Calibri" w:hAnsi="Tahoma" w:cs="Tahoma"/>
      <w:sz w:val="16"/>
      <w:szCs w:val="16"/>
    </w:rPr>
  </w:style>
  <w:style w:type="paragraph" w:styleId="a6">
    <w:name w:val="Balloon Text"/>
    <w:basedOn w:val="a"/>
    <w:link w:val="a5"/>
    <w:uiPriority w:val="99"/>
    <w:unhideWhenUsed/>
    <w:rsid w:val="00D02EDE"/>
    <w:pPr>
      <w:spacing w:after="0" w:line="240" w:lineRule="auto"/>
    </w:pPr>
    <w:rPr>
      <w:rFonts w:ascii="Tahoma" w:eastAsia="Calibri" w:hAnsi="Tahoma" w:cs="Tahoma"/>
      <w:sz w:val="16"/>
      <w:szCs w:val="16"/>
      <w:lang w:eastAsia="en-US"/>
    </w:rPr>
  </w:style>
  <w:style w:type="character" w:customStyle="1" w:styleId="11">
    <w:name w:val="Текст выноски Знак1"/>
    <w:basedOn w:val="a0"/>
    <w:link w:val="a6"/>
    <w:rsid w:val="00D02EDE"/>
    <w:rPr>
      <w:rFonts w:ascii="Tahoma" w:eastAsia="Times New Roman" w:hAnsi="Tahoma" w:cs="Tahoma"/>
      <w:sz w:val="16"/>
      <w:szCs w:val="16"/>
      <w:lang w:eastAsia="ru-RU"/>
    </w:rPr>
  </w:style>
  <w:style w:type="paragraph" w:customStyle="1" w:styleId="msonormalcxspmiddle">
    <w:name w:val="msonormalcxspmiddle"/>
    <w:basedOn w:val="a"/>
    <w:rsid w:val="00D02EDE"/>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uiPriority w:val="99"/>
    <w:unhideWhenUsed/>
    <w:rsid w:val="00D02EDE"/>
    <w:pPr>
      <w:suppressAutoHyphens/>
      <w:spacing w:after="120" w:line="240" w:lineRule="auto"/>
      <w:ind w:left="283"/>
    </w:pPr>
    <w:rPr>
      <w:rFonts w:ascii="Times New Roman" w:hAnsi="Times New Roman"/>
      <w:sz w:val="16"/>
      <w:szCs w:val="16"/>
      <w:lang w:eastAsia="zh-CN"/>
    </w:rPr>
  </w:style>
  <w:style w:type="character" w:customStyle="1" w:styleId="32">
    <w:name w:val="Основной текст с отступом 3 Знак"/>
    <w:basedOn w:val="a0"/>
    <w:link w:val="31"/>
    <w:uiPriority w:val="99"/>
    <w:rsid w:val="00D02EDE"/>
    <w:rPr>
      <w:rFonts w:ascii="Times New Roman" w:eastAsia="Times New Roman" w:hAnsi="Times New Roman" w:cs="Times New Roman"/>
      <w:sz w:val="16"/>
      <w:szCs w:val="16"/>
      <w:lang w:eastAsia="zh-CN"/>
    </w:rPr>
  </w:style>
  <w:style w:type="paragraph" w:styleId="a7">
    <w:name w:val="Body Text"/>
    <w:basedOn w:val="a"/>
    <w:link w:val="a8"/>
    <w:uiPriority w:val="99"/>
    <w:rsid w:val="00D02EDE"/>
    <w:pPr>
      <w:spacing w:after="0" w:line="240" w:lineRule="auto"/>
      <w:jc w:val="both"/>
    </w:pPr>
    <w:rPr>
      <w:rFonts w:ascii="Times New Roman" w:hAnsi="Times New Roman"/>
      <w:sz w:val="24"/>
      <w:szCs w:val="24"/>
    </w:rPr>
  </w:style>
  <w:style w:type="character" w:customStyle="1" w:styleId="a8">
    <w:name w:val="Основной текст Знак"/>
    <w:basedOn w:val="a0"/>
    <w:link w:val="a7"/>
    <w:uiPriority w:val="99"/>
    <w:rsid w:val="00D02EDE"/>
    <w:rPr>
      <w:rFonts w:ascii="Times New Roman" w:eastAsia="Times New Roman" w:hAnsi="Times New Roman" w:cs="Times New Roman"/>
      <w:sz w:val="24"/>
      <w:szCs w:val="24"/>
      <w:lang w:eastAsia="ru-RU"/>
    </w:rPr>
  </w:style>
  <w:style w:type="paragraph" w:styleId="a9">
    <w:name w:val="Body Text Indent"/>
    <w:aliases w:val="Основной текст 1,Нумерованный список !!,Надин стиль,Body Text Indent,Основной текст с отступом Знак Знак"/>
    <w:basedOn w:val="a"/>
    <w:link w:val="aa"/>
    <w:uiPriority w:val="99"/>
    <w:rsid w:val="00D02EDE"/>
    <w:pPr>
      <w:tabs>
        <w:tab w:val="left" w:pos="3969"/>
      </w:tabs>
      <w:spacing w:after="0" w:line="240" w:lineRule="auto"/>
      <w:ind w:firstLine="708"/>
      <w:jc w:val="both"/>
    </w:pPr>
    <w:rPr>
      <w:rFonts w:ascii="Times New Roman" w:hAnsi="Times New Roman"/>
      <w:sz w:val="26"/>
      <w:szCs w:val="20"/>
    </w:rPr>
  </w:style>
  <w:style w:type="character" w:customStyle="1" w:styleId="aa">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9"/>
    <w:uiPriority w:val="99"/>
    <w:rsid w:val="00D02EDE"/>
    <w:rPr>
      <w:rFonts w:ascii="Times New Roman" w:eastAsia="Times New Roman" w:hAnsi="Times New Roman" w:cs="Times New Roman"/>
      <w:sz w:val="26"/>
      <w:szCs w:val="20"/>
      <w:lang w:eastAsia="ru-RU"/>
    </w:rPr>
  </w:style>
  <w:style w:type="paragraph" w:customStyle="1" w:styleId="ConsNormal">
    <w:name w:val="ConsNormal"/>
    <w:link w:val="ConsNormal0"/>
    <w:uiPriority w:val="99"/>
    <w:rsid w:val="00D02EDE"/>
    <w:pPr>
      <w:widowControl w:val="0"/>
      <w:autoSpaceDE w:val="0"/>
      <w:autoSpaceDN w:val="0"/>
      <w:adjustRightInd w:val="0"/>
      <w:ind w:right="19772" w:firstLine="720"/>
    </w:pPr>
    <w:rPr>
      <w:rFonts w:ascii="Arial" w:eastAsia="Times New Roman" w:hAnsi="Arial" w:cs="Arial"/>
      <w:sz w:val="24"/>
      <w:szCs w:val="24"/>
      <w:lang w:eastAsia="ru-RU"/>
    </w:rPr>
  </w:style>
  <w:style w:type="character" w:customStyle="1" w:styleId="ConsNormal0">
    <w:name w:val="ConsNormal Знак"/>
    <w:link w:val="ConsNormal"/>
    <w:uiPriority w:val="99"/>
    <w:locked/>
    <w:rsid w:val="00D02EDE"/>
    <w:rPr>
      <w:rFonts w:ascii="Arial" w:eastAsia="Times New Roman" w:hAnsi="Arial" w:cs="Arial"/>
      <w:sz w:val="24"/>
      <w:szCs w:val="24"/>
      <w:lang w:eastAsia="ru-RU"/>
    </w:rPr>
  </w:style>
  <w:style w:type="paragraph" w:customStyle="1" w:styleId="ab">
    <w:name w:val="Заголовок статьи"/>
    <w:basedOn w:val="a"/>
    <w:next w:val="a"/>
    <w:rsid w:val="00D02EDE"/>
    <w:pPr>
      <w:autoSpaceDE w:val="0"/>
      <w:autoSpaceDN w:val="0"/>
      <w:adjustRightInd w:val="0"/>
      <w:spacing w:after="0" w:line="240" w:lineRule="auto"/>
      <w:ind w:left="1612" w:hanging="892"/>
      <w:jc w:val="both"/>
    </w:pPr>
    <w:rPr>
      <w:rFonts w:ascii="Arial" w:hAnsi="Arial" w:cs="Arial"/>
      <w:sz w:val="16"/>
      <w:szCs w:val="16"/>
    </w:rPr>
  </w:style>
  <w:style w:type="paragraph" w:customStyle="1" w:styleId="12">
    <w:name w:val="Абзац списка1"/>
    <w:basedOn w:val="a"/>
    <w:rsid w:val="00D02EDE"/>
    <w:pPr>
      <w:spacing w:after="0" w:line="240" w:lineRule="auto"/>
      <w:ind w:left="720"/>
      <w:contextualSpacing/>
    </w:pPr>
    <w:rPr>
      <w:rFonts w:ascii="Times New Roman" w:hAnsi="Times New Roman"/>
      <w:sz w:val="24"/>
      <w:szCs w:val="24"/>
    </w:rPr>
  </w:style>
  <w:style w:type="character" w:customStyle="1" w:styleId="ac">
    <w:name w:val="Цветовое выделение"/>
    <w:rsid w:val="00D02EDE"/>
    <w:rPr>
      <w:b/>
      <w:color w:val="000080"/>
      <w:sz w:val="20"/>
    </w:rPr>
  </w:style>
  <w:style w:type="character" w:customStyle="1" w:styleId="ad">
    <w:name w:val="Гипертекстовая ссылка"/>
    <w:uiPriority w:val="99"/>
    <w:rsid w:val="00D02EDE"/>
    <w:rPr>
      <w:b/>
      <w:color w:val="008000"/>
      <w:sz w:val="16"/>
    </w:rPr>
  </w:style>
  <w:style w:type="character" w:styleId="ae">
    <w:name w:val="Hyperlink"/>
    <w:basedOn w:val="a0"/>
    <w:uiPriority w:val="99"/>
    <w:rsid w:val="00D02EDE"/>
    <w:rPr>
      <w:rFonts w:cs="Times New Roman"/>
      <w:color w:val="0000FF"/>
      <w:u w:val="single"/>
    </w:rPr>
  </w:style>
  <w:style w:type="paragraph" w:styleId="af">
    <w:name w:val="header"/>
    <w:aliases w:val=" Знак Знак"/>
    <w:basedOn w:val="a"/>
    <w:link w:val="af0"/>
    <w:uiPriority w:val="99"/>
    <w:rsid w:val="00D02EDE"/>
    <w:pPr>
      <w:tabs>
        <w:tab w:val="center" w:pos="4153"/>
        <w:tab w:val="right" w:pos="8306"/>
      </w:tabs>
      <w:spacing w:after="0" w:line="240" w:lineRule="auto"/>
      <w:ind w:firstLine="567"/>
      <w:jc w:val="both"/>
    </w:pPr>
    <w:rPr>
      <w:rFonts w:ascii="Times New Roman" w:hAnsi="Times New Roman"/>
      <w:sz w:val="28"/>
      <w:szCs w:val="28"/>
    </w:rPr>
  </w:style>
  <w:style w:type="character" w:customStyle="1" w:styleId="af0">
    <w:name w:val="Верхний колонтитул Знак"/>
    <w:aliases w:val=" Знак Знак Знак"/>
    <w:basedOn w:val="a0"/>
    <w:link w:val="af"/>
    <w:uiPriority w:val="99"/>
    <w:rsid w:val="00D02EDE"/>
    <w:rPr>
      <w:rFonts w:ascii="Times New Roman" w:eastAsia="Times New Roman" w:hAnsi="Times New Roman" w:cs="Times New Roman"/>
      <w:sz w:val="28"/>
      <w:szCs w:val="28"/>
      <w:lang w:eastAsia="ru-RU"/>
    </w:rPr>
  </w:style>
  <w:style w:type="paragraph" w:customStyle="1" w:styleId="13">
    <w:name w:val="13"/>
    <w:basedOn w:val="a"/>
    <w:rsid w:val="00D02EDE"/>
    <w:pPr>
      <w:spacing w:after="0" w:line="240" w:lineRule="auto"/>
    </w:pPr>
    <w:rPr>
      <w:rFonts w:ascii="Times New Roman" w:hAnsi="Times New Roman"/>
      <w:sz w:val="28"/>
      <w:szCs w:val="28"/>
    </w:rPr>
  </w:style>
  <w:style w:type="paragraph" w:customStyle="1" w:styleId="af1">
    <w:name w:val="Комментарий"/>
    <w:basedOn w:val="a"/>
    <w:next w:val="a"/>
    <w:rsid w:val="00D02ED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
    <w:rsid w:val="00D02EDE"/>
    <w:rPr>
      <w:i/>
      <w:iCs/>
    </w:rPr>
  </w:style>
  <w:style w:type="paragraph" w:styleId="af3">
    <w:name w:val="footer"/>
    <w:basedOn w:val="a"/>
    <w:link w:val="af4"/>
    <w:uiPriority w:val="99"/>
    <w:rsid w:val="00D02EDE"/>
    <w:pPr>
      <w:tabs>
        <w:tab w:val="center" w:pos="4677"/>
        <w:tab w:val="right" w:pos="9355"/>
      </w:tabs>
      <w:spacing w:after="0" w:line="240" w:lineRule="auto"/>
    </w:pPr>
    <w:rPr>
      <w:rFonts w:ascii="Times New Roman" w:hAnsi="Times New Roman"/>
      <w:sz w:val="24"/>
      <w:szCs w:val="24"/>
    </w:rPr>
  </w:style>
  <w:style w:type="character" w:customStyle="1" w:styleId="af4">
    <w:name w:val="Нижний колонтитул Знак"/>
    <w:basedOn w:val="a0"/>
    <w:link w:val="af3"/>
    <w:uiPriority w:val="99"/>
    <w:rsid w:val="00D02EDE"/>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02EDE"/>
    <w:pPr>
      <w:widowControl w:val="0"/>
      <w:suppressAutoHyphens/>
      <w:autoSpaceDE w:val="0"/>
      <w:ind w:firstLine="720"/>
    </w:pPr>
    <w:rPr>
      <w:rFonts w:ascii="Arial" w:eastAsia="Times New Roman" w:hAnsi="Arial" w:cs="Arial"/>
      <w:sz w:val="20"/>
      <w:szCs w:val="20"/>
      <w:lang w:eastAsia="ar-SA"/>
    </w:rPr>
  </w:style>
  <w:style w:type="paragraph" w:customStyle="1" w:styleId="14">
    <w:name w:val="Заголовок оглавления1"/>
    <w:basedOn w:val="1"/>
    <w:next w:val="a"/>
    <w:rsid w:val="00D02EDE"/>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D02EDE"/>
    <w:pPr>
      <w:suppressAutoHyphens/>
      <w:snapToGrid w:val="0"/>
      <w:spacing w:after="100" w:line="240" w:lineRule="auto"/>
      <w:ind w:left="220"/>
    </w:pPr>
    <w:rPr>
      <w:rFonts w:ascii="Times New Roman" w:hAnsi="Times New Roman"/>
      <w:lang w:eastAsia="ar-SA"/>
    </w:rPr>
  </w:style>
  <w:style w:type="paragraph" w:styleId="15">
    <w:name w:val="toc 1"/>
    <w:basedOn w:val="a"/>
    <w:next w:val="a"/>
    <w:autoRedefine/>
    <w:uiPriority w:val="99"/>
    <w:rsid w:val="00D02EDE"/>
    <w:pPr>
      <w:suppressAutoHyphens/>
      <w:snapToGrid w:val="0"/>
      <w:spacing w:after="100" w:line="240" w:lineRule="auto"/>
    </w:pPr>
    <w:rPr>
      <w:rFonts w:ascii="Times New Roman" w:hAnsi="Times New Roman"/>
      <w:lang w:eastAsia="ar-SA"/>
    </w:rPr>
  </w:style>
  <w:style w:type="paragraph" w:styleId="33">
    <w:name w:val="toc 3"/>
    <w:basedOn w:val="a"/>
    <w:next w:val="a"/>
    <w:autoRedefine/>
    <w:uiPriority w:val="99"/>
    <w:rsid w:val="00D02EDE"/>
    <w:pPr>
      <w:suppressAutoHyphens/>
      <w:snapToGrid w:val="0"/>
      <w:spacing w:after="100" w:line="240" w:lineRule="auto"/>
      <w:ind w:left="440"/>
    </w:pPr>
    <w:rPr>
      <w:rFonts w:ascii="Times New Roman" w:hAnsi="Times New Roman"/>
      <w:lang w:eastAsia="ar-SA"/>
    </w:rPr>
  </w:style>
  <w:style w:type="character" w:styleId="af5">
    <w:name w:val="page number"/>
    <w:basedOn w:val="a0"/>
    <w:uiPriority w:val="99"/>
    <w:rsid w:val="00D02EDE"/>
    <w:rPr>
      <w:rFonts w:cs="Times New Roman"/>
    </w:rPr>
  </w:style>
  <w:style w:type="character" w:customStyle="1" w:styleId="af6">
    <w:name w:val="Схема документа Знак"/>
    <w:link w:val="af7"/>
    <w:semiHidden/>
    <w:locked/>
    <w:rsid w:val="00D02EDE"/>
    <w:rPr>
      <w:rFonts w:ascii="Tahoma" w:hAnsi="Tahoma"/>
      <w:shd w:val="clear" w:color="auto" w:fill="000080"/>
    </w:rPr>
  </w:style>
  <w:style w:type="paragraph" w:styleId="af7">
    <w:name w:val="Document Map"/>
    <w:basedOn w:val="a"/>
    <w:link w:val="af6"/>
    <w:semiHidden/>
    <w:rsid w:val="00D02EDE"/>
    <w:pPr>
      <w:shd w:val="clear" w:color="auto" w:fill="000080"/>
      <w:spacing w:after="0" w:line="240" w:lineRule="auto"/>
    </w:pPr>
    <w:rPr>
      <w:rFonts w:ascii="Tahoma" w:eastAsiaTheme="minorHAnsi" w:hAnsi="Tahoma" w:cstheme="minorBidi"/>
      <w:shd w:val="clear" w:color="auto" w:fill="000080"/>
      <w:lang w:eastAsia="en-US"/>
    </w:rPr>
  </w:style>
  <w:style w:type="character" w:customStyle="1" w:styleId="16">
    <w:name w:val="Схема документа Знак1"/>
    <w:basedOn w:val="a0"/>
    <w:link w:val="af7"/>
    <w:rsid w:val="00D02EDE"/>
    <w:rPr>
      <w:rFonts w:ascii="Tahoma" w:eastAsia="Times New Roman" w:hAnsi="Tahoma" w:cs="Tahoma"/>
      <w:sz w:val="16"/>
      <w:szCs w:val="16"/>
      <w:lang w:eastAsia="ru-RU"/>
    </w:rPr>
  </w:style>
  <w:style w:type="paragraph" w:styleId="HTML">
    <w:name w:val="HTML Preformatted"/>
    <w:basedOn w:val="a"/>
    <w:link w:val="HTML0"/>
    <w:rsid w:val="00D02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D02EDE"/>
    <w:rPr>
      <w:rFonts w:ascii="Courier New" w:eastAsia="Times New Roman" w:hAnsi="Courier New" w:cs="Times New Roman"/>
      <w:sz w:val="20"/>
      <w:szCs w:val="20"/>
      <w:lang w:eastAsia="ru-RU"/>
    </w:rPr>
  </w:style>
  <w:style w:type="character" w:customStyle="1" w:styleId="num">
    <w:name w:val="num"/>
    <w:rsid w:val="00D02EDE"/>
  </w:style>
  <w:style w:type="paragraph" w:styleId="af8">
    <w:name w:val="Normal (Web)"/>
    <w:basedOn w:val="a"/>
    <w:uiPriority w:val="99"/>
    <w:rsid w:val="00D02EDE"/>
    <w:pPr>
      <w:spacing w:before="100" w:after="100" w:line="240" w:lineRule="auto"/>
    </w:pPr>
    <w:rPr>
      <w:rFonts w:ascii="Times New Roman" w:hAnsi="Times New Roman"/>
      <w:sz w:val="24"/>
      <w:szCs w:val="24"/>
    </w:rPr>
  </w:style>
  <w:style w:type="paragraph" w:customStyle="1" w:styleId="ConsPlusDocList">
    <w:name w:val="ConsPlusDocList"/>
    <w:next w:val="a"/>
    <w:rsid w:val="00D02EDE"/>
    <w:pPr>
      <w:widowControl w:val="0"/>
      <w:suppressAutoHyphens/>
      <w:autoSpaceDE w:val="0"/>
    </w:pPr>
    <w:rPr>
      <w:rFonts w:ascii="Arial" w:eastAsia="Times New Roman" w:hAnsi="Arial" w:cs="Arial"/>
      <w:kern w:val="2"/>
      <w:sz w:val="20"/>
      <w:szCs w:val="20"/>
      <w:lang w:eastAsia="zh-CN"/>
    </w:rPr>
  </w:style>
  <w:style w:type="paragraph" w:customStyle="1" w:styleId="ConsPlusCell">
    <w:name w:val="ConsPlusCell"/>
    <w:next w:val="a"/>
    <w:rsid w:val="00D02EDE"/>
    <w:pPr>
      <w:widowControl w:val="0"/>
      <w:suppressAutoHyphens/>
      <w:autoSpaceDE w:val="0"/>
    </w:pPr>
    <w:rPr>
      <w:rFonts w:ascii="Arial" w:eastAsia="Times New Roman" w:hAnsi="Arial" w:cs="Arial"/>
      <w:kern w:val="2"/>
      <w:sz w:val="20"/>
      <w:szCs w:val="20"/>
      <w:lang w:eastAsia="zh-CN"/>
    </w:rPr>
  </w:style>
  <w:style w:type="paragraph" w:customStyle="1" w:styleId="ConsPlusDocList1">
    <w:name w:val="ConsPlusDocList1"/>
    <w:next w:val="a"/>
    <w:rsid w:val="00D02EDE"/>
    <w:pPr>
      <w:widowControl w:val="0"/>
      <w:suppressAutoHyphens/>
      <w:autoSpaceDE w:val="0"/>
    </w:pPr>
    <w:rPr>
      <w:rFonts w:ascii="Arial" w:eastAsia="Times New Roman" w:hAnsi="Arial" w:cs="Arial"/>
      <w:kern w:val="1"/>
      <w:sz w:val="20"/>
      <w:szCs w:val="20"/>
      <w:lang w:eastAsia="zh-CN"/>
    </w:rPr>
  </w:style>
  <w:style w:type="paragraph" w:customStyle="1" w:styleId="ConsPlusCell1">
    <w:name w:val="ConsPlusCell1"/>
    <w:next w:val="a"/>
    <w:rsid w:val="00D02EDE"/>
    <w:pPr>
      <w:widowControl w:val="0"/>
      <w:suppressAutoHyphens/>
      <w:autoSpaceDE w:val="0"/>
    </w:pPr>
    <w:rPr>
      <w:rFonts w:ascii="Arial" w:eastAsia="Times New Roman" w:hAnsi="Arial" w:cs="Arial"/>
      <w:kern w:val="1"/>
      <w:sz w:val="20"/>
      <w:szCs w:val="20"/>
      <w:lang w:eastAsia="zh-CN"/>
    </w:rPr>
  </w:style>
  <w:style w:type="paragraph" w:customStyle="1" w:styleId="S">
    <w:name w:val="S_Обычный"/>
    <w:basedOn w:val="a"/>
    <w:link w:val="S0"/>
    <w:rsid w:val="00D02EDE"/>
    <w:pPr>
      <w:suppressAutoHyphens/>
      <w:spacing w:before="120" w:after="0" w:line="360" w:lineRule="auto"/>
      <w:ind w:firstLine="709"/>
      <w:jc w:val="both"/>
    </w:pPr>
    <w:rPr>
      <w:rFonts w:ascii="Times New Roman" w:hAnsi="Times New Roman"/>
      <w:color w:val="000000"/>
      <w:sz w:val="24"/>
      <w:szCs w:val="20"/>
      <w:lang w:eastAsia="ar-SA"/>
    </w:rPr>
  </w:style>
  <w:style w:type="character" w:customStyle="1" w:styleId="S0">
    <w:name w:val="S_Обычный Знак"/>
    <w:link w:val="S"/>
    <w:locked/>
    <w:rsid w:val="00D02EDE"/>
    <w:rPr>
      <w:rFonts w:ascii="Times New Roman" w:eastAsia="Times New Roman" w:hAnsi="Times New Roman" w:cs="Times New Roman"/>
      <w:color w:val="000000"/>
      <w:sz w:val="24"/>
      <w:szCs w:val="20"/>
      <w:lang w:eastAsia="ar-SA"/>
    </w:rPr>
  </w:style>
  <w:style w:type="paragraph" w:customStyle="1" w:styleId="s1">
    <w:name w:val="s_1"/>
    <w:basedOn w:val="a"/>
    <w:rsid w:val="00D02EDE"/>
    <w:pPr>
      <w:spacing w:before="100" w:beforeAutospacing="1" w:after="100" w:afterAutospacing="1" w:line="240" w:lineRule="auto"/>
    </w:pPr>
    <w:rPr>
      <w:rFonts w:ascii="Times New Roman" w:hAnsi="Times New Roman"/>
      <w:sz w:val="24"/>
      <w:szCs w:val="24"/>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D02EDE"/>
    <w:pPr>
      <w:spacing w:before="120" w:after="120" w:line="240" w:lineRule="auto"/>
      <w:jc w:val="center"/>
    </w:pPr>
    <w:rPr>
      <w:rFonts w:ascii="Times New Roman" w:hAnsi="Times New Roman"/>
      <w:b/>
      <w:bCs/>
    </w:rPr>
  </w:style>
  <w:style w:type="paragraph" w:customStyle="1" w:styleId="100">
    <w:name w:val="Табличный_слева_10"/>
    <w:basedOn w:val="a"/>
    <w:rsid w:val="00D02EDE"/>
    <w:pPr>
      <w:spacing w:after="0" w:line="240" w:lineRule="auto"/>
    </w:pPr>
    <w:rPr>
      <w:rFonts w:ascii="Times New Roman" w:hAnsi="Times New Roman"/>
      <w:sz w:val="20"/>
      <w:szCs w:val="20"/>
    </w:rPr>
  </w:style>
  <w:style w:type="paragraph" w:customStyle="1" w:styleId="101">
    <w:name w:val="Табличный_заголовки_10"/>
    <w:basedOn w:val="a"/>
    <w:rsid w:val="00D02EDE"/>
    <w:pPr>
      <w:spacing w:before="120" w:after="60" w:line="240" w:lineRule="auto"/>
      <w:ind w:firstLine="567"/>
      <w:jc w:val="center"/>
    </w:pPr>
    <w:rPr>
      <w:rFonts w:ascii="Times New Roman" w:hAnsi="Times New Roman"/>
      <w:b/>
      <w:bCs/>
      <w:sz w:val="20"/>
      <w:szCs w:val="20"/>
    </w:rPr>
  </w:style>
  <w:style w:type="paragraph" w:styleId="afa">
    <w:name w:val="annotation text"/>
    <w:basedOn w:val="a"/>
    <w:link w:val="afb"/>
    <w:uiPriority w:val="99"/>
    <w:rsid w:val="00D02EDE"/>
    <w:pPr>
      <w:suppressAutoHyphens/>
      <w:snapToGrid w:val="0"/>
      <w:spacing w:after="0" w:line="240" w:lineRule="auto"/>
    </w:pPr>
    <w:rPr>
      <w:rFonts w:ascii="Times New Roman" w:hAnsi="Times New Roman"/>
      <w:sz w:val="20"/>
      <w:szCs w:val="20"/>
      <w:lang w:eastAsia="ar-SA"/>
    </w:rPr>
  </w:style>
  <w:style w:type="character" w:customStyle="1" w:styleId="afb">
    <w:name w:val="Текст примечания Знак"/>
    <w:basedOn w:val="a0"/>
    <w:link w:val="afa"/>
    <w:uiPriority w:val="99"/>
    <w:rsid w:val="00D02EDE"/>
    <w:rPr>
      <w:rFonts w:ascii="Times New Roman" w:eastAsia="Times New Roman" w:hAnsi="Times New Roman" w:cs="Times New Roman"/>
      <w:sz w:val="20"/>
      <w:szCs w:val="20"/>
      <w:lang w:eastAsia="ar-SA"/>
    </w:rPr>
  </w:style>
  <w:style w:type="paragraph" w:styleId="afc">
    <w:name w:val="annotation subject"/>
    <w:basedOn w:val="afa"/>
    <w:next w:val="afa"/>
    <w:link w:val="afd"/>
    <w:rsid w:val="00D02EDE"/>
    <w:rPr>
      <w:b/>
      <w:bCs/>
    </w:rPr>
  </w:style>
  <w:style w:type="character" w:customStyle="1" w:styleId="afd">
    <w:name w:val="Тема примечания Знак"/>
    <w:basedOn w:val="afb"/>
    <w:link w:val="afc"/>
    <w:rsid w:val="00D02EDE"/>
    <w:rPr>
      <w:b/>
      <w:bCs/>
    </w:rPr>
  </w:style>
  <w:style w:type="paragraph" w:styleId="afe">
    <w:name w:val="footnote text"/>
    <w:basedOn w:val="a"/>
    <w:link w:val="aff"/>
    <w:uiPriority w:val="99"/>
    <w:rsid w:val="00D02EDE"/>
    <w:pPr>
      <w:suppressAutoHyphens/>
      <w:snapToGrid w:val="0"/>
      <w:spacing w:after="0" w:line="240" w:lineRule="auto"/>
    </w:pPr>
    <w:rPr>
      <w:rFonts w:ascii="Times New Roman" w:hAnsi="Times New Roman"/>
      <w:sz w:val="20"/>
      <w:szCs w:val="20"/>
      <w:lang w:eastAsia="ar-SA"/>
    </w:rPr>
  </w:style>
  <w:style w:type="character" w:customStyle="1" w:styleId="aff">
    <w:name w:val="Текст сноски Знак"/>
    <w:basedOn w:val="a0"/>
    <w:link w:val="afe"/>
    <w:uiPriority w:val="99"/>
    <w:rsid w:val="00D02EDE"/>
    <w:rPr>
      <w:rFonts w:ascii="Times New Roman" w:eastAsia="Times New Roman" w:hAnsi="Times New Roman" w:cs="Times New Roman"/>
      <w:sz w:val="20"/>
      <w:szCs w:val="20"/>
      <w:lang w:eastAsia="ar-SA"/>
    </w:rPr>
  </w:style>
  <w:style w:type="paragraph" w:customStyle="1" w:styleId="17">
    <w:name w:val="Без интервала1"/>
    <w:rsid w:val="00D02EDE"/>
    <w:pPr>
      <w:suppressAutoHyphens/>
      <w:snapToGrid w:val="0"/>
    </w:pPr>
    <w:rPr>
      <w:rFonts w:ascii="Times New Roman" w:eastAsia="Times New Roman" w:hAnsi="Times New Roman" w:cs="Times New Roman"/>
      <w:lang w:eastAsia="ar-SA"/>
    </w:rPr>
  </w:style>
  <w:style w:type="paragraph" w:customStyle="1" w:styleId="aff0">
    <w:name w:val="Абзац"/>
    <w:basedOn w:val="a"/>
    <w:link w:val="aff1"/>
    <w:rsid w:val="00D02EDE"/>
    <w:pPr>
      <w:spacing w:after="0" w:line="360" w:lineRule="auto"/>
      <w:ind w:firstLine="567"/>
      <w:jc w:val="both"/>
    </w:pPr>
    <w:rPr>
      <w:rFonts w:ascii="Times New Roman" w:hAnsi="Times New Roman"/>
      <w:sz w:val="24"/>
      <w:szCs w:val="20"/>
    </w:rPr>
  </w:style>
  <w:style w:type="character" w:customStyle="1" w:styleId="aff1">
    <w:name w:val="Абзац Знак"/>
    <w:link w:val="aff0"/>
    <w:locked/>
    <w:rsid w:val="00D02EDE"/>
    <w:rPr>
      <w:rFonts w:ascii="Times New Roman" w:eastAsia="Times New Roman" w:hAnsi="Times New Roman" w:cs="Times New Roman"/>
      <w:sz w:val="24"/>
      <w:szCs w:val="20"/>
      <w:lang w:eastAsia="ru-RU"/>
    </w:rPr>
  </w:style>
  <w:style w:type="paragraph" w:customStyle="1" w:styleId="18">
    <w:name w:val="Стиль1"/>
    <w:basedOn w:val="a"/>
    <w:rsid w:val="00D02EDE"/>
    <w:pPr>
      <w:tabs>
        <w:tab w:val="left" w:pos="720"/>
      </w:tabs>
      <w:spacing w:after="0"/>
      <w:ind w:left="-57" w:right="-57" w:firstLine="709"/>
      <w:jc w:val="both"/>
    </w:pPr>
    <w:rPr>
      <w:rFonts w:ascii="Times New Roman" w:hAnsi="Times New Roman"/>
      <w:spacing w:val="-10"/>
      <w:sz w:val="24"/>
      <w:szCs w:val="24"/>
    </w:rPr>
  </w:style>
  <w:style w:type="character" w:customStyle="1" w:styleId="aff2">
    <w:name w:val="Утратил силу"/>
    <w:rsid w:val="00D02EDE"/>
    <w:rPr>
      <w:strike/>
      <w:color w:val="666600"/>
    </w:rPr>
  </w:style>
  <w:style w:type="paragraph" w:customStyle="1" w:styleId="formattext">
    <w:name w:val="formattext"/>
    <w:basedOn w:val="a"/>
    <w:rsid w:val="00D02EDE"/>
    <w:pPr>
      <w:spacing w:before="100" w:beforeAutospacing="1" w:after="100" w:afterAutospacing="1" w:line="240" w:lineRule="auto"/>
    </w:pPr>
    <w:rPr>
      <w:rFonts w:ascii="Times New Roman" w:hAnsi="Times New Roman"/>
      <w:sz w:val="24"/>
      <w:szCs w:val="24"/>
    </w:rPr>
  </w:style>
  <w:style w:type="paragraph" w:customStyle="1" w:styleId="aff3">
    <w:name w:val="Нормальный (таблица)"/>
    <w:basedOn w:val="a"/>
    <w:next w:val="a"/>
    <w:uiPriority w:val="99"/>
    <w:rsid w:val="00D02EDE"/>
    <w:pPr>
      <w:widowControl w:val="0"/>
      <w:autoSpaceDE w:val="0"/>
      <w:autoSpaceDN w:val="0"/>
      <w:adjustRightInd w:val="0"/>
      <w:spacing w:after="0" w:line="240" w:lineRule="auto"/>
      <w:jc w:val="both"/>
    </w:pPr>
    <w:rPr>
      <w:rFonts w:ascii="Arial" w:hAnsi="Arial" w:cs="Arial"/>
      <w:sz w:val="24"/>
      <w:szCs w:val="24"/>
    </w:rPr>
  </w:style>
  <w:style w:type="paragraph" w:customStyle="1" w:styleId="aff4">
    <w:name w:val="Прижатый влево"/>
    <w:basedOn w:val="a"/>
    <w:next w:val="a"/>
    <w:rsid w:val="00D02EDE"/>
    <w:pPr>
      <w:widowControl w:val="0"/>
      <w:autoSpaceDE w:val="0"/>
      <w:autoSpaceDN w:val="0"/>
      <w:adjustRightInd w:val="0"/>
      <w:spacing w:after="0" w:line="240" w:lineRule="auto"/>
    </w:pPr>
    <w:rPr>
      <w:rFonts w:ascii="Arial" w:hAnsi="Arial" w:cs="Arial"/>
      <w:sz w:val="24"/>
      <w:szCs w:val="24"/>
    </w:rPr>
  </w:style>
  <w:style w:type="paragraph" w:styleId="41">
    <w:name w:val="toc 4"/>
    <w:basedOn w:val="a"/>
    <w:next w:val="a"/>
    <w:autoRedefine/>
    <w:rsid w:val="00D02EDE"/>
    <w:pPr>
      <w:spacing w:after="100" w:line="259" w:lineRule="auto"/>
      <w:ind w:left="660"/>
    </w:pPr>
  </w:style>
  <w:style w:type="paragraph" w:styleId="51">
    <w:name w:val="toc 5"/>
    <w:basedOn w:val="a"/>
    <w:next w:val="a"/>
    <w:autoRedefine/>
    <w:rsid w:val="00D02EDE"/>
    <w:pPr>
      <w:spacing w:after="100" w:line="259" w:lineRule="auto"/>
      <w:ind w:left="880"/>
    </w:pPr>
  </w:style>
  <w:style w:type="paragraph" w:styleId="61">
    <w:name w:val="toc 6"/>
    <w:basedOn w:val="a"/>
    <w:next w:val="a"/>
    <w:autoRedefine/>
    <w:rsid w:val="00D02EDE"/>
    <w:pPr>
      <w:spacing w:after="100" w:line="259" w:lineRule="auto"/>
      <w:ind w:left="1100"/>
    </w:pPr>
  </w:style>
  <w:style w:type="paragraph" w:styleId="71">
    <w:name w:val="toc 7"/>
    <w:basedOn w:val="a"/>
    <w:next w:val="a"/>
    <w:autoRedefine/>
    <w:rsid w:val="00D02EDE"/>
    <w:pPr>
      <w:spacing w:after="100" w:line="259" w:lineRule="auto"/>
      <w:ind w:left="1320"/>
    </w:pPr>
  </w:style>
  <w:style w:type="paragraph" w:styleId="81">
    <w:name w:val="toc 8"/>
    <w:basedOn w:val="a"/>
    <w:next w:val="a"/>
    <w:autoRedefine/>
    <w:rsid w:val="00D02EDE"/>
    <w:pPr>
      <w:spacing w:after="100" w:line="259" w:lineRule="auto"/>
      <w:ind w:left="1540"/>
    </w:pPr>
  </w:style>
  <w:style w:type="paragraph" w:styleId="91">
    <w:name w:val="toc 9"/>
    <w:basedOn w:val="a"/>
    <w:next w:val="a"/>
    <w:autoRedefine/>
    <w:rsid w:val="00D02EDE"/>
    <w:pPr>
      <w:spacing w:after="100" w:line="259" w:lineRule="auto"/>
      <w:ind w:left="1760"/>
    </w:pPr>
  </w:style>
  <w:style w:type="paragraph" w:styleId="24">
    <w:name w:val="Body Text 2"/>
    <w:basedOn w:val="a"/>
    <w:link w:val="25"/>
    <w:uiPriority w:val="99"/>
    <w:rsid w:val="00D02EDE"/>
    <w:pPr>
      <w:spacing w:after="0" w:line="240" w:lineRule="auto"/>
      <w:jc w:val="both"/>
    </w:pPr>
    <w:rPr>
      <w:rFonts w:ascii="Times New Roman" w:hAnsi="Times New Roman"/>
      <w:sz w:val="24"/>
      <w:szCs w:val="20"/>
    </w:rPr>
  </w:style>
  <w:style w:type="character" w:customStyle="1" w:styleId="25">
    <w:name w:val="Основной текст 2 Знак"/>
    <w:basedOn w:val="a0"/>
    <w:link w:val="24"/>
    <w:uiPriority w:val="99"/>
    <w:rsid w:val="00D02EDE"/>
    <w:rPr>
      <w:rFonts w:ascii="Times New Roman" w:eastAsia="Times New Roman" w:hAnsi="Times New Roman" w:cs="Times New Roman"/>
      <w:sz w:val="24"/>
      <w:szCs w:val="20"/>
      <w:lang w:eastAsia="ru-RU"/>
    </w:rPr>
  </w:style>
  <w:style w:type="paragraph" w:styleId="34">
    <w:name w:val="Body Text 3"/>
    <w:basedOn w:val="a"/>
    <w:link w:val="35"/>
    <w:rsid w:val="00D02EDE"/>
    <w:pPr>
      <w:spacing w:after="0" w:line="280" w:lineRule="auto"/>
      <w:jc w:val="both"/>
    </w:pPr>
    <w:rPr>
      <w:rFonts w:ascii="Times New Roman" w:hAnsi="Times New Roman"/>
      <w:szCs w:val="24"/>
    </w:rPr>
  </w:style>
  <w:style w:type="character" w:customStyle="1" w:styleId="35">
    <w:name w:val="Основной текст 3 Знак"/>
    <w:basedOn w:val="a0"/>
    <w:link w:val="34"/>
    <w:rsid w:val="00D02EDE"/>
    <w:rPr>
      <w:rFonts w:ascii="Times New Roman" w:eastAsia="Times New Roman" w:hAnsi="Times New Roman" w:cs="Times New Roman"/>
      <w:szCs w:val="24"/>
      <w:lang w:eastAsia="ru-RU"/>
    </w:rPr>
  </w:style>
  <w:style w:type="paragraph" w:styleId="aff5">
    <w:name w:val="Plain Text"/>
    <w:basedOn w:val="a"/>
    <w:link w:val="aff6"/>
    <w:uiPriority w:val="99"/>
    <w:rsid w:val="00D02EDE"/>
    <w:pPr>
      <w:spacing w:after="0" w:line="240" w:lineRule="auto"/>
      <w:ind w:firstLine="567"/>
      <w:jc w:val="both"/>
    </w:pPr>
    <w:rPr>
      <w:rFonts w:ascii="Courier New" w:hAnsi="Courier New" w:cs="Courier New"/>
      <w:sz w:val="20"/>
      <w:szCs w:val="20"/>
    </w:rPr>
  </w:style>
  <w:style w:type="character" w:customStyle="1" w:styleId="aff6">
    <w:name w:val="Текст Знак"/>
    <w:basedOn w:val="a0"/>
    <w:link w:val="aff5"/>
    <w:uiPriority w:val="99"/>
    <w:rsid w:val="00D02EDE"/>
    <w:rPr>
      <w:rFonts w:ascii="Courier New" w:eastAsia="Times New Roman" w:hAnsi="Courier New" w:cs="Courier New"/>
      <w:sz w:val="20"/>
      <w:szCs w:val="20"/>
      <w:lang w:eastAsia="ru-RU"/>
    </w:rPr>
  </w:style>
  <w:style w:type="paragraph" w:customStyle="1" w:styleId="ConsPlusTitle">
    <w:name w:val="ConsPlusTitle"/>
    <w:link w:val="ConsPlusTitle0"/>
    <w:rsid w:val="00D02EDE"/>
    <w:pPr>
      <w:widowControl w:val="0"/>
      <w:autoSpaceDE w:val="0"/>
      <w:autoSpaceDN w:val="0"/>
      <w:adjustRightInd w:val="0"/>
    </w:pPr>
    <w:rPr>
      <w:rFonts w:ascii="Calibri" w:eastAsia="Times New Roman" w:hAnsi="Calibri" w:cs="Calibri"/>
      <w:b/>
      <w:bCs/>
      <w:lang w:eastAsia="ru-RU"/>
    </w:rPr>
  </w:style>
  <w:style w:type="paragraph" w:styleId="aff7">
    <w:name w:val="List Paragraph"/>
    <w:basedOn w:val="a"/>
    <w:uiPriority w:val="34"/>
    <w:qFormat/>
    <w:rsid w:val="00D02EDE"/>
    <w:pPr>
      <w:spacing w:after="0" w:line="240" w:lineRule="auto"/>
      <w:ind w:left="720"/>
      <w:contextualSpacing/>
    </w:pPr>
    <w:rPr>
      <w:rFonts w:ascii="Times New Roman" w:hAnsi="Times New Roman"/>
      <w:sz w:val="24"/>
      <w:szCs w:val="24"/>
    </w:rPr>
  </w:style>
  <w:style w:type="paragraph" w:customStyle="1" w:styleId="aff8">
    <w:name w:val="Содержимое таблицы"/>
    <w:basedOn w:val="a"/>
    <w:uiPriority w:val="99"/>
    <w:rsid w:val="00D02EDE"/>
    <w:pPr>
      <w:widowControl w:val="0"/>
      <w:suppressLineNumbers/>
      <w:suppressAutoHyphens/>
      <w:spacing w:after="0" w:line="240" w:lineRule="auto"/>
    </w:pPr>
    <w:rPr>
      <w:rFonts w:ascii="Arial" w:eastAsia="Lucida Sans Unicode" w:hAnsi="Arial"/>
      <w:kern w:val="1"/>
      <w:sz w:val="20"/>
      <w:szCs w:val="24"/>
      <w:lang w:eastAsia="zh-CN"/>
    </w:rPr>
  </w:style>
  <w:style w:type="paragraph" w:customStyle="1" w:styleId="ConsPlusNonformat">
    <w:name w:val="ConsPlusNonformat"/>
    <w:rsid w:val="00D02ED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f9">
    <w:name w:val="Таблицы (моноширинный)"/>
    <w:basedOn w:val="a"/>
    <w:next w:val="a"/>
    <w:rsid w:val="00D02EDE"/>
    <w:pPr>
      <w:autoSpaceDE w:val="0"/>
      <w:autoSpaceDN w:val="0"/>
      <w:adjustRightInd w:val="0"/>
      <w:spacing w:after="0" w:line="240" w:lineRule="auto"/>
      <w:jc w:val="both"/>
    </w:pPr>
    <w:rPr>
      <w:rFonts w:ascii="Courier New" w:hAnsi="Courier New" w:cs="Courier New"/>
      <w:sz w:val="20"/>
      <w:szCs w:val="20"/>
    </w:rPr>
  </w:style>
  <w:style w:type="character" w:customStyle="1" w:styleId="apple-style-span">
    <w:name w:val="apple-style-span"/>
    <w:basedOn w:val="a0"/>
    <w:rsid w:val="00D02EDE"/>
  </w:style>
  <w:style w:type="character" w:customStyle="1" w:styleId="apple-converted-space">
    <w:name w:val="apple-converted-space"/>
    <w:basedOn w:val="a0"/>
    <w:rsid w:val="00D02EDE"/>
  </w:style>
  <w:style w:type="paragraph" w:customStyle="1" w:styleId="a20">
    <w:name w:val="a2"/>
    <w:basedOn w:val="a"/>
    <w:rsid w:val="00D02EDE"/>
    <w:pPr>
      <w:spacing w:before="100" w:beforeAutospacing="1" w:after="100" w:afterAutospacing="1" w:line="240" w:lineRule="auto"/>
    </w:pPr>
    <w:rPr>
      <w:rFonts w:ascii="Times New Roman" w:hAnsi="Times New Roman"/>
      <w:sz w:val="24"/>
      <w:szCs w:val="24"/>
    </w:rPr>
  </w:style>
  <w:style w:type="character" w:customStyle="1" w:styleId="a30">
    <w:name w:val="a3"/>
    <w:basedOn w:val="a0"/>
    <w:rsid w:val="00D02EDE"/>
  </w:style>
  <w:style w:type="character" w:styleId="affa">
    <w:name w:val="Strong"/>
    <w:basedOn w:val="a0"/>
    <w:uiPriority w:val="99"/>
    <w:qFormat/>
    <w:rsid w:val="00D02EDE"/>
    <w:rPr>
      <w:b/>
      <w:bCs/>
    </w:rPr>
  </w:style>
  <w:style w:type="paragraph" w:customStyle="1" w:styleId="ConsPlusTitlePage">
    <w:name w:val="ConsPlusTitlePage"/>
    <w:rsid w:val="00D02EDE"/>
    <w:pPr>
      <w:widowControl w:val="0"/>
      <w:autoSpaceDE w:val="0"/>
      <w:autoSpaceDN w:val="0"/>
    </w:pPr>
    <w:rPr>
      <w:rFonts w:ascii="Tahoma" w:eastAsia="Times New Roman" w:hAnsi="Tahoma" w:cs="Tahoma"/>
      <w:sz w:val="20"/>
      <w:szCs w:val="20"/>
      <w:lang w:eastAsia="ru-RU"/>
    </w:rPr>
  </w:style>
  <w:style w:type="paragraph" w:styleId="affb">
    <w:name w:val="Title"/>
    <w:basedOn w:val="a"/>
    <w:link w:val="affc"/>
    <w:qFormat/>
    <w:rsid w:val="00D02EDE"/>
    <w:pPr>
      <w:autoSpaceDE w:val="0"/>
      <w:autoSpaceDN w:val="0"/>
      <w:adjustRightInd w:val="0"/>
      <w:spacing w:after="0" w:line="312" w:lineRule="auto"/>
      <w:jc w:val="center"/>
    </w:pPr>
    <w:rPr>
      <w:rFonts w:ascii="Times New Roman" w:hAnsi="Times New Roman"/>
      <w:sz w:val="28"/>
      <w:szCs w:val="28"/>
    </w:rPr>
  </w:style>
  <w:style w:type="character" w:customStyle="1" w:styleId="affc">
    <w:name w:val="Название Знак"/>
    <w:basedOn w:val="a0"/>
    <w:link w:val="affb"/>
    <w:rsid w:val="00D02EDE"/>
    <w:rPr>
      <w:rFonts w:ascii="Times New Roman" w:eastAsia="Times New Roman" w:hAnsi="Times New Roman" w:cs="Times New Roman"/>
      <w:sz w:val="28"/>
      <w:szCs w:val="28"/>
      <w:lang w:eastAsia="ru-RU"/>
    </w:rPr>
  </w:style>
  <w:style w:type="paragraph" w:customStyle="1" w:styleId="Default">
    <w:name w:val="Default"/>
    <w:uiPriority w:val="99"/>
    <w:rsid w:val="00D02EDE"/>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D02EDE"/>
    <w:pPr>
      <w:autoSpaceDE w:val="0"/>
      <w:autoSpaceDN w:val="0"/>
      <w:spacing w:after="0" w:line="240" w:lineRule="auto"/>
      <w:ind w:left="720"/>
    </w:pPr>
    <w:rPr>
      <w:rFonts w:ascii="Times New Roman" w:hAnsi="Times New Roman"/>
      <w:sz w:val="20"/>
      <w:szCs w:val="20"/>
    </w:rPr>
  </w:style>
  <w:style w:type="paragraph" w:customStyle="1" w:styleId="36">
    <w:name w:val="Абзац списка3"/>
    <w:basedOn w:val="a"/>
    <w:rsid w:val="00D02EDE"/>
    <w:pPr>
      <w:autoSpaceDE w:val="0"/>
      <w:autoSpaceDN w:val="0"/>
      <w:spacing w:after="0" w:line="240" w:lineRule="auto"/>
      <w:ind w:left="720"/>
    </w:pPr>
    <w:rPr>
      <w:rFonts w:ascii="Times New Roman" w:hAnsi="Times New Roman"/>
      <w:sz w:val="20"/>
      <w:szCs w:val="20"/>
    </w:rPr>
  </w:style>
  <w:style w:type="character" w:customStyle="1" w:styleId="WW8Num1z0">
    <w:name w:val="WW8Num1z0"/>
    <w:rsid w:val="00D02EDE"/>
    <w:rPr>
      <w:rFonts w:cs="Times New Roman"/>
    </w:rPr>
  </w:style>
  <w:style w:type="character" w:customStyle="1" w:styleId="WW8Num2z0">
    <w:name w:val="WW8Num2z0"/>
    <w:rsid w:val="00D02EDE"/>
    <w:rPr>
      <w:color w:val="auto"/>
    </w:rPr>
  </w:style>
  <w:style w:type="character" w:customStyle="1" w:styleId="WW8Num2z1">
    <w:name w:val="WW8Num2z1"/>
    <w:rsid w:val="00D02EDE"/>
  </w:style>
  <w:style w:type="character" w:customStyle="1" w:styleId="WW8Num2z2">
    <w:name w:val="WW8Num2z2"/>
    <w:rsid w:val="00D02EDE"/>
  </w:style>
  <w:style w:type="character" w:customStyle="1" w:styleId="WW8Num2z3">
    <w:name w:val="WW8Num2z3"/>
    <w:rsid w:val="00D02EDE"/>
  </w:style>
  <w:style w:type="character" w:customStyle="1" w:styleId="WW8Num2z4">
    <w:name w:val="WW8Num2z4"/>
    <w:rsid w:val="00D02EDE"/>
  </w:style>
  <w:style w:type="character" w:customStyle="1" w:styleId="WW8Num2z5">
    <w:name w:val="WW8Num2z5"/>
    <w:rsid w:val="00D02EDE"/>
  </w:style>
  <w:style w:type="character" w:customStyle="1" w:styleId="WW8Num2z6">
    <w:name w:val="WW8Num2z6"/>
    <w:rsid w:val="00D02EDE"/>
  </w:style>
  <w:style w:type="character" w:customStyle="1" w:styleId="WW8Num2z7">
    <w:name w:val="WW8Num2z7"/>
    <w:rsid w:val="00D02EDE"/>
  </w:style>
  <w:style w:type="character" w:customStyle="1" w:styleId="WW8Num2z8">
    <w:name w:val="WW8Num2z8"/>
    <w:rsid w:val="00D02EDE"/>
  </w:style>
  <w:style w:type="character" w:customStyle="1" w:styleId="WW8Num3z0">
    <w:name w:val="WW8Num3z0"/>
    <w:rsid w:val="00D02EDE"/>
    <w:rPr>
      <w:color w:val="auto"/>
    </w:rPr>
  </w:style>
  <w:style w:type="character" w:customStyle="1" w:styleId="WW8Num3z1">
    <w:name w:val="WW8Num3z1"/>
    <w:rsid w:val="00D02EDE"/>
  </w:style>
  <w:style w:type="character" w:customStyle="1" w:styleId="WW8Num3z2">
    <w:name w:val="WW8Num3z2"/>
    <w:rsid w:val="00D02EDE"/>
  </w:style>
  <w:style w:type="character" w:customStyle="1" w:styleId="WW8Num3z3">
    <w:name w:val="WW8Num3z3"/>
    <w:rsid w:val="00D02EDE"/>
  </w:style>
  <w:style w:type="character" w:customStyle="1" w:styleId="WW8Num3z4">
    <w:name w:val="WW8Num3z4"/>
    <w:rsid w:val="00D02EDE"/>
  </w:style>
  <w:style w:type="character" w:customStyle="1" w:styleId="WW8Num3z5">
    <w:name w:val="WW8Num3z5"/>
    <w:rsid w:val="00D02EDE"/>
  </w:style>
  <w:style w:type="character" w:customStyle="1" w:styleId="WW8Num3z6">
    <w:name w:val="WW8Num3z6"/>
    <w:rsid w:val="00D02EDE"/>
  </w:style>
  <w:style w:type="character" w:customStyle="1" w:styleId="WW8Num3z7">
    <w:name w:val="WW8Num3z7"/>
    <w:rsid w:val="00D02EDE"/>
  </w:style>
  <w:style w:type="character" w:customStyle="1" w:styleId="WW8Num3z8">
    <w:name w:val="WW8Num3z8"/>
    <w:rsid w:val="00D02EDE"/>
  </w:style>
  <w:style w:type="character" w:customStyle="1" w:styleId="WW8Num4z0">
    <w:name w:val="WW8Num4z0"/>
    <w:rsid w:val="00D02EDE"/>
    <w:rPr>
      <w:rFonts w:ascii="Times New Roman" w:hAnsi="Times New Roman" w:cs="Times New Roman"/>
      <w:color w:val="auto"/>
      <w:sz w:val="24"/>
      <w:szCs w:val="24"/>
    </w:rPr>
  </w:style>
  <w:style w:type="character" w:customStyle="1" w:styleId="WW8Num4z1">
    <w:name w:val="WW8Num4z1"/>
    <w:rsid w:val="00D02EDE"/>
    <w:rPr>
      <w:rFonts w:cs="Times New Roman"/>
    </w:rPr>
  </w:style>
  <w:style w:type="character" w:customStyle="1" w:styleId="WW8Num5z0">
    <w:name w:val="WW8Num5z0"/>
    <w:rsid w:val="00D02EDE"/>
    <w:rPr>
      <w:rFonts w:cs="Times New Roman"/>
    </w:rPr>
  </w:style>
  <w:style w:type="character" w:customStyle="1" w:styleId="WW8Num6z0">
    <w:name w:val="WW8Num6z0"/>
    <w:rsid w:val="00D02EDE"/>
    <w:rPr>
      <w:rFonts w:cs="Times New Roman"/>
    </w:rPr>
  </w:style>
  <w:style w:type="character" w:customStyle="1" w:styleId="WW8Num6z3">
    <w:name w:val="WW8Num6z3"/>
    <w:rsid w:val="00D02EDE"/>
    <w:rPr>
      <w:rFonts w:ascii="TimesNewRomanPSMT" w:eastAsia="Times New Roman" w:hAnsi="TimesNewRomanPSMT" w:cs="TimesNewRomanPSMT"/>
    </w:rPr>
  </w:style>
  <w:style w:type="character" w:customStyle="1" w:styleId="WW8Num7z0">
    <w:name w:val="WW8Num7z0"/>
    <w:rsid w:val="00D02EDE"/>
    <w:rPr>
      <w:rFonts w:cs="Times New Roman"/>
    </w:rPr>
  </w:style>
  <w:style w:type="character" w:customStyle="1" w:styleId="WW8Num8z0">
    <w:name w:val="WW8Num8z0"/>
    <w:rsid w:val="00D02EDE"/>
    <w:rPr>
      <w:rFonts w:cs="Times New Roman"/>
    </w:rPr>
  </w:style>
  <w:style w:type="character" w:customStyle="1" w:styleId="WW8Num9z0">
    <w:name w:val="WW8Num9z0"/>
    <w:rsid w:val="00D02EDE"/>
    <w:rPr>
      <w:rFonts w:ascii="Symbol" w:hAnsi="Symbol" w:cs="Symbol"/>
    </w:rPr>
  </w:style>
  <w:style w:type="character" w:customStyle="1" w:styleId="WW8Num9z1">
    <w:name w:val="WW8Num9z1"/>
    <w:rsid w:val="00D02EDE"/>
    <w:rPr>
      <w:rFonts w:ascii="Courier New" w:hAnsi="Courier New" w:cs="Courier New"/>
    </w:rPr>
  </w:style>
  <w:style w:type="character" w:customStyle="1" w:styleId="WW8Num9z2">
    <w:name w:val="WW8Num9z2"/>
    <w:rsid w:val="00D02EDE"/>
    <w:rPr>
      <w:rFonts w:ascii="Wingdings" w:hAnsi="Wingdings" w:cs="Wingdings"/>
    </w:rPr>
  </w:style>
  <w:style w:type="character" w:customStyle="1" w:styleId="WW8Num10z0">
    <w:name w:val="WW8Num10z0"/>
    <w:rsid w:val="00D02EDE"/>
    <w:rPr>
      <w:rFonts w:ascii="Times New Roman" w:hAnsi="Times New Roman" w:cs="Times New Roman"/>
      <w:color w:val="auto"/>
      <w:sz w:val="24"/>
      <w:szCs w:val="24"/>
    </w:rPr>
  </w:style>
  <w:style w:type="character" w:customStyle="1" w:styleId="WW8Num10z1">
    <w:name w:val="WW8Num10z1"/>
    <w:rsid w:val="00D02EDE"/>
    <w:rPr>
      <w:rFonts w:cs="Times New Roman"/>
    </w:rPr>
  </w:style>
  <w:style w:type="character" w:customStyle="1" w:styleId="WW8Num11z0">
    <w:name w:val="WW8Num11z0"/>
    <w:rsid w:val="00D02EDE"/>
    <w:rPr>
      <w:rFonts w:cs="Times New Roman"/>
      <w:sz w:val="20"/>
      <w:szCs w:val="20"/>
    </w:rPr>
  </w:style>
  <w:style w:type="character" w:customStyle="1" w:styleId="WW8Num11z1">
    <w:name w:val="WW8Num11z1"/>
    <w:rsid w:val="00D02EDE"/>
    <w:rPr>
      <w:rFonts w:ascii="Vrinda" w:hAnsi="Vrinda" w:cs="Vrinda"/>
      <w:color w:val="auto"/>
    </w:rPr>
  </w:style>
  <w:style w:type="character" w:customStyle="1" w:styleId="WW8Num11z2">
    <w:name w:val="WW8Num11z2"/>
    <w:rsid w:val="00D02EDE"/>
    <w:rPr>
      <w:rFonts w:cs="Times New Roman"/>
    </w:rPr>
  </w:style>
  <w:style w:type="character" w:customStyle="1" w:styleId="WW8Num12z0">
    <w:name w:val="WW8Num12z0"/>
    <w:rsid w:val="00D02EDE"/>
    <w:rPr>
      <w:rFonts w:cs="Times New Roman"/>
    </w:rPr>
  </w:style>
  <w:style w:type="character" w:customStyle="1" w:styleId="WW8Num12z1">
    <w:name w:val="WW8Num12z1"/>
    <w:rsid w:val="00D02EDE"/>
    <w:rPr>
      <w:rFonts w:ascii="Vrinda" w:hAnsi="Vrinda" w:cs="Vrinda"/>
      <w:color w:val="auto"/>
    </w:rPr>
  </w:style>
  <w:style w:type="character" w:customStyle="1" w:styleId="WW8Num13z0">
    <w:name w:val="WW8Num13z0"/>
    <w:rsid w:val="00D02EDE"/>
    <w:rPr>
      <w:rFonts w:cs="Times New Roman"/>
    </w:rPr>
  </w:style>
  <w:style w:type="character" w:customStyle="1" w:styleId="WW8Num14z0">
    <w:name w:val="WW8Num14z0"/>
    <w:rsid w:val="00D02EDE"/>
    <w:rPr>
      <w:rFonts w:cs="Times New Roman"/>
    </w:rPr>
  </w:style>
  <w:style w:type="character" w:customStyle="1" w:styleId="WW8Num15z0">
    <w:name w:val="WW8Num15z0"/>
    <w:rsid w:val="00D02EDE"/>
    <w:rPr>
      <w:rFonts w:cs="Times New Roman"/>
    </w:rPr>
  </w:style>
  <w:style w:type="character" w:customStyle="1" w:styleId="WW8Num15z1">
    <w:name w:val="WW8Num15z1"/>
    <w:rsid w:val="00D02EDE"/>
    <w:rPr>
      <w:rFonts w:ascii="Vrinda" w:hAnsi="Vrinda" w:cs="Vrinda"/>
      <w:color w:val="auto"/>
    </w:rPr>
  </w:style>
  <w:style w:type="character" w:customStyle="1" w:styleId="WW8Num16z0">
    <w:name w:val="WW8Num16z0"/>
    <w:rsid w:val="00D02EDE"/>
    <w:rPr>
      <w:rFonts w:cs="Times New Roman"/>
    </w:rPr>
  </w:style>
  <w:style w:type="character" w:customStyle="1" w:styleId="WW8Num17z0">
    <w:name w:val="WW8Num17z0"/>
    <w:rsid w:val="00D02EDE"/>
    <w:rPr>
      <w:rFonts w:cs="Times New Roman"/>
    </w:rPr>
  </w:style>
  <w:style w:type="character" w:customStyle="1" w:styleId="WW8Num18z0">
    <w:name w:val="WW8Num18z0"/>
    <w:rsid w:val="00D02EDE"/>
    <w:rPr>
      <w:color w:val="auto"/>
    </w:rPr>
  </w:style>
  <w:style w:type="character" w:customStyle="1" w:styleId="WW8Num18z1">
    <w:name w:val="WW8Num18z1"/>
    <w:rsid w:val="00D02EDE"/>
  </w:style>
  <w:style w:type="character" w:customStyle="1" w:styleId="WW8Num18z2">
    <w:name w:val="WW8Num18z2"/>
    <w:rsid w:val="00D02EDE"/>
  </w:style>
  <w:style w:type="character" w:customStyle="1" w:styleId="WW8Num18z3">
    <w:name w:val="WW8Num18z3"/>
    <w:rsid w:val="00D02EDE"/>
  </w:style>
  <w:style w:type="character" w:customStyle="1" w:styleId="WW8Num18z4">
    <w:name w:val="WW8Num18z4"/>
    <w:rsid w:val="00D02EDE"/>
  </w:style>
  <w:style w:type="character" w:customStyle="1" w:styleId="WW8Num18z5">
    <w:name w:val="WW8Num18z5"/>
    <w:rsid w:val="00D02EDE"/>
  </w:style>
  <w:style w:type="character" w:customStyle="1" w:styleId="WW8Num18z6">
    <w:name w:val="WW8Num18z6"/>
    <w:rsid w:val="00D02EDE"/>
  </w:style>
  <w:style w:type="character" w:customStyle="1" w:styleId="WW8Num18z7">
    <w:name w:val="WW8Num18z7"/>
    <w:rsid w:val="00D02EDE"/>
  </w:style>
  <w:style w:type="character" w:customStyle="1" w:styleId="WW8Num18z8">
    <w:name w:val="WW8Num18z8"/>
    <w:rsid w:val="00D02EDE"/>
  </w:style>
  <w:style w:type="character" w:customStyle="1" w:styleId="WW8Num19z0">
    <w:name w:val="WW8Num19z0"/>
    <w:rsid w:val="00D02EDE"/>
    <w:rPr>
      <w:rFonts w:cs="Times New Roman"/>
    </w:rPr>
  </w:style>
  <w:style w:type="character" w:customStyle="1" w:styleId="WW8Num20z0">
    <w:name w:val="WW8Num20z0"/>
    <w:rsid w:val="00D02EDE"/>
    <w:rPr>
      <w:rFonts w:cs="Times New Roman"/>
    </w:rPr>
  </w:style>
  <w:style w:type="character" w:customStyle="1" w:styleId="WW8Num21z0">
    <w:name w:val="WW8Num21z0"/>
    <w:rsid w:val="00D02EDE"/>
    <w:rPr>
      <w:rFonts w:cs="Times New Roman"/>
      <w:sz w:val="20"/>
      <w:szCs w:val="20"/>
    </w:rPr>
  </w:style>
  <w:style w:type="character" w:customStyle="1" w:styleId="WW8Num21z1">
    <w:name w:val="WW8Num21z1"/>
    <w:rsid w:val="00D02EDE"/>
    <w:rPr>
      <w:rFonts w:ascii="Vrinda" w:hAnsi="Vrinda" w:cs="Vrinda"/>
      <w:color w:val="auto"/>
    </w:rPr>
  </w:style>
  <w:style w:type="character" w:customStyle="1" w:styleId="WW8Num21z2">
    <w:name w:val="WW8Num21z2"/>
    <w:rsid w:val="00D02EDE"/>
    <w:rPr>
      <w:rFonts w:cs="Times New Roman"/>
    </w:rPr>
  </w:style>
  <w:style w:type="character" w:customStyle="1" w:styleId="WW8Num22z0">
    <w:name w:val="WW8Num22z0"/>
    <w:rsid w:val="00D02EDE"/>
  </w:style>
  <w:style w:type="character" w:customStyle="1" w:styleId="WW8Num22z1">
    <w:name w:val="WW8Num22z1"/>
    <w:rsid w:val="00D02EDE"/>
  </w:style>
  <w:style w:type="character" w:customStyle="1" w:styleId="WW8Num22z2">
    <w:name w:val="WW8Num22z2"/>
    <w:rsid w:val="00D02EDE"/>
  </w:style>
  <w:style w:type="character" w:customStyle="1" w:styleId="WW8Num22z3">
    <w:name w:val="WW8Num22z3"/>
    <w:rsid w:val="00D02EDE"/>
  </w:style>
  <w:style w:type="character" w:customStyle="1" w:styleId="WW8Num22z4">
    <w:name w:val="WW8Num22z4"/>
    <w:rsid w:val="00D02EDE"/>
  </w:style>
  <w:style w:type="character" w:customStyle="1" w:styleId="WW8Num22z5">
    <w:name w:val="WW8Num22z5"/>
    <w:rsid w:val="00D02EDE"/>
  </w:style>
  <w:style w:type="character" w:customStyle="1" w:styleId="WW8Num22z6">
    <w:name w:val="WW8Num22z6"/>
    <w:rsid w:val="00D02EDE"/>
  </w:style>
  <w:style w:type="character" w:customStyle="1" w:styleId="WW8Num22z7">
    <w:name w:val="WW8Num22z7"/>
    <w:rsid w:val="00D02EDE"/>
  </w:style>
  <w:style w:type="character" w:customStyle="1" w:styleId="WW8Num22z8">
    <w:name w:val="WW8Num22z8"/>
    <w:rsid w:val="00D02EDE"/>
  </w:style>
  <w:style w:type="character" w:customStyle="1" w:styleId="WW8Num23z0">
    <w:name w:val="WW8Num23z0"/>
    <w:rsid w:val="00D02EDE"/>
    <w:rPr>
      <w:rFonts w:cs="Times New Roman"/>
    </w:rPr>
  </w:style>
  <w:style w:type="character" w:customStyle="1" w:styleId="WW8Num24z0">
    <w:name w:val="WW8Num24z0"/>
    <w:rsid w:val="00D02EDE"/>
    <w:rPr>
      <w:rFonts w:cs="Times New Roman"/>
    </w:rPr>
  </w:style>
  <w:style w:type="character" w:customStyle="1" w:styleId="WW8Num25z0">
    <w:name w:val="WW8Num25z0"/>
    <w:rsid w:val="00D02EDE"/>
  </w:style>
  <w:style w:type="character" w:customStyle="1" w:styleId="WW8Num25z1">
    <w:name w:val="WW8Num25z1"/>
    <w:rsid w:val="00D02EDE"/>
  </w:style>
  <w:style w:type="character" w:customStyle="1" w:styleId="WW8Num25z2">
    <w:name w:val="WW8Num25z2"/>
    <w:rsid w:val="00D02EDE"/>
  </w:style>
  <w:style w:type="character" w:customStyle="1" w:styleId="WW8Num25z3">
    <w:name w:val="WW8Num25z3"/>
    <w:rsid w:val="00D02EDE"/>
  </w:style>
  <w:style w:type="character" w:customStyle="1" w:styleId="WW8Num25z4">
    <w:name w:val="WW8Num25z4"/>
    <w:rsid w:val="00D02EDE"/>
  </w:style>
  <w:style w:type="character" w:customStyle="1" w:styleId="WW8Num25z5">
    <w:name w:val="WW8Num25z5"/>
    <w:rsid w:val="00D02EDE"/>
  </w:style>
  <w:style w:type="character" w:customStyle="1" w:styleId="WW8Num25z6">
    <w:name w:val="WW8Num25z6"/>
    <w:rsid w:val="00D02EDE"/>
  </w:style>
  <w:style w:type="character" w:customStyle="1" w:styleId="WW8Num25z7">
    <w:name w:val="WW8Num25z7"/>
    <w:rsid w:val="00D02EDE"/>
  </w:style>
  <w:style w:type="character" w:customStyle="1" w:styleId="WW8Num25z8">
    <w:name w:val="WW8Num25z8"/>
    <w:rsid w:val="00D02EDE"/>
  </w:style>
  <w:style w:type="character" w:customStyle="1" w:styleId="19">
    <w:name w:val="Основной шрифт абзаца1"/>
    <w:rsid w:val="00D02EDE"/>
  </w:style>
  <w:style w:type="character" w:customStyle="1" w:styleId="DocumentMapChar1">
    <w:name w:val="Document Map Char1"/>
    <w:rsid w:val="00D02EDE"/>
    <w:rPr>
      <w:rFonts w:ascii="Times New Roman" w:hAnsi="Times New Roman" w:cs="Times New Roman"/>
      <w:sz w:val="2"/>
      <w:lang w:bidi="ar-SA"/>
    </w:rPr>
  </w:style>
  <w:style w:type="character" w:customStyle="1" w:styleId="1a">
    <w:name w:val="Знак примечания1"/>
    <w:rsid w:val="00D02EDE"/>
    <w:rPr>
      <w:rFonts w:cs="Times New Roman"/>
      <w:sz w:val="16"/>
    </w:rPr>
  </w:style>
  <w:style w:type="character" w:customStyle="1" w:styleId="affd">
    <w:name w:val="Символ сноски"/>
    <w:rsid w:val="00D02EDE"/>
    <w:rPr>
      <w:rFonts w:cs="Times New Roman"/>
      <w:vertAlign w:val="superscript"/>
    </w:rPr>
  </w:style>
  <w:style w:type="paragraph" w:customStyle="1" w:styleId="affe">
    <w:name w:val="Заголовок"/>
    <w:basedOn w:val="a"/>
    <w:next w:val="a7"/>
    <w:rsid w:val="00D02EDE"/>
    <w:pPr>
      <w:keepNext/>
      <w:suppressAutoHyphens/>
      <w:spacing w:before="240" w:after="120" w:line="240" w:lineRule="auto"/>
    </w:pPr>
    <w:rPr>
      <w:rFonts w:ascii="Liberation Sans" w:eastAsia="Microsoft YaHei" w:hAnsi="Liberation Sans" w:cs="Arial"/>
      <w:sz w:val="28"/>
      <w:szCs w:val="28"/>
      <w:lang w:eastAsia="zh-CN"/>
    </w:rPr>
  </w:style>
  <w:style w:type="character" w:customStyle="1" w:styleId="1b">
    <w:name w:val="Основной текст Знак1"/>
    <w:basedOn w:val="a0"/>
    <w:rsid w:val="00D02EDE"/>
    <w:rPr>
      <w:sz w:val="24"/>
      <w:szCs w:val="24"/>
      <w:lang w:eastAsia="zh-CN"/>
    </w:rPr>
  </w:style>
  <w:style w:type="paragraph" w:styleId="afff">
    <w:name w:val="List"/>
    <w:basedOn w:val="a7"/>
    <w:rsid w:val="00D02EDE"/>
    <w:pPr>
      <w:suppressAutoHyphens/>
    </w:pPr>
    <w:rPr>
      <w:rFonts w:cs="Arial"/>
      <w:lang w:eastAsia="zh-CN"/>
    </w:rPr>
  </w:style>
  <w:style w:type="paragraph" w:customStyle="1" w:styleId="1c">
    <w:name w:val="Указатель1"/>
    <w:basedOn w:val="a"/>
    <w:rsid w:val="00D02EDE"/>
    <w:pPr>
      <w:suppressLineNumbers/>
      <w:suppressAutoHyphens/>
      <w:spacing w:after="0" w:line="240" w:lineRule="auto"/>
    </w:pPr>
    <w:rPr>
      <w:rFonts w:ascii="Times New Roman" w:hAnsi="Times New Roman" w:cs="Arial"/>
      <w:sz w:val="24"/>
      <w:szCs w:val="24"/>
      <w:lang w:eastAsia="zh-CN"/>
    </w:rPr>
  </w:style>
  <w:style w:type="character" w:customStyle="1" w:styleId="1d">
    <w:name w:val="Основной текст с отступом Знак1"/>
    <w:basedOn w:val="a0"/>
    <w:rsid w:val="00D02EDE"/>
    <w:rPr>
      <w:sz w:val="26"/>
      <w:lang w:eastAsia="zh-CN"/>
    </w:rPr>
  </w:style>
  <w:style w:type="paragraph" w:customStyle="1" w:styleId="210">
    <w:name w:val="Основной текст с отступом 21"/>
    <w:basedOn w:val="a"/>
    <w:rsid w:val="00D02EDE"/>
    <w:pPr>
      <w:suppressAutoHyphens/>
      <w:spacing w:after="120" w:line="480" w:lineRule="auto"/>
      <w:ind w:left="283"/>
    </w:pPr>
    <w:rPr>
      <w:rFonts w:ascii="Times New Roman" w:hAnsi="Times New Roman"/>
      <w:sz w:val="24"/>
      <w:szCs w:val="24"/>
      <w:lang w:eastAsia="zh-CN"/>
    </w:rPr>
  </w:style>
  <w:style w:type="character" w:customStyle="1" w:styleId="1e">
    <w:name w:val="Верхний колонтитул Знак1"/>
    <w:basedOn w:val="a0"/>
    <w:rsid w:val="00D02EDE"/>
    <w:rPr>
      <w:sz w:val="28"/>
      <w:szCs w:val="28"/>
      <w:lang w:eastAsia="zh-CN"/>
    </w:rPr>
  </w:style>
  <w:style w:type="character" w:customStyle="1" w:styleId="1f">
    <w:name w:val="Нижний колонтитул Знак1"/>
    <w:basedOn w:val="a0"/>
    <w:rsid w:val="00D02EDE"/>
    <w:rPr>
      <w:sz w:val="24"/>
      <w:szCs w:val="24"/>
      <w:lang w:eastAsia="zh-CN"/>
    </w:rPr>
  </w:style>
  <w:style w:type="paragraph" w:styleId="afff0">
    <w:name w:val="toa heading"/>
    <w:basedOn w:val="1"/>
    <w:next w:val="a"/>
    <w:rsid w:val="00D02EDE"/>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D02EDE"/>
    <w:pPr>
      <w:shd w:val="clear" w:color="auto" w:fill="000080"/>
      <w:suppressAutoHyphens/>
      <w:spacing w:after="0" w:line="240" w:lineRule="auto"/>
    </w:pPr>
    <w:rPr>
      <w:rFonts w:ascii="Tahoma" w:hAnsi="Tahoma" w:cs="Tahoma"/>
      <w:sz w:val="20"/>
      <w:szCs w:val="20"/>
      <w:lang w:eastAsia="zh-CN"/>
    </w:rPr>
  </w:style>
  <w:style w:type="character" w:customStyle="1" w:styleId="HTML1">
    <w:name w:val="Стандартный HTML Знак1"/>
    <w:basedOn w:val="a0"/>
    <w:rsid w:val="00D02EDE"/>
    <w:rPr>
      <w:rFonts w:ascii="Courier New" w:hAnsi="Courier New" w:cs="Courier New"/>
      <w:lang w:eastAsia="zh-CN"/>
    </w:rPr>
  </w:style>
  <w:style w:type="paragraph" w:customStyle="1" w:styleId="1f1">
    <w:name w:val="Название объекта1"/>
    <w:basedOn w:val="a"/>
    <w:next w:val="a"/>
    <w:rsid w:val="00D02EDE"/>
    <w:pPr>
      <w:suppressAutoHyphens/>
      <w:spacing w:before="120" w:after="120" w:line="240" w:lineRule="auto"/>
      <w:jc w:val="center"/>
    </w:pPr>
    <w:rPr>
      <w:rFonts w:ascii="Times New Roman" w:hAnsi="Times New Roman"/>
      <w:b/>
      <w:bCs/>
      <w:lang w:eastAsia="zh-CN"/>
    </w:rPr>
  </w:style>
  <w:style w:type="paragraph" w:customStyle="1" w:styleId="1f2">
    <w:name w:val="Текст примечания1"/>
    <w:basedOn w:val="a"/>
    <w:rsid w:val="00D02EDE"/>
    <w:pPr>
      <w:suppressAutoHyphens/>
      <w:snapToGrid w:val="0"/>
      <w:spacing w:after="0" w:line="240" w:lineRule="auto"/>
    </w:pPr>
    <w:rPr>
      <w:rFonts w:ascii="Times New Roman" w:hAnsi="Times New Roman"/>
      <w:sz w:val="20"/>
      <w:szCs w:val="20"/>
      <w:lang w:eastAsia="zh-CN"/>
    </w:rPr>
  </w:style>
  <w:style w:type="character" w:customStyle="1" w:styleId="1f3">
    <w:name w:val="Текст примечания Знак1"/>
    <w:basedOn w:val="a0"/>
    <w:uiPriority w:val="99"/>
    <w:semiHidden/>
    <w:rsid w:val="00D02EDE"/>
    <w:rPr>
      <w:lang w:eastAsia="zh-CN"/>
    </w:rPr>
  </w:style>
  <w:style w:type="character" w:customStyle="1" w:styleId="1f4">
    <w:name w:val="Тема примечания Знак1"/>
    <w:basedOn w:val="1f3"/>
    <w:rsid w:val="00D02EDE"/>
    <w:rPr>
      <w:b/>
      <w:bCs/>
    </w:rPr>
  </w:style>
  <w:style w:type="character" w:customStyle="1" w:styleId="1f5">
    <w:name w:val="Текст сноски Знак1"/>
    <w:basedOn w:val="a0"/>
    <w:rsid w:val="00D02EDE"/>
    <w:rPr>
      <w:lang w:eastAsia="zh-CN"/>
    </w:rPr>
  </w:style>
  <w:style w:type="paragraph" w:customStyle="1" w:styleId="102">
    <w:name w:val="Оглавление 10"/>
    <w:basedOn w:val="1c"/>
    <w:rsid w:val="00D02EDE"/>
    <w:pPr>
      <w:tabs>
        <w:tab w:val="right" w:leader="dot" w:pos="7091"/>
      </w:tabs>
      <w:ind w:left="2547"/>
    </w:pPr>
  </w:style>
  <w:style w:type="paragraph" w:customStyle="1" w:styleId="afff1">
    <w:name w:val="Заголовок таблицы"/>
    <w:basedOn w:val="aff8"/>
    <w:rsid w:val="00D02EDE"/>
    <w:pPr>
      <w:widowControl/>
      <w:jc w:val="center"/>
    </w:pPr>
    <w:rPr>
      <w:rFonts w:ascii="Times New Roman" w:eastAsia="Times New Roman" w:hAnsi="Times New Roman"/>
      <w:b/>
      <w:bCs/>
      <w:kern w:val="0"/>
      <w:sz w:val="24"/>
    </w:rPr>
  </w:style>
  <w:style w:type="character" w:customStyle="1" w:styleId="afff2">
    <w:name w:val="Продолжение ссылки"/>
    <w:basedOn w:val="ad"/>
    <w:rsid w:val="00D02EDE"/>
    <w:rPr>
      <w:color w:val="106BBE"/>
    </w:rPr>
  </w:style>
  <w:style w:type="paragraph" w:customStyle="1" w:styleId="FR2">
    <w:name w:val="FR2"/>
    <w:rsid w:val="00D02EDE"/>
    <w:pPr>
      <w:widowControl w:val="0"/>
      <w:autoSpaceDE w:val="0"/>
      <w:autoSpaceDN w:val="0"/>
      <w:adjustRightInd w:val="0"/>
      <w:jc w:val="both"/>
    </w:pPr>
    <w:rPr>
      <w:rFonts w:ascii="Arial" w:eastAsia="Times New Roman" w:hAnsi="Arial" w:cs="Arial"/>
      <w:sz w:val="16"/>
      <w:szCs w:val="16"/>
      <w:lang w:eastAsia="ru-RU"/>
    </w:rPr>
  </w:style>
  <w:style w:type="paragraph" w:customStyle="1" w:styleId="afff3">
    <w:name w:val="Заголовки Ответить/Переслать"/>
    <w:basedOn w:val="a"/>
    <w:next w:val="a"/>
    <w:rsid w:val="00D02EDE"/>
    <w:pPr>
      <w:pBdr>
        <w:left w:val="single" w:sz="18" w:space="1" w:color="auto"/>
      </w:pBdr>
      <w:shd w:val="pct10" w:color="auto" w:fill="auto"/>
      <w:spacing w:after="0" w:line="240" w:lineRule="auto"/>
    </w:pPr>
    <w:rPr>
      <w:rFonts w:ascii="Arial" w:hAnsi="Arial"/>
      <w:b/>
      <w:noProof/>
      <w:sz w:val="20"/>
      <w:szCs w:val="20"/>
    </w:rPr>
  </w:style>
  <w:style w:type="paragraph" w:customStyle="1" w:styleId="1f6">
    <w:name w:val="Обычный1"/>
    <w:uiPriority w:val="99"/>
    <w:rsid w:val="00D02EDE"/>
    <w:rPr>
      <w:rFonts w:ascii="Times New Roman" w:eastAsia="Times New Roman" w:hAnsi="Times New Roman" w:cs="Times New Roman"/>
      <w:sz w:val="24"/>
      <w:szCs w:val="20"/>
      <w:lang w:eastAsia="ru-RU"/>
    </w:rPr>
  </w:style>
  <w:style w:type="paragraph" w:styleId="afff4">
    <w:name w:val="TOC Heading"/>
    <w:basedOn w:val="1"/>
    <w:next w:val="a"/>
    <w:uiPriority w:val="39"/>
    <w:qFormat/>
    <w:rsid w:val="00D02EDE"/>
    <w:pPr>
      <w:keepLines/>
      <w:spacing w:before="480" w:line="276" w:lineRule="auto"/>
      <w:jc w:val="left"/>
      <w:outlineLvl w:val="9"/>
    </w:pPr>
    <w:rPr>
      <w:rFonts w:ascii="Cambria" w:hAnsi="Cambria"/>
      <w:b/>
      <w:bCs/>
      <w:color w:val="365F91"/>
      <w:sz w:val="28"/>
      <w:szCs w:val="28"/>
      <w:u w:val="none"/>
    </w:rPr>
  </w:style>
  <w:style w:type="paragraph" w:customStyle="1" w:styleId="42">
    <w:name w:val="Абзац списка4"/>
    <w:basedOn w:val="a"/>
    <w:rsid w:val="00D02EDE"/>
    <w:pPr>
      <w:spacing w:after="0" w:line="240" w:lineRule="auto"/>
      <w:ind w:left="720"/>
    </w:pPr>
    <w:rPr>
      <w:rFonts w:ascii="Times New Roman" w:hAnsi="Times New Roman"/>
      <w:sz w:val="24"/>
      <w:szCs w:val="24"/>
    </w:rPr>
  </w:style>
  <w:style w:type="character" w:customStyle="1" w:styleId="WW8Num1z1">
    <w:name w:val="WW8Num1z1"/>
    <w:rsid w:val="00D02EDE"/>
  </w:style>
  <w:style w:type="character" w:customStyle="1" w:styleId="WW8Num1z2">
    <w:name w:val="WW8Num1z2"/>
    <w:rsid w:val="00D02EDE"/>
  </w:style>
  <w:style w:type="character" w:customStyle="1" w:styleId="WW8Num1z3">
    <w:name w:val="WW8Num1z3"/>
    <w:rsid w:val="00D02EDE"/>
  </w:style>
  <w:style w:type="character" w:customStyle="1" w:styleId="WW8Num1z4">
    <w:name w:val="WW8Num1z4"/>
    <w:rsid w:val="00D02EDE"/>
  </w:style>
  <w:style w:type="character" w:customStyle="1" w:styleId="WW8Num1z5">
    <w:name w:val="WW8Num1z5"/>
    <w:rsid w:val="00D02EDE"/>
  </w:style>
  <w:style w:type="character" w:customStyle="1" w:styleId="WW8Num1z6">
    <w:name w:val="WW8Num1z6"/>
    <w:rsid w:val="00D02EDE"/>
  </w:style>
  <w:style w:type="character" w:customStyle="1" w:styleId="WW8Num1z7">
    <w:name w:val="WW8Num1z7"/>
    <w:rsid w:val="00D02EDE"/>
  </w:style>
  <w:style w:type="character" w:customStyle="1" w:styleId="WW8Num1z8">
    <w:name w:val="WW8Num1z8"/>
    <w:rsid w:val="00D02EDE"/>
  </w:style>
  <w:style w:type="character" w:customStyle="1" w:styleId="WW8Num4z2">
    <w:name w:val="WW8Num4z2"/>
    <w:rsid w:val="00D02EDE"/>
  </w:style>
  <w:style w:type="character" w:customStyle="1" w:styleId="WW8Num4z3">
    <w:name w:val="WW8Num4z3"/>
    <w:rsid w:val="00D02EDE"/>
  </w:style>
  <w:style w:type="character" w:customStyle="1" w:styleId="WW8Num4z4">
    <w:name w:val="WW8Num4z4"/>
    <w:rsid w:val="00D02EDE"/>
  </w:style>
  <w:style w:type="character" w:customStyle="1" w:styleId="WW8Num4z5">
    <w:name w:val="WW8Num4z5"/>
    <w:rsid w:val="00D02EDE"/>
  </w:style>
  <w:style w:type="character" w:customStyle="1" w:styleId="WW8Num4z6">
    <w:name w:val="WW8Num4z6"/>
    <w:rsid w:val="00D02EDE"/>
  </w:style>
  <w:style w:type="character" w:customStyle="1" w:styleId="WW8Num4z7">
    <w:name w:val="WW8Num4z7"/>
    <w:rsid w:val="00D02EDE"/>
  </w:style>
  <w:style w:type="character" w:customStyle="1" w:styleId="WW8Num4z8">
    <w:name w:val="WW8Num4z8"/>
    <w:rsid w:val="00D02EDE"/>
  </w:style>
  <w:style w:type="character" w:customStyle="1" w:styleId="WW8Num5z1">
    <w:name w:val="WW8Num5z1"/>
    <w:rsid w:val="00D02EDE"/>
  </w:style>
  <w:style w:type="character" w:customStyle="1" w:styleId="WW8Num5z2">
    <w:name w:val="WW8Num5z2"/>
    <w:rsid w:val="00D02EDE"/>
  </w:style>
  <w:style w:type="character" w:customStyle="1" w:styleId="WW8Num5z3">
    <w:name w:val="WW8Num5z3"/>
    <w:rsid w:val="00D02EDE"/>
  </w:style>
  <w:style w:type="character" w:customStyle="1" w:styleId="WW8Num5z4">
    <w:name w:val="WW8Num5z4"/>
    <w:rsid w:val="00D02EDE"/>
  </w:style>
  <w:style w:type="character" w:customStyle="1" w:styleId="WW8Num5z5">
    <w:name w:val="WW8Num5z5"/>
    <w:rsid w:val="00D02EDE"/>
  </w:style>
  <w:style w:type="character" w:customStyle="1" w:styleId="WW8Num5z6">
    <w:name w:val="WW8Num5z6"/>
    <w:rsid w:val="00D02EDE"/>
  </w:style>
  <w:style w:type="character" w:customStyle="1" w:styleId="WW8Num5z7">
    <w:name w:val="WW8Num5z7"/>
    <w:rsid w:val="00D02EDE"/>
  </w:style>
  <w:style w:type="character" w:customStyle="1" w:styleId="WW8Num5z8">
    <w:name w:val="WW8Num5z8"/>
    <w:rsid w:val="00D02EDE"/>
  </w:style>
  <w:style w:type="character" w:customStyle="1" w:styleId="WW8Num6z1">
    <w:name w:val="WW8Num6z1"/>
    <w:rsid w:val="00D02EDE"/>
  </w:style>
  <w:style w:type="character" w:customStyle="1" w:styleId="WW8Num6z2">
    <w:name w:val="WW8Num6z2"/>
    <w:rsid w:val="00D02EDE"/>
  </w:style>
  <w:style w:type="character" w:customStyle="1" w:styleId="WW8Num6z4">
    <w:name w:val="WW8Num6z4"/>
    <w:rsid w:val="00D02EDE"/>
  </w:style>
  <w:style w:type="character" w:customStyle="1" w:styleId="WW8Num6z5">
    <w:name w:val="WW8Num6z5"/>
    <w:rsid w:val="00D02EDE"/>
  </w:style>
  <w:style w:type="character" w:customStyle="1" w:styleId="WW8Num6z6">
    <w:name w:val="WW8Num6z6"/>
    <w:rsid w:val="00D02EDE"/>
  </w:style>
  <w:style w:type="character" w:customStyle="1" w:styleId="WW8Num6z7">
    <w:name w:val="WW8Num6z7"/>
    <w:rsid w:val="00D02EDE"/>
  </w:style>
  <w:style w:type="character" w:customStyle="1" w:styleId="WW8Num6z8">
    <w:name w:val="WW8Num6z8"/>
    <w:rsid w:val="00D02EDE"/>
  </w:style>
  <w:style w:type="character" w:customStyle="1" w:styleId="WW8Num7z1">
    <w:name w:val="WW8Num7z1"/>
    <w:rsid w:val="00D02EDE"/>
  </w:style>
  <w:style w:type="character" w:customStyle="1" w:styleId="WW8Num7z2">
    <w:name w:val="WW8Num7z2"/>
    <w:rsid w:val="00D02EDE"/>
  </w:style>
  <w:style w:type="character" w:customStyle="1" w:styleId="WW8Num7z3">
    <w:name w:val="WW8Num7z3"/>
    <w:rsid w:val="00D02EDE"/>
  </w:style>
  <w:style w:type="character" w:customStyle="1" w:styleId="WW8Num7z4">
    <w:name w:val="WW8Num7z4"/>
    <w:rsid w:val="00D02EDE"/>
  </w:style>
  <w:style w:type="character" w:customStyle="1" w:styleId="WW8Num7z5">
    <w:name w:val="WW8Num7z5"/>
    <w:rsid w:val="00D02EDE"/>
  </w:style>
  <w:style w:type="character" w:customStyle="1" w:styleId="WW8Num7z6">
    <w:name w:val="WW8Num7z6"/>
    <w:rsid w:val="00D02EDE"/>
  </w:style>
  <w:style w:type="character" w:customStyle="1" w:styleId="WW8Num7z7">
    <w:name w:val="WW8Num7z7"/>
    <w:rsid w:val="00D02EDE"/>
  </w:style>
  <w:style w:type="character" w:customStyle="1" w:styleId="WW8Num7z8">
    <w:name w:val="WW8Num7z8"/>
    <w:rsid w:val="00D02EDE"/>
  </w:style>
  <w:style w:type="character" w:customStyle="1" w:styleId="WW8Num8z1">
    <w:name w:val="WW8Num8z1"/>
    <w:rsid w:val="00D02EDE"/>
    <w:rPr>
      <w:rFonts w:ascii="Courier New" w:hAnsi="Courier New" w:cs="Courier New"/>
    </w:rPr>
  </w:style>
  <w:style w:type="character" w:customStyle="1" w:styleId="WW8Num8z2">
    <w:name w:val="WW8Num8z2"/>
    <w:rsid w:val="00D02EDE"/>
    <w:rPr>
      <w:rFonts w:ascii="Wingdings" w:hAnsi="Wingdings" w:cs="Wingdings"/>
    </w:rPr>
  </w:style>
  <w:style w:type="character" w:customStyle="1" w:styleId="WW8Num9z3">
    <w:name w:val="WW8Num9z3"/>
    <w:rsid w:val="00D02EDE"/>
  </w:style>
  <w:style w:type="character" w:customStyle="1" w:styleId="WW8Num9z4">
    <w:name w:val="WW8Num9z4"/>
    <w:rsid w:val="00D02EDE"/>
  </w:style>
  <w:style w:type="character" w:customStyle="1" w:styleId="WW8Num9z5">
    <w:name w:val="WW8Num9z5"/>
    <w:rsid w:val="00D02EDE"/>
  </w:style>
  <w:style w:type="character" w:customStyle="1" w:styleId="WW8Num9z6">
    <w:name w:val="WW8Num9z6"/>
    <w:rsid w:val="00D02EDE"/>
  </w:style>
  <w:style w:type="character" w:customStyle="1" w:styleId="WW8Num9z7">
    <w:name w:val="WW8Num9z7"/>
    <w:rsid w:val="00D02EDE"/>
  </w:style>
  <w:style w:type="character" w:customStyle="1" w:styleId="WW8Num9z8">
    <w:name w:val="WW8Num9z8"/>
    <w:rsid w:val="00D02EDE"/>
  </w:style>
  <w:style w:type="character" w:customStyle="1" w:styleId="WW8Num10z2">
    <w:name w:val="WW8Num10z2"/>
    <w:rsid w:val="00D02EDE"/>
  </w:style>
  <w:style w:type="character" w:customStyle="1" w:styleId="WW8Num10z3">
    <w:name w:val="WW8Num10z3"/>
    <w:rsid w:val="00D02EDE"/>
  </w:style>
  <w:style w:type="character" w:customStyle="1" w:styleId="WW8Num10z4">
    <w:name w:val="WW8Num10z4"/>
    <w:rsid w:val="00D02EDE"/>
  </w:style>
  <w:style w:type="character" w:customStyle="1" w:styleId="WW8Num10z5">
    <w:name w:val="WW8Num10z5"/>
    <w:rsid w:val="00D02EDE"/>
  </w:style>
  <w:style w:type="character" w:customStyle="1" w:styleId="WW8Num10z6">
    <w:name w:val="WW8Num10z6"/>
    <w:rsid w:val="00D02EDE"/>
  </w:style>
  <w:style w:type="character" w:customStyle="1" w:styleId="WW8Num10z7">
    <w:name w:val="WW8Num10z7"/>
    <w:rsid w:val="00D02EDE"/>
  </w:style>
  <w:style w:type="character" w:customStyle="1" w:styleId="WW8Num10z8">
    <w:name w:val="WW8Num10z8"/>
    <w:rsid w:val="00D02EDE"/>
  </w:style>
  <w:style w:type="character" w:customStyle="1" w:styleId="WW8Num11z3">
    <w:name w:val="WW8Num11z3"/>
    <w:rsid w:val="00D02EDE"/>
  </w:style>
  <w:style w:type="character" w:customStyle="1" w:styleId="WW8Num11z4">
    <w:name w:val="WW8Num11z4"/>
    <w:rsid w:val="00D02EDE"/>
  </w:style>
  <w:style w:type="character" w:customStyle="1" w:styleId="WW8Num11z5">
    <w:name w:val="WW8Num11z5"/>
    <w:rsid w:val="00D02EDE"/>
  </w:style>
  <w:style w:type="character" w:customStyle="1" w:styleId="WW8Num11z6">
    <w:name w:val="WW8Num11z6"/>
    <w:rsid w:val="00D02EDE"/>
  </w:style>
  <w:style w:type="character" w:customStyle="1" w:styleId="WW8Num11z7">
    <w:name w:val="WW8Num11z7"/>
    <w:rsid w:val="00D02EDE"/>
  </w:style>
  <w:style w:type="character" w:customStyle="1" w:styleId="WW8Num11z8">
    <w:name w:val="WW8Num11z8"/>
    <w:rsid w:val="00D02EDE"/>
  </w:style>
  <w:style w:type="character" w:customStyle="1" w:styleId="WW8Num12z2">
    <w:name w:val="WW8Num12z2"/>
    <w:rsid w:val="00D02EDE"/>
  </w:style>
  <w:style w:type="character" w:customStyle="1" w:styleId="WW8Num12z3">
    <w:name w:val="WW8Num12z3"/>
    <w:rsid w:val="00D02EDE"/>
  </w:style>
  <w:style w:type="character" w:customStyle="1" w:styleId="WW8Num12z4">
    <w:name w:val="WW8Num12z4"/>
    <w:rsid w:val="00D02EDE"/>
  </w:style>
  <w:style w:type="character" w:customStyle="1" w:styleId="WW8Num12z5">
    <w:name w:val="WW8Num12z5"/>
    <w:rsid w:val="00D02EDE"/>
  </w:style>
  <w:style w:type="character" w:customStyle="1" w:styleId="WW8Num12z6">
    <w:name w:val="WW8Num12z6"/>
    <w:rsid w:val="00D02EDE"/>
  </w:style>
  <w:style w:type="character" w:customStyle="1" w:styleId="WW8Num12z7">
    <w:name w:val="WW8Num12z7"/>
    <w:rsid w:val="00D02EDE"/>
  </w:style>
  <w:style w:type="character" w:customStyle="1" w:styleId="WW8Num12z8">
    <w:name w:val="WW8Num12z8"/>
    <w:rsid w:val="00D02EDE"/>
  </w:style>
  <w:style w:type="character" w:customStyle="1" w:styleId="WW8Num13z1">
    <w:name w:val="WW8Num13z1"/>
    <w:rsid w:val="00D02EDE"/>
  </w:style>
  <w:style w:type="character" w:customStyle="1" w:styleId="WW8Num13z2">
    <w:name w:val="WW8Num13z2"/>
    <w:rsid w:val="00D02EDE"/>
  </w:style>
  <w:style w:type="character" w:customStyle="1" w:styleId="WW8Num13z3">
    <w:name w:val="WW8Num13z3"/>
    <w:rsid w:val="00D02EDE"/>
  </w:style>
  <w:style w:type="character" w:customStyle="1" w:styleId="WW8Num13z4">
    <w:name w:val="WW8Num13z4"/>
    <w:rsid w:val="00D02EDE"/>
  </w:style>
  <w:style w:type="character" w:customStyle="1" w:styleId="WW8Num13z5">
    <w:name w:val="WW8Num13z5"/>
    <w:rsid w:val="00D02EDE"/>
  </w:style>
  <w:style w:type="character" w:customStyle="1" w:styleId="WW8Num13z6">
    <w:name w:val="WW8Num13z6"/>
    <w:rsid w:val="00D02EDE"/>
  </w:style>
  <w:style w:type="character" w:customStyle="1" w:styleId="WW8Num13z7">
    <w:name w:val="WW8Num13z7"/>
    <w:rsid w:val="00D02EDE"/>
  </w:style>
  <w:style w:type="character" w:customStyle="1" w:styleId="WW8Num13z8">
    <w:name w:val="WW8Num13z8"/>
    <w:rsid w:val="00D02EDE"/>
  </w:style>
  <w:style w:type="character" w:customStyle="1" w:styleId="WW8Num14z1">
    <w:name w:val="WW8Num14z1"/>
    <w:rsid w:val="00D02EDE"/>
  </w:style>
  <w:style w:type="character" w:customStyle="1" w:styleId="WW8Num14z2">
    <w:name w:val="WW8Num14z2"/>
    <w:rsid w:val="00D02EDE"/>
  </w:style>
  <w:style w:type="character" w:customStyle="1" w:styleId="WW8Num14z3">
    <w:name w:val="WW8Num14z3"/>
    <w:rsid w:val="00D02EDE"/>
  </w:style>
  <w:style w:type="character" w:customStyle="1" w:styleId="WW8Num14z4">
    <w:name w:val="WW8Num14z4"/>
    <w:rsid w:val="00D02EDE"/>
  </w:style>
  <w:style w:type="character" w:customStyle="1" w:styleId="WW8Num14z5">
    <w:name w:val="WW8Num14z5"/>
    <w:rsid w:val="00D02EDE"/>
  </w:style>
  <w:style w:type="character" w:customStyle="1" w:styleId="WW8Num14z6">
    <w:name w:val="WW8Num14z6"/>
    <w:rsid w:val="00D02EDE"/>
  </w:style>
  <w:style w:type="character" w:customStyle="1" w:styleId="WW8Num14z7">
    <w:name w:val="WW8Num14z7"/>
    <w:rsid w:val="00D02EDE"/>
  </w:style>
  <w:style w:type="character" w:customStyle="1" w:styleId="WW8Num14z8">
    <w:name w:val="WW8Num14z8"/>
    <w:rsid w:val="00D02EDE"/>
  </w:style>
  <w:style w:type="character" w:customStyle="1" w:styleId="WW8Num15z2">
    <w:name w:val="WW8Num15z2"/>
    <w:rsid w:val="00D02EDE"/>
  </w:style>
  <w:style w:type="character" w:customStyle="1" w:styleId="WW8Num15z3">
    <w:name w:val="WW8Num15z3"/>
    <w:rsid w:val="00D02EDE"/>
  </w:style>
  <w:style w:type="character" w:customStyle="1" w:styleId="WW8Num15z4">
    <w:name w:val="WW8Num15z4"/>
    <w:rsid w:val="00D02EDE"/>
  </w:style>
  <w:style w:type="character" w:customStyle="1" w:styleId="WW8Num15z5">
    <w:name w:val="WW8Num15z5"/>
    <w:rsid w:val="00D02EDE"/>
  </w:style>
  <w:style w:type="character" w:customStyle="1" w:styleId="WW8Num15z6">
    <w:name w:val="WW8Num15z6"/>
    <w:rsid w:val="00D02EDE"/>
  </w:style>
  <w:style w:type="character" w:customStyle="1" w:styleId="WW8Num15z7">
    <w:name w:val="WW8Num15z7"/>
    <w:rsid w:val="00D02EDE"/>
  </w:style>
  <w:style w:type="character" w:customStyle="1" w:styleId="WW8Num15z8">
    <w:name w:val="WW8Num15z8"/>
    <w:rsid w:val="00D02EDE"/>
  </w:style>
  <w:style w:type="character" w:customStyle="1" w:styleId="WW8Num16z1">
    <w:name w:val="WW8Num16z1"/>
    <w:rsid w:val="00D02EDE"/>
  </w:style>
  <w:style w:type="character" w:customStyle="1" w:styleId="WW8Num16z2">
    <w:name w:val="WW8Num16z2"/>
    <w:rsid w:val="00D02EDE"/>
  </w:style>
  <w:style w:type="character" w:customStyle="1" w:styleId="WW8Num16z3">
    <w:name w:val="WW8Num16z3"/>
    <w:rsid w:val="00D02EDE"/>
  </w:style>
  <w:style w:type="character" w:customStyle="1" w:styleId="WW8Num16z4">
    <w:name w:val="WW8Num16z4"/>
    <w:rsid w:val="00D02EDE"/>
  </w:style>
  <w:style w:type="character" w:customStyle="1" w:styleId="WW8Num16z5">
    <w:name w:val="WW8Num16z5"/>
    <w:rsid w:val="00D02EDE"/>
  </w:style>
  <w:style w:type="character" w:customStyle="1" w:styleId="WW8Num16z6">
    <w:name w:val="WW8Num16z6"/>
    <w:rsid w:val="00D02EDE"/>
  </w:style>
  <w:style w:type="character" w:customStyle="1" w:styleId="WW8Num16z7">
    <w:name w:val="WW8Num16z7"/>
    <w:rsid w:val="00D02EDE"/>
  </w:style>
  <w:style w:type="character" w:customStyle="1" w:styleId="WW8Num16z8">
    <w:name w:val="WW8Num16z8"/>
    <w:rsid w:val="00D02EDE"/>
  </w:style>
  <w:style w:type="character" w:customStyle="1" w:styleId="WW8Num17z1">
    <w:name w:val="WW8Num17z1"/>
    <w:rsid w:val="00D02EDE"/>
  </w:style>
  <w:style w:type="character" w:customStyle="1" w:styleId="WW8Num17z2">
    <w:name w:val="WW8Num17z2"/>
    <w:rsid w:val="00D02EDE"/>
  </w:style>
  <w:style w:type="character" w:customStyle="1" w:styleId="WW8Num17z3">
    <w:name w:val="WW8Num17z3"/>
    <w:rsid w:val="00D02EDE"/>
  </w:style>
  <w:style w:type="character" w:customStyle="1" w:styleId="WW8Num17z4">
    <w:name w:val="WW8Num17z4"/>
    <w:rsid w:val="00D02EDE"/>
  </w:style>
  <w:style w:type="character" w:customStyle="1" w:styleId="WW8Num17z5">
    <w:name w:val="WW8Num17z5"/>
    <w:rsid w:val="00D02EDE"/>
  </w:style>
  <w:style w:type="character" w:customStyle="1" w:styleId="WW8Num17z6">
    <w:name w:val="WW8Num17z6"/>
    <w:rsid w:val="00D02EDE"/>
  </w:style>
  <w:style w:type="character" w:customStyle="1" w:styleId="WW8Num17z7">
    <w:name w:val="WW8Num17z7"/>
    <w:rsid w:val="00D02EDE"/>
  </w:style>
  <w:style w:type="character" w:customStyle="1" w:styleId="WW8Num17z8">
    <w:name w:val="WW8Num17z8"/>
    <w:rsid w:val="00D02EDE"/>
  </w:style>
  <w:style w:type="character" w:customStyle="1" w:styleId="WW8Num19z1">
    <w:name w:val="WW8Num19z1"/>
    <w:rsid w:val="00D02EDE"/>
  </w:style>
  <w:style w:type="character" w:customStyle="1" w:styleId="WW8Num19z2">
    <w:name w:val="WW8Num19z2"/>
    <w:rsid w:val="00D02EDE"/>
  </w:style>
  <w:style w:type="character" w:customStyle="1" w:styleId="WW8Num19z3">
    <w:name w:val="WW8Num19z3"/>
    <w:rsid w:val="00D02EDE"/>
  </w:style>
  <w:style w:type="character" w:customStyle="1" w:styleId="WW8Num19z4">
    <w:name w:val="WW8Num19z4"/>
    <w:rsid w:val="00D02EDE"/>
  </w:style>
  <w:style w:type="character" w:customStyle="1" w:styleId="WW8Num19z5">
    <w:name w:val="WW8Num19z5"/>
    <w:rsid w:val="00D02EDE"/>
  </w:style>
  <w:style w:type="character" w:customStyle="1" w:styleId="WW8Num19z6">
    <w:name w:val="WW8Num19z6"/>
    <w:rsid w:val="00D02EDE"/>
  </w:style>
  <w:style w:type="character" w:customStyle="1" w:styleId="WW8Num19z7">
    <w:name w:val="WW8Num19z7"/>
    <w:rsid w:val="00D02EDE"/>
  </w:style>
  <w:style w:type="character" w:customStyle="1" w:styleId="WW8Num19z8">
    <w:name w:val="WW8Num19z8"/>
    <w:rsid w:val="00D02EDE"/>
  </w:style>
  <w:style w:type="character" w:customStyle="1" w:styleId="WW8Num20z1">
    <w:name w:val="WW8Num20z1"/>
    <w:rsid w:val="00D02EDE"/>
  </w:style>
  <w:style w:type="character" w:customStyle="1" w:styleId="WW8Num20z2">
    <w:name w:val="WW8Num20z2"/>
    <w:rsid w:val="00D02EDE"/>
  </w:style>
  <w:style w:type="character" w:customStyle="1" w:styleId="WW8Num20z3">
    <w:name w:val="WW8Num20z3"/>
    <w:rsid w:val="00D02EDE"/>
  </w:style>
  <w:style w:type="character" w:customStyle="1" w:styleId="WW8Num20z4">
    <w:name w:val="WW8Num20z4"/>
    <w:rsid w:val="00D02EDE"/>
  </w:style>
  <w:style w:type="character" w:customStyle="1" w:styleId="WW8Num20z5">
    <w:name w:val="WW8Num20z5"/>
    <w:rsid w:val="00D02EDE"/>
  </w:style>
  <w:style w:type="character" w:customStyle="1" w:styleId="WW8Num20z6">
    <w:name w:val="WW8Num20z6"/>
    <w:rsid w:val="00D02EDE"/>
  </w:style>
  <w:style w:type="character" w:customStyle="1" w:styleId="WW8Num20z7">
    <w:name w:val="WW8Num20z7"/>
    <w:rsid w:val="00D02EDE"/>
  </w:style>
  <w:style w:type="character" w:customStyle="1" w:styleId="WW8Num20z8">
    <w:name w:val="WW8Num20z8"/>
    <w:rsid w:val="00D02EDE"/>
  </w:style>
  <w:style w:type="character" w:customStyle="1" w:styleId="WW8Num21z3">
    <w:name w:val="WW8Num21z3"/>
    <w:rsid w:val="00D02EDE"/>
  </w:style>
  <w:style w:type="character" w:customStyle="1" w:styleId="WW8Num21z4">
    <w:name w:val="WW8Num21z4"/>
    <w:rsid w:val="00D02EDE"/>
  </w:style>
  <w:style w:type="character" w:customStyle="1" w:styleId="WW8Num21z5">
    <w:name w:val="WW8Num21z5"/>
    <w:rsid w:val="00D02EDE"/>
  </w:style>
  <w:style w:type="character" w:customStyle="1" w:styleId="WW8Num21z6">
    <w:name w:val="WW8Num21z6"/>
    <w:rsid w:val="00D02EDE"/>
  </w:style>
  <w:style w:type="character" w:customStyle="1" w:styleId="WW8Num21z7">
    <w:name w:val="WW8Num21z7"/>
    <w:rsid w:val="00D02EDE"/>
  </w:style>
  <w:style w:type="character" w:customStyle="1" w:styleId="WW8Num21z8">
    <w:name w:val="WW8Num21z8"/>
    <w:rsid w:val="00D02EDE"/>
  </w:style>
  <w:style w:type="character" w:customStyle="1" w:styleId="WW8Num23z1">
    <w:name w:val="WW8Num23z1"/>
    <w:rsid w:val="00D02EDE"/>
  </w:style>
  <w:style w:type="character" w:customStyle="1" w:styleId="WW8Num23z2">
    <w:name w:val="WW8Num23z2"/>
    <w:rsid w:val="00D02EDE"/>
  </w:style>
  <w:style w:type="character" w:customStyle="1" w:styleId="WW8Num23z3">
    <w:name w:val="WW8Num23z3"/>
    <w:rsid w:val="00D02EDE"/>
  </w:style>
  <w:style w:type="character" w:customStyle="1" w:styleId="WW8Num23z4">
    <w:name w:val="WW8Num23z4"/>
    <w:rsid w:val="00D02EDE"/>
  </w:style>
  <w:style w:type="character" w:customStyle="1" w:styleId="WW8Num23z5">
    <w:name w:val="WW8Num23z5"/>
    <w:rsid w:val="00D02EDE"/>
  </w:style>
  <w:style w:type="character" w:customStyle="1" w:styleId="WW8Num23z6">
    <w:name w:val="WW8Num23z6"/>
    <w:rsid w:val="00D02EDE"/>
  </w:style>
  <w:style w:type="character" w:customStyle="1" w:styleId="WW8Num23z7">
    <w:name w:val="WW8Num23z7"/>
    <w:rsid w:val="00D02EDE"/>
  </w:style>
  <w:style w:type="character" w:customStyle="1" w:styleId="WW8Num23z8">
    <w:name w:val="WW8Num23z8"/>
    <w:rsid w:val="00D02EDE"/>
  </w:style>
  <w:style w:type="character" w:customStyle="1" w:styleId="WW8Num24z1">
    <w:name w:val="WW8Num24z1"/>
    <w:rsid w:val="00D02EDE"/>
  </w:style>
  <w:style w:type="character" w:customStyle="1" w:styleId="WW8Num24z2">
    <w:name w:val="WW8Num24z2"/>
    <w:rsid w:val="00D02EDE"/>
  </w:style>
  <w:style w:type="character" w:customStyle="1" w:styleId="WW8Num24z3">
    <w:name w:val="WW8Num24z3"/>
    <w:rsid w:val="00D02EDE"/>
  </w:style>
  <w:style w:type="character" w:customStyle="1" w:styleId="WW8Num24z4">
    <w:name w:val="WW8Num24z4"/>
    <w:rsid w:val="00D02EDE"/>
  </w:style>
  <w:style w:type="character" w:customStyle="1" w:styleId="WW8Num24z5">
    <w:name w:val="WW8Num24z5"/>
    <w:rsid w:val="00D02EDE"/>
  </w:style>
  <w:style w:type="character" w:customStyle="1" w:styleId="WW8Num24z6">
    <w:name w:val="WW8Num24z6"/>
    <w:rsid w:val="00D02EDE"/>
  </w:style>
  <w:style w:type="character" w:customStyle="1" w:styleId="WW8Num24z7">
    <w:name w:val="WW8Num24z7"/>
    <w:rsid w:val="00D02EDE"/>
  </w:style>
  <w:style w:type="character" w:customStyle="1" w:styleId="WW8Num24z8">
    <w:name w:val="WW8Num24z8"/>
    <w:rsid w:val="00D02EDE"/>
  </w:style>
  <w:style w:type="character" w:customStyle="1" w:styleId="103">
    <w:name w:val="Знак Знак10"/>
    <w:basedOn w:val="19"/>
    <w:rsid w:val="00D02EDE"/>
    <w:rPr>
      <w:rFonts w:ascii="Cambria" w:eastAsia="Times New Roman" w:hAnsi="Cambria" w:cs="Times New Roman"/>
      <w:b/>
      <w:bCs/>
      <w:color w:val="365F91"/>
      <w:sz w:val="28"/>
      <w:szCs w:val="28"/>
    </w:rPr>
  </w:style>
  <w:style w:type="character" w:customStyle="1" w:styleId="92">
    <w:name w:val="Знак Знак9"/>
    <w:basedOn w:val="19"/>
    <w:rsid w:val="00D02EDE"/>
    <w:rPr>
      <w:rFonts w:ascii="Times New Roman" w:eastAsia="Lucida Sans Unicode" w:hAnsi="Times New Roman" w:cs="Tahoma"/>
      <w:kern w:val="1"/>
      <w:sz w:val="28"/>
      <w:szCs w:val="24"/>
    </w:rPr>
  </w:style>
  <w:style w:type="character" w:customStyle="1" w:styleId="82">
    <w:name w:val="Знак Знак8"/>
    <w:basedOn w:val="19"/>
    <w:rsid w:val="00D02EDE"/>
    <w:rPr>
      <w:rFonts w:ascii="Times New Roman" w:eastAsia="Lucida Sans Unicode" w:hAnsi="Times New Roman" w:cs="Tahoma"/>
      <w:b/>
      <w:kern w:val="1"/>
      <w:szCs w:val="20"/>
    </w:rPr>
  </w:style>
  <w:style w:type="character" w:customStyle="1" w:styleId="72">
    <w:name w:val="Знак Знак7"/>
    <w:basedOn w:val="19"/>
    <w:rsid w:val="00D02EDE"/>
    <w:rPr>
      <w:rFonts w:ascii="Baltica Chv" w:eastAsia="Lucida Sans Unicode" w:hAnsi="Baltica Chv" w:cs="Tahoma"/>
      <w:b/>
      <w:caps/>
      <w:spacing w:val="40"/>
      <w:kern w:val="1"/>
      <w:szCs w:val="20"/>
    </w:rPr>
  </w:style>
  <w:style w:type="character" w:customStyle="1" w:styleId="62">
    <w:name w:val="Знак Знак6"/>
    <w:basedOn w:val="19"/>
    <w:rsid w:val="00D02EDE"/>
    <w:rPr>
      <w:rFonts w:ascii="Calibri" w:eastAsia="Times New Roman" w:hAnsi="Calibri" w:cs="Times New Roman"/>
    </w:rPr>
  </w:style>
  <w:style w:type="character" w:customStyle="1" w:styleId="afff5">
    <w:name w:val="Знак Знак Знак Знак"/>
    <w:basedOn w:val="19"/>
    <w:rsid w:val="00D02EDE"/>
    <w:rPr>
      <w:rFonts w:ascii="Calibri" w:eastAsia="Times New Roman" w:hAnsi="Calibri" w:cs="Times New Roman"/>
    </w:rPr>
  </w:style>
  <w:style w:type="character" w:customStyle="1" w:styleId="52">
    <w:name w:val="Знак Знак5"/>
    <w:basedOn w:val="19"/>
    <w:rsid w:val="00D02EDE"/>
    <w:rPr>
      <w:rFonts w:ascii="Times New Roman" w:eastAsia="Times New Roman" w:hAnsi="Times New Roman" w:cs="Times New Roman"/>
      <w:sz w:val="28"/>
      <w:szCs w:val="28"/>
    </w:rPr>
  </w:style>
  <w:style w:type="character" w:customStyle="1" w:styleId="43">
    <w:name w:val="Знак Знак4"/>
    <w:basedOn w:val="19"/>
    <w:rsid w:val="00D02EDE"/>
    <w:rPr>
      <w:rFonts w:ascii="Tahoma" w:eastAsia="Times New Roman" w:hAnsi="Tahoma" w:cs="Tahoma"/>
      <w:sz w:val="16"/>
      <w:szCs w:val="16"/>
    </w:rPr>
  </w:style>
  <w:style w:type="character" w:customStyle="1" w:styleId="37">
    <w:name w:val="Знак Знак3"/>
    <w:basedOn w:val="19"/>
    <w:rsid w:val="00D02EDE"/>
    <w:rPr>
      <w:rFonts w:ascii="Times New Roman" w:eastAsia="Times New Roman" w:hAnsi="Times New Roman" w:cs="Times New Roman"/>
      <w:sz w:val="28"/>
      <w:szCs w:val="24"/>
    </w:rPr>
  </w:style>
  <w:style w:type="character" w:customStyle="1" w:styleId="27">
    <w:name w:val="Знак Знак2"/>
    <w:basedOn w:val="19"/>
    <w:rsid w:val="00D02EDE"/>
    <w:rPr>
      <w:rFonts w:ascii="Times New Roman" w:eastAsia="Times New Roman" w:hAnsi="Times New Roman" w:cs="Times New Roman"/>
      <w:sz w:val="16"/>
      <w:szCs w:val="16"/>
    </w:rPr>
  </w:style>
  <w:style w:type="character" w:customStyle="1" w:styleId="1f7">
    <w:name w:val="Знак Знак1"/>
    <w:basedOn w:val="19"/>
    <w:rsid w:val="00D02EDE"/>
    <w:rPr>
      <w:rFonts w:ascii="Times New Roman" w:eastAsia="Times New Roman" w:hAnsi="Times New Roman" w:cs="Times New Roman"/>
      <w:sz w:val="24"/>
      <w:szCs w:val="24"/>
    </w:rPr>
  </w:style>
  <w:style w:type="character" w:customStyle="1" w:styleId="1f8">
    <w:name w:val="Сильное выделение1"/>
    <w:rsid w:val="00D02EDE"/>
    <w:rPr>
      <w:b/>
      <w:bCs/>
      <w:i/>
      <w:iCs/>
      <w:color w:val="4F81BD"/>
    </w:rPr>
  </w:style>
  <w:style w:type="paragraph" w:customStyle="1" w:styleId="310">
    <w:name w:val="Основной текст с отступом 31"/>
    <w:basedOn w:val="a"/>
    <w:rsid w:val="00D02EDE"/>
    <w:pPr>
      <w:suppressAutoHyphens/>
      <w:spacing w:after="0" w:line="360" w:lineRule="auto"/>
      <w:ind w:firstLine="900"/>
      <w:jc w:val="both"/>
    </w:pPr>
    <w:rPr>
      <w:rFonts w:ascii="Times New Roman" w:hAnsi="Times New Roman"/>
      <w:sz w:val="28"/>
      <w:szCs w:val="28"/>
      <w:lang w:eastAsia="zh-CN"/>
    </w:rPr>
  </w:style>
  <w:style w:type="paragraph" w:customStyle="1" w:styleId="311">
    <w:name w:val="Основной текст 31"/>
    <w:basedOn w:val="a"/>
    <w:rsid w:val="00D02EDE"/>
    <w:pPr>
      <w:suppressAutoHyphens/>
      <w:spacing w:after="120" w:line="240" w:lineRule="auto"/>
    </w:pPr>
    <w:rPr>
      <w:rFonts w:ascii="Times New Roman" w:hAnsi="Times New Roman"/>
      <w:sz w:val="16"/>
      <w:szCs w:val="16"/>
      <w:lang w:eastAsia="zh-CN"/>
    </w:rPr>
  </w:style>
  <w:style w:type="paragraph" w:customStyle="1" w:styleId="53">
    <w:name w:val="Абзац списка5"/>
    <w:basedOn w:val="a"/>
    <w:rsid w:val="00D02EDE"/>
    <w:pPr>
      <w:spacing w:after="0" w:line="240" w:lineRule="auto"/>
      <w:ind w:left="720"/>
    </w:pPr>
    <w:rPr>
      <w:rFonts w:ascii="Times New Roman" w:hAnsi="Times New Roman"/>
      <w:sz w:val="24"/>
      <w:szCs w:val="24"/>
    </w:rPr>
  </w:style>
  <w:style w:type="character" w:styleId="afff6">
    <w:name w:val="Intense Emphasis"/>
    <w:qFormat/>
    <w:rsid w:val="00D02EDE"/>
    <w:rPr>
      <w:b/>
      <w:bCs/>
      <w:i/>
      <w:iCs/>
      <w:color w:val="4F81BD"/>
    </w:rPr>
  </w:style>
  <w:style w:type="character" w:customStyle="1" w:styleId="38">
    <w:name w:val="Основной текст (3)_"/>
    <w:link w:val="39"/>
    <w:uiPriority w:val="99"/>
    <w:locked/>
    <w:rsid w:val="00D02EDE"/>
    <w:rPr>
      <w:rFonts w:ascii="Batang" w:eastAsia="Batang" w:hAnsi="Batang" w:cs="Batang"/>
      <w:sz w:val="18"/>
      <w:szCs w:val="18"/>
      <w:shd w:val="clear" w:color="auto" w:fill="FFFFFF"/>
    </w:rPr>
  </w:style>
  <w:style w:type="paragraph" w:customStyle="1" w:styleId="39">
    <w:name w:val="Основной текст (3)"/>
    <w:basedOn w:val="a"/>
    <w:link w:val="38"/>
    <w:uiPriority w:val="99"/>
    <w:rsid w:val="00D02EDE"/>
    <w:pPr>
      <w:shd w:val="clear" w:color="auto" w:fill="FFFFFF"/>
      <w:spacing w:before="180" w:after="0" w:line="0" w:lineRule="atLeast"/>
      <w:jc w:val="center"/>
    </w:pPr>
    <w:rPr>
      <w:rFonts w:ascii="Batang" w:eastAsia="Batang" w:hAnsi="Batang" w:cs="Batang"/>
      <w:sz w:val="18"/>
      <w:szCs w:val="18"/>
      <w:lang w:eastAsia="en-US"/>
    </w:rPr>
  </w:style>
  <w:style w:type="character" w:customStyle="1" w:styleId="1f9">
    <w:name w:val="Заголовок №1_"/>
    <w:link w:val="1fa"/>
    <w:locked/>
    <w:rsid w:val="00D02EDE"/>
    <w:rPr>
      <w:rFonts w:ascii="Batang" w:eastAsia="Batang" w:hAnsi="Batang" w:cs="Batang"/>
      <w:spacing w:val="10"/>
      <w:sz w:val="21"/>
      <w:szCs w:val="21"/>
      <w:shd w:val="clear" w:color="auto" w:fill="FFFFFF"/>
    </w:rPr>
  </w:style>
  <w:style w:type="paragraph" w:customStyle="1" w:styleId="1fa">
    <w:name w:val="Заголовок №1"/>
    <w:basedOn w:val="a"/>
    <w:link w:val="1f9"/>
    <w:rsid w:val="00D02EDE"/>
    <w:pPr>
      <w:shd w:val="clear" w:color="auto" w:fill="FFFFFF"/>
      <w:spacing w:before="840" w:after="60" w:line="0" w:lineRule="atLeast"/>
      <w:jc w:val="center"/>
      <w:outlineLvl w:val="0"/>
    </w:pPr>
    <w:rPr>
      <w:rFonts w:ascii="Batang" w:eastAsia="Batang" w:hAnsi="Batang" w:cs="Batang"/>
      <w:spacing w:val="10"/>
      <w:sz w:val="21"/>
      <w:szCs w:val="21"/>
      <w:lang w:eastAsia="en-US"/>
    </w:rPr>
  </w:style>
  <w:style w:type="paragraph" w:customStyle="1" w:styleId="1fb">
    <w:name w:val="Основной текст1"/>
    <w:basedOn w:val="a"/>
    <w:rsid w:val="00D02EDE"/>
    <w:pPr>
      <w:shd w:val="clear" w:color="auto" w:fill="FFFFFF"/>
      <w:spacing w:after="240" w:line="322" w:lineRule="exact"/>
      <w:jc w:val="center"/>
    </w:pPr>
    <w:rPr>
      <w:rFonts w:ascii="Batang" w:eastAsia="Batang" w:hAnsi="Batang" w:cs="Batang"/>
      <w:sz w:val="23"/>
      <w:szCs w:val="23"/>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02EDE"/>
    <w:pPr>
      <w:spacing w:before="100" w:beforeAutospacing="1" w:after="100" w:afterAutospacing="1" w:line="240" w:lineRule="auto"/>
    </w:pPr>
    <w:rPr>
      <w:rFonts w:ascii="Tahoma" w:hAnsi="Tahoma" w:cs="Tahoma"/>
      <w:sz w:val="20"/>
      <w:szCs w:val="20"/>
      <w:lang w:val="en-US" w:eastAsia="en-US"/>
    </w:rPr>
  </w:style>
  <w:style w:type="paragraph" w:customStyle="1" w:styleId="ListParagraph1">
    <w:name w:val="List Paragraph1"/>
    <w:basedOn w:val="a"/>
    <w:uiPriority w:val="99"/>
    <w:rsid w:val="00D02EDE"/>
    <w:pPr>
      <w:spacing w:after="0" w:line="240" w:lineRule="auto"/>
      <w:ind w:left="720"/>
      <w:contextualSpacing/>
    </w:pPr>
    <w:rPr>
      <w:rFonts w:ascii="Times New Roman" w:eastAsia="Calibri" w:hAnsi="Times New Roman"/>
      <w:sz w:val="24"/>
      <w:szCs w:val="24"/>
    </w:rPr>
  </w:style>
  <w:style w:type="paragraph" w:customStyle="1" w:styleId="headertext">
    <w:name w:val="headertext"/>
    <w:basedOn w:val="a"/>
    <w:uiPriority w:val="99"/>
    <w:rsid w:val="00D02EDE"/>
    <w:pPr>
      <w:spacing w:before="100" w:beforeAutospacing="1" w:after="100" w:afterAutospacing="1" w:line="240" w:lineRule="auto"/>
    </w:pPr>
    <w:rPr>
      <w:rFonts w:ascii="Times New Roman" w:eastAsia="Calibri" w:hAnsi="Times New Roman"/>
      <w:sz w:val="24"/>
      <w:szCs w:val="24"/>
    </w:rPr>
  </w:style>
  <w:style w:type="paragraph" w:customStyle="1" w:styleId="Standard">
    <w:name w:val="Standard"/>
    <w:uiPriority w:val="99"/>
    <w:rsid w:val="00D02EDE"/>
    <w:pPr>
      <w:suppressAutoHyphens/>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D02EDE"/>
    <w:pPr>
      <w:suppressAutoHyphens/>
      <w:textAlignment w:val="baseline"/>
    </w:pPr>
    <w:rPr>
      <w:rFonts w:ascii="MS Sans Serif" w:eastAsia="Times New Roman" w:hAnsi="MS Sans Serif" w:cs="Times New Roman"/>
      <w:kern w:val="1"/>
      <w:sz w:val="24"/>
      <w:szCs w:val="20"/>
      <w:lang w:eastAsia="zh-CN"/>
    </w:rPr>
  </w:style>
  <w:style w:type="paragraph" w:customStyle="1" w:styleId="afff7">
    <w:name w:val="текст_реф_ау"/>
    <w:basedOn w:val="a"/>
    <w:uiPriority w:val="99"/>
    <w:rsid w:val="00D02EDE"/>
    <w:pPr>
      <w:spacing w:after="0" w:line="312" w:lineRule="auto"/>
      <w:ind w:firstLine="720"/>
      <w:jc w:val="both"/>
    </w:pPr>
    <w:rPr>
      <w:rFonts w:ascii="Times New Roman" w:eastAsia="Calibri" w:hAnsi="Times New Roman"/>
      <w:spacing w:val="-2"/>
      <w:sz w:val="28"/>
      <w:szCs w:val="20"/>
    </w:rPr>
  </w:style>
  <w:style w:type="paragraph" w:customStyle="1" w:styleId="HeadDoc">
    <w:name w:val="HeadDoc"/>
    <w:uiPriority w:val="99"/>
    <w:rsid w:val="00D02EDE"/>
    <w:pPr>
      <w:keepLines/>
      <w:overflowPunct w:val="0"/>
      <w:autoSpaceDE w:val="0"/>
      <w:autoSpaceDN w:val="0"/>
      <w:adjustRightInd w:val="0"/>
      <w:jc w:val="both"/>
    </w:pPr>
    <w:rPr>
      <w:rFonts w:ascii="Times New Roman" w:eastAsia="Calibri" w:hAnsi="Times New Roman" w:cs="Times New Roman"/>
      <w:sz w:val="28"/>
      <w:szCs w:val="20"/>
      <w:lang w:eastAsia="ru-RU"/>
    </w:rPr>
  </w:style>
  <w:style w:type="paragraph" w:customStyle="1" w:styleId="afff8">
    <w:name w:val="Знак Знак"/>
    <w:basedOn w:val="a"/>
    <w:uiPriority w:val="99"/>
    <w:rsid w:val="00D02EDE"/>
    <w:pPr>
      <w:spacing w:after="0" w:line="240" w:lineRule="auto"/>
    </w:pPr>
    <w:rPr>
      <w:rFonts w:ascii="Verdana" w:eastAsia="Calibri" w:hAnsi="Verdana" w:cs="Verdana"/>
      <w:sz w:val="20"/>
      <w:szCs w:val="20"/>
      <w:lang w:val="en-US" w:eastAsia="en-US"/>
    </w:rPr>
  </w:style>
  <w:style w:type="character" w:styleId="afff9">
    <w:name w:val="Emphasis"/>
    <w:uiPriority w:val="99"/>
    <w:qFormat/>
    <w:rsid w:val="00D02EDE"/>
    <w:rPr>
      <w:rFonts w:cs="Times New Roman"/>
      <w:i/>
    </w:rPr>
  </w:style>
  <w:style w:type="paragraph" w:customStyle="1" w:styleId="NoSpacing1">
    <w:name w:val="No Spacing1"/>
    <w:uiPriority w:val="99"/>
    <w:rsid w:val="00D02EDE"/>
    <w:rPr>
      <w:rFonts w:ascii="Calibri" w:eastAsia="Calibri" w:hAnsi="Calibri" w:cs="Times New Roman"/>
      <w:lang w:eastAsia="ru-RU"/>
    </w:rPr>
  </w:style>
  <w:style w:type="paragraph" w:customStyle="1" w:styleId="afffa">
    <w:name w:val="Знак"/>
    <w:basedOn w:val="a"/>
    <w:uiPriority w:val="99"/>
    <w:rsid w:val="00D02EDE"/>
    <w:pPr>
      <w:spacing w:before="100" w:beforeAutospacing="1" w:after="100" w:afterAutospacing="1" w:line="240" w:lineRule="auto"/>
    </w:pPr>
    <w:rPr>
      <w:rFonts w:ascii="Tahoma" w:eastAsia="Calibri" w:hAnsi="Tahoma"/>
      <w:sz w:val="20"/>
      <w:szCs w:val="20"/>
      <w:lang w:val="en-US" w:eastAsia="en-US"/>
    </w:rPr>
  </w:style>
  <w:style w:type="paragraph" w:customStyle="1" w:styleId="Iauiue1">
    <w:name w:val="Iau?iue1"/>
    <w:uiPriority w:val="99"/>
    <w:rsid w:val="00D02EDE"/>
    <w:pPr>
      <w:overflowPunct w:val="0"/>
      <w:autoSpaceDE w:val="0"/>
      <w:autoSpaceDN w:val="0"/>
      <w:adjustRightInd w:val="0"/>
      <w:jc w:val="both"/>
      <w:textAlignment w:val="baseline"/>
    </w:pPr>
    <w:rPr>
      <w:rFonts w:ascii="Arial" w:eastAsia="Calibri" w:hAnsi="Arial" w:cs="Times New Roman"/>
      <w:sz w:val="24"/>
      <w:szCs w:val="20"/>
      <w:lang w:val="en-US" w:eastAsia="ru-RU"/>
    </w:rPr>
  </w:style>
  <w:style w:type="paragraph" w:customStyle="1" w:styleId="1fc">
    <w:name w:val="Знак1"/>
    <w:basedOn w:val="a"/>
    <w:uiPriority w:val="99"/>
    <w:rsid w:val="00D02EDE"/>
    <w:pPr>
      <w:spacing w:after="160" w:line="240" w:lineRule="exact"/>
    </w:pPr>
    <w:rPr>
      <w:rFonts w:ascii="Tahoma" w:eastAsia="Calibri" w:hAnsi="Tahoma"/>
      <w:sz w:val="20"/>
      <w:szCs w:val="20"/>
      <w:lang w:val="en-US" w:eastAsia="en-US"/>
    </w:rPr>
  </w:style>
  <w:style w:type="paragraph" w:customStyle="1" w:styleId="afffb">
    <w:name w:val="Стиль"/>
    <w:uiPriority w:val="99"/>
    <w:rsid w:val="00D02EDE"/>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D02EDE"/>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D02EDE"/>
    <w:pPr>
      <w:widowControl w:val="0"/>
      <w:autoSpaceDE w:val="0"/>
      <w:autoSpaceDN w:val="0"/>
      <w:adjustRightInd w:val="0"/>
      <w:spacing w:after="0" w:line="240" w:lineRule="auto"/>
      <w:ind w:firstLine="720"/>
      <w:jc w:val="distribute"/>
    </w:pPr>
    <w:rPr>
      <w:rFonts w:ascii="Arial" w:hAnsi="Arial" w:cs="Tahoma"/>
      <w:sz w:val="20"/>
      <w:szCs w:val="20"/>
    </w:rPr>
  </w:style>
  <w:style w:type="paragraph" w:customStyle="1" w:styleId="Iauiue">
    <w:name w:val="Iau?iue"/>
    <w:uiPriority w:val="99"/>
    <w:rsid w:val="00D02EDE"/>
    <w:pPr>
      <w:suppressAutoHyphens/>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D02EDE"/>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c"/>
    <w:uiPriority w:val="99"/>
    <w:rsid w:val="00D02EDE"/>
  </w:style>
  <w:style w:type="paragraph" w:styleId="afffc">
    <w:name w:val="Message Header"/>
    <w:basedOn w:val="a"/>
    <w:link w:val="afffd"/>
    <w:uiPriority w:val="99"/>
    <w:semiHidden/>
    <w:rsid w:val="00D02E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Calibri" w:hAnsi="Cambria"/>
      <w:sz w:val="24"/>
      <w:szCs w:val="24"/>
    </w:rPr>
  </w:style>
  <w:style w:type="character" w:customStyle="1" w:styleId="afffd">
    <w:name w:val="Шапка Знак"/>
    <w:basedOn w:val="a0"/>
    <w:link w:val="afffc"/>
    <w:uiPriority w:val="99"/>
    <w:semiHidden/>
    <w:rsid w:val="00D02EDE"/>
    <w:rPr>
      <w:rFonts w:ascii="Cambria" w:eastAsia="Calibri" w:hAnsi="Cambria" w:cs="Times New Roman"/>
      <w:sz w:val="24"/>
      <w:szCs w:val="24"/>
      <w:shd w:val="pct20" w:color="auto" w:fill="auto"/>
      <w:lang w:eastAsia="ru-RU"/>
    </w:rPr>
  </w:style>
  <w:style w:type="paragraph" w:customStyle="1" w:styleId="1fd">
    <w:name w:val="заголовок 1"/>
    <w:basedOn w:val="a"/>
    <w:next w:val="a"/>
    <w:uiPriority w:val="99"/>
    <w:rsid w:val="00D02EDE"/>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b/>
      <w:szCs w:val="20"/>
    </w:rPr>
  </w:style>
  <w:style w:type="paragraph" w:customStyle="1" w:styleId="afffe">
    <w:name w:val="в) Подраздел"/>
    <w:basedOn w:val="2"/>
    <w:next w:val="a"/>
    <w:link w:val="affff"/>
    <w:uiPriority w:val="99"/>
    <w:rsid w:val="00D02EDE"/>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ff">
    <w:name w:val="в) Подраздел Знак"/>
    <w:link w:val="afffe"/>
    <w:uiPriority w:val="99"/>
    <w:locked/>
    <w:rsid w:val="00D02EDE"/>
    <w:rPr>
      <w:rFonts w:ascii="Times New Roman" w:eastAsia="Calibri" w:hAnsi="Times New Roman" w:cs="Times New Roman"/>
      <w:b/>
      <w:color w:val="00519A"/>
      <w:sz w:val="26"/>
      <w:szCs w:val="20"/>
      <w:lang w:eastAsia="ru-RU"/>
    </w:rPr>
  </w:style>
  <w:style w:type="paragraph" w:customStyle="1" w:styleId="affff0">
    <w:name w:val="г) Заголовок"/>
    <w:basedOn w:val="a"/>
    <w:uiPriority w:val="99"/>
    <w:rsid w:val="00D02EDE"/>
    <w:pPr>
      <w:keepNext/>
      <w:keepLines/>
      <w:spacing w:after="0"/>
      <w:ind w:firstLine="709"/>
      <w:contextualSpacing/>
      <w:jc w:val="both"/>
      <w:outlineLvl w:val="2"/>
    </w:pPr>
    <w:rPr>
      <w:rFonts w:ascii="Times New Roman" w:eastAsia="Calibri" w:hAnsi="Times New Roman"/>
      <w:b/>
      <w:bCs/>
      <w:color w:val="00519A"/>
      <w:sz w:val="24"/>
      <w:szCs w:val="24"/>
    </w:rPr>
  </w:style>
  <w:style w:type="paragraph" w:customStyle="1" w:styleId="affff1">
    <w:name w:val="д) Позаголовок"/>
    <w:basedOn w:val="affff0"/>
    <w:next w:val="a"/>
    <w:uiPriority w:val="99"/>
    <w:rsid w:val="00D02EDE"/>
    <w:pPr>
      <w:outlineLvl w:val="3"/>
    </w:pPr>
    <w:rPr>
      <w:i/>
      <w:iCs/>
    </w:rPr>
  </w:style>
  <w:style w:type="paragraph" w:customStyle="1" w:styleId="-1">
    <w:name w:val="з) Список - буллиты 1"/>
    <w:basedOn w:val="a"/>
    <w:link w:val="-10"/>
    <w:autoRedefine/>
    <w:uiPriority w:val="99"/>
    <w:rsid w:val="00D02EDE"/>
    <w:pPr>
      <w:spacing w:after="0"/>
      <w:ind w:left="1080" w:hanging="360"/>
      <w:contextualSpacing/>
      <w:jc w:val="both"/>
    </w:pPr>
    <w:rPr>
      <w:rFonts w:ascii="Times New Roman" w:eastAsia="Calibri" w:hAnsi="Times New Roman"/>
      <w:sz w:val="20"/>
      <w:szCs w:val="20"/>
    </w:rPr>
  </w:style>
  <w:style w:type="character" w:customStyle="1" w:styleId="-10">
    <w:name w:val="з) Список - буллиты 1 Знак"/>
    <w:link w:val="-1"/>
    <w:uiPriority w:val="99"/>
    <w:locked/>
    <w:rsid w:val="00D02EDE"/>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D02EDE"/>
    <w:pPr>
      <w:spacing w:after="0"/>
      <w:ind w:left="1440" w:hanging="360"/>
      <w:contextualSpacing/>
      <w:jc w:val="both"/>
    </w:pPr>
    <w:rPr>
      <w:rFonts w:ascii="Times New Roman" w:eastAsia="Calibri" w:hAnsi="Times New Roman"/>
      <w:sz w:val="24"/>
      <w:szCs w:val="20"/>
    </w:rPr>
  </w:style>
  <w:style w:type="character" w:customStyle="1" w:styleId="-20">
    <w:name w:val="и) Список - буллиты 2 Знак"/>
    <w:link w:val="-2"/>
    <w:uiPriority w:val="99"/>
    <w:locked/>
    <w:rsid w:val="00D02EDE"/>
    <w:rPr>
      <w:rFonts w:ascii="Times New Roman" w:eastAsia="Calibri" w:hAnsi="Times New Roman" w:cs="Times New Roman"/>
      <w:sz w:val="24"/>
      <w:szCs w:val="20"/>
      <w:lang w:eastAsia="ru-RU"/>
    </w:rPr>
  </w:style>
  <w:style w:type="paragraph" w:customStyle="1" w:styleId="affff2">
    <w:name w:val="к) Ненумерованный заголовок"/>
    <w:basedOn w:val="a"/>
    <w:next w:val="a"/>
    <w:link w:val="affff3"/>
    <w:uiPriority w:val="99"/>
    <w:rsid w:val="00D02EDE"/>
    <w:pPr>
      <w:keepNext/>
      <w:keepLines/>
      <w:spacing w:after="0"/>
      <w:ind w:firstLine="709"/>
      <w:jc w:val="both"/>
    </w:pPr>
    <w:rPr>
      <w:rFonts w:ascii="Times New Roman" w:eastAsia="Calibri" w:hAnsi="Times New Roman"/>
      <w:b/>
      <w:sz w:val="24"/>
      <w:szCs w:val="20"/>
    </w:rPr>
  </w:style>
  <w:style w:type="character" w:customStyle="1" w:styleId="affff3">
    <w:name w:val="к) Ненумерованный заголовок Знак"/>
    <w:link w:val="affff2"/>
    <w:uiPriority w:val="99"/>
    <w:locked/>
    <w:rsid w:val="00D02EDE"/>
    <w:rPr>
      <w:rFonts w:ascii="Times New Roman" w:eastAsia="Calibri" w:hAnsi="Times New Roman" w:cs="Times New Roman"/>
      <w:b/>
      <w:sz w:val="24"/>
      <w:szCs w:val="20"/>
      <w:lang w:eastAsia="ru-RU"/>
    </w:rPr>
  </w:style>
  <w:style w:type="paragraph" w:customStyle="1" w:styleId="28">
    <w:name w:val="?????? 2"/>
    <w:basedOn w:val="a"/>
    <w:uiPriority w:val="99"/>
    <w:rsid w:val="00D02EDE"/>
    <w:pPr>
      <w:widowControl w:val="0"/>
      <w:suppressAutoHyphens/>
      <w:autoSpaceDE w:val="0"/>
      <w:spacing w:after="0" w:line="240" w:lineRule="auto"/>
      <w:ind w:left="566" w:hanging="283"/>
    </w:pPr>
    <w:rPr>
      <w:rFonts w:ascii="Times New Roman" w:eastAsia="Calibri" w:hAnsi="Times New Roman"/>
      <w:kern w:val="1"/>
      <w:sz w:val="24"/>
      <w:szCs w:val="24"/>
      <w:lang w:eastAsia="hi-IN" w:bidi="hi-IN"/>
    </w:rPr>
  </w:style>
  <w:style w:type="paragraph" w:customStyle="1" w:styleId="p6">
    <w:name w:val="p6"/>
    <w:basedOn w:val="a"/>
    <w:uiPriority w:val="99"/>
    <w:rsid w:val="00D02EDE"/>
    <w:pPr>
      <w:spacing w:before="100" w:beforeAutospacing="1" w:after="100" w:afterAutospacing="1" w:line="240" w:lineRule="auto"/>
    </w:pPr>
    <w:rPr>
      <w:rFonts w:ascii="Times New Roman" w:eastAsia="Calibri" w:hAnsi="Times New Roman"/>
      <w:sz w:val="24"/>
      <w:szCs w:val="24"/>
    </w:rPr>
  </w:style>
  <w:style w:type="paragraph" w:customStyle="1" w:styleId="P2">
    <w:name w:val="P2"/>
    <w:basedOn w:val="a"/>
    <w:hidden/>
    <w:uiPriority w:val="99"/>
    <w:rsid w:val="00D02EDE"/>
    <w:pPr>
      <w:adjustRightInd w:val="0"/>
      <w:spacing w:after="0" w:line="240" w:lineRule="auto"/>
    </w:pPr>
    <w:rPr>
      <w:rFonts w:ascii="Times New Roman" w:eastAsia="Calibri" w:hAnsi="Times New Roman"/>
      <w:sz w:val="24"/>
      <w:szCs w:val="20"/>
    </w:rPr>
  </w:style>
  <w:style w:type="character" w:customStyle="1" w:styleId="T6">
    <w:name w:val="T6"/>
    <w:hidden/>
    <w:uiPriority w:val="99"/>
    <w:rsid w:val="00D02EDE"/>
    <w:rPr>
      <w:b/>
    </w:rPr>
  </w:style>
  <w:style w:type="paragraph" w:customStyle="1" w:styleId="P60">
    <w:name w:val="P6"/>
    <w:basedOn w:val="a"/>
    <w:hidden/>
    <w:uiPriority w:val="99"/>
    <w:rsid w:val="00D02EDE"/>
    <w:pPr>
      <w:adjustRightInd w:val="0"/>
      <w:spacing w:after="0" w:line="240" w:lineRule="auto"/>
    </w:pPr>
    <w:rPr>
      <w:rFonts w:ascii="Times New Roman" w:eastAsia="Calibri" w:hAnsi="Times New Roman"/>
      <w:b/>
      <w:sz w:val="24"/>
      <w:szCs w:val="20"/>
    </w:rPr>
  </w:style>
  <w:style w:type="paragraph" w:customStyle="1" w:styleId="P3">
    <w:name w:val="P3"/>
    <w:basedOn w:val="a"/>
    <w:hidden/>
    <w:uiPriority w:val="99"/>
    <w:rsid w:val="00D02EDE"/>
    <w:pPr>
      <w:adjustRightInd w:val="0"/>
      <w:spacing w:after="0" w:line="240" w:lineRule="auto"/>
    </w:pPr>
    <w:rPr>
      <w:rFonts w:ascii="Times New Roman" w:eastAsia="Calibri" w:hAnsi="Times New Roman"/>
      <w:b/>
      <w:sz w:val="24"/>
      <w:szCs w:val="20"/>
    </w:rPr>
  </w:style>
  <w:style w:type="paragraph" w:customStyle="1" w:styleId="P5">
    <w:name w:val="P5"/>
    <w:basedOn w:val="Standard"/>
    <w:hidden/>
    <w:uiPriority w:val="99"/>
    <w:rsid w:val="00D02EDE"/>
    <w:pPr>
      <w:suppressAutoHyphens w:val="0"/>
      <w:adjustRightInd w:val="0"/>
      <w:textAlignment w:val="auto"/>
    </w:pPr>
    <w:rPr>
      <w:kern w:val="0"/>
      <w:szCs w:val="20"/>
      <w:lang w:eastAsia="ru-RU"/>
    </w:rPr>
  </w:style>
  <w:style w:type="paragraph" w:customStyle="1" w:styleId="rtecenter">
    <w:name w:val="rtecenter"/>
    <w:basedOn w:val="a"/>
    <w:uiPriority w:val="99"/>
    <w:rsid w:val="00D02EDE"/>
    <w:pPr>
      <w:spacing w:before="100" w:beforeAutospacing="1" w:after="100" w:afterAutospacing="1" w:line="240" w:lineRule="auto"/>
    </w:pPr>
    <w:rPr>
      <w:rFonts w:ascii="Times New Roman" w:eastAsia="Calibri" w:hAnsi="Times New Roman"/>
      <w:sz w:val="24"/>
      <w:szCs w:val="24"/>
    </w:rPr>
  </w:style>
  <w:style w:type="paragraph" w:customStyle="1" w:styleId="HEADERTEXT0">
    <w:name w:val=".HEADERTEXT"/>
    <w:uiPriority w:val="99"/>
    <w:rsid w:val="00D02EDE"/>
    <w:pPr>
      <w:widowControl w:val="0"/>
      <w:autoSpaceDE w:val="0"/>
      <w:autoSpaceDN w:val="0"/>
      <w:adjustRightInd w:val="0"/>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D02EDE"/>
    <w:pPr>
      <w:suppressAutoHyphens/>
      <w:spacing w:after="0" w:line="240" w:lineRule="auto"/>
    </w:pPr>
    <w:rPr>
      <w:rFonts w:ascii="Arial" w:eastAsia="Calibri" w:hAnsi="Arial"/>
      <w:b/>
      <w:sz w:val="18"/>
      <w:szCs w:val="20"/>
      <w:lang w:eastAsia="ar-SA"/>
    </w:rPr>
  </w:style>
  <w:style w:type="character" w:customStyle="1" w:styleId="w">
    <w:name w:val="w"/>
    <w:uiPriority w:val="99"/>
    <w:rsid w:val="00D02EDE"/>
  </w:style>
  <w:style w:type="paragraph" w:customStyle="1" w:styleId="TableParagraph">
    <w:name w:val="Table Paragraph"/>
    <w:basedOn w:val="a"/>
    <w:uiPriority w:val="99"/>
    <w:rsid w:val="00D02EDE"/>
    <w:pPr>
      <w:widowControl w:val="0"/>
      <w:spacing w:before="94" w:after="0" w:line="240" w:lineRule="auto"/>
      <w:ind w:right="106"/>
      <w:jc w:val="center"/>
    </w:pPr>
    <w:rPr>
      <w:rFonts w:cs="Calibri"/>
      <w:lang w:val="en-US" w:eastAsia="en-US"/>
    </w:rPr>
  </w:style>
  <w:style w:type="paragraph" w:customStyle="1" w:styleId="Style2">
    <w:name w:val="Style2"/>
    <w:basedOn w:val="a"/>
    <w:rsid w:val="00D02EDE"/>
    <w:pPr>
      <w:widowControl w:val="0"/>
      <w:suppressAutoHyphens/>
      <w:autoSpaceDE w:val="0"/>
      <w:spacing w:after="0" w:line="240" w:lineRule="auto"/>
    </w:pPr>
    <w:rPr>
      <w:rFonts w:ascii="Bookman Old Style" w:hAnsi="Bookman Old Style" w:cs="Calibri"/>
      <w:sz w:val="24"/>
      <w:szCs w:val="24"/>
      <w:lang w:eastAsia="ar-SA"/>
    </w:rPr>
  </w:style>
  <w:style w:type="paragraph" w:customStyle="1" w:styleId="unformattext">
    <w:name w:val="unformattext"/>
    <w:basedOn w:val="a"/>
    <w:rsid w:val="00D02EDE"/>
    <w:pPr>
      <w:spacing w:before="100" w:beforeAutospacing="1" w:after="100" w:afterAutospacing="1" w:line="240" w:lineRule="auto"/>
    </w:pPr>
    <w:rPr>
      <w:rFonts w:ascii="Times New Roman" w:hAnsi="Times New Roman"/>
      <w:sz w:val="24"/>
      <w:szCs w:val="24"/>
    </w:rPr>
  </w:style>
  <w:style w:type="paragraph" w:customStyle="1" w:styleId="63">
    <w:name w:val="Абзац списка6"/>
    <w:basedOn w:val="a"/>
    <w:rsid w:val="00D02EDE"/>
    <w:pPr>
      <w:spacing w:after="0" w:line="240" w:lineRule="auto"/>
      <w:ind w:left="720"/>
    </w:pPr>
    <w:rPr>
      <w:rFonts w:ascii="Times New Roman" w:hAnsi="Times New Roman"/>
      <w:sz w:val="24"/>
      <w:szCs w:val="24"/>
    </w:rPr>
  </w:style>
  <w:style w:type="paragraph" w:customStyle="1" w:styleId="consplusnormal1">
    <w:name w:val="consplusnormal"/>
    <w:basedOn w:val="a"/>
    <w:rsid w:val="00D02EDE"/>
    <w:pPr>
      <w:spacing w:before="100" w:beforeAutospacing="1" w:after="100" w:afterAutospacing="1" w:line="240" w:lineRule="auto"/>
    </w:pPr>
    <w:rPr>
      <w:rFonts w:ascii="Times New Roman" w:hAnsi="Times New Roman"/>
      <w:sz w:val="24"/>
      <w:szCs w:val="24"/>
    </w:rPr>
  </w:style>
  <w:style w:type="character" w:customStyle="1" w:styleId="hyperlink">
    <w:name w:val="hyperlink"/>
    <w:basedOn w:val="a0"/>
    <w:rsid w:val="00D02EDE"/>
  </w:style>
  <w:style w:type="paragraph" w:customStyle="1" w:styleId="text">
    <w:name w:val="text"/>
    <w:basedOn w:val="a"/>
    <w:rsid w:val="00D02EDE"/>
    <w:pPr>
      <w:suppressAutoHyphens/>
      <w:spacing w:after="0" w:line="240" w:lineRule="auto"/>
      <w:ind w:firstLine="567"/>
      <w:jc w:val="both"/>
    </w:pPr>
    <w:rPr>
      <w:rFonts w:ascii="Arial" w:hAnsi="Arial" w:cs="Arial"/>
      <w:sz w:val="24"/>
      <w:szCs w:val="24"/>
      <w:lang w:eastAsia="ar-SA"/>
    </w:rPr>
  </w:style>
  <w:style w:type="paragraph" w:customStyle="1" w:styleId="article">
    <w:name w:val="article"/>
    <w:basedOn w:val="a"/>
    <w:rsid w:val="00D02EDE"/>
    <w:pPr>
      <w:suppressAutoHyphens/>
      <w:spacing w:after="0" w:line="240" w:lineRule="auto"/>
      <w:ind w:firstLine="567"/>
      <w:jc w:val="both"/>
    </w:pPr>
    <w:rPr>
      <w:rFonts w:ascii="Arial" w:hAnsi="Arial" w:cs="Arial"/>
      <w:sz w:val="26"/>
      <w:szCs w:val="26"/>
      <w:lang w:eastAsia="ar-SA"/>
    </w:rPr>
  </w:style>
  <w:style w:type="character" w:customStyle="1" w:styleId="ConsPlusNormal0">
    <w:name w:val="ConsPlusNormal Знак"/>
    <w:link w:val="ConsPlusNormal"/>
    <w:locked/>
    <w:rsid w:val="0093056C"/>
    <w:rPr>
      <w:rFonts w:ascii="Arial" w:eastAsia="Times New Roman" w:hAnsi="Arial" w:cs="Arial"/>
      <w:sz w:val="20"/>
      <w:szCs w:val="20"/>
      <w:lang w:eastAsia="ar-SA"/>
    </w:rPr>
  </w:style>
  <w:style w:type="character" w:customStyle="1" w:styleId="ConsPlusTitle0">
    <w:name w:val="ConsPlusTitle Знак"/>
    <w:link w:val="ConsPlusTitle"/>
    <w:locked/>
    <w:rsid w:val="0093056C"/>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301B6351EF41B0234A33962F3D731C06077E80402E998AC683F9F9C855874639A71EC7FC335B800CA4A886080BA5373F8DEC73E0EBF0B755RAN" TargetMode="External"/><Relationship Id="rId13" Type="http://schemas.openxmlformats.org/officeDocument/2006/relationships/hyperlink" Target="http://internet.garant.ru/document?id=890941&amp;sub=2782" TargetMode="External"/><Relationship Id="rId3" Type="http://schemas.openxmlformats.org/officeDocument/2006/relationships/settings" Target="settings.xml"/><Relationship Id="rId7" Type="http://schemas.openxmlformats.org/officeDocument/2006/relationships/hyperlink" Target="consultantplus://offline/ref=55301B6351EF41B0234A33962F3D731C06077E80402E998AC683F9F9C855874639A71EC7FD3B53D15FEBA9DA4E59B634398DEF72FF5ER1N" TargetMode="External"/><Relationship Id="rId12" Type="http://schemas.openxmlformats.org/officeDocument/2006/relationships/hyperlink" Target="http://internet.garant.ru/document?id=12025505&amp;sub=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61E401D37C79ACA71A4E195794D00A7CFD88E449070EFB33FD9D5F8860F010A1DE4F2B5F454A60BB07A98AA06D4A3B0A136AF4938D786BEw25BM" TargetMode="External"/><Relationship Id="rId11" Type="http://schemas.openxmlformats.org/officeDocument/2006/relationships/hyperlink" Target="http://docs.cntd.ru/document/901823159" TargetMode="External"/><Relationship Id="rId5" Type="http://schemas.openxmlformats.org/officeDocument/2006/relationships/hyperlink" Target="consultantplus://offline/ref=961E401D37C79ACA71A4E195794D00A7CFD88E449070EFB33FD9D5F8860F010A1DE4F2B6FD54AE5AE53599F64086B0B3A736AC4827wD5DM" TargetMode="External"/><Relationship Id="rId15" Type="http://schemas.openxmlformats.org/officeDocument/2006/relationships/theme" Target="theme/theme1.xml"/><Relationship Id="rId10" Type="http://schemas.openxmlformats.org/officeDocument/2006/relationships/hyperlink" Target="http://docs.cntd.ru/document/901823159" TargetMode="External"/><Relationship Id="rId4" Type="http://schemas.openxmlformats.org/officeDocument/2006/relationships/webSettings" Target="webSettings.xml"/><Relationship Id="rId9" Type="http://schemas.openxmlformats.org/officeDocument/2006/relationships/hyperlink" Target="http://docs.cntd.ru/document/9018091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70</Pages>
  <Words>24307</Words>
  <Characters>138553</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6</cp:revision>
  <dcterms:created xsi:type="dcterms:W3CDTF">2018-12-25T13:18:00Z</dcterms:created>
  <dcterms:modified xsi:type="dcterms:W3CDTF">2018-12-29T06:11:00Z</dcterms:modified>
</cp:coreProperties>
</file>