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7"/>
        <w:gridCol w:w="6186"/>
        <w:gridCol w:w="1622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B12DA88" wp14:editId="4D568153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0C4692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</w:t>
            </w:r>
            <w:r w:rsidR="009F0D51"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  <w:p w:rsidR="00917961" w:rsidRPr="00C839FE" w:rsidRDefault="009F0D5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  <w:p w:rsidR="00917961" w:rsidRPr="00C839FE" w:rsidRDefault="009F0D5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9179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17961" w:rsidRPr="007C017D" w:rsidRDefault="00917961" w:rsidP="009179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FE0D67">
        <w:rPr>
          <w:rFonts w:ascii="Times New Roman" w:hAnsi="Times New Roman" w:cs="Times New Roman"/>
          <w:sz w:val="20"/>
          <w:szCs w:val="20"/>
        </w:rPr>
        <w:t>В номере:</w:t>
      </w:r>
    </w:p>
    <w:p w:rsidR="00B87CC4" w:rsidRPr="007C017D" w:rsidRDefault="009F0D51" w:rsidP="00B87CC4">
      <w:pPr>
        <w:pStyle w:val="a6"/>
        <w:tabs>
          <w:tab w:val="left" w:pos="4820"/>
        </w:tabs>
        <w:spacing w:after="0"/>
        <w:ind w:right="-1"/>
        <w:rPr>
          <w:sz w:val="20"/>
          <w:szCs w:val="20"/>
        </w:rPr>
      </w:pPr>
      <w:r w:rsidRPr="007C017D">
        <w:rPr>
          <w:sz w:val="20"/>
          <w:szCs w:val="20"/>
        </w:rPr>
        <w:t>1</w:t>
      </w:r>
      <w:r w:rsidR="00917961" w:rsidRPr="007C017D">
        <w:rPr>
          <w:sz w:val="20"/>
          <w:szCs w:val="20"/>
        </w:rPr>
        <w:t>.Постановление администрации Кудеснерского сельского поселения Урмарского района Чувашской Республики №</w:t>
      </w:r>
      <w:r w:rsidRPr="007C017D">
        <w:rPr>
          <w:sz w:val="20"/>
          <w:szCs w:val="20"/>
        </w:rPr>
        <w:t>24</w:t>
      </w:r>
      <w:r w:rsidR="00917961" w:rsidRPr="007C017D">
        <w:rPr>
          <w:sz w:val="20"/>
          <w:szCs w:val="20"/>
        </w:rPr>
        <w:t xml:space="preserve"> от </w:t>
      </w:r>
      <w:r w:rsidRPr="007C017D">
        <w:rPr>
          <w:sz w:val="20"/>
          <w:szCs w:val="20"/>
        </w:rPr>
        <w:t>01</w:t>
      </w:r>
      <w:r w:rsidR="00917961" w:rsidRPr="007C017D">
        <w:rPr>
          <w:sz w:val="20"/>
          <w:szCs w:val="20"/>
        </w:rPr>
        <w:t>.0</w:t>
      </w:r>
      <w:r w:rsidRPr="007C017D">
        <w:rPr>
          <w:sz w:val="20"/>
          <w:szCs w:val="20"/>
        </w:rPr>
        <w:t>7</w:t>
      </w:r>
      <w:r w:rsidR="00917961" w:rsidRPr="007C017D">
        <w:rPr>
          <w:sz w:val="20"/>
          <w:szCs w:val="20"/>
        </w:rPr>
        <w:t>.2019 «</w:t>
      </w:r>
      <w:r w:rsidR="00B87CC4" w:rsidRPr="007C017D">
        <w:rPr>
          <w:sz w:val="20"/>
          <w:szCs w:val="20"/>
        </w:rPr>
        <w:t xml:space="preserve">О внесении изменений в постановление  администрации Кудеснерского сельского поселения от 22.11.2018 № 51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 </w:t>
      </w:r>
    </w:p>
    <w:p w:rsidR="00030782" w:rsidRPr="00030782" w:rsidRDefault="00030782" w:rsidP="00030782">
      <w:pPr>
        <w:pStyle w:val="a6"/>
        <w:spacing w:after="0"/>
        <w:ind w:right="136"/>
        <w:rPr>
          <w:sz w:val="20"/>
          <w:szCs w:val="20"/>
        </w:rPr>
      </w:pPr>
      <w:r w:rsidRPr="007C017D">
        <w:rPr>
          <w:sz w:val="20"/>
          <w:szCs w:val="20"/>
        </w:rPr>
        <w:t>2</w:t>
      </w:r>
      <w:r w:rsidR="00917961" w:rsidRPr="007C017D">
        <w:rPr>
          <w:sz w:val="20"/>
          <w:szCs w:val="20"/>
        </w:rPr>
        <w:t>. Постановление администрации Кудеснерского сельского поселения Урмарского района Чувашской Республики №</w:t>
      </w:r>
      <w:r w:rsidR="00F26CEE" w:rsidRPr="007C017D">
        <w:rPr>
          <w:sz w:val="20"/>
          <w:szCs w:val="20"/>
        </w:rPr>
        <w:t>2</w:t>
      </w:r>
      <w:r w:rsidRPr="007C017D">
        <w:rPr>
          <w:sz w:val="20"/>
          <w:szCs w:val="20"/>
        </w:rPr>
        <w:t>5</w:t>
      </w:r>
      <w:r w:rsidR="00917961" w:rsidRPr="007C017D">
        <w:rPr>
          <w:sz w:val="20"/>
          <w:szCs w:val="20"/>
        </w:rPr>
        <w:t xml:space="preserve"> от </w:t>
      </w:r>
      <w:r w:rsidRPr="007C017D">
        <w:rPr>
          <w:sz w:val="20"/>
          <w:szCs w:val="20"/>
        </w:rPr>
        <w:t>24</w:t>
      </w:r>
      <w:r w:rsidR="00917961" w:rsidRPr="007C017D">
        <w:rPr>
          <w:sz w:val="20"/>
          <w:szCs w:val="20"/>
        </w:rPr>
        <w:t>.0</w:t>
      </w:r>
      <w:r w:rsidRPr="007C017D">
        <w:rPr>
          <w:sz w:val="20"/>
          <w:szCs w:val="20"/>
        </w:rPr>
        <w:t>7</w:t>
      </w:r>
      <w:r w:rsidR="00917961" w:rsidRPr="007C017D">
        <w:rPr>
          <w:sz w:val="20"/>
          <w:szCs w:val="20"/>
        </w:rPr>
        <w:t>.2019 «</w:t>
      </w:r>
      <w:r w:rsidRPr="007C017D">
        <w:rPr>
          <w:sz w:val="20"/>
          <w:szCs w:val="20"/>
        </w:rPr>
        <w:t xml:space="preserve">Об основных направлениях бюджетной политики  </w:t>
      </w:r>
      <w:r w:rsidRPr="00030782">
        <w:rPr>
          <w:sz w:val="20"/>
          <w:szCs w:val="20"/>
        </w:rPr>
        <w:t>Кудеснерского сельского поселения</w:t>
      </w:r>
      <w:r w:rsidRPr="007C017D">
        <w:rPr>
          <w:sz w:val="20"/>
          <w:szCs w:val="20"/>
        </w:rPr>
        <w:t xml:space="preserve">  </w:t>
      </w:r>
      <w:r w:rsidRPr="00030782">
        <w:rPr>
          <w:sz w:val="20"/>
          <w:szCs w:val="20"/>
        </w:rPr>
        <w:t>Урмарского района Чувашской Республики</w:t>
      </w:r>
      <w:r w:rsidRPr="007C017D">
        <w:rPr>
          <w:sz w:val="20"/>
          <w:szCs w:val="20"/>
        </w:rPr>
        <w:t xml:space="preserve"> </w:t>
      </w:r>
      <w:r w:rsidRPr="00030782">
        <w:rPr>
          <w:sz w:val="20"/>
          <w:szCs w:val="20"/>
        </w:rPr>
        <w:t>на 2020 год и на плановый период 2021 и 2022 годов</w:t>
      </w:r>
      <w:r w:rsidRPr="007C017D">
        <w:rPr>
          <w:sz w:val="20"/>
          <w:szCs w:val="20"/>
        </w:rPr>
        <w:t>»</w:t>
      </w:r>
    </w:p>
    <w:p w:rsidR="00D35FA0" w:rsidRDefault="00030782" w:rsidP="00F26CEE">
      <w:pPr>
        <w:ind w:firstLine="709"/>
        <w:jc w:val="both"/>
        <w:rPr>
          <w:sz w:val="20"/>
          <w:szCs w:val="20"/>
        </w:rPr>
      </w:pPr>
      <w:r w:rsidRPr="007C017D">
        <w:rPr>
          <w:sz w:val="20"/>
          <w:szCs w:val="20"/>
        </w:rPr>
        <w:t>3.</w:t>
      </w:r>
      <w:r w:rsidR="00D35FA0" w:rsidRPr="007C017D">
        <w:rPr>
          <w:sz w:val="20"/>
          <w:szCs w:val="20"/>
        </w:rPr>
        <w:t>Постановление главы Кудеснерского сельского поселения Урмарского района Чувашской Республики №</w:t>
      </w:r>
      <w:r w:rsidR="00CD3C28" w:rsidRPr="007C017D">
        <w:rPr>
          <w:sz w:val="20"/>
          <w:szCs w:val="20"/>
        </w:rPr>
        <w:t>10</w:t>
      </w:r>
      <w:r w:rsidR="00D35FA0" w:rsidRPr="007C017D">
        <w:rPr>
          <w:sz w:val="20"/>
          <w:szCs w:val="20"/>
        </w:rPr>
        <w:t xml:space="preserve"> </w:t>
      </w:r>
      <w:r w:rsidR="00E36A47" w:rsidRPr="007C017D">
        <w:rPr>
          <w:sz w:val="20"/>
          <w:szCs w:val="20"/>
        </w:rPr>
        <w:t>от 0</w:t>
      </w:r>
      <w:r w:rsidR="00CD3C28" w:rsidRPr="007C017D">
        <w:rPr>
          <w:sz w:val="20"/>
          <w:szCs w:val="20"/>
        </w:rPr>
        <w:t>1</w:t>
      </w:r>
      <w:r w:rsidR="00E36A47" w:rsidRPr="007C017D">
        <w:rPr>
          <w:sz w:val="20"/>
          <w:szCs w:val="20"/>
        </w:rPr>
        <w:t>.0</w:t>
      </w:r>
      <w:r w:rsidR="00CD3C28" w:rsidRPr="007C017D">
        <w:rPr>
          <w:sz w:val="20"/>
          <w:szCs w:val="20"/>
        </w:rPr>
        <w:t>7</w:t>
      </w:r>
      <w:r w:rsidR="00E36A47" w:rsidRPr="007C017D">
        <w:rPr>
          <w:sz w:val="20"/>
          <w:szCs w:val="20"/>
        </w:rPr>
        <w:t>.2019г. «</w:t>
      </w:r>
      <w:r w:rsidR="007C017D">
        <w:rPr>
          <w:sz w:val="20"/>
          <w:szCs w:val="20"/>
        </w:rPr>
        <w:t>О проведении спортивного праздника»</w:t>
      </w:r>
    </w:p>
    <w:p w:rsidR="0027665E" w:rsidRPr="00CD3C28" w:rsidRDefault="007C017D" w:rsidP="0027665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4.Постановление главы Кудеснерского сельского поселения Урмарского района Чувашской </w:t>
      </w:r>
      <w:r w:rsidR="0027665E">
        <w:rPr>
          <w:sz w:val="20"/>
          <w:szCs w:val="20"/>
        </w:rPr>
        <w:t>Республики №11 от 29.07.2019г. «</w:t>
      </w:r>
      <w:r w:rsidR="0027665E" w:rsidRPr="00CD3C28">
        <w:rPr>
          <w:rFonts w:ascii="Times New Roman" w:eastAsia="Times New Roman" w:hAnsi="Times New Roman" w:cs="Times New Roman"/>
          <w:sz w:val="20"/>
          <w:szCs w:val="20"/>
          <w:lang w:eastAsia="ar-SA"/>
        </w:rPr>
        <w:t>Об определении местоположения</w:t>
      </w:r>
      <w:r w:rsidR="002766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7665E" w:rsidRPr="00CD3C28">
        <w:rPr>
          <w:rFonts w:ascii="Times New Roman" w:eastAsia="Times New Roman" w:hAnsi="Times New Roman" w:cs="Times New Roman"/>
          <w:sz w:val="20"/>
          <w:szCs w:val="20"/>
          <w:lang w:eastAsia="ar-SA"/>
        </w:rPr>
        <w:t>земельного участка</w:t>
      </w:r>
      <w:r w:rsidR="0027665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7C017D" w:rsidRPr="007C017D" w:rsidRDefault="007C017D" w:rsidP="00F26CEE">
      <w:pPr>
        <w:ind w:firstLine="709"/>
        <w:jc w:val="both"/>
        <w:rPr>
          <w:sz w:val="20"/>
          <w:szCs w:val="20"/>
        </w:rPr>
      </w:pPr>
    </w:p>
    <w:p w:rsidR="00E36A47" w:rsidRPr="007C017D" w:rsidRDefault="00E36A47" w:rsidP="00F26CEE">
      <w:pPr>
        <w:ind w:firstLine="709"/>
        <w:jc w:val="both"/>
        <w:rPr>
          <w:sz w:val="20"/>
          <w:szCs w:val="20"/>
        </w:rPr>
      </w:pPr>
    </w:p>
    <w:p w:rsidR="00917961" w:rsidRPr="007C017D" w:rsidRDefault="00917961" w:rsidP="00917961">
      <w:pPr>
        <w:pStyle w:val="a6"/>
        <w:spacing w:before="0" w:beforeAutospacing="0" w:after="0" w:afterAutospacing="0"/>
        <w:ind w:right="136"/>
        <w:jc w:val="both"/>
        <w:rPr>
          <w:sz w:val="20"/>
          <w:szCs w:val="20"/>
        </w:rPr>
      </w:pP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2457432"/>
      <w:bookmarkStart w:id="1" w:name="_Hlk15369407"/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Кудеснерского сельского поселения Урмарского района Чувашской Республики   ПОСТАНОВЛЕНИЕ №</w:t>
      </w:r>
      <w:r w:rsidR="00B87CC4"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24</w:t>
      </w: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36A47" w:rsidRPr="007C017D" w:rsidRDefault="00E36A47" w:rsidP="00E3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Д.Кудеснеры                                                                                                               </w:t>
      </w:r>
      <w:r w:rsidR="00B87CC4"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 w:rsidR="00B87CC4"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.2019г.</w:t>
      </w:r>
    </w:p>
    <w:p w:rsidR="00917961" w:rsidRPr="007C017D" w:rsidRDefault="00917961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87CC4" w:rsidRPr="007C017D" w:rsidRDefault="00B87CC4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"/>
    <w:p w:rsidR="00B87CC4" w:rsidRPr="007C017D" w:rsidRDefault="00B87CC4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87CC4" w:rsidRPr="007C017D" w:rsidRDefault="00B87CC4" w:rsidP="00B87CC4">
      <w:pPr>
        <w:spacing w:after="0" w:line="240" w:lineRule="auto"/>
        <w:ind w:right="4535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</w:t>
      </w:r>
      <w:proofErr w:type="gramStart"/>
      <w:r w:rsidRPr="007C017D">
        <w:rPr>
          <w:rFonts w:ascii="Times New Roman" w:eastAsia="Times New Roman" w:hAnsi="Times New Roman" w:cs="Times New Roman"/>
          <w:sz w:val="20"/>
          <w:szCs w:val="20"/>
        </w:rPr>
        <w:t>постановление  администрации</w:t>
      </w:r>
      <w:proofErr w:type="gramEnd"/>
      <w:r w:rsidRPr="007C017D">
        <w:rPr>
          <w:rFonts w:ascii="Times New Roman" w:eastAsia="Times New Roman" w:hAnsi="Times New Roman" w:cs="Times New Roman"/>
          <w:sz w:val="20"/>
          <w:szCs w:val="20"/>
        </w:rPr>
        <w:t xml:space="preserve"> Кудеснерского сельского поселения от 22.11.2018 № 51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</w:t>
      </w:r>
    </w:p>
    <w:p w:rsidR="00B87CC4" w:rsidRPr="007C017D" w:rsidRDefault="00B87CC4" w:rsidP="00B87CC4">
      <w:pPr>
        <w:spacing w:after="0" w:line="240" w:lineRule="auto"/>
        <w:ind w:right="4535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  </w:t>
      </w:r>
    </w:p>
    <w:p w:rsidR="00B87CC4" w:rsidRPr="007C017D" w:rsidRDefault="00B87CC4" w:rsidP="00B8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7CC4" w:rsidRPr="007C017D" w:rsidRDefault="00B87CC4" w:rsidP="00B87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>В соответствии с Градостроительным кодексом Российской Федерации, Уставом Кудеснерского сельского поселения</w:t>
      </w:r>
    </w:p>
    <w:p w:rsidR="00B87CC4" w:rsidRPr="007C017D" w:rsidRDefault="00B87CC4" w:rsidP="00B87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>Администрация Кудеснерского сельского поселения п о с т а н о в л я е т:</w:t>
      </w:r>
    </w:p>
    <w:p w:rsidR="00B87CC4" w:rsidRPr="007C017D" w:rsidRDefault="00B87CC4" w:rsidP="00B87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87CC4" w:rsidRPr="007C017D" w:rsidRDefault="00B87CC4" w:rsidP="00B87CC4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lastRenderedPageBreak/>
        <w:t>1. Внести в постановление администрации Кудеснерского сельского поселения от 22.11.2018 № 51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следующие изменения:</w:t>
      </w:r>
    </w:p>
    <w:p w:rsidR="00B87CC4" w:rsidRPr="007C017D" w:rsidRDefault="00B87CC4" w:rsidP="00B87C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 xml:space="preserve">1.1. дополнить абзац 8 пункта 2.7 Административного регламента следующего содержания: </w:t>
      </w:r>
    </w:p>
    <w:p w:rsidR="00B87CC4" w:rsidRPr="007C017D" w:rsidRDefault="00B87CC4" w:rsidP="00B87C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C017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 поступлении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7C017D">
        <w:rPr>
          <w:rFonts w:ascii="Times New Roman" w:eastAsia="Times New Roman" w:hAnsi="Times New Roman" w:cs="Times New Roman"/>
          <w:sz w:val="20"/>
          <w:szCs w:val="20"/>
        </w:rPr>
        <w:t>;».</w:t>
      </w:r>
    </w:p>
    <w:p w:rsidR="00B87CC4" w:rsidRPr="007C017D" w:rsidRDefault="00B87CC4" w:rsidP="00B87C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B87CC4" w:rsidRPr="007C017D" w:rsidRDefault="00B87CC4" w:rsidP="00B8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7CC4" w:rsidRPr="007C017D" w:rsidRDefault="00B87CC4" w:rsidP="00B8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7CC4" w:rsidRPr="007C017D" w:rsidRDefault="00B87CC4" w:rsidP="00B8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>Глава Кудеснерского сельского поселения</w:t>
      </w:r>
    </w:p>
    <w:p w:rsidR="00B87CC4" w:rsidRPr="007C017D" w:rsidRDefault="00B87CC4" w:rsidP="00B87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sz w:val="20"/>
          <w:szCs w:val="20"/>
        </w:rPr>
        <w:t xml:space="preserve">Урмарского района Чувашской Республики                                                            </w:t>
      </w:r>
      <w:proofErr w:type="spellStart"/>
      <w:r w:rsidRPr="007C017D">
        <w:rPr>
          <w:rFonts w:ascii="Times New Roman" w:eastAsia="Times New Roman" w:hAnsi="Times New Roman" w:cs="Times New Roman"/>
          <w:sz w:val="20"/>
          <w:szCs w:val="20"/>
        </w:rPr>
        <w:t>О.Л.Николаев</w:t>
      </w:r>
      <w:proofErr w:type="spellEnd"/>
    </w:p>
    <w:p w:rsidR="00B87CC4" w:rsidRPr="007C017D" w:rsidRDefault="00B87CC4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917961" w:rsidRPr="007C017D" w:rsidRDefault="00917961" w:rsidP="00917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0782" w:rsidRPr="007C017D" w:rsidRDefault="00030782" w:rsidP="00030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Кудеснерского сельского поселения Урмарского района Чувашской Республики   ПОСТАНОВЛЕНИЕ №2</w:t>
      </w: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030782" w:rsidRPr="007C017D" w:rsidRDefault="00030782" w:rsidP="00030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0782" w:rsidRPr="007C017D" w:rsidRDefault="00030782" w:rsidP="00030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Д.Кудеснеры                                                                                                               </w:t>
      </w: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24</w:t>
      </w: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.07.2019г.</w:t>
      </w:r>
    </w:p>
    <w:p w:rsidR="00030782" w:rsidRPr="007C017D" w:rsidRDefault="00030782" w:rsidP="000307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30782" w:rsidRPr="007C017D" w:rsidRDefault="00030782" w:rsidP="000307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30782" w:rsidRPr="00030782" w:rsidRDefault="00030782" w:rsidP="0003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 основных направлениях бюджетной политики  </w:t>
      </w:r>
    </w:p>
    <w:p w:rsidR="00030782" w:rsidRPr="00030782" w:rsidRDefault="00030782" w:rsidP="0003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Кудеснерского сельского поселения</w:t>
      </w:r>
    </w:p>
    <w:p w:rsidR="00030782" w:rsidRPr="00030782" w:rsidRDefault="00030782" w:rsidP="0003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Урмарского района Чувашской Республики </w:t>
      </w:r>
    </w:p>
    <w:p w:rsidR="00030782" w:rsidRPr="00030782" w:rsidRDefault="00030782" w:rsidP="0003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на 2020 год и на плановый период 2021 и 2022 годов</w:t>
      </w:r>
    </w:p>
    <w:p w:rsidR="00030782" w:rsidRPr="00030782" w:rsidRDefault="00030782" w:rsidP="0003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30782" w:rsidRPr="00030782" w:rsidRDefault="00030782" w:rsidP="0003078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соответствии со статьей 184.2 Бюджетного кодекса Российской Федерации Администрация Кудеснерского сельского поселения Урмарского района </w:t>
      </w:r>
    </w:p>
    <w:p w:rsidR="00030782" w:rsidRPr="00030782" w:rsidRDefault="00030782" w:rsidP="0003078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п о с т а н о в л я е т: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1. Определить основными направлениями бюджетной политики Кудеснерского сельского поселения Урмарского района Чувашской Республики на 2020 год и на плановый период 2021 и 2022 годов: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формирование условий для ускорения темпов экономического роста и роста доходного потенциала </w:t>
      </w:r>
      <w:proofErr w:type="gramStart"/>
      <w:r w:rsidRPr="00030782">
        <w:rPr>
          <w:rFonts w:ascii="Times New Roman" w:eastAsia="Calibri" w:hAnsi="Times New Roman" w:cs="Times New Roman"/>
          <w:sz w:val="20"/>
          <w:szCs w:val="20"/>
        </w:rPr>
        <w:t>бюджета  поселения</w:t>
      </w:r>
      <w:proofErr w:type="gramEnd"/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 Урмарского района Чувашской Республики;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концентрацию ресурсов на достижении целей и результатов региональных проектов, направленных на реализацию национальных проектов (программ) и федеральных проектов, </w:t>
      </w: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входящих в состав национальных проектов (программ)</w:t>
      </w: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 (далее – региональные проекты), на безусловном выполнении задач, поставленных в национальных проектах (программах) по основным направлениям стратегического развития Российской Федерации;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обеспечение долгосрочной устойчивости бюджета Кудеснерского сельского поселения Урмарского района Чувашской </w:t>
      </w:r>
      <w:proofErr w:type="gramStart"/>
      <w:r w:rsidRPr="00030782">
        <w:rPr>
          <w:rFonts w:ascii="Times New Roman" w:eastAsia="Calibri" w:hAnsi="Times New Roman" w:cs="Times New Roman"/>
          <w:sz w:val="20"/>
          <w:szCs w:val="20"/>
        </w:rPr>
        <w:t>Республики,  повышения</w:t>
      </w:r>
      <w:proofErr w:type="gramEnd"/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 качества управления муниципальными финансами.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2. Администрации Кудеснерского сельского </w:t>
      </w:r>
      <w:proofErr w:type="gramStart"/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поселения  Урмарского</w:t>
      </w:r>
      <w:proofErr w:type="gramEnd"/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Чувашской Республики обеспечить: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>повышение предсказуемости в работе бизнеса, содействие в реализации конкретных инвестиционных проектов;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>реализацию мероприятий по формированию справедливых конкурентных условий для предпринимательства;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повышение эффективности налоговых </w:t>
      </w:r>
      <w:proofErr w:type="gramStart"/>
      <w:r w:rsidRPr="00030782">
        <w:rPr>
          <w:rFonts w:ascii="Times New Roman" w:eastAsia="Calibri" w:hAnsi="Times New Roman" w:cs="Times New Roman"/>
          <w:sz w:val="20"/>
          <w:szCs w:val="20"/>
        </w:rPr>
        <w:t>расходов  бюджета</w:t>
      </w:r>
      <w:proofErr w:type="gramEnd"/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  Кудеснерского сельского поселения Урмарского района Чувашской Республики;</w:t>
      </w:r>
    </w:p>
    <w:p w:rsidR="00030782" w:rsidRPr="00030782" w:rsidRDefault="00030782" w:rsidP="0003078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 xml:space="preserve">проведение ответственной бюджетной политики, направленной на </w:t>
      </w: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 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>расширение горизонта бюджетного планирования;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>совершенствование инструментария реализации региональных проектов Чувашской Республики и муниципальных программ Кудеснерского сельского поселения Урмарского района Чувашской Республики;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развитие системы муниципального финансового контроля, повышение качества финансового менеджмента главных администраторов средств бюджета Кудеснерского сельского поселения Урмарского района Чувашской Республики;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782">
        <w:rPr>
          <w:rFonts w:ascii="Times New Roman" w:eastAsia="Calibri" w:hAnsi="Times New Roman" w:cs="Times New Roman"/>
          <w:sz w:val="20"/>
          <w:szCs w:val="20"/>
        </w:rPr>
        <w:t>проведение обзоров бюджетных расходов, актуализацию норм и правил определения расходных обязательств, повышение операционной эффективности бюджетных расходов;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повышение качества ведения бюджетного учета и составления отчетности;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оздоровление муниципальных финансов;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достижение целевых показателей результативности использования межбюджетных трансфертов, предоставляемых из районного бюджета Урмарского района Чувашской Республики;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выполнение контрольных точек и результатов региональных проектов;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своевременное проведение конкурсных процедур и заключение контрактов для обеспечения </w:t>
      </w:r>
      <w:proofErr w:type="gramStart"/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нужд  Кудеснерского</w:t>
      </w:r>
      <w:proofErr w:type="gramEnd"/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Урмарского района Чувашской Республики; </w:t>
      </w:r>
    </w:p>
    <w:p w:rsidR="00030782" w:rsidRPr="00030782" w:rsidRDefault="00030782" w:rsidP="0003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повышение качества внутреннего финансового контроля, направленного на достижение установленных критериев (показателей) результативности и эффективности использования бюджетных средств;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эффективное и своевременное освоение бюджетных средств, в том числе за счет своевременного проведения конкурсных процедур;</w:t>
      </w:r>
    </w:p>
    <w:p w:rsidR="00030782" w:rsidRPr="00030782" w:rsidRDefault="00030782" w:rsidP="0003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30782">
        <w:rPr>
          <w:rFonts w:ascii="Times New Roman" w:eastAsia="Times New Roman" w:hAnsi="Times New Roman" w:cs="Times New Roman"/>
          <w:sz w:val="20"/>
          <w:szCs w:val="20"/>
          <w:lang w:eastAsia="en-US"/>
        </w:rPr>
        <w:t>своевременное и качественное размещение бюджетных данных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782">
        <w:rPr>
          <w:rFonts w:ascii="Times New Roman" w:eastAsia="Times New Roman" w:hAnsi="Times New Roman" w:cs="Times New Roman"/>
          <w:sz w:val="20"/>
          <w:szCs w:val="20"/>
        </w:rPr>
        <w:t>3. Рекомендовать финансовому отделу администрации Урмарского района Чувашской Республики и отделу экономического развития, промышленности и торговли администрации Урмарского района Чувашской Республики организовать составление проекта бюджета  Кудеснерского  сельского поселения  Урмарского района Чувашской Республики и прогноза социально - экономического развития Кудеснерского сельского поселения Урмарского района Чувашской Республики на 2020 год и на плановый период 2021 и 2021 годов.</w:t>
      </w: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782">
        <w:rPr>
          <w:rFonts w:ascii="Times New Roman" w:eastAsia="Times New Roman" w:hAnsi="Times New Roman" w:cs="Times New Roman"/>
          <w:sz w:val="20"/>
          <w:szCs w:val="20"/>
        </w:rPr>
        <w:t>Глава Кудеснерского сельского поселения</w:t>
      </w:r>
    </w:p>
    <w:p w:rsidR="00030782" w:rsidRPr="00030782" w:rsidRDefault="00030782" w:rsidP="0003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782">
        <w:rPr>
          <w:rFonts w:ascii="Times New Roman" w:eastAsia="Times New Roman" w:hAnsi="Times New Roman" w:cs="Times New Roman"/>
          <w:sz w:val="20"/>
          <w:szCs w:val="20"/>
        </w:rPr>
        <w:t xml:space="preserve">Урмарского района Чувашской </w:t>
      </w:r>
      <w:proofErr w:type="gramStart"/>
      <w:r w:rsidRPr="00030782">
        <w:rPr>
          <w:rFonts w:ascii="Times New Roman" w:eastAsia="Times New Roman" w:hAnsi="Times New Roman" w:cs="Times New Roman"/>
          <w:sz w:val="20"/>
          <w:szCs w:val="20"/>
        </w:rPr>
        <w:t xml:space="preserve">Республики:   </w:t>
      </w:r>
      <w:proofErr w:type="gramEnd"/>
      <w:r w:rsidRPr="000307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Pr="00030782">
        <w:rPr>
          <w:rFonts w:ascii="Times New Roman" w:eastAsia="Times New Roman" w:hAnsi="Times New Roman" w:cs="Times New Roman"/>
          <w:sz w:val="20"/>
          <w:szCs w:val="20"/>
        </w:rPr>
        <w:t>О.Л.Николаев</w:t>
      </w:r>
      <w:proofErr w:type="spellEnd"/>
    </w:p>
    <w:p w:rsidR="00030782" w:rsidRPr="00030782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2376" w:rsidRPr="007C017D" w:rsidRDefault="00912376" w:rsidP="00912376">
      <w:pPr>
        <w:spacing w:after="0" w:line="240" w:lineRule="auto"/>
        <w:ind w:firstLine="30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        </w:t>
      </w:r>
    </w:p>
    <w:p w:rsidR="00030782" w:rsidRPr="007C017D" w:rsidRDefault="00030782" w:rsidP="00912376">
      <w:pPr>
        <w:spacing w:after="0" w:line="240" w:lineRule="auto"/>
        <w:ind w:firstLine="301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Глава Кудеснерского сельского поселения Урмарского района Чувашской Республики</w:t>
      </w: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Постановление №10 </w:t>
      </w: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>Д.Кудеснеры                                                                                                                       01.07.2019г.</w:t>
      </w:r>
    </w:p>
    <w:p w:rsidR="00CD3C28" w:rsidRPr="007C017D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</w:p>
    <w:p w:rsidR="00CD3C28" w:rsidRPr="007C017D" w:rsidRDefault="00CD3C28" w:rsidP="00CD3C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 </w:t>
      </w:r>
      <w:proofErr w:type="gramStart"/>
      <w:r w:rsidRPr="007C01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проведении  спортивного</w:t>
      </w:r>
      <w:proofErr w:type="gramEnd"/>
      <w:r w:rsidRPr="007C01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праздника </w:t>
      </w:r>
    </w:p>
    <w:p w:rsidR="00CD3C28" w:rsidRPr="007C017D" w:rsidRDefault="00CD3C28" w:rsidP="00CD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</w:t>
      </w:r>
    </w:p>
    <w:p w:rsidR="00CD3C28" w:rsidRPr="007C017D" w:rsidRDefault="00CD3C28" w:rsidP="00CD3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 В соответствии с планом работы культурно-массовых мероприятий Кудеснерского сельского поселения   п о с т а н о в л я ю:</w:t>
      </w:r>
    </w:p>
    <w:p w:rsidR="00CD3C28" w:rsidRPr="007C017D" w:rsidRDefault="00CD3C28" w:rsidP="00CD3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1.Провести 06 июля 2019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года  на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территории Кудеснерского сельского поселения   спортивный праздник    и   создать оргкомитет в составе: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Николаев О.Л.. – глава Кудеснерского сельского поселения; председатель комиссии;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   Скворцов А.Г. –заведующий Кудеснерского СДК – заместитель председателя;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Члены оргкомитета: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Федорова Л.В.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–  главный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специалист-эксперт   администрации Кудеснерского сельского поселения;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  Скворцова С.В.- – заведующая  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Кудеснерской</w:t>
      </w:r>
      <w:proofErr w:type="spell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сельской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библиотеки  (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по согласованию).;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  Григорьева Н.Н. – депутат Собрания депутатов Кудеснерского сельского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поселения,  (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по согласованию).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2.Рекомендовать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Урмарское</w:t>
      </w:r>
      <w:proofErr w:type="spell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РАЙПО, индивидуальным     предпринимателям организовать в день праздника торговые ряды с продуктами питания.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3. Утвердить смету расходов по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проведению  спортивного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праздника  в д. Кудеснеры (прилагается).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4. Финансирование расходов произвести за счет местного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 .</w:t>
      </w:r>
      <w:proofErr w:type="gramEnd"/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   Кудеснерского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 поселения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           О.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Л.Николаев</w:t>
      </w:r>
      <w:proofErr w:type="spellEnd"/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  </w:t>
      </w: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</w:t>
      </w:r>
    </w:p>
    <w:p w:rsidR="00CD3C28" w:rsidRPr="007C017D" w:rsidRDefault="00CD3C28" w:rsidP="00276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Приложение</w:t>
      </w:r>
    </w:p>
    <w:p w:rsidR="00CD3C28" w:rsidRPr="007C017D" w:rsidRDefault="00CD3C28" w:rsidP="00276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                                                                                                      </w:t>
      </w:r>
      <w:r w:rsidR="00276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к      постановлению                                                                главы   Кудеснерского</w:t>
      </w:r>
    </w:p>
    <w:p w:rsidR="00CD3C28" w:rsidRPr="007C017D" w:rsidRDefault="00CD3C28" w:rsidP="00276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           поселения</w:t>
      </w:r>
    </w:p>
    <w:p w:rsidR="00CD3C28" w:rsidRPr="007C017D" w:rsidRDefault="00CD3C28" w:rsidP="002766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         </w:t>
      </w:r>
      <w:r w:rsidR="007C017D"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276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   01 июля 2019года № 10</w:t>
      </w:r>
    </w:p>
    <w:p w:rsidR="00CD3C28" w:rsidRPr="007C017D" w:rsidRDefault="00CD3C28" w:rsidP="00276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CD3C28" w:rsidRPr="007C017D" w:rsidRDefault="00CD3C28" w:rsidP="00276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Смета расходов по проведению спортивного праздника</w:t>
      </w:r>
    </w:p>
    <w:p w:rsidR="00CD3C28" w:rsidRPr="007C017D" w:rsidRDefault="00CD3C28" w:rsidP="00276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территории Кудеснерского сельского поселения.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 По проведению спортивно-массовых мероприятий.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1. Борьба                    3 места                                     6000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2.Гири                          жен-3 приза                            1500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3.Гири                         муж –3 приза                           1500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4.Подтягивание          3 места                                      1500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5. Волейбол               3 места                                       2500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D3C28" w:rsidRPr="007C017D" w:rsidRDefault="00CD3C28" w:rsidP="00276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6.Бой с мешками         3 места                                     2000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proofErr w:type="spellEnd"/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Итого:15000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( пятнадцать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тысяч ) рублей  </w:t>
      </w:r>
      <w:bookmarkStart w:id="2" w:name="_GoBack"/>
      <w:bookmarkEnd w:id="2"/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Кудеснерского сельского поселения                                             </w:t>
      </w:r>
      <w:proofErr w:type="spell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О.Л.Николаев</w:t>
      </w:r>
      <w:proofErr w:type="spellEnd"/>
    </w:p>
    <w:p w:rsidR="00CD3C28" w:rsidRPr="007C017D" w:rsidRDefault="00CD3C28" w:rsidP="00CD3C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CD3C28" w:rsidRPr="007C017D" w:rsidRDefault="00CD3C28" w:rsidP="00CD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                  </w:t>
      </w:r>
    </w:p>
    <w:p w:rsidR="00CD3C28" w:rsidRPr="007C017D" w:rsidRDefault="00CD3C28" w:rsidP="00CD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 w:rsidR="00CD3C28" w:rsidRPr="007C017D" w:rsidRDefault="00CD3C28" w:rsidP="00CD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                                              к постановлению главы</w:t>
      </w:r>
    </w:p>
    <w:p w:rsidR="00CD3C28" w:rsidRPr="007C017D" w:rsidRDefault="00CD3C28" w:rsidP="00CD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Кудеснерского сельского       поселения</w:t>
      </w:r>
    </w:p>
    <w:p w:rsidR="00CD3C28" w:rsidRPr="007C017D" w:rsidRDefault="00CD3C28" w:rsidP="00CD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                             от     01.07.2019 г. № 10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ПОЛОЖЕНИЕ</w:t>
      </w:r>
    </w:p>
    <w:p w:rsidR="00CD3C28" w:rsidRPr="007C017D" w:rsidRDefault="00CD3C28" w:rsidP="00CD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проведению культурно-массовых, спортивных мероприятий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1.ЦЕЛИ И ЗАДАЧИ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проводятся с целью дальнейшего развития и популяризации культурно-массовых мероприятий в сельской местности, оздоровления населения, пропаганды здорового образа жизни.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ПРОГРАММА: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  1. Выступление артистов, озвучивание музыкальных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песен .</w:t>
      </w:r>
      <w:proofErr w:type="gramEnd"/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 2.Поднятие гири                                          </w:t>
      </w:r>
    </w:p>
    <w:p w:rsidR="00CD3C28" w:rsidRPr="007C017D" w:rsidRDefault="00CD3C28" w:rsidP="00CD3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3.Подтягивание на перекладине                           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  4.Бой с мешками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 5.Борьба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6.Волейбол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3.РУКОВОДСТВО ПРОВЕДЕНИЕМ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руководство организацией мероприятий осуществляет администрация Кудеснерского сельского поселения.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4.СРОКИ И МЕСТО ПРОВЕДЕНИЯ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Мероприятия проводятся 06 июля 2019 года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на  стадионе</w:t>
      </w:r>
      <w:proofErr w:type="gramEnd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д. Кудеснеры . Начало 11.00 часов.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5.НАГРАЖДЕНИЕ</w:t>
      </w: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Участники, занявшие призовые места награждаются ценными призами.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6.ФИНАНСИРОВАНИЕ</w:t>
      </w:r>
    </w:p>
    <w:p w:rsidR="00CD3C28" w:rsidRPr="007C017D" w:rsidRDefault="00CD3C28" w:rsidP="00CD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Финансовые расходы по организации и проведению мероприятий отнести в счет местного </w:t>
      </w:r>
      <w:proofErr w:type="gramStart"/>
      <w:r w:rsidRPr="007C017D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 .</w:t>
      </w:r>
      <w:proofErr w:type="gramEnd"/>
    </w:p>
    <w:p w:rsidR="007C017D" w:rsidRPr="007C017D" w:rsidRDefault="00CD3C28" w:rsidP="007C01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7C017D" w:rsidRPr="007C017D" w:rsidRDefault="00CD3C28" w:rsidP="007C01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C017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7C017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Глава Кудеснерского сельского поселения</w:t>
      </w:r>
      <w:r w:rsidR="007C017D" w:rsidRPr="007C017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Урмарского района Чувашской Республики</w:t>
      </w:r>
    </w:p>
    <w:p w:rsidR="007C017D" w:rsidRPr="007C017D" w:rsidRDefault="007C017D" w:rsidP="00CD3C2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C017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Постановление №11</w:t>
      </w:r>
    </w:p>
    <w:tbl>
      <w:tblPr>
        <w:tblpPr w:leftFromText="180" w:rightFromText="180" w:bottomFromText="200" w:vertAnchor="text" w:horzAnchor="margin" w:tblpY="145"/>
        <w:tblW w:w="9254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54"/>
      </w:tblGrid>
      <w:tr w:rsidR="00CD3C28" w:rsidRPr="00CD3C28" w:rsidTr="00AD0F14">
        <w:trPr>
          <w:tblCellSpacing w:w="7" w:type="dxa"/>
        </w:trPr>
        <w:tc>
          <w:tcPr>
            <w:tcW w:w="0" w:type="auto"/>
            <w:vAlign w:val="center"/>
          </w:tcPr>
          <w:p w:rsidR="00CD3C28" w:rsidRPr="00CD3C28" w:rsidRDefault="00CD3C28" w:rsidP="00CD3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3" w:name="_Hlk15371270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определении местоположения</w:t>
            </w:r>
          </w:p>
          <w:p w:rsidR="00CD3C28" w:rsidRPr="00CD3C28" w:rsidRDefault="00CD3C28" w:rsidP="00CD3C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земельного участка </w:t>
            </w:r>
          </w:p>
          <w:bookmarkEnd w:id="3"/>
          <w:p w:rsidR="007C017D" w:rsidRPr="007C017D" w:rsidRDefault="007C017D" w:rsidP="00CD3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D3C28" w:rsidRPr="00CD3C28" w:rsidRDefault="00CD3C28" w:rsidP="00CD3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В соответствии с Законом Чувашской Республики от19.12.1997 года № 28 «Об административном территориальном устройстве Чувашской  Республики», ст. 17 Федерального закона «Об общих принципах организации местного самоуправления в Российской федерации» от 06 октября 2003 года № 131 –ФЗ, а также с определением  местоположения адресного хозяйства в населенных пунктах Кудеснерского сельского поселения Урмарского района Чувашской Республики  п о с т а н о в л я ю:</w:t>
            </w:r>
          </w:p>
          <w:p w:rsidR="00CD3C28" w:rsidRPr="00CD3C28" w:rsidRDefault="00CD3C28" w:rsidP="00CD3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D3C28" w:rsidRPr="00CD3C28" w:rsidRDefault="00CD3C28" w:rsidP="00CD3C28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Определить местоположение земельного участка площадью 0,75 га с кадастровым номером № 21:19:240101:640 принадлежащий на праве собственности Филиппову Юрию Архиповичу по адресу: Чувашская Республика-Чувашия, Урмарский </w:t>
            </w:r>
            <w:proofErr w:type="gram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район,  </w:t>
            </w:r>
            <w:proofErr w:type="spell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Кудеснерское</w:t>
            </w:r>
            <w:proofErr w:type="spellEnd"/>
            <w:proofErr w:type="gramEnd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сельское поселение.</w:t>
            </w:r>
          </w:p>
          <w:p w:rsidR="00CD3C28" w:rsidRPr="00CD3C28" w:rsidRDefault="00CD3C28" w:rsidP="00CD3C28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D3C28" w:rsidRPr="00CD3C28" w:rsidRDefault="00CD3C28" w:rsidP="00CD3C28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Постановление вступает в силу с </w:t>
            </w:r>
            <w:proofErr w:type="gram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момента  подписания</w:t>
            </w:r>
            <w:proofErr w:type="gramEnd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D3C28" w:rsidRPr="00CD3C28" w:rsidRDefault="00CD3C28" w:rsidP="00CD3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D3C28" w:rsidRPr="00CD3C28" w:rsidRDefault="00CD3C28" w:rsidP="00CD3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3C28" w:rsidRPr="00CD3C28" w:rsidRDefault="00CD3C28" w:rsidP="00CD3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 Кудеснерского</w:t>
            </w:r>
            <w:proofErr w:type="gramEnd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ельского</w:t>
            </w:r>
            <w:proofErr w:type="spellEnd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поселения                                                                                          Урмарского района Чувашской Республики                                                 </w:t>
            </w:r>
            <w:proofErr w:type="spellStart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О.Л.Николаев</w:t>
            </w:r>
            <w:proofErr w:type="spellEnd"/>
            <w:r w:rsidRPr="00CD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CD3C28" w:rsidRPr="00CD3C28" w:rsidRDefault="00CD3C28" w:rsidP="00CD3C28">
      <w:pPr>
        <w:suppressAutoHyphens/>
        <w:spacing w:after="0" w:line="240" w:lineRule="auto"/>
        <w:rPr>
          <w:sz w:val="20"/>
          <w:szCs w:val="20"/>
        </w:rPr>
      </w:pPr>
    </w:p>
    <w:p w:rsidR="00CD3C28" w:rsidRPr="00CD3C28" w:rsidRDefault="00CD3C28" w:rsidP="00CD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    Учредитель                        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поселения»   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                       Терентьева Е.Н.                                 Адрес редакционного совета       Урмарского района                                                        Тираж 30 экз.                                                     и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издателя:  429404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д.Кудеснеры Чувашской Республики                     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917961" w:rsidRPr="003607A7" w:rsidRDefault="00917961" w:rsidP="00912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4"/>
    <w:rsid w:val="00010644"/>
    <w:rsid w:val="00030782"/>
    <w:rsid w:val="000C4692"/>
    <w:rsid w:val="00102FE3"/>
    <w:rsid w:val="001337AD"/>
    <w:rsid w:val="00140212"/>
    <w:rsid w:val="0027665E"/>
    <w:rsid w:val="002C2A29"/>
    <w:rsid w:val="003607A7"/>
    <w:rsid w:val="00486C0D"/>
    <w:rsid w:val="006C68F1"/>
    <w:rsid w:val="007C017D"/>
    <w:rsid w:val="00876CE4"/>
    <w:rsid w:val="00912376"/>
    <w:rsid w:val="00917961"/>
    <w:rsid w:val="009A46A0"/>
    <w:rsid w:val="009F0D51"/>
    <w:rsid w:val="00B87CC4"/>
    <w:rsid w:val="00CD3C28"/>
    <w:rsid w:val="00D35FA0"/>
    <w:rsid w:val="00E36A47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27AC"/>
  <w15:docId w15:val="{457619E1-1C62-4BA9-A1C0-3153294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29"/>
  </w:style>
  <w:style w:type="paragraph" w:styleId="3">
    <w:name w:val="heading 3"/>
    <w:basedOn w:val="a"/>
    <w:next w:val="a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4">
    <w:name w:val="Таблицы (моноширинный)"/>
    <w:basedOn w:val="a"/>
    <w:next w:val="a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876CE4"/>
    <w:rPr>
      <w:b/>
      <w:bCs/>
      <w:color w:val="000080"/>
    </w:rPr>
  </w:style>
  <w:style w:type="paragraph" w:styleId="a6">
    <w:name w:val="Normal (Web)"/>
    <w:basedOn w:val="a"/>
    <w:uiPriority w:val="99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8">
    <w:name w:val="Основной текст Знак"/>
    <w:basedOn w:val="a0"/>
    <w:link w:val="a7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uiPriority w:val="99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d">
    <w:name w:val="footer"/>
    <w:basedOn w:val="a"/>
    <w:link w:val="ae"/>
    <w:uiPriority w:val="99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f">
    <w:name w:val="Unresolved Mention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8F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A7C2-994A-4113-BD81-9F8FD180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3</cp:revision>
  <cp:lastPrinted>2019-07-30T06:31:00Z</cp:lastPrinted>
  <dcterms:created xsi:type="dcterms:W3CDTF">2019-07-30T05:47:00Z</dcterms:created>
  <dcterms:modified xsi:type="dcterms:W3CDTF">2019-07-30T06:32:00Z</dcterms:modified>
</cp:coreProperties>
</file>