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D6" w:rsidRPr="00C50D3C" w:rsidRDefault="00EF68D6" w:rsidP="001D6DEB">
      <w:pPr>
        <w:spacing w:before="120" w:after="120" w:line="240" w:lineRule="auto"/>
        <w:ind w:firstLine="720"/>
        <w:jc w:val="both"/>
        <w:rPr>
          <w:rFonts w:ascii="Times New Roman" w:hAnsi="Times New Roman"/>
          <w:i/>
          <w:sz w:val="28"/>
          <w:szCs w:val="28"/>
          <w:lang w:eastAsia="ru-RU"/>
        </w:rPr>
      </w:pPr>
      <w:r w:rsidRPr="00C50D3C">
        <w:rPr>
          <w:rFonts w:ascii="Times New Roman" w:hAnsi="Times New Roman"/>
          <w:b/>
          <w:i/>
          <w:sz w:val="28"/>
          <w:szCs w:val="28"/>
          <w:lang w:eastAsia="ru-RU"/>
        </w:rPr>
        <w:t>Право на получения бесплатной юридической помощи имеют следующие категории граждан</w:t>
      </w:r>
      <w:r w:rsidRPr="00C50D3C">
        <w:rPr>
          <w:rFonts w:ascii="Times New Roman" w:hAnsi="Times New Roman"/>
          <w:i/>
          <w:sz w:val="28"/>
          <w:szCs w:val="28"/>
          <w:lang w:eastAsia="ru-RU"/>
        </w:rPr>
        <w:t xml:space="preserve"> (Федеральный закон Российской Федерации от 21.11.2011 №</w:t>
      </w:r>
      <w:r>
        <w:rPr>
          <w:rFonts w:ascii="Times New Roman" w:hAnsi="Times New Roman"/>
          <w:i/>
          <w:sz w:val="28"/>
          <w:szCs w:val="28"/>
          <w:lang w:eastAsia="ru-RU"/>
        </w:rPr>
        <w:t xml:space="preserve"> </w:t>
      </w:r>
      <w:r w:rsidRPr="00C50D3C">
        <w:rPr>
          <w:rFonts w:ascii="Times New Roman" w:hAnsi="Times New Roman"/>
          <w:i/>
          <w:sz w:val="28"/>
          <w:szCs w:val="28"/>
          <w:lang w:eastAsia="ru-RU"/>
        </w:rPr>
        <w:t>324-ФЗ « бесплатной юридической помощи в Российской Федерации»,</w:t>
      </w:r>
      <w:r>
        <w:rPr>
          <w:rFonts w:ascii="Times New Roman" w:hAnsi="Times New Roman"/>
          <w:i/>
          <w:sz w:val="28"/>
          <w:szCs w:val="28"/>
          <w:lang w:eastAsia="ru-RU"/>
        </w:rPr>
        <w:t xml:space="preserve"> Закон Чувашской республики от 30.03.2012 № 20 «О бесплатной юридической помощи в Чувашской Республике»</w:t>
      </w:r>
      <w:r w:rsidRPr="00C50D3C">
        <w:rPr>
          <w:rFonts w:ascii="Times New Roman" w:hAnsi="Times New Roman"/>
          <w:i/>
          <w:sz w:val="28"/>
          <w:szCs w:val="28"/>
          <w:lang w:eastAsia="ru-RU"/>
        </w:rPr>
        <w:t>)</w:t>
      </w:r>
      <w:r>
        <w:rPr>
          <w:rFonts w:ascii="Times New Roman" w:hAnsi="Times New Roman"/>
          <w:i/>
          <w:sz w:val="28"/>
          <w:szCs w:val="28"/>
          <w:lang w:eastAsia="ru-RU"/>
        </w:rPr>
        <w:t>:</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2) инвалиды I и II группы;</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4.3) граждане, имеющие трех или более совместно с ними проживающих несовершеннолетних детей;</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4.4) реабилитированные лица и лица, признанные пострадавшими от политических репрессий;</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8.1) лица, освободившиеся из мест лишения свободы, в течение трех месяцев со дня освобождения;</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8.2) граждане, пострадавшие в результате чрезвычайной ситуации:</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б) дети погибшего (умершего) в результате чрезвычайной ситуации;</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в) родители погибшего (умершего) в результате чрезвычайной ситуации;</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д) граждане, здоровью которых причинен вред в результате чрезвычайной ситуации;</w:t>
      </w:r>
    </w:p>
    <w:p w:rsidR="00EF68D6" w:rsidRPr="001D6DEB" w:rsidRDefault="00EF68D6" w:rsidP="00C50D3C">
      <w:pPr>
        <w:spacing w:after="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8.4) одинокие родители, воспитывающие ребенка в возрасте до четырнадцати лет (ребенка-инвалида в возрасте до восемнадцати лет);</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8.5) инвалиды III группы с нарушениями функций одновременно слуха и зрения, инвалиды III группы с нарушениями функций одновременно слуха и речи;</w:t>
      </w:r>
    </w:p>
    <w:p w:rsidR="00EF68D6"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F68D6" w:rsidRPr="001D6DEB" w:rsidRDefault="00EF68D6" w:rsidP="001D6DEB">
      <w:pPr>
        <w:spacing w:before="120" w:after="120" w:line="240" w:lineRule="auto"/>
        <w:ind w:firstLine="720"/>
        <w:jc w:val="both"/>
        <w:rPr>
          <w:rFonts w:ascii="Times New Roman" w:hAnsi="Times New Roman"/>
          <w:sz w:val="28"/>
          <w:szCs w:val="28"/>
          <w:lang w:eastAsia="ru-RU"/>
        </w:rPr>
      </w:pPr>
      <w:r w:rsidRPr="001D6DEB">
        <w:rPr>
          <w:rFonts w:ascii="Times New Roman" w:hAnsi="Times New Roman"/>
          <w:sz w:val="28"/>
          <w:szCs w:val="28"/>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Чувашской Республики.</w:t>
      </w:r>
    </w:p>
    <w:p w:rsidR="00EF68D6" w:rsidRPr="001D6DEB" w:rsidRDefault="00EF68D6" w:rsidP="001D6DEB">
      <w:pPr>
        <w:spacing w:before="120" w:after="120" w:line="240" w:lineRule="auto"/>
        <w:rPr>
          <w:sz w:val="28"/>
          <w:szCs w:val="28"/>
        </w:rPr>
      </w:pPr>
    </w:p>
    <w:sectPr w:rsidR="00EF68D6" w:rsidRPr="001D6DEB" w:rsidSect="00C50D3C">
      <w:pgSz w:w="11906" w:h="16838"/>
      <w:pgMar w:top="719" w:right="566" w:bottom="36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73C"/>
    <w:rsid w:val="000D6435"/>
    <w:rsid w:val="001D6DEB"/>
    <w:rsid w:val="00264486"/>
    <w:rsid w:val="00335C30"/>
    <w:rsid w:val="005F445B"/>
    <w:rsid w:val="00721F12"/>
    <w:rsid w:val="0078473C"/>
    <w:rsid w:val="008B4634"/>
    <w:rsid w:val="00914D0F"/>
    <w:rsid w:val="00926983"/>
    <w:rsid w:val="00A01C29"/>
    <w:rsid w:val="00B4436B"/>
    <w:rsid w:val="00BE7119"/>
    <w:rsid w:val="00C50D3C"/>
    <w:rsid w:val="00D145A6"/>
    <w:rsid w:val="00EF6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809</Words>
  <Characters>4617</Characters>
  <Application>Microsoft Office Outlook</Application>
  <DocSecurity>0</DocSecurity>
  <Lines>0</Lines>
  <Paragraphs>0</Paragraphs>
  <ScaleCrop>false</ScaleCrop>
  <Company>WPI StaforceTEAM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dc:title>
  <dc:subject/>
  <dc:creator>Минюст 47.</dc:creator>
  <cp:keywords/>
  <dc:description/>
  <cp:lastModifiedBy>yrist1</cp:lastModifiedBy>
  <cp:revision>3</cp:revision>
  <cp:lastPrinted>2018-09-26T09:14:00Z</cp:lastPrinted>
  <dcterms:created xsi:type="dcterms:W3CDTF">2018-09-26T07:22:00Z</dcterms:created>
  <dcterms:modified xsi:type="dcterms:W3CDTF">2018-09-26T09:15:00Z</dcterms:modified>
</cp:coreProperties>
</file>