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D" w:rsidRDefault="00F24B8D" w:rsidP="00F24B8D">
      <w:pPr>
        <w:shd w:val="clear" w:color="auto" w:fill="FFFFFF"/>
        <w:tabs>
          <w:tab w:val="left" w:pos="4962"/>
        </w:tabs>
        <w:rPr>
          <w:color w:val="000000"/>
          <w:sz w:val="18"/>
          <w:szCs w:val="18"/>
        </w:rPr>
      </w:pPr>
    </w:p>
    <w:p w:rsidR="00F24B8D" w:rsidRDefault="00F24B8D" w:rsidP="00F24B8D">
      <w:pPr>
        <w:shd w:val="clear" w:color="auto" w:fill="FFFFFF"/>
        <w:tabs>
          <w:tab w:val="left" w:pos="4962"/>
        </w:tabs>
        <w:rPr>
          <w:color w:val="000000"/>
          <w:sz w:val="18"/>
          <w:szCs w:val="18"/>
        </w:rPr>
      </w:pPr>
    </w:p>
    <w:p w:rsidR="00F24B8D" w:rsidRDefault="00F24B8D" w:rsidP="00F24B8D">
      <w:pPr>
        <w:shd w:val="clear" w:color="auto" w:fill="FFFFFF"/>
        <w:tabs>
          <w:tab w:val="left" w:pos="4962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Г.М.Софронов с внуком Григорием. 9 мая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18"/>
            <w:szCs w:val="18"/>
          </w:rPr>
          <w:t>2004 г</w:t>
        </w:r>
      </w:smartTag>
      <w:r>
        <w:rPr>
          <w:color w:val="000000"/>
          <w:sz w:val="18"/>
          <w:szCs w:val="18"/>
        </w:rPr>
        <w:t>.</w:t>
      </w:r>
    </w:p>
    <w:p w:rsidR="00F24B8D" w:rsidRDefault="00F24B8D" w:rsidP="00F24B8D">
      <w:pPr>
        <w:shd w:val="clear" w:color="auto" w:fill="FFFFFF"/>
        <w:tabs>
          <w:tab w:val="left" w:pos="4962"/>
        </w:tabs>
        <w:rPr>
          <w:sz w:val="24"/>
          <w:szCs w:val="24"/>
        </w:rPr>
      </w:pPr>
    </w:p>
    <w:p w:rsidR="00F24B8D" w:rsidRPr="00C176FA" w:rsidRDefault="008D66E2" w:rsidP="00F24B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33.2pt;height:237.1pt;z-index:251660288;mso-wrap-style:none">
            <v:textbox style="mso-fit-shape-to-text:t">
              <w:txbxContent>
                <w:p w:rsidR="00F24B8D" w:rsidRDefault="00F24B8D" w:rsidP="00F24B8D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38600" cy="29146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24B8D" w:rsidRPr="00C176FA">
        <w:rPr>
          <w:rFonts w:ascii="Arial" w:hAnsi="Arial" w:cs="Arial"/>
          <w:b/>
          <w:bCs/>
          <w:color w:val="000000"/>
          <w:sz w:val="24"/>
          <w:szCs w:val="24"/>
        </w:rPr>
        <w:t>Рота задачу выполнила</w:t>
      </w:r>
    </w:p>
    <w:p w:rsidR="00F24B8D" w:rsidRPr="00C176FA" w:rsidRDefault="00F24B8D" w:rsidP="00F24B8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 xml:space="preserve">В год начала войны парень из д. Милютино Гриша Софронов </w:t>
      </w:r>
      <w:proofErr w:type="gramStart"/>
      <w:r w:rsidRPr="00C176FA">
        <w:rPr>
          <w:rFonts w:ascii="Arial" w:hAnsi="Arial" w:cs="Arial"/>
          <w:color w:val="000000"/>
          <w:sz w:val="24"/>
          <w:szCs w:val="24"/>
        </w:rPr>
        <w:t>закончил Порецкое педагогическое училище</w:t>
      </w:r>
      <w:proofErr w:type="gramEnd"/>
      <w:r w:rsidRPr="00C176FA">
        <w:rPr>
          <w:rFonts w:ascii="Arial" w:hAnsi="Arial" w:cs="Arial"/>
          <w:color w:val="000000"/>
          <w:sz w:val="24"/>
          <w:szCs w:val="24"/>
        </w:rPr>
        <w:t xml:space="preserve"> и начал учительствовать в родной деревне. В марте </w:t>
      </w:r>
      <w:smartTag w:uri="urn:schemas-microsoft-com:office:smarttags" w:element="metricconverter">
        <w:smartTagPr>
          <w:attr w:name="ProductID" w:val="1942 г"/>
        </w:smartTagPr>
        <w:r w:rsidRPr="00C176FA">
          <w:rPr>
            <w:rFonts w:ascii="Arial" w:hAnsi="Arial" w:cs="Arial"/>
            <w:color w:val="000000"/>
            <w:sz w:val="24"/>
            <w:szCs w:val="24"/>
          </w:rPr>
          <w:t>1942 г</w:t>
        </w:r>
      </w:smartTag>
      <w:r w:rsidRPr="00C176FA">
        <w:rPr>
          <w:rFonts w:ascii="Arial" w:hAnsi="Arial" w:cs="Arial"/>
          <w:color w:val="000000"/>
          <w:sz w:val="24"/>
          <w:szCs w:val="24"/>
        </w:rPr>
        <w:t xml:space="preserve">. его призвали в армию. Всего два месяца проучился в эвакуированном в </w:t>
      </w:r>
      <w:proofErr w:type="gramStart"/>
      <w:r w:rsidRPr="00C176FA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C176FA">
        <w:rPr>
          <w:rFonts w:ascii="Arial" w:hAnsi="Arial" w:cs="Arial"/>
          <w:color w:val="000000"/>
          <w:sz w:val="24"/>
          <w:szCs w:val="24"/>
        </w:rPr>
        <w:t xml:space="preserve">. Воткинск Ленинградском пехотном училище. В мае в числе таких </w:t>
      </w:r>
      <w:proofErr w:type="gramStart"/>
      <w:r w:rsidRPr="00C176FA">
        <w:rPr>
          <w:rFonts w:ascii="Arial" w:hAnsi="Arial" w:cs="Arial"/>
          <w:color w:val="000000"/>
          <w:sz w:val="24"/>
          <w:szCs w:val="24"/>
        </w:rPr>
        <w:t>же</w:t>
      </w:r>
      <w:proofErr w:type="gramEnd"/>
      <w:r w:rsidRPr="00C176FA">
        <w:rPr>
          <w:rFonts w:ascii="Arial" w:hAnsi="Arial" w:cs="Arial"/>
          <w:color w:val="000000"/>
          <w:sz w:val="24"/>
          <w:szCs w:val="24"/>
        </w:rPr>
        <w:t xml:space="preserve"> как он недоучившихся курсантов в звании сержанта оказался на Западном фронте. В составе 758-го стрел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кового полка 88-й стрелковой дивизии его назначили помощником командира пуле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метного взвода.</w:t>
      </w:r>
    </w:p>
    <w:p w:rsidR="00F24B8D" w:rsidRPr="00C176FA" w:rsidRDefault="00F24B8D" w:rsidP="00F24B8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>Дивизия вела наступательные бои в Калининской области, преодолевая яростное со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 xml:space="preserve">противление врага. При форсировании рек </w:t>
      </w:r>
      <w:proofErr w:type="spellStart"/>
      <w:r w:rsidRPr="00C176FA">
        <w:rPr>
          <w:rFonts w:ascii="Arial" w:hAnsi="Arial" w:cs="Arial"/>
          <w:color w:val="000000"/>
          <w:sz w:val="24"/>
          <w:szCs w:val="24"/>
        </w:rPr>
        <w:t>Вазуза</w:t>
      </w:r>
      <w:proofErr w:type="spellEnd"/>
      <w:r w:rsidRPr="00C176F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C176FA">
        <w:rPr>
          <w:rFonts w:ascii="Arial" w:hAnsi="Arial" w:cs="Arial"/>
          <w:color w:val="000000"/>
          <w:sz w:val="24"/>
          <w:szCs w:val="24"/>
        </w:rPr>
        <w:t>Осуга</w:t>
      </w:r>
      <w:proofErr w:type="spellEnd"/>
      <w:r w:rsidRPr="00C176FA">
        <w:rPr>
          <w:rFonts w:ascii="Arial" w:hAnsi="Arial" w:cs="Arial"/>
          <w:color w:val="000000"/>
          <w:sz w:val="24"/>
          <w:szCs w:val="24"/>
        </w:rPr>
        <w:t xml:space="preserve"> Г. Софронова ранило в ногу. По выздоровлении его направили на учебу в 3-е Ленинградское стрелково-снайперское училище. В январе </w:t>
      </w:r>
      <w:smartTag w:uri="urn:schemas-microsoft-com:office:smarttags" w:element="metricconverter">
        <w:smartTagPr>
          <w:attr w:name="ProductID" w:val="1944 г"/>
        </w:smartTagPr>
        <w:r w:rsidRPr="00C176FA">
          <w:rPr>
            <w:rFonts w:ascii="Arial" w:hAnsi="Arial" w:cs="Arial"/>
            <w:color w:val="000000"/>
            <w:sz w:val="24"/>
            <w:szCs w:val="24"/>
          </w:rPr>
          <w:t>1944 г</w:t>
        </w:r>
      </w:smartTag>
      <w:r w:rsidRPr="00C176FA">
        <w:rPr>
          <w:rFonts w:ascii="Arial" w:hAnsi="Arial" w:cs="Arial"/>
          <w:color w:val="000000"/>
          <w:sz w:val="24"/>
          <w:szCs w:val="24"/>
        </w:rPr>
        <w:t>. получил звание младшего лейтенанта и был зачислен в резерв 42-й армии 3-го Прибалтийского фронта.</w:t>
      </w:r>
    </w:p>
    <w:p w:rsidR="00F24B8D" w:rsidRPr="00C176FA" w:rsidRDefault="00F24B8D" w:rsidP="00F24B8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>Из воспоминаний Г.М. Софронова:</w:t>
      </w:r>
    </w:p>
    <w:p w:rsidR="00F24B8D" w:rsidRPr="00C176FA" w:rsidRDefault="00F24B8D" w:rsidP="00F24B8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>«В один из весенних дней в нашу часть прибыли представители отдела кадров и стали вызывать на беседу младших офицеров. Выяснилось, что им нужно укомплектовать дол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жности командиров взводов в 30-й отдельной штрафной роте. Отобрали троих, в том числе и меня. Так я стал в ней командиром 2-го взвода... Наша 30-я штрафная рота была придана 376-й стрелковой дивизии. Мы знали, что нас бросят на самый тяжелый и опас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ный участок. Командование соединения нам поставило задачу: выровнять линию фронта, занимаемую одним из полков дивизии. С первым залпом артподготовки мы должны были броситься в атаку и ликвидировать усиленное боевое охранение немцев, затем продвинуться вперед и закрепиться перед основной обороной противника.</w:t>
      </w:r>
    </w:p>
    <w:p w:rsidR="00F24B8D" w:rsidRPr="00C176FA" w:rsidRDefault="00F24B8D" w:rsidP="00F24B8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>3 мая рано утром по сигналу из ракетницы весь взвод в едином порыве поднялся и бросился вперед, за несколько минут сбил охранение гитлеровцев. Штрафники действо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вали мужественно. Приказ командования выполнили с честью».</w:t>
      </w:r>
    </w:p>
    <w:p w:rsidR="00F24B8D" w:rsidRPr="00C176FA" w:rsidRDefault="00F24B8D" w:rsidP="00F24B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 xml:space="preserve">Но сам командир взвода в этом бою был тяжело ранен: разрывной пулей раздробило локтевую кость.  </w:t>
      </w:r>
      <w:proofErr w:type="gramStart"/>
      <w:r w:rsidRPr="00C176FA">
        <w:rPr>
          <w:rFonts w:ascii="Arial" w:hAnsi="Arial" w:cs="Arial"/>
          <w:color w:val="000000"/>
          <w:sz w:val="24"/>
          <w:szCs w:val="24"/>
        </w:rPr>
        <w:t>В первые</w:t>
      </w:r>
      <w:proofErr w:type="gramEnd"/>
      <w:r w:rsidRPr="00C176FA">
        <w:rPr>
          <w:rFonts w:ascii="Arial" w:hAnsi="Arial" w:cs="Arial"/>
          <w:color w:val="000000"/>
          <w:sz w:val="24"/>
          <w:szCs w:val="24"/>
        </w:rPr>
        <w:t xml:space="preserve"> же минуты потерял много крови. Бойцы доставили его в медсанбат. Там сделали операцию — ампутировали руку. Дальнейшее лечение Г. Софронов проходил в госпитале в </w:t>
      </w:r>
      <w:proofErr w:type="gramStart"/>
      <w:r w:rsidRPr="00C176FA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C176FA">
        <w:rPr>
          <w:rFonts w:ascii="Arial" w:hAnsi="Arial" w:cs="Arial"/>
          <w:color w:val="000000"/>
          <w:sz w:val="24"/>
          <w:szCs w:val="24"/>
        </w:rPr>
        <w:t xml:space="preserve">. Киров. В ноябре </w:t>
      </w:r>
      <w:smartTag w:uri="urn:schemas-microsoft-com:office:smarttags" w:element="metricconverter">
        <w:smartTagPr>
          <w:attr w:name="ProductID" w:val="1944 г"/>
        </w:smartTagPr>
        <w:r w:rsidRPr="00C176FA">
          <w:rPr>
            <w:rFonts w:ascii="Arial" w:hAnsi="Arial" w:cs="Arial"/>
            <w:color w:val="000000"/>
            <w:sz w:val="24"/>
            <w:szCs w:val="24"/>
          </w:rPr>
          <w:t>1944 г</w:t>
        </w:r>
      </w:smartTag>
      <w:r w:rsidRPr="00C176FA">
        <w:rPr>
          <w:rFonts w:ascii="Arial" w:hAnsi="Arial" w:cs="Arial"/>
          <w:color w:val="000000"/>
          <w:sz w:val="24"/>
          <w:szCs w:val="24"/>
        </w:rPr>
        <w:t>. инвалидом он вернулся в родную деревню.</w:t>
      </w:r>
    </w:p>
    <w:p w:rsidR="00F24B8D" w:rsidRPr="00C176FA" w:rsidRDefault="00F24B8D" w:rsidP="00F24B8D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lastRenderedPageBreak/>
        <w:t>Без дела Григорий Михайлович долго не сидел, поступил на работу военруком в Се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меновскую школу. Потом заведовал избой-читальней, работал в комсомольских и партий</w:t>
      </w:r>
      <w:r w:rsidRPr="00C176FA">
        <w:rPr>
          <w:rFonts w:ascii="Arial" w:hAnsi="Arial" w:cs="Arial"/>
          <w:color w:val="000000"/>
          <w:sz w:val="24"/>
          <w:szCs w:val="24"/>
        </w:rPr>
        <w:softHyphen/>
        <w:t>ных органах, в том числе 11 лет первым секретарем Порецкого райкома партии. К боевым наградам - орденам Отечественной войны I и II степени - прибавились ордена Ленина и «Знак Почета» за высокие достижения в труде.</w:t>
      </w:r>
    </w:p>
    <w:p w:rsidR="00F24B8D" w:rsidRPr="00C176FA" w:rsidRDefault="00F24B8D" w:rsidP="00F24B8D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C176FA">
        <w:rPr>
          <w:rFonts w:ascii="Arial" w:hAnsi="Arial" w:cs="Arial"/>
          <w:color w:val="000000"/>
          <w:sz w:val="24"/>
          <w:szCs w:val="24"/>
        </w:rPr>
        <w:t>В настоящее время Г.М. Софронов живет в Чебоксарах.</w:t>
      </w:r>
    </w:p>
    <w:p w:rsidR="00F01188" w:rsidRDefault="00F01188"/>
    <w:sectPr w:rsidR="00F01188" w:rsidSect="00F0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8D"/>
    <w:rsid w:val="003F658D"/>
    <w:rsid w:val="00727631"/>
    <w:rsid w:val="008550F1"/>
    <w:rsid w:val="008D66E2"/>
    <w:rsid w:val="00F01188"/>
    <w:rsid w:val="00F24B8D"/>
    <w:rsid w:val="00F2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8D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SAO-Semen</dc:creator>
  <cp:lastModifiedBy>SAO-Semen</cp:lastModifiedBy>
  <cp:revision>2</cp:revision>
  <dcterms:created xsi:type="dcterms:W3CDTF">2019-09-18T13:08:00Z</dcterms:created>
  <dcterms:modified xsi:type="dcterms:W3CDTF">2019-09-18T13:08:00Z</dcterms:modified>
</cp:coreProperties>
</file>