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3C34" w:rsidRPr="00143C34" w:rsidRDefault="00143C34" w:rsidP="003E7370">
      <w:pPr>
        <w:ind w:firstLine="0"/>
        <w:rPr>
          <w:b/>
        </w:rPr>
      </w:pPr>
    </w:p>
    <w:p w:rsidR="00143C34" w:rsidRPr="00EC275C" w:rsidRDefault="00143C34" w:rsidP="00143C34">
      <w:pPr>
        <w:jc w:val="center"/>
        <w:rPr>
          <w:b/>
        </w:rPr>
      </w:pPr>
      <w:r w:rsidRPr="00EC275C">
        <w:rPr>
          <w:b/>
        </w:rPr>
        <w:t xml:space="preserve">СОБРАНИЕ ДЕПУТАТОВ </w:t>
      </w:r>
      <w:r>
        <w:rPr>
          <w:b/>
        </w:rPr>
        <w:t>СЕМЕНОВСКОГО</w:t>
      </w:r>
      <w:r w:rsidRPr="00EC275C">
        <w:rPr>
          <w:b/>
        </w:rPr>
        <w:t xml:space="preserve"> СЕЛЬСКОГО ПОСЕЛЕНИЯ</w:t>
      </w:r>
    </w:p>
    <w:p w:rsidR="00143C34" w:rsidRPr="00EC275C" w:rsidRDefault="00143C34" w:rsidP="00143C34">
      <w:pPr>
        <w:jc w:val="center"/>
        <w:rPr>
          <w:b/>
        </w:rPr>
      </w:pPr>
      <w:r w:rsidRPr="00EC275C">
        <w:rPr>
          <w:b/>
        </w:rPr>
        <w:t>ПОРЕЦКОГО РАЙОНА ЧУВАШСКОЙ РЕСПУБЛИКИ</w:t>
      </w:r>
    </w:p>
    <w:p w:rsidR="00143C34" w:rsidRPr="00EC275C" w:rsidRDefault="00143C34" w:rsidP="00143C34">
      <w:pPr>
        <w:jc w:val="center"/>
        <w:rPr>
          <w:b/>
        </w:rPr>
      </w:pPr>
    </w:p>
    <w:p w:rsidR="00143C34" w:rsidRPr="00EC275C" w:rsidRDefault="00143C34" w:rsidP="00143C34">
      <w:pPr>
        <w:jc w:val="center"/>
        <w:rPr>
          <w:b/>
        </w:rPr>
      </w:pPr>
      <w:r w:rsidRPr="00EC275C">
        <w:rPr>
          <w:b/>
        </w:rPr>
        <w:t>РЕШЕНИЕ</w:t>
      </w:r>
    </w:p>
    <w:p w:rsidR="00143C34" w:rsidRPr="00EC275C" w:rsidRDefault="00143C34" w:rsidP="00143C34">
      <w:pPr>
        <w:jc w:val="center"/>
        <w:rPr>
          <w:b/>
        </w:rPr>
      </w:pPr>
    </w:p>
    <w:p w:rsidR="00143C34" w:rsidRPr="00EC275C" w:rsidRDefault="00143C34" w:rsidP="00143C34">
      <w:pPr>
        <w:jc w:val="center"/>
        <w:rPr>
          <w:b/>
        </w:rPr>
      </w:pPr>
      <w:r w:rsidRPr="00EC275C">
        <w:rPr>
          <w:b/>
        </w:rPr>
        <w:t>Собрание деп</w:t>
      </w:r>
      <w:r w:rsidR="003E7370">
        <w:rPr>
          <w:b/>
        </w:rPr>
        <w:t>утатов третьего созыва</w:t>
      </w:r>
      <w:r w:rsidR="003E7370">
        <w:rPr>
          <w:b/>
        </w:rPr>
        <w:br/>
        <w:t>от «08</w:t>
      </w:r>
      <w:r w:rsidRPr="00EC275C">
        <w:rPr>
          <w:b/>
        </w:rPr>
        <w:t xml:space="preserve">» </w:t>
      </w:r>
      <w:r w:rsidR="003E7370">
        <w:rPr>
          <w:b/>
        </w:rPr>
        <w:t>октября</w:t>
      </w:r>
      <w:r w:rsidRPr="00EC275C">
        <w:rPr>
          <w:b/>
        </w:rPr>
        <w:t xml:space="preserve"> 2019 года </w:t>
      </w:r>
    </w:p>
    <w:p w:rsidR="00143C34" w:rsidRPr="00EC275C" w:rsidRDefault="00143C34" w:rsidP="00143C34">
      <w:pPr>
        <w:rPr>
          <w:b/>
        </w:rPr>
      </w:pPr>
      <w:r>
        <w:rPr>
          <w:b/>
        </w:rPr>
        <w:t xml:space="preserve">                                                           </w:t>
      </w:r>
      <w:r w:rsidRPr="00EC275C">
        <w:rPr>
          <w:b/>
        </w:rPr>
        <w:t>№ С-</w:t>
      </w:r>
      <w:r w:rsidR="003E7370">
        <w:rPr>
          <w:b/>
        </w:rPr>
        <w:t>32/1</w:t>
      </w:r>
    </w:p>
    <w:p w:rsidR="00143C34" w:rsidRPr="00EC275C" w:rsidRDefault="00143C34" w:rsidP="00143C34">
      <w:pPr>
        <w:jc w:val="center"/>
        <w:rPr>
          <w:b/>
        </w:rPr>
      </w:pPr>
    </w:p>
    <w:p w:rsidR="00143C34" w:rsidRPr="00EC275C" w:rsidRDefault="003E7370" w:rsidP="003E7370">
      <w:pPr>
        <w:rPr>
          <w:b/>
        </w:rPr>
      </w:pPr>
      <w:r>
        <w:rPr>
          <w:b/>
        </w:rPr>
        <w:t xml:space="preserve">                                                          </w:t>
      </w:r>
      <w:r w:rsidR="00143C34">
        <w:rPr>
          <w:b/>
        </w:rPr>
        <w:t>с. Семеновское</w:t>
      </w:r>
    </w:p>
    <w:p w:rsidR="00143C34" w:rsidRPr="00EC275C" w:rsidRDefault="00143C34" w:rsidP="00143C34"/>
    <w:p w:rsidR="00143C34" w:rsidRPr="00EC275C" w:rsidRDefault="00143C34" w:rsidP="00143C34">
      <w:pPr>
        <w:ind w:firstLine="0"/>
        <w:contextualSpacing/>
        <w:rPr>
          <w:b/>
          <w:bCs/>
          <w:shd w:val="clear" w:color="auto" w:fill="FFFFFF"/>
        </w:rPr>
      </w:pPr>
      <w:r w:rsidRPr="00EC275C">
        <w:rPr>
          <w:b/>
          <w:bCs/>
          <w:shd w:val="clear" w:color="auto" w:fill="FFFFFF"/>
        </w:rPr>
        <w:t>О внесении изменений в Правила землепользования</w:t>
      </w:r>
    </w:p>
    <w:p w:rsidR="00143C34" w:rsidRPr="00EC275C" w:rsidRDefault="00143C34" w:rsidP="00143C34">
      <w:pPr>
        <w:ind w:firstLine="0"/>
        <w:contextualSpacing/>
        <w:rPr>
          <w:b/>
          <w:bCs/>
          <w:shd w:val="clear" w:color="auto" w:fill="FFFFFF"/>
        </w:rPr>
      </w:pPr>
      <w:r w:rsidRPr="00EC275C">
        <w:rPr>
          <w:b/>
          <w:bCs/>
          <w:shd w:val="clear" w:color="auto" w:fill="FFFFFF"/>
        </w:rPr>
        <w:t xml:space="preserve">и застройки </w:t>
      </w:r>
      <w:r>
        <w:rPr>
          <w:b/>
          <w:bCs/>
          <w:shd w:val="clear" w:color="auto" w:fill="FFFFFF"/>
        </w:rPr>
        <w:t>Семеновского</w:t>
      </w:r>
      <w:r w:rsidRPr="00EC275C">
        <w:rPr>
          <w:b/>
          <w:bCs/>
          <w:shd w:val="clear" w:color="auto" w:fill="FFFFFF"/>
        </w:rPr>
        <w:t xml:space="preserve"> сельского поселения </w:t>
      </w:r>
    </w:p>
    <w:p w:rsidR="00143C34" w:rsidRPr="00EC275C" w:rsidRDefault="00143C34" w:rsidP="00143C34">
      <w:pPr>
        <w:ind w:firstLine="0"/>
        <w:contextualSpacing/>
      </w:pPr>
      <w:r w:rsidRPr="00EC275C">
        <w:rPr>
          <w:b/>
          <w:bCs/>
          <w:shd w:val="clear" w:color="auto" w:fill="FFFFFF"/>
        </w:rPr>
        <w:t>Порецкого района Чувашской Республики</w:t>
      </w:r>
      <w:r w:rsidRPr="00EC275C">
        <w:t xml:space="preserve"> </w:t>
      </w:r>
    </w:p>
    <w:p w:rsidR="00143C34" w:rsidRPr="00EC275C" w:rsidRDefault="00143C34" w:rsidP="00143C34">
      <w:pPr>
        <w:widowControl w:val="0"/>
        <w:autoSpaceDE w:val="0"/>
        <w:autoSpaceDN w:val="0"/>
        <w:rPr>
          <w:shd w:val="clear" w:color="auto" w:fill="FFFFFF"/>
        </w:rPr>
      </w:pPr>
    </w:p>
    <w:p w:rsidR="00143C34" w:rsidRPr="00EC275C" w:rsidRDefault="00143C34" w:rsidP="00143C34">
      <w:pPr>
        <w:widowControl w:val="0"/>
        <w:autoSpaceDE w:val="0"/>
        <w:autoSpaceDN w:val="0"/>
        <w:ind w:firstLine="567"/>
        <w:rPr>
          <w:b/>
          <w:sz w:val="26"/>
          <w:szCs w:val="26"/>
        </w:rPr>
      </w:pPr>
      <w:r w:rsidRPr="00EC275C">
        <w:rPr>
          <w:shd w:val="clear" w:color="auto" w:fill="FFFFFF"/>
        </w:rPr>
        <w:t xml:space="preserve">В соответствии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w:t>
      </w:r>
      <w:r w:rsidRPr="00EC275C">
        <w:t xml:space="preserve">приказом Министерства экономического развития Российской Федерации 01.09.2014 № 540, </w:t>
      </w:r>
      <w:r w:rsidRPr="00EC275C">
        <w:rPr>
          <w:shd w:val="clear" w:color="auto" w:fill="FFFFFF"/>
        </w:rPr>
        <w:t xml:space="preserve">Уставом </w:t>
      </w:r>
      <w:r>
        <w:rPr>
          <w:shd w:val="clear" w:color="auto" w:fill="FFFFFF"/>
        </w:rPr>
        <w:t>Семеновского</w:t>
      </w:r>
      <w:r w:rsidRPr="00EC275C">
        <w:rPr>
          <w:shd w:val="clear" w:color="auto" w:fill="FFFFFF"/>
        </w:rPr>
        <w:t xml:space="preserve"> сельского поселения Порец</w:t>
      </w:r>
      <w:r>
        <w:rPr>
          <w:shd w:val="clear" w:color="auto" w:fill="FFFFFF"/>
        </w:rPr>
        <w:t>к</w:t>
      </w:r>
      <w:r w:rsidRPr="00EC275C">
        <w:rPr>
          <w:shd w:val="clear" w:color="auto" w:fill="FFFFFF"/>
        </w:rPr>
        <w:t>ого района</w:t>
      </w:r>
      <w:r w:rsidRPr="00EC275C">
        <w:rPr>
          <w:b/>
          <w:shd w:val="clear" w:color="auto" w:fill="FFFFFF"/>
        </w:rPr>
        <w:t xml:space="preserve"> </w:t>
      </w:r>
      <w:proofErr w:type="spellStart"/>
      <w:proofErr w:type="gramStart"/>
      <w:r w:rsidRPr="00EC275C">
        <w:rPr>
          <w:shd w:val="clear" w:color="auto" w:fill="FFFFFF"/>
        </w:rPr>
        <w:t>р</w:t>
      </w:r>
      <w:proofErr w:type="spellEnd"/>
      <w:proofErr w:type="gramEnd"/>
      <w:r w:rsidRPr="00EC275C">
        <w:rPr>
          <w:shd w:val="clear" w:color="auto" w:fill="FFFFFF"/>
        </w:rPr>
        <w:t xml:space="preserve"> е </w:t>
      </w:r>
      <w:proofErr w:type="spellStart"/>
      <w:r w:rsidRPr="00EC275C">
        <w:rPr>
          <w:shd w:val="clear" w:color="auto" w:fill="FFFFFF"/>
        </w:rPr>
        <w:t>ш</w:t>
      </w:r>
      <w:proofErr w:type="spellEnd"/>
      <w:r w:rsidRPr="00EC275C">
        <w:rPr>
          <w:shd w:val="clear" w:color="auto" w:fill="FFFFFF"/>
        </w:rPr>
        <w:t xml:space="preserve"> и л о:</w:t>
      </w:r>
    </w:p>
    <w:p w:rsidR="00143C34" w:rsidRPr="00EC275C" w:rsidRDefault="00143C34" w:rsidP="00143C34">
      <w:pPr>
        <w:ind w:firstLine="567"/>
        <w:contextualSpacing/>
        <w:rPr>
          <w:b/>
          <w:bCs/>
          <w:shd w:val="clear" w:color="auto" w:fill="FFFFFF"/>
        </w:rPr>
      </w:pPr>
      <w:r w:rsidRPr="00EC275C">
        <w:t xml:space="preserve">1. </w:t>
      </w:r>
      <w:proofErr w:type="gramStart"/>
      <w:r w:rsidRPr="00EC275C">
        <w:t xml:space="preserve">Внести в Правила землепользования и застройки </w:t>
      </w:r>
      <w:r>
        <w:t>Семеновского</w:t>
      </w:r>
      <w:r w:rsidRPr="00EC275C">
        <w:t xml:space="preserve"> сельского поселения Порецкого района Чувашской Республики, </w:t>
      </w:r>
      <w:r w:rsidRPr="00EC275C">
        <w:rPr>
          <w:bCs/>
          <w:shd w:val="clear" w:color="auto" w:fill="FFFFFF"/>
        </w:rPr>
        <w:t xml:space="preserve">утвержденные решением Собрания депутатов </w:t>
      </w:r>
      <w:r>
        <w:rPr>
          <w:bCs/>
          <w:shd w:val="clear" w:color="auto" w:fill="FFFFFF"/>
        </w:rPr>
        <w:t>Семеновского</w:t>
      </w:r>
      <w:r w:rsidRPr="00EC275C">
        <w:rPr>
          <w:bCs/>
          <w:shd w:val="clear" w:color="auto" w:fill="FFFFFF"/>
        </w:rPr>
        <w:t xml:space="preserve"> сельского поселе</w:t>
      </w:r>
      <w:r>
        <w:rPr>
          <w:bCs/>
          <w:shd w:val="clear" w:color="auto" w:fill="FFFFFF"/>
        </w:rPr>
        <w:t xml:space="preserve">ния от </w:t>
      </w:r>
      <w:r w:rsidR="00E402C9" w:rsidRPr="00E402C9">
        <w:rPr>
          <w:bCs/>
          <w:sz w:val="22"/>
          <w:szCs w:val="22"/>
          <w:shd w:val="clear" w:color="auto" w:fill="FFFFFF"/>
        </w:rPr>
        <w:t>22</w:t>
      </w:r>
      <w:r w:rsidRPr="00E402C9">
        <w:rPr>
          <w:color w:val="000000"/>
          <w:sz w:val="22"/>
          <w:szCs w:val="22"/>
          <w:shd w:val="clear" w:color="auto" w:fill="FFFFFF"/>
        </w:rPr>
        <w:t>.</w:t>
      </w:r>
      <w:r w:rsidRPr="00D46712">
        <w:rPr>
          <w:rFonts w:ascii="yandex-sans" w:hAnsi="yandex-sans"/>
          <w:color w:val="000000"/>
          <w:sz w:val="23"/>
          <w:szCs w:val="23"/>
          <w:shd w:val="clear" w:color="auto" w:fill="FFFFFF"/>
        </w:rPr>
        <w:t>04.2013 № С-</w:t>
      </w:r>
      <w:r>
        <w:rPr>
          <w:rFonts w:ascii="yandex-sans" w:hAnsi="yandex-sans"/>
          <w:color w:val="000000"/>
          <w:sz w:val="23"/>
          <w:szCs w:val="23"/>
          <w:shd w:val="clear" w:color="auto" w:fill="FFFFFF"/>
        </w:rPr>
        <w:t>20</w:t>
      </w:r>
      <w:r w:rsidRPr="00D46712">
        <w:rPr>
          <w:rFonts w:ascii="yandex-sans" w:hAnsi="yandex-sans"/>
          <w:color w:val="000000"/>
          <w:sz w:val="23"/>
          <w:szCs w:val="23"/>
          <w:shd w:val="clear" w:color="auto" w:fill="FFFFFF"/>
        </w:rPr>
        <w:t>/</w:t>
      </w:r>
      <w:r>
        <w:rPr>
          <w:rFonts w:ascii="yandex-sans" w:hAnsi="yandex-sans"/>
          <w:color w:val="000000"/>
          <w:sz w:val="23"/>
          <w:szCs w:val="23"/>
          <w:shd w:val="clear" w:color="auto" w:fill="FFFFFF"/>
        </w:rPr>
        <w:t>4</w:t>
      </w:r>
      <w:r w:rsidRPr="00D46712">
        <w:rPr>
          <w:rFonts w:ascii="yandex-sans" w:hAnsi="yandex-sans"/>
          <w:color w:val="000000"/>
          <w:sz w:val="23"/>
          <w:szCs w:val="23"/>
          <w:shd w:val="clear" w:color="auto" w:fill="FFFFFF"/>
        </w:rPr>
        <w:t xml:space="preserve"> (с изменениями, внесенными решениями Собрания депутатов </w:t>
      </w:r>
      <w:r>
        <w:rPr>
          <w:rFonts w:ascii="yandex-sans" w:hAnsi="yandex-sans"/>
          <w:color w:val="000000"/>
          <w:sz w:val="23"/>
          <w:szCs w:val="23"/>
          <w:shd w:val="clear" w:color="auto" w:fill="FFFFFF"/>
        </w:rPr>
        <w:t>Семеновского</w:t>
      </w:r>
      <w:r w:rsidRPr="00D46712">
        <w:rPr>
          <w:rFonts w:ascii="yandex-sans" w:hAnsi="yandex-sans"/>
          <w:color w:val="000000"/>
          <w:sz w:val="23"/>
          <w:szCs w:val="23"/>
          <w:shd w:val="clear" w:color="auto" w:fill="FFFFFF"/>
        </w:rPr>
        <w:t xml:space="preserve"> сельского поселения от</w:t>
      </w:r>
      <w:r>
        <w:rPr>
          <w:rFonts w:ascii="yandex-sans" w:hAnsi="yandex-sans"/>
          <w:color w:val="000000"/>
          <w:sz w:val="23"/>
          <w:szCs w:val="23"/>
          <w:shd w:val="clear" w:color="auto" w:fill="FFFFFF"/>
        </w:rPr>
        <w:t xml:space="preserve"> 28.07.2016 года № С-7/1,   от</w:t>
      </w:r>
      <w:r w:rsidRPr="00D46712">
        <w:rPr>
          <w:rFonts w:ascii="yandex-sans" w:hAnsi="yandex-sans"/>
          <w:color w:val="000000"/>
          <w:sz w:val="23"/>
          <w:szCs w:val="23"/>
          <w:shd w:val="clear" w:color="auto" w:fill="FFFFFF"/>
        </w:rPr>
        <w:t xml:space="preserve"> 20.01.2017 года № C-10/</w:t>
      </w:r>
      <w:r>
        <w:rPr>
          <w:rFonts w:ascii="yandex-sans" w:hAnsi="yandex-sans"/>
          <w:color w:val="000000"/>
          <w:sz w:val="23"/>
          <w:szCs w:val="23"/>
          <w:shd w:val="clear" w:color="auto" w:fill="FFFFFF"/>
        </w:rPr>
        <w:t>01</w:t>
      </w:r>
      <w:r w:rsidRPr="00D46712">
        <w:rPr>
          <w:rFonts w:ascii="yandex-sans" w:hAnsi="yandex-sans"/>
          <w:color w:val="000000"/>
          <w:sz w:val="23"/>
          <w:szCs w:val="23"/>
          <w:shd w:val="clear" w:color="auto" w:fill="FFFFFF"/>
        </w:rPr>
        <w:t>,  от 1</w:t>
      </w:r>
      <w:r>
        <w:rPr>
          <w:rFonts w:ascii="yandex-sans" w:hAnsi="yandex-sans"/>
          <w:color w:val="000000"/>
          <w:sz w:val="23"/>
          <w:szCs w:val="23"/>
          <w:shd w:val="clear" w:color="auto" w:fill="FFFFFF"/>
        </w:rPr>
        <w:t>8</w:t>
      </w:r>
      <w:r w:rsidRPr="00D46712">
        <w:rPr>
          <w:rFonts w:ascii="yandex-sans" w:hAnsi="yandex-sans"/>
          <w:color w:val="000000"/>
          <w:sz w:val="23"/>
          <w:szCs w:val="23"/>
          <w:shd w:val="clear" w:color="auto" w:fill="FFFFFF"/>
        </w:rPr>
        <w:t>.09.2018 № С-2</w:t>
      </w:r>
      <w:r>
        <w:rPr>
          <w:rFonts w:ascii="yandex-sans" w:hAnsi="yandex-sans"/>
          <w:color w:val="000000"/>
          <w:sz w:val="23"/>
          <w:szCs w:val="23"/>
          <w:shd w:val="clear" w:color="auto" w:fill="FFFFFF"/>
        </w:rPr>
        <w:t>4/1</w:t>
      </w:r>
      <w:r w:rsidRPr="00D46712">
        <w:rPr>
          <w:rFonts w:ascii="yandex-sans" w:hAnsi="yandex-sans"/>
          <w:color w:val="000000"/>
          <w:sz w:val="23"/>
          <w:szCs w:val="23"/>
          <w:shd w:val="clear" w:color="auto" w:fill="FFFFFF"/>
        </w:rPr>
        <w:t>, от 22.04.2019</w:t>
      </w:r>
      <w:r>
        <w:rPr>
          <w:rFonts w:ascii="yandex-sans" w:hAnsi="yandex-sans"/>
          <w:color w:val="000000"/>
          <w:sz w:val="23"/>
          <w:szCs w:val="23"/>
          <w:shd w:val="clear" w:color="auto" w:fill="FFFFFF"/>
        </w:rPr>
        <w:t xml:space="preserve"> года</w:t>
      </w:r>
      <w:r w:rsidRPr="00D46712">
        <w:rPr>
          <w:rFonts w:ascii="yandex-sans" w:hAnsi="yandex-sans"/>
          <w:color w:val="000000"/>
          <w:sz w:val="23"/>
          <w:szCs w:val="23"/>
          <w:shd w:val="clear" w:color="auto" w:fill="FFFFFF"/>
        </w:rPr>
        <w:t xml:space="preserve"> № С-</w:t>
      </w:r>
      <w:r>
        <w:rPr>
          <w:rFonts w:ascii="yandex-sans" w:hAnsi="yandex-sans"/>
          <w:color w:val="000000"/>
          <w:sz w:val="23"/>
          <w:szCs w:val="23"/>
          <w:shd w:val="clear" w:color="auto" w:fill="FFFFFF"/>
        </w:rPr>
        <w:t>30</w:t>
      </w:r>
      <w:r w:rsidRPr="00D46712">
        <w:rPr>
          <w:rFonts w:ascii="yandex-sans" w:hAnsi="yandex-sans"/>
          <w:color w:val="000000"/>
          <w:sz w:val="23"/>
          <w:szCs w:val="23"/>
          <w:shd w:val="clear" w:color="auto" w:fill="FFFFFF"/>
        </w:rPr>
        <w:t>/1)</w:t>
      </w:r>
      <w:r w:rsidRPr="00EC275C">
        <w:rPr>
          <w:bCs/>
          <w:shd w:val="clear" w:color="auto" w:fill="FFFFFF"/>
        </w:rPr>
        <w:t>следующие</w:t>
      </w:r>
      <w:r w:rsidRPr="00EC275C">
        <w:t xml:space="preserve"> изменения</w:t>
      </w:r>
      <w:r w:rsidRPr="00EC275C">
        <w:rPr>
          <w:bCs/>
          <w:shd w:val="clear" w:color="auto" w:fill="FFFFFF"/>
        </w:rPr>
        <w:t>:</w:t>
      </w:r>
      <w:proofErr w:type="gramEnd"/>
    </w:p>
    <w:p w:rsidR="00143C34" w:rsidRPr="00EC275C" w:rsidRDefault="00143C34" w:rsidP="00143C34">
      <w:pPr>
        <w:ind w:firstLine="567"/>
      </w:pPr>
      <w:r w:rsidRPr="00EC275C">
        <w:t xml:space="preserve">раздел </w:t>
      </w:r>
      <w:r w:rsidRPr="00EC275C">
        <w:rPr>
          <w:lang w:val="en-US"/>
        </w:rPr>
        <w:t>I</w:t>
      </w:r>
      <w:r w:rsidRPr="00EC275C">
        <w:t xml:space="preserve"> Правил землепользования и застройки </w:t>
      </w:r>
      <w:r>
        <w:t>Семеновского</w:t>
      </w:r>
      <w:r w:rsidRPr="00EC275C">
        <w:t xml:space="preserve"> сельского поселения Порецкого района Чувашской Республики изложить в редакции согласно приложению  № 1 к настоящему решению;</w:t>
      </w:r>
    </w:p>
    <w:p w:rsidR="00143C34" w:rsidRPr="00EC275C" w:rsidRDefault="00143C34" w:rsidP="00143C34">
      <w:pPr>
        <w:ind w:firstLine="567"/>
      </w:pPr>
      <w:r w:rsidRPr="00EC275C">
        <w:t xml:space="preserve">раздел </w:t>
      </w:r>
      <w:r w:rsidRPr="00EC275C">
        <w:rPr>
          <w:lang w:val="en-US"/>
        </w:rPr>
        <w:t>II</w:t>
      </w:r>
      <w:r w:rsidRPr="00EC275C">
        <w:t xml:space="preserve"> Правил землепользования и застройки </w:t>
      </w:r>
      <w:r>
        <w:t>Семеновского</w:t>
      </w:r>
      <w:r w:rsidRPr="00EC275C">
        <w:t xml:space="preserve"> сельского поселения Порецкого района Чувашской Республики  изложить в редакции согласно приложению № 2 к настоящему решению;</w:t>
      </w:r>
    </w:p>
    <w:p w:rsidR="00143C34" w:rsidRDefault="00143C34" w:rsidP="00143C34">
      <w:pPr>
        <w:ind w:firstLine="567"/>
        <w:contextualSpacing/>
      </w:pPr>
      <w:r w:rsidRPr="00EC275C">
        <w:t xml:space="preserve">раздел </w:t>
      </w:r>
      <w:r w:rsidRPr="00EC275C">
        <w:rPr>
          <w:lang w:val="en-US"/>
        </w:rPr>
        <w:t>III</w:t>
      </w:r>
      <w:r w:rsidRPr="00EC275C">
        <w:t xml:space="preserve"> Правил землепользования и застройки </w:t>
      </w:r>
      <w:r>
        <w:t>Семеновского</w:t>
      </w:r>
      <w:r w:rsidRPr="00EC275C">
        <w:t xml:space="preserve"> сельского поселения Порецкого района Чувашской Республики изложить согласно в редакции приложению № 3 к настоящему решению.</w:t>
      </w:r>
    </w:p>
    <w:p w:rsidR="00143C34" w:rsidRPr="00EC275C" w:rsidRDefault="00143C34" w:rsidP="00143C34">
      <w:pPr>
        <w:ind w:firstLine="567"/>
        <w:contextualSpacing/>
      </w:pPr>
      <w:r w:rsidRPr="00D033DA">
        <w:t xml:space="preserve">дополнить приложениями </w:t>
      </w:r>
      <w:r>
        <w:t>№ 1 - 4</w:t>
      </w:r>
      <w:r w:rsidRPr="00D033DA">
        <w:t xml:space="preserve"> согласно приложению № 4 к настоящему решению.</w:t>
      </w:r>
      <w:r>
        <w:t xml:space="preserve">  </w:t>
      </w:r>
    </w:p>
    <w:p w:rsidR="00143C34" w:rsidRPr="00EC275C" w:rsidRDefault="00143C34" w:rsidP="00143C34">
      <w:pPr>
        <w:ind w:firstLine="567"/>
        <w:rPr>
          <w:shd w:val="clear" w:color="auto" w:fill="FFFFFF"/>
        </w:rPr>
      </w:pPr>
      <w:r w:rsidRPr="00EC275C">
        <w:t>2. Настоящее решение вступает в силу после его официального опубликования.</w:t>
      </w:r>
    </w:p>
    <w:p w:rsidR="00143C34" w:rsidRDefault="00143C34" w:rsidP="00143C34">
      <w:pPr>
        <w:ind w:firstLine="0"/>
      </w:pPr>
    </w:p>
    <w:p w:rsidR="00143C34" w:rsidRDefault="00143C34" w:rsidP="00143C34">
      <w:pPr>
        <w:ind w:firstLine="0"/>
      </w:pPr>
    </w:p>
    <w:p w:rsidR="00143C34" w:rsidRPr="00EC275C" w:rsidRDefault="00143C34" w:rsidP="00143C34">
      <w:pPr>
        <w:ind w:firstLine="0"/>
      </w:pPr>
    </w:p>
    <w:p w:rsidR="00143C34" w:rsidRPr="00EC275C" w:rsidRDefault="00143C34" w:rsidP="00143C34">
      <w:pPr>
        <w:ind w:firstLine="0"/>
      </w:pPr>
      <w:r w:rsidRPr="00EC275C">
        <w:t xml:space="preserve">Глава </w:t>
      </w:r>
      <w:proofErr w:type="gramStart"/>
      <w:r>
        <w:t>Семеновского</w:t>
      </w:r>
      <w:proofErr w:type="gramEnd"/>
    </w:p>
    <w:p w:rsidR="00143C34" w:rsidRPr="00EC275C" w:rsidRDefault="00143C34" w:rsidP="00143C34">
      <w:pPr>
        <w:ind w:firstLine="0"/>
      </w:pPr>
      <w:r w:rsidRPr="00EC275C">
        <w:t xml:space="preserve">сельского поселения                                                                          </w:t>
      </w:r>
      <w:r>
        <w:t xml:space="preserve">                  С.А.Мясников</w:t>
      </w:r>
    </w:p>
    <w:p w:rsidR="00143C34" w:rsidRPr="00EC275C" w:rsidRDefault="00143C34" w:rsidP="00143C34">
      <w:pPr>
        <w:ind w:firstLine="0"/>
        <w:jc w:val="right"/>
        <w:rPr>
          <w:sz w:val="22"/>
          <w:szCs w:val="22"/>
        </w:rPr>
      </w:pPr>
      <w:r w:rsidRPr="00EC275C">
        <w:rPr>
          <w:sz w:val="22"/>
          <w:szCs w:val="22"/>
        </w:rPr>
        <w:t xml:space="preserve">                                                                                                    </w:t>
      </w:r>
    </w:p>
    <w:p w:rsidR="00143C34" w:rsidRPr="00EC275C" w:rsidRDefault="00143C34" w:rsidP="00143C34">
      <w:pPr>
        <w:ind w:firstLine="0"/>
        <w:jc w:val="right"/>
        <w:rPr>
          <w:sz w:val="22"/>
          <w:szCs w:val="22"/>
        </w:rPr>
      </w:pPr>
    </w:p>
    <w:p w:rsidR="00143C34" w:rsidRDefault="00143C34" w:rsidP="00143C34">
      <w:pPr>
        <w:ind w:firstLine="0"/>
        <w:jc w:val="right"/>
        <w:rPr>
          <w:sz w:val="22"/>
          <w:szCs w:val="22"/>
        </w:rPr>
      </w:pPr>
    </w:p>
    <w:p w:rsidR="00143C34" w:rsidRDefault="00143C34" w:rsidP="00143C34">
      <w:pPr>
        <w:ind w:firstLine="0"/>
        <w:jc w:val="right"/>
        <w:rPr>
          <w:sz w:val="22"/>
          <w:szCs w:val="22"/>
        </w:rPr>
      </w:pPr>
    </w:p>
    <w:p w:rsidR="00143C34" w:rsidRDefault="00143C34" w:rsidP="00143C34">
      <w:pPr>
        <w:ind w:firstLine="0"/>
        <w:jc w:val="right"/>
        <w:rPr>
          <w:sz w:val="22"/>
          <w:szCs w:val="22"/>
        </w:rPr>
      </w:pPr>
    </w:p>
    <w:p w:rsidR="00143C34" w:rsidRDefault="00143C34" w:rsidP="00143C34">
      <w:pPr>
        <w:ind w:firstLine="0"/>
        <w:jc w:val="right"/>
        <w:rPr>
          <w:sz w:val="22"/>
          <w:szCs w:val="22"/>
        </w:rPr>
      </w:pPr>
    </w:p>
    <w:p w:rsidR="00143C34" w:rsidRDefault="00143C34" w:rsidP="00143C34">
      <w:pPr>
        <w:ind w:firstLine="0"/>
        <w:jc w:val="right"/>
      </w:pPr>
    </w:p>
    <w:p w:rsidR="00143C34" w:rsidRDefault="00143C34" w:rsidP="00143C34">
      <w:pPr>
        <w:ind w:firstLine="0"/>
        <w:jc w:val="right"/>
      </w:pPr>
    </w:p>
    <w:p w:rsidR="00143C34" w:rsidRDefault="00143C34" w:rsidP="00143C34">
      <w:pPr>
        <w:ind w:firstLine="0"/>
        <w:jc w:val="right"/>
      </w:pPr>
    </w:p>
    <w:p w:rsidR="00143C34" w:rsidRDefault="00143C34" w:rsidP="00143C34">
      <w:pPr>
        <w:ind w:firstLine="0"/>
        <w:jc w:val="right"/>
      </w:pPr>
    </w:p>
    <w:p w:rsidR="00143C34" w:rsidRDefault="00143C34" w:rsidP="00143C34">
      <w:pPr>
        <w:ind w:firstLine="0"/>
        <w:jc w:val="right"/>
      </w:pPr>
    </w:p>
    <w:p w:rsidR="003E7370" w:rsidRDefault="003E7370" w:rsidP="00143C34">
      <w:pPr>
        <w:ind w:firstLine="0"/>
        <w:jc w:val="right"/>
      </w:pPr>
    </w:p>
    <w:p w:rsidR="00143C34" w:rsidRPr="001F60D7" w:rsidRDefault="00143C34" w:rsidP="00143C34">
      <w:pPr>
        <w:ind w:firstLine="0"/>
        <w:jc w:val="right"/>
      </w:pPr>
      <w:r w:rsidRPr="001F60D7">
        <w:lastRenderedPageBreak/>
        <w:t xml:space="preserve"> </w:t>
      </w:r>
      <w:r w:rsidRPr="001F60D7">
        <w:rPr>
          <w:color w:val="000000"/>
          <w:shd w:val="clear" w:color="auto" w:fill="FFFFFF"/>
        </w:rPr>
        <w:t>Приложение № 1</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к решению Собрания депутатов</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w:t>
      </w:r>
      <w:r>
        <w:rPr>
          <w:color w:val="000000"/>
          <w:shd w:val="clear" w:color="auto" w:fill="FFFFFF"/>
        </w:rPr>
        <w:t>Семеновского</w:t>
      </w:r>
      <w:r w:rsidRPr="001F60D7">
        <w:rPr>
          <w:color w:val="000000"/>
          <w:shd w:val="clear" w:color="auto" w:fill="FFFFFF"/>
        </w:rPr>
        <w:t xml:space="preserve"> сельского поселения</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Порецкого района </w:t>
      </w:r>
      <w:proofErr w:type="gramStart"/>
      <w:r w:rsidRPr="001F60D7">
        <w:rPr>
          <w:color w:val="000000"/>
          <w:shd w:val="clear" w:color="auto" w:fill="FFFFFF"/>
        </w:rPr>
        <w:t>Чувашской</w:t>
      </w:r>
      <w:proofErr w:type="gramEnd"/>
    </w:p>
    <w:p w:rsidR="00143C34" w:rsidRPr="001F60D7" w:rsidRDefault="00143C34" w:rsidP="00143C34">
      <w:pPr>
        <w:tabs>
          <w:tab w:val="left" w:pos="0"/>
        </w:tabs>
        <w:suppressAutoHyphens/>
        <w:autoSpaceDE w:val="0"/>
        <w:jc w:val="right"/>
        <w:outlineLvl w:val="0"/>
        <w:rPr>
          <w:color w:val="000000"/>
          <w:shd w:val="clear" w:color="auto" w:fill="FFFFFF"/>
        </w:rPr>
      </w:pPr>
      <w:r w:rsidRPr="001F60D7">
        <w:rPr>
          <w:color w:val="000000"/>
          <w:shd w:val="clear" w:color="auto" w:fill="FFFFFF"/>
        </w:rPr>
        <w:t xml:space="preserve">                                                                    Республики от </w:t>
      </w:r>
      <w:r w:rsidR="003E7370">
        <w:rPr>
          <w:color w:val="000000"/>
          <w:shd w:val="clear" w:color="auto" w:fill="FFFFFF"/>
        </w:rPr>
        <w:t xml:space="preserve">08.10.2019 </w:t>
      </w:r>
      <w:r w:rsidR="00686131">
        <w:rPr>
          <w:color w:val="000000"/>
          <w:shd w:val="clear" w:color="auto" w:fill="FFFFFF"/>
        </w:rPr>
        <w:t xml:space="preserve">г. </w:t>
      </w:r>
      <w:r w:rsidR="003E7370">
        <w:rPr>
          <w:color w:val="000000"/>
          <w:shd w:val="clear" w:color="auto" w:fill="FFFFFF"/>
        </w:rPr>
        <w:t>№ С-32/1</w:t>
      </w:r>
    </w:p>
    <w:p w:rsidR="00143C34" w:rsidRPr="00EC275C" w:rsidRDefault="00143C34" w:rsidP="00143C34">
      <w:pPr>
        <w:tabs>
          <w:tab w:val="left" w:pos="0"/>
        </w:tabs>
        <w:suppressAutoHyphens/>
        <w:autoSpaceDE w:val="0"/>
        <w:jc w:val="center"/>
        <w:outlineLvl w:val="0"/>
        <w:rPr>
          <w:b/>
          <w:bCs/>
          <w:kern w:val="1"/>
          <w:sz w:val="20"/>
          <w:szCs w:val="20"/>
          <w:lang w:eastAsia="en-US"/>
        </w:rPr>
      </w:pPr>
    </w:p>
    <w:p w:rsidR="00143C34" w:rsidRPr="001F60D7" w:rsidRDefault="00143C34" w:rsidP="00143C34">
      <w:pPr>
        <w:tabs>
          <w:tab w:val="left" w:pos="0"/>
        </w:tabs>
        <w:suppressAutoHyphens/>
        <w:autoSpaceDE w:val="0"/>
        <w:jc w:val="center"/>
        <w:outlineLvl w:val="0"/>
        <w:rPr>
          <w:b/>
          <w:bCs/>
          <w:kern w:val="1"/>
          <w:lang w:eastAsia="en-US"/>
        </w:rPr>
      </w:pPr>
      <w:r w:rsidRPr="001F60D7">
        <w:rPr>
          <w:b/>
          <w:bCs/>
          <w:kern w:val="1"/>
          <w:lang w:eastAsia="en-US"/>
        </w:rPr>
        <w:t>РАЗДЕЛ I. ПОРЯДОК ПРИМЕНЕНИЯ ПРАВИЛ</w:t>
      </w:r>
      <w:bookmarkStart w:id="0" w:name="_Toc442193413"/>
      <w:bookmarkStart w:id="1" w:name="_Toc514925161"/>
      <w:r w:rsidRPr="001F60D7">
        <w:rPr>
          <w:b/>
          <w:bCs/>
          <w:kern w:val="1"/>
          <w:lang w:eastAsia="en-US"/>
        </w:rPr>
        <w:t xml:space="preserve"> И ВНЕСЕНИЯ В НИХ ИЗМЕНЕНИ</w:t>
      </w:r>
      <w:bookmarkStart w:id="2" w:name="_Toc281221504"/>
      <w:bookmarkStart w:id="3" w:name="_Toc395282198"/>
      <w:r w:rsidRPr="001F60D7">
        <w:rPr>
          <w:b/>
          <w:bCs/>
          <w:kern w:val="1"/>
          <w:lang w:eastAsia="en-US"/>
        </w:rPr>
        <w:t>Й</w:t>
      </w:r>
      <w:bookmarkEnd w:id="0"/>
      <w:bookmarkEnd w:id="1"/>
      <w:r w:rsidRPr="001F60D7">
        <w:rPr>
          <w:b/>
          <w:bCs/>
          <w:color w:val="000000"/>
          <w:kern w:val="1"/>
          <w:lang w:eastAsia="en-US"/>
        </w:rPr>
        <w:br/>
      </w:r>
      <w:bookmarkStart w:id="4" w:name="_Toc442193414"/>
      <w:bookmarkStart w:id="5" w:name="_Toc514925162"/>
      <w:r w:rsidRPr="001F60D7">
        <w:rPr>
          <w:b/>
          <w:bCs/>
          <w:kern w:val="1"/>
          <w:lang w:eastAsia="en-US"/>
        </w:rPr>
        <w:t>Глава 1. Общие положения</w:t>
      </w:r>
      <w:bookmarkStart w:id="6" w:name="_Toc258228292"/>
      <w:bookmarkStart w:id="7" w:name="_Toc281221505"/>
      <w:bookmarkStart w:id="8" w:name="_Toc395282199"/>
      <w:bookmarkEnd w:id="2"/>
      <w:bookmarkEnd w:id="3"/>
      <w:bookmarkEnd w:id="4"/>
      <w:bookmarkEnd w:id="5"/>
    </w:p>
    <w:p w:rsidR="00143C34" w:rsidRPr="001F60D7" w:rsidRDefault="00143C34" w:rsidP="00143C34">
      <w:pPr>
        <w:keepNext/>
        <w:widowControl w:val="0"/>
        <w:numPr>
          <w:ilvl w:val="2"/>
          <w:numId w:val="0"/>
        </w:numPr>
        <w:tabs>
          <w:tab w:val="left" w:pos="0"/>
        </w:tabs>
        <w:suppressAutoHyphens/>
        <w:ind w:firstLine="567"/>
        <w:outlineLvl w:val="2"/>
        <w:rPr>
          <w:b/>
          <w:bCs/>
          <w:color w:val="000000"/>
          <w:lang w:eastAsia="en-US"/>
        </w:rPr>
      </w:pPr>
      <w:bookmarkStart w:id="9" w:name="_Toc442193415"/>
      <w:bookmarkStart w:id="10" w:name="_Toc514925163"/>
      <w:r w:rsidRPr="001F60D7">
        <w:rPr>
          <w:b/>
          <w:bCs/>
          <w:lang w:eastAsia="en-US"/>
        </w:rPr>
        <w:t>Статья 1. Основные понятия, используемые в Правилах</w:t>
      </w:r>
      <w:bookmarkEnd w:id="6"/>
      <w:bookmarkEnd w:id="7"/>
      <w:bookmarkEnd w:id="8"/>
      <w:bookmarkEnd w:id="9"/>
      <w:bookmarkEnd w:id="10"/>
    </w:p>
    <w:p w:rsidR="00143C34" w:rsidRPr="001F60D7" w:rsidRDefault="00143C34" w:rsidP="00143C34">
      <w:pPr>
        <w:suppressAutoHyphens/>
        <w:snapToGrid w:val="0"/>
        <w:ind w:firstLine="567"/>
        <w:rPr>
          <w:lang w:eastAsia="ar-SA"/>
        </w:rPr>
      </w:pPr>
      <w:r w:rsidRPr="001F60D7">
        <w:rPr>
          <w:b/>
          <w:bCs/>
          <w:kern w:val="1"/>
          <w:lang w:eastAsia="en-US"/>
        </w:rPr>
        <w:t>Береговая полоса</w:t>
      </w:r>
      <w:r w:rsidRPr="001F60D7">
        <w:rPr>
          <w:lang w:eastAsia="ar-SA"/>
        </w:rPr>
        <w:t xml:space="preserve"> - полоса земли вдоль береговой линии (границы водного объекта) водного объекта общего пользования, ширина, которой устанавливается в соответствии с требованиями Водного кодекса РФ, является территорией общего пользования.</w:t>
      </w:r>
    </w:p>
    <w:p w:rsidR="00143C34" w:rsidRPr="001F60D7" w:rsidRDefault="00143C34" w:rsidP="00143C34">
      <w:pPr>
        <w:suppressAutoHyphens/>
        <w:snapToGrid w:val="0"/>
        <w:ind w:firstLine="567"/>
        <w:rPr>
          <w:bCs/>
          <w:color w:val="000000"/>
          <w:lang w:eastAsia="ar-SA"/>
        </w:rPr>
      </w:pPr>
      <w:proofErr w:type="spellStart"/>
      <w:proofErr w:type="gramStart"/>
      <w:r w:rsidRPr="001F60D7">
        <w:rPr>
          <w:b/>
          <w:bCs/>
          <w:kern w:val="1"/>
          <w:lang w:eastAsia="en-US"/>
        </w:rPr>
        <w:t>Водоохранные</w:t>
      </w:r>
      <w:proofErr w:type="spellEnd"/>
      <w:r w:rsidRPr="001F60D7">
        <w:rPr>
          <w:b/>
          <w:bCs/>
          <w:kern w:val="1"/>
          <w:lang w:eastAsia="en-US"/>
        </w:rPr>
        <w:t xml:space="preserve"> зоны</w:t>
      </w:r>
      <w:r w:rsidRPr="001F60D7">
        <w:t xml:space="preserve"> –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143C34" w:rsidRPr="001F60D7" w:rsidRDefault="00143C34" w:rsidP="00143C34">
      <w:pPr>
        <w:suppressAutoHyphens/>
        <w:snapToGrid w:val="0"/>
        <w:ind w:firstLine="567"/>
        <w:rPr>
          <w:color w:val="000000"/>
          <w:lang w:eastAsia="ar-SA"/>
        </w:rPr>
      </w:pPr>
      <w:r w:rsidRPr="001F60D7">
        <w:rPr>
          <w:b/>
          <w:bCs/>
          <w:kern w:val="1"/>
          <w:lang w:eastAsia="en-US"/>
        </w:rPr>
        <w:t>Высота здания, строения, сооружения</w:t>
      </w:r>
      <w:r w:rsidRPr="001F60D7">
        <w:rPr>
          <w:bCs/>
          <w:color w:val="000000"/>
          <w:lang w:eastAsia="ar-SA"/>
        </w:rPr>
        <w:t xml:space="preserve"> – расстояние по вертикали, измеренное от проектной отметки земли до наивысшей точки строения, сооружения.</w:t>
      </w:r>
    </w:p>
    <w:p w:rsidR="00143C34" w:rsidRPr="001F60D7" w:rsidRDefault="00143C34" w:rsidP="00143C34">
      <w:pPr>
        <w:ind w:firstLine="567"/>
      </w:pPr>
      <w:r w:rsidRPr="001F60D7">
        <w:rPr>
          <w:b/>
          <w:bCs/>
          <w:kern w:val="1"/>
          <w:lang w:eastAsia="en-US"/>
        </w:rPr>
        <w:t>Градостроительное</w:t>
      </w:r>
      <w:r w:rsidRPr="001F60D7">
        <w:rPr>
          <w:bCs/>
        </w:rPr>
        <w:t xml:space="preserve"> </w:t>
      </w:r>
      <w:r w:rsidRPr="001F60D7">
        <w:rPr>
          <w:b/>
          <w:bCs/>
          <w:kern w:val="1"/>
          <w:lang w:eastAsia="en-US"/>
        </w:rPr>
        <w:t>зонирование</w:t>
      </w:r>
      <w:r w:rsidRPr="001F60D7">
        <w:t xml:space="preserve"> – зонирование территории муниципального образования </w:t>
      </w:r>
      <w:r>
        <w:t>Семеновского</w:t>
      </w:r>
      <w:r w:rsidRPr="001F60D7">
        <w:t xml:space="preserve"> сельского поселения в целях определения территориальных зон и установления градостроительных регламентов.</w:t>
      </w:r>
    </w:p>
    <w:p w:rsidR="00143C34" w:rsidRPr="001F60D7" w:rsidRDefault="00143C34" w:rsidP="00143C34">
      <w:pPr>
        <w:autoSpaceDE w:val="0"/>
        <w:autoSpaceDN w:val="0"/>
        <w:adjustRightInd w:val="0"/>
        <w:ind w:firstLine="567"/>
      </w:pPr>
      <w:proofErr w:type="gramStart"/>
      <w:r w:rsidRPr="001F60D7">
        <w:rPr>
          <w:b/>
          <w:bCs/>
          <w:kern w:val="1"/>
          <w:lang w:eastAsia="en-US"/>
        </w:rPr>
        <w:t>Градостроительный</w:t>
      </w:r>
      <w:r w:rsidRPr="001F60D7">
        <w:rPr>
          <w:bCs/>
        </w:rPr>
        <w:t xml:space="preserve"> </w:t>
      </w:r>
      <w:r w:rsidRPr="001F60D7">
        <w:rPr>
          <w:b/>
          <w:bCs/>
          <w:kern w:val="1"/>
          <w:lang w:eastAsia="en-US"/>
        </w:rPr>
        <w:t>регламент</w:t>
      </w:r>
      <w:r w:rsidRPr="001F60D7">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1F60D7">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143C34" w:rsidRPr="001F60D7" w:rsidRDefault="00143C34" w:rsidP="00143C34">
      <w:pPr>
        <w:autoSpaceDE w:val="0"/>
        <w:autoSpaceDN w:val="0"/>
        <w:adjustRightInd w:val="0"/>
        <w:ind w:firstLine="567"/>
      </w:pPr>
      <w:proofErr w:type="gramStart"/>
      <w:r w:rsidRPr="001F60D7">
        <w:rPr>
          <w:b/>
          <w:bCs/>
          <w:kern w:val="1"/>
          <w:lang w:eastAsia="en-US"/>
        </w:rPr>
        <w:t>Деятельность по комплексному и устойчивому развитию территории</w:t>
      </w:r>
      <w:r w:rsidRPr="001F60D7">
        <w:t xml:space="preserve">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w:t>
      </w:r>
      <w:proofErr w:type="gramEnd"/>
      <w:r w:rsidRPr="001F60D7">
        <w:t xml:space="preserve"> </w:t>
      </w:r>
      <w:proofErr w:type="gramStart"/>
      <w:r w:rsidRPr="001F60D7">
        <w:t>пункте</w:t>
      </w:r>
      <w:proofErr w:type="gramEnd"/>
      <w:r w:rsidRPr="001F60D7">
        <w:t xml:space="preserve"> объектов;</w:t>
      </w:r>
    </w:p>
    <w:p w:rsidR="00143C34" w:rsidRPr="001F60D7" w:rsidRDefault="00143C34" w:rsidP="00143C34">
      <w:pPr>
        <w:ind w:firstLine="567"/>
      </w:pPr>
      <w:r w:rsidRPr="001F60D7">
        <w:rPr>
          <w:b/>
          <w:bCs/>
          <w:kern w:val="1"/>
          <w:lang w:eastAsia="en-US"/>
        </w:rPr>
        <w:t>Документация</w:t>
      </w:r>
      <w:r w:rsidRPr="001F60D7">
        <w:rPr>
          <w:bCs/>
        </w:rPr>
        <w:t xml:space="preserve"> </w:t>
      </w:r>
      <w:r w:rsidRPr="001F60D7">
        <w:rPr>
          <w:b/>
          <w:bCs/>
          <w:kern w:val="1"/>
          <w:lang w:eastAsia="en-US"/>
        </w:rPr>
        <w:t>по</w:t>
      </w:r>
      <w:r w:rsidRPr="001F60D7">
        <w:rPr>
          <w:bCs/>
        </w:rPr>
        <w:t xml:space="preserve"> </w:t>
      </w:r>
      <w:r w:rsidRPr="001F60D7">
        <w:rPr>
          <w:b/>
          <w:bCs/>
          <w:kern w:val="1"/>
          <w:lang w:eastAsia="en-US"/>
        </w:rPr>
        <w:t>планировке</w:t>
      </w:r>
      <w:r w:rsidRPr="001F60D7">
        <w:rPr>
          <w:bCs/>
        </w:rPr>
        <w:t xml:space="preserve"> </w:t>
      </w:r>
      <w:r w:rsidRPr="001F60D7">
        <w:rPr>
          <w:b/>
          <w:bCs/>
          <w:kern w:val="1"/>
          <w:lang w:eastAsia="en-US"/>
        </w:rPr>
        <w:t>территории</w:t>
      </w:r>
      <w:r w:rsidRPr="001F60D7">
        <w:t xml:space="preserve"> – проекты планировки территории; проекты межевания территории.</w:t>
      </w:r>
    </w:p>
    <w:p w:rsidR="00143C34" w:rsidRPr="001F60D7" w:rsidRDefault="00143C34" w:rsidP="00143C34">
      <w:pPr>
        <w:suppressAutoHyphens/>
        <w:snapToGrid w:val="0"/>
        <w:ind w:firstLine="567"/>
        <w:rPr>
          <w:lang w:eastAsia="ar-SA"/>
        </w:rPr>
      </w:pPr>
      <w:proofErr w:type="gramStart"/>
      <w:r w:rsidRPr="001F60D7">
        <w:rPr>
          <w:b/>
          <w:lang w:eastAsia="ar-SA"/>
        </w:rPr>
        <w:t>Жилые дома блокированной застройки</w:t>
      </w:r>
      <w:r w:rsidRPr="001F60D7">
        <w:rPr>
          <w:lang w:eastAsia="ar-SA"/>
        </w:rPr>
        <w:t xml:space="preserve">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p>
    <w:p w:rsidR="00143C34" w:rsidRPr="001F60D7" w:rsidRDefault="00143C34" w:rsidP="00143C34">
      <w:pPr>
        <w:autoSpaceDE w:val="0"/>
        <w:autoSpaceDN w:val="0"/>
        <w:adjustRightInd w:val="0"/>
        <w:ind w:firstLine="567"/>
      </w:pPr>
      <w:proofErr w:type="gramStart"/>
      <w:r w:rsidRPr="001F60D7">
        <w:rPr>
          <w:b/>
          <w:bCs/>
          <w:kern w:val="1"/>
          <w:lang w:eastAsia="en-US"/>
        </w:rPr>
        <w:t>Застройщик</w:t>
      </w:r>
      <w:r w:rsidRPr="001F60D7">
        <w:t xml:space="preserve"> – физическое или юридическое лицо, обеспечивающее на принадлежащем ему земельном участке </w:t>
      </w:r>
      <w:r w:rsidRPr="001F60D7">
        <w:rPr>
          <w:color w:val="000000"/>
          <w:lang w:eastAsia="ar-SA"/>
        </w:rPr>
        <w:t xml:space="preserve">или на земельном участке иного правообладателя </w:t>
      </w:r>
      <w:r w:rsidRPr="001F60D7">
        <w:t xml:space="preserve">(которому при </w:t>
      </w:r>
      <w:r w:rsidRPr="001F60D7">
        <w:lastRenderedPageBreak/>
        <w:t>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Pr="001F60D7">
        <w:t>Росатом</w:t>
      </w:r>
      <w:proofErr w:type="spellEnd"/>
      <w:r w:rsidRPr="001F60D7">
        <w:t>», Государственная корпорация по космической деятельности «</w:t>
      </w:r>
      <w:proofErr w:type="spellStart"/>
      <w:r w:rsidRPr="001F60D7">
        <w:t>Роскосмос</w:t>
      </w:r>
      <w:proofErr w:type="spellEnd"/>
      <w:r w:rsidRPr="001F60D7">
        <w:t>»,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sidRPr="001F60D7">
        <w:t xml:space="preserve">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143C34" w:rsidRPr="001F60D7" w:rsidRDefault="00143C34" w:rsidP="00143C34">
      <w:pPr>
        <w:autoSpaceDE w:val="0"/>
        <w:autoSpaceDN w:val="0"/>
        <w:adjustRightInd w:val="0"/>
        <w:ind w:firstLine="567"/>
      </w:pPr>
      <w:proofErr w:type="gramStart"/>
      <w:r w:rsidRPr="001F60D7">
        <w:rPr>
          <w:b/>
          <w:bCs/>
          <w:kern w:val="1"/>
          <w:lang w:eastAsia="en-US"/>
        </w:rPr>
        <w:t>Зоны с особыми условиями использования территорий</w:t>
      </w:r>
      <w:r w:rsidRPr="001F60D7">
        <w:t xml:space="preserve"> – охранные, санитарно-защитные зоны, зоны охраны объектов культурного наследия (памятников истории и культуры) народов Российской Федерации, защитные зоны объектов культурного наследия, </w:t>
      </w:r>
      <w:proofErr w:type="spellStart"/>
      <w:r w:rsidRPr="001F60D7">
        <w:t>водоохранные</w:t>
      </w:r>
      <w:proofErr w:type="spellEnd"/>
      <w:r w:rsidRPr="001F60D7">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1F60D7">
        <w:t>приаэродромная</w:t>
      </w:r>
      <w:proofErr w:type="spellEnd"/>
      <w:r w:rsidRPr="001F60D7">
        <w:t xml:space="preserve"> территория, иные зоны, устанавливаемые в соответствии с законодательством Российской Федерации.</w:t>
      </w:r>
      <w:proofErr w:type="gramEnd"/>
    </w:p>
    <w:p w:rsidR="00143C34" w:rsidRPr="001F60D7" w:rsidRDefault="00143C34" w:rsidP="00143C34">
      <w:pPr>
        <w:ind w:firstLine="567"/>
        <w:rPr>
          <w:bCs/>
          <w:kern w:val="1"/>
          <w:lang w:eastAsia="en-US"/>
        </w:rPr>
      </w:pPr>
      <w:proofErr w:type="gramStart"/>
      <w:r w:rsidRPr="001F60D7">
        <w:rPr>
          <w:b/>
          <w:bCs/>
          <w:kern w:val="1"/>
          <w:lang w:eastAsia="en-US"/>
        </w:rPr>
        <w:t xml:space="preserve">Объект индивидуального жилищного строительства - </w:t>
      </w:r>
      <w:r w:rsidRPr="001F60D7">
        <w:rPr>
          <w:bCs/>
          <w:kern w:val="1"/>
          <w:lang w:eastAsia="en-US"/>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143C34" w:rsidRPr="001F60D7" w:rsidRDefault="00143C34" w:rsidP="00143C34">
      <w:pPr>
        <w:ind w:firstLine="567"/>
      </w:pPr>
      <w:r w:rsidRPr="001F60D7">
        <w:rPr>
          <w:b/>
          <w:bCs/>
          <w:kern w:val="1"/>
          <w:lang w:eastAsia="en-US"/>
        </w:rPr>
        <w:t>Коэффициент плотности застройки</w:t>
      </w:r>
      <w:r w:rsidRPr="001F60D7">
        <w:rPr>
          <w:bCs/>
        </w:rPr>
        <w:t xml:space="preserve"> </w:t>
      </w:r>
      <w:r w:rsidRPr="001F60D7">
        <w:t>- отношение площади всех этажей зданий и сооружений к площади участка.</w:t>
      </w:r>
    </w:p>
    <w:p w:rsidR="00143C34" w:rsidRPr="001F60D7" w:rsidRDefault="00143C34" w:rsidP="00143C34">
      <w:pPr>
        <w:autoSpaceDE w:val="0"/>
        <w:autoSpaceDN w:val="0"/>
        <w:adjustRightInd w:val="0"/>
        <w:ind w:firstLine="567"/>
      </w:pPr>
      <w:proofErr w:type="gramStart"/>
      <w:r w:rsidRPr="001F60D7">
        <w:rPr>
          <w:b/>
          <w:bCs/>
          <w:kern w:val="1"/>
          <w:lang w:eastAsia="en-US"/>
        </w:rPr>
        <w:t>Красные линии</w:t>
      </w:r>
      <w:r w:rsidRPr="001F60D7">
        <w:t xml:space="preserve">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roofErr w:type="gramEnd"/>
    </w:p>
    <w:p w:rsidR="00143C34" w:rsidRPr="001F60D7" w:rsidRDefault="00143C34" w:rsidP="00143C34">
      <w:pPr>
        <w:autoSpaceDE w:val="0"/>
        <w:autoSpaceDN w:val="0"/>
        <w:adjustRightInd w:val="0"/>
        <w:ind w:firstLine="567"/>
      </w:pPr>
      <w:r w:rsidRPr="001F60D7">
        <w:rPr>
          <w:b/>
          <w:bCs/>
          <w:kern w:val="1"/>
          <w:lang w:eastAsia="en-US"/>
        </w:rPr>
        <w:t>Линейные объекты</w:t>
      </w:r>
      <w:r w:rsidRPr="001F60D7">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143C34" w:rsidRPr="001F60D7" w:rsidRDefault="00143C34" w:rsidP="00143C34">
      <w:pPr>
        <w:suppressAutoHyphens/>
        <w:snapToGrid w:val="0"/>
        <w:ind w:firstLine="567"/>
        <w:rPr>
          <w:color w:val="000000"/>
          <w:lang w:eastAsia="ar-SA"/>
        </w:rPr>
      </w:pPr>
      <w:r w:rsidRPr="001F60D7">
        <w:rPr>
          <w:b/>
          <w:bCs/>
          <w:kern w:val="1"/>
          <w:lang w:eastAsia="en-US"/>
        </w:rPr>
        <w:t>Местные нормативы градостроительного проектирования</w:t>
      </w:r>
      <w:r w:rsidRPr="001F60D7">
        <w:rPr>
          <w:color w:val="000000"/>
          <w:lang w:eastAsia="ar-SA"/>
        </w:rPr>
        <w:t xml:space="preserve"> - совокупность расчетных показателей минимально допустимого уровня обеспеченности объектами местного значения сельского поселения, относящимися к областям: </w:t>
      </w:r>
      <w:proofErr w:type="spellStart"/>
      <w:r w:rsidRPr="001F60D7">
        <w:rPr>
          <w:color w:val="000000"/>
          <w:lang w:eastAsia="ar-SA"/>
        </w:rPr>
        <w:t>электро</w:t>
      </w:r>
      <w:proofErr w:type="spellEnd"/>
      <w:r w:rsidRPr="001F60D7">
        <w:rPr>
          <w:color w:val="000000"/>
          <w:lang w:eastAsia="ar-SA"/>
        </w:rPr>
        <w:t>-, тепл</w:t>
      </w:r>
      <w:proofErr w:type="gramStart"/>
      <w:r w:rsidRPr="001F60D7">
        <w:rPr>
          <w:color w:val="000000"/>
          <w:lang w:eastAsia="ar-SA"/>
        </w:rPr>
        <w:t>о-</w:t>
      </w:r>
      <w:proofErr w:type="gramEnd"/>
      <w:r w:rsidRPr="001F60D7">
        <w:rPr>
          <w:color w:val="000000"/>
          <w:lang w:eastAsia="ar-SA"/>
        </w:rPr>
        <w:t xml:space="preserve">, </w:t>
      </w:r>
      <w:proofErr w:type="spellStart"/>
      <w:r w:rsidRPr="001F60D7">
        <w:rPr>
          <w:color w:val="000000"/>
          <w:lang w:eastAsia="ar-SA"/>
        </w:rPr>
        <w:t>газо</w:t>
      </w:r>
      <w:proofErr w:type="spellEnd"/>
      <w:r w:rsidRPr="001F60D7">
        <w:rPr>
          <w:color w:val="000000"/>
          <w:lang w:eastAsia="ar-SA"/>
        </w:rPr>
        <w:t>- и водоснабжение населения, водоотведение; автомобильные дороги местного значения; объектами благоустройства территории, иными объектами местного значения поселения и расчетных показателей максимально допустимого уровня территориальной доступности таких объектов для населения сельского поселения.</w:t>
      </w:r>
    </w:p>
    <w:p w:rsidR="00143C34" w:rsidRPr="001F60D7" w:rsidRDefault="00143C34" w:rsidP="00143C34">
      <w:pPr>
        <w:suppressAutoHyphens/>
        <w:snapToGrid w:val="0"/>
        <w:ind w:firstLine="567"/>
        <w:rPr>
          <w:color w:val="000000"/>
          <w:lang w:eastAsia="ar-SA"/>
        </w:rPr>
      </w:pPr>
      <w:r w:rsidRPr="001F60D7">
        <w:rPr>
          <w:b/>
          <w:color w:val="000000"/>
          <w:lang w:eastAsia="ar-SA"/>
        </w:rPr>
        <w:t xml:space="preserve">Некапитальные строения, сооружения </w:t>
      </w:r>
      <w:r w:rsidRPr="001F60D7">
        <w:rPr>
          <w:color w:val="000000"/>
          <w:lang w:eastAsia="ar-SA"/>
        </w:rPr>
        <w:t>-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несоразмеренного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143C34" w:rsidRPr="001F60D7" w:rsidRDefault="00143C34" w:rsidP="00143C34">
      <w:pPr>
        <w:autoSpaceDE w:val="0"/>
        <w:autoSpaceDN w:val="0"/>
        <w:adjustRightInd w:val="0"/>
        <w:ind w:firstLine="567"/>
        <w:rPr>
          <w:lang w:eastAsia="ar-SA"/>
        </w:rPr>
      </w:pPr>
      <w:r w:rsidRPr="001F60D7">
        <w:rPr>
          <w:b/>
          <w:bCs/>
          <w:kern w:val="1"/>
          <w:lang w:eastAsia="en-US"/>
        </w:rPr>
        <w:t>Объект капитального строительства</w:t>
      </w:r>
      <w:r w:rsidRPr="001F60D7">
        <w:rPr>
          <w:lang w:eastAsia="ar-SA"/>
        </w:rPr>
        <w:t xml:space="preserve"> – здание, строение, сооружение, объекты, строительство которых не завершено (объекты незавершенного строительства), за исключением </w:t>
      </w:r>
      <w:r w:rsidRPr="001F60D7">
        <w:rPr>
          <w:bCs/>
        </w:rPr>
        <w:t>некапитальных строений, сооружений и неотделимых улучшений земельного участка (замощение, покрытие и другие)</w:t>
      </w:r>
      <w:r w:rsidRPr="001F60D7">
        <w:rPr>
          <w:lang w:eastAsia="ar-SA"/>
        </w:rPr>
        <w:t>.</w:t>
      </w:r>
    </w:p>
    <w:p w:rsidR="00143C34" w:rsidRPr="001F60D7" w:rsidRDefault="00143C34" w:rsidP="00143C34">
      <w:pPr>
        <w:autoSpaceDE w:val="0"/>
        <w:ind w:firstLine="567"/>
        <w:rPr>
          <w:kern w:val="1"/>
        </w:rPr>
      </w:pPr>
      <w:proofErr w:type="gramStart"/>
      <w:r w:rsidRPr="001F60D7">
        <w:rPr>
          <w:b/>
          <w:bCs/>
          <w:kern w:val="1"/>
          <w:lang w:eastAsia="en-US"/>
        </w:rPr>
        <w:t>Объекты культурного наследия (памятники истории и культуры) народов Российской Федерации</w:t>
      </w:r>
      <w:r w:rsidRPr="001F60D7">
        <w:rPr>
          <w:kern w:val="1"/>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w:t>
      </w:r>
      <w:proofErr w:type="gramEnd"/>
      <w:r w:rsidRPr="001F60D7">
        <w:rPr>
          <w:kern w:val="1"/>
        </w:rPr>
        <w:t xml:space="preserve">, этнологии или антропологии, </w:t>
      </w:r>
      <w:r w:rsidRPr="001F60D7">
        <w:rPr>
          <w:kern w:val="1"/>
        </w:rPr>
        <w:lastRenderedPageBreak/>
        <w:t>социальной культуры и являющиеся свидетельством эпох и цивилизаций, подлинными источниками информации о зарождении и развитии культуры.</w:t>
      </w:r>
    </w:p>
    <w:p w:rsidR="00143C34" w:rsidRPr="001F60D7" w:rsidRDefault="00143C34" w:rsidP="00143C34">
      <w:pPr>
        <w:suppressAutoHyphens/>
        <w:autoSpaceDE w:val="0"/>
        <w:snapToGrid w:val="0"/>
        <w:ind w:firstLine="567"/>
        <w:rPr>
          <w:color w:val="000000"/>
          <w:lang w:eastAsia="ar-SA"/>
        </w:rPr>
      </w:pPr>
      <w:r w:rsidRPr="001F60D7">
        <w:rPr>
          <w:b/>
          <w:bCs/>
          <w:kern w:val="1"/>
          <w:lang w:eastAsia="en-US"/>
        </w:rPr>
        <w:t>Объекты недвижимости</w:t>
      </w:r>
      <w:r w:rsidRPr="001F60D7">
        <w:rPr>
          <w:color w:val="000000"/>
          <w:lang w:eastAsia="ar-SA"/>
        </w:rPr>
        <w:t xml:space="preserve"> – земельные участки, участки недр, здания, сооружения, помещения, объекты незавершенного строительства и все, что прочно связано с землей, то есть объекты, перемещение которых без несоразмерного ущерба их назначению невозможно.</w:t>
      </w:r>
    </w:p>
    <w:p w:rsidR="00143C34" w:rsidRPr="001F60D7" w:rsidRDefault="00143C34" w:rsidP="00143C34">
      <w:pPr>
        <w:suppressAutoHyphens/>
        <w:autoSpaceDE w:val="0"/>
        <w:autoSpaceDN w:val="0"/>
        <w:adjustRightInd w:val="0"/>
        <w:snapToGrid w:val="0"/>
        <w:ind w:firstLine="567"/>
        <w:rPr>
          <w:color w:val="000000"/>
          <w:lang w:eastAsia="ar-SA"/>
        </w:rPr>
      </w:pPr>
      <w:r w:rsidRPr="001F60D7">
        <w:rPr>
          <w:b/>
          <w:bCs/>
          <w:kern w:val="1"/>
          <w:lang w:eastAsia="en-US"/>
        </w:rPr>
        <w:t xml:space="preserve">Органы местного самоуправления </w:t>
      </w:r>
      <w:r>
        <w:rPr>
          <w:b/>
          <w:bCs/>
          <w:kern w:val="1"/>
          <w:lang w:eastAsia="en-US"/>
        </w:rPr>
        <w:t>Семеновского</w:t>
      </w:r>
      <w:r w:rsidRPr="001F60D7">
        <w:rPr>
          <w:b/>
          <w:bCs/>
          <w:kern w:val="1"/>
          <w:lang w:eastAsia="en-US"/>
        </w:rPr>
        <w:t xml:space="preserve"> сельского поселения, участвующие в регулировании вопросов землепользования и застройки</w:t>
      </w:r>
      <w:r w:rsidRPr="001F60D7">
        <w:rPr>
          <w:iCs/>
          <w:color w:val="000000"/>
          <w:lang w:eastAsia="ar-SA"/>
        </w:rPr>
        <w:t xml:space="preserve"> - глава </w:t>
      </w:r>
      <w:r>
        <w:rPr>
          <w:iCs/>
          <w:color w:val="000000"/>
          <w:lang w:eastAsia="ar-SA"/>
        </w:rPr>
        <w:t>Семеновского</w:t>
      </w:r>
      <w:r w:rsidRPr="001F60D7">
        <w:rPr>
          <w:iCs/>
          <w:color w:val="000000"/>
          <w:lang w:eastAsia="ar-SA"/>
        </w:rPr>
        <w:t xml:space="preserve"> сельского поселения, </w:t>
      </w:r>
      <w:r w:rsidRPr="001F60D7">
        <w:rPr>
          <w:color w:val="000000"/>
          <w:lang w:eastAsia="ar-SA"/>
        </w:rPr>
        <w:t xml:space="preserve">представительный орган муниципального образования – Собрание депутатов </w:t>
      </w:r>
      <w:r>
        <w:rPr>
          <w:iCs/>
          <w:color w:val="000000"/>
          <w:lang w:eastAsia="ar-SA"/>
        </w:rPr>
        <w:t>Семеновского</w:t>
      </w:r>
      <w:r w:rsidRPr="001F60D7">
        <w:rPr>
          <w:color w:val="000000"/>
          <w:lang w:eastAsia="ar-SA"/>
        </w:rPr>
        <w:t xml:space="preserve"> сельского поселения, исполнительно-распорядительный орган муниципального образования – администрация </w:t>
      </w:r>
      <w:r>
        <w:rPr>
          <w:iCs/>
          <w:color w:val="000000"/>
          <w:lang w:eastAsia="ar-SA"/>
        </w:rPr>
        <w:t>Семеновского</w:t>
      </w:r>
      <w:r w:rsidRPr="001F60D7">
        <w:rPr>
          <w:color w:val="000000"/>
          <w:lang w:eastAsia="ar-SA"/>
        </w:rPr>
        <w:t xml:space="preserve"> сельского поселения. </w:t>
      </w:r>
    </w:p>
    <w:p w:rsidR="00143C34" w:rsidRPr="001F60D7" w:rsidRDefault="00143C34" w:rsidP="00143C34">
      <w:pPr>
        <w:ind w:firstLine="567"/>
      </w:pPr>
      <w:r w:rsidRPr="001F60D7">
        <w:rPr>
          <w:b/>
          <w:bCs/>
          <w:kern w:val="1"/>
          <w:lang w:eastAsia="en-US"/>
        </w:rPr>
        <w:t>Охранные</w:t>
      </w:r>
      <w:r w:rsidRPr="001F60D7">
        <w:rPr>
          <w:bCs/>
        </w:rPr>
        <w:t xml:space="preserve"> </w:t>
      </w:r>
      <w:r w:rsidRPr="001F60D7">
        <w:rPr>
          <w:b/>
          <w:bCs/>
          <w:kern w:val="1"/>
          <w:lang w:eastAsia="en-US"/>
        </w:rPr>
        <w:t>зоны</w:t>
      </w:r>
      <w:r w:rsidRPr="001F60D7">
        <w:rPr>
          <w:bCs/>
        </w:rPr>
        <w:t xml:space="preserve"> </w:t>
      </w:r>
      <w:r w:rsidRPr="001F60D7">
        <w:t xml:space="preserve">– территории в границах, которых </w:t>
      </w:r>
      <w:proofErr w:type="gramStart"/>
      <w:r w:rsidRPr="001F60D7">
        <w:t>устанавливаются особые условия</w:t>
      </w:r>
      <w:proofErr w:type="gramEnd"/>
      <w:r w:rsidRPr="001F60D7">
        <w:t xml:space="preserve"> и требования к использованию земельных участков, осуществлению хозяйственной и иной деятельности, которые устанавливаются в соответствии с законодательством Российской Федерации.</w:t>
      </w:r>
    </w:p>
    <w:p w:rsidR="00143C34" w:rsidRPr="001F60D7" w:rsidRDefault="00143C34" w:rsidP="00143C34">
      <w:pPr>
        <w:ind w:firstLine="567"/>
      </w:pPr>
      <w:r w:rsidRPr="001F60D7">
        <w:rPr>
          <w:b/>
          <w:bCs/>
          <w:kern w:val="1"/>
          <w:lang w:eastAsia="en-US"/>
        </w:rPr>
        <w:t>Планировка</w:t>
      </w:r>
      <w:r w:rsidRPr="001F60D7">
        <w:rPr>
          <w:bCs/>
        </w:rPr>
        <w:t xml:space="preserve"> </w:t>
      </w:r>
      <w:r w:rsidRPr="001F60D7">
        <w:rPr>
          <w:b/>
          <w:bCs/>
          <w:kern w:val="1"/>
          <w:lang w:eastAsia="en-US"/>
        </w:rPr>
        <w:t>территории</w:t>
      </w:r>
      <w:r w:rsidRPr="001F60D7">
        <w:t xml:space="preserve"> – осуществление деятельности по развитию территорий посредством разработки проектов планировки территории, проектов межевания территории. </w:t>
      </w:r>
    </w:p>
    <w:p w:rsidR="00143C34" w:rsidRPr="001F60D7" w:rsidRDefault="00143C34" w:rsidP="00143C34">
      <w:pPr>
        <w:ind w:firstLine="567"/>
      </w:pPr>
      <w:r w:rsidRPr="001F60D7">
        <w:rPr>
          <w:b/>
          <w:bCs/>
          <w:kern w:val="1"/>
          <w:lang w:eastAsia="en-US"/>
        </w:rPr>
        <w:t>Правила</w:t>
      </w:r>
      <w:r w:rsidRPr="001F60D7">
        <w:rPr>
          <w:bCs/>
        </w:rPr>
        <w:t xml:space="preserve"> </w:t>
      </w:r>
      <w:r w:rsidRPr="001F60D7">
        <w:rPr>
          <w:b/>
          <w:bCs/>
          <w:kern w:val="1"/>
          <w:lang w:eastAsia="en-US"/>
        </w:rPr>
        <w:t>землепользования и застройки</w:t>
      </w:r>
      <w:r w:rsidRPr="001F60D7">
        <w:t xml:space="preserve"> – документ градостроительного зонирования, который утверждается нормативным правовым актом представительного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43C34" w:rsidRPr="001F60D7" w:rsidRDefault="00143C34" w:rsidP="00143C34">
      <w:pPr>
        <w:ind w:firstLine="567"/>
      </w:pPr>
      <w:r w:rsidRPr="001F60D7">
        <w:rPr>
          <w:b/>
          <w:bCs/>
          <w:kern w:val="1"/>
          <w:lang w:eastAsia="en-US"/>
        </w:rPr>
        <w:t>Прибрежная</w:t>
      </w:r>
      <w:r w:rsidRPr="001F60D7">
        <w:rPr>
          <w:bCs/>
        </w:rPr>
        <w:t xml:space="preserve"> </w:t>
      </w:r>
      <w:r w:rsidRPr="001F60D7">
        <w:rPr>
          <w:b/>
          <w:bCs/>
          <w:kern w:val="1"/>
          <w:lang w:eastAsia="en-US"/>
        </w:rPr>
        <w:t>защитная</w:t>
      </w:r>
      <w:r w:rsidRPr="001F60D7">
        <w:rPr>
          <w:bCs/>
        </w:rPr>
        <w:t xml:space="preserve"> </w:t>
      </w:r>
      <w:r w:rsidRPr="001F60D7">
        <w:rPr>
          <w:b/>
          <w:bCs/>
          <w:kern w:val="1"/>
          <w:lang w:eastAsia="en-US"/>
        </w:rPr>
        <w:t>полоса</w:t>
      </w:r>
      <w:r w:rsidRPr="001F60D7">
        <w:t xml:space="preserve">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устанавливаются дополнительные ограничения хозяйственной и иной деятельности, за исключением случаев, предусмотренных водным законодательством.</w:t>
      </w:r>
    </w:p>
    <w:p w:rsidR="00143C34" w:rsidRPr="001F60D7" w:rsidRDefault="00143C34" w:rsidP="00143C34">
      <w:pPr>
        <w:suppressAutoHyphens/>
        <w:snapToGrid w:val="0"/>
        <w:ind w:firstLine="567"/>
      </w:pPr>
      <w:r w:rsidRPr="001F60D7">
        <w:rPr>
          <w:b/>
          <w:bCs/>
          <w:kern w:val="1"/>
          <w:lang w:eastAsia="en-US"/>
        </w:rPr>
        <w:t>Процент</w:t>
      </w:r>
      <w:r w:rsidRPr="001F60D7">
        <w:rPr>
          <w:bCs/>
        </w:rPr>
        <w:t xml:space="preserve"> </w:t>
      </w:r>
      <w:r w:rsidRPr="001F60D7">
        <w:rPr>
          <w:b/>
          <w:bCs/>
          <w:kern w:val="1"/>
          <w:lang w:eastAsia="en-US"/>
        </w:rPr>
        <w:t>застройки</w:t>
      </w:r>
      <w:r w:rsidRPr="001F60D7">
        <w:rPr>
          <w:bCs/>
        </w:rPr>
        <w:t xml:space="preserve"> </w:t>
      </w:r>
      <w:r w:rsidRPr="001F60D7">
        <w:t>– отношение территории, застроенной объектами капитального строительства, к площади земельного участка, выраженное в процентах.</w:t>
      </w:r>
    </w:p>
    <w:p w:rsidR="00143C34" w:rsidRPr="001F60D7" w:rsidRDefault="00143C34" w:rsidP="00143C34">
      <w:pPr>
        <w:ind w:firstLine="567"/>
      </w:pPr>
      <w:proofErr w:type="gramStart"/>
      <w:r w:rsidRPr="001F60D7">
        <w:rPr>
          <w:b/>
          <w:bCs/>
          <w:kern w:val="1"/>
          <w:lang w:eastAsia="en-US"/>
        </w:rPr>
        <w:t>Реконструкция объектов капительного строительства (за исключением линейных объектов)</w:t>
      </w:r>
      <w:r w:rsidRPr="001F60D7">
        <w:rPr>
          <w:lang w:eastAsia="ar-SA"/>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1F60D7">
        <w:rPr>
          <w:lang w:eastAsia="ar-SA"/>
        </w:rPr>
        <w:t xml:space="preserve"> указанных элементов</w:t>
      </w:r>
      <w:r w:rsidRPr="001F60D7">
        <w:t>.</w:t>
      </w:r>
    </w:p>
    <w:p w:rsidR="00143C34" w:rsidRPr="001F60D7" w:rsidRDefault="00143C34" w:rsidP="00143C34">
      <w:pPr>
        <w:ind w:firstLine="567"/>
        <w:rPr>
          <w:lang w:eastAsia="ar-SA"/>
        </w:rPr>
      </w:pPr>
      <w:r w:rsidRPr="001F60D7">
        <w:rPr>
          <w:b/>
          <w:bCs/>
          <w:kern w:val="1"/>
          <w:lang w:eastAsia="en-US"/>
        </w:rPr>
        <w:t>Реконструкция линейных объектов</w:t>
      </w:r>
      <w:r w:rsidRPr="001F60D7">
        <w:rPr>
          <w:lang w:eastAsia="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1F60D7">
        <w:rPr>
          <w:lang w:eastAsia="ar-SA"/>
        </w:rPr>
        <w:t>котором</w:t>
      </w:r>
      <w:proofErr w:type="gramEnd"/>
      <w:r w:rsidRPr="001F60D7">
        <w:rPr>
          <w:lang w:eastAsia="ar-SA"/>
        </w:rPr>
        <w:t xml:space="preserve"> требуется изменение границ полос отвода и (или) охранных зон таких объектов.</w:t>
      </w:r>
    </w:p>
    <w:p w:rsidR="00143C34" w:rsidRPr="001F60D7" w:rsidRDefault="00143C34" w:rsidP="00143C34">
      <w:pPr>
        <w:suppressAutoHyphens/>
        <w:snapToGrid w:val="0"/>
        <w:ind w:firstLine="567"/>
        <w:rPr>
          <w:color w:val="000000"/>
        </w:rPr>
      </w:pPr>
      <w:r w:rsidRPr="001F60D7">
        <w:rPr>
          <w:b/>
          <w:bCs/>
          <w:kern w:val="1"/>
          <w:lang w:eastAsia="en-US"/>
        </w:rPr>
        <w:t>Республиканские нормативы градостроительного проектирования</w:t>
      </w:r>
      <w:r w:rsidRPr="001F60D7">
        <w:rPr>
          <w:color w:val="000000"/>
          <w:lang w:eastAsia="ar-SA"/>
        </w:rPr>
        <w:t xml:space="preserve"> - совокупность расчетных показателей минимально допустимого уровня обеспеченности объектами регионального значения, относящимися к областям: транспорт (железнодорожный, водный, воздушный транспорт), автомобильные дороги регионального или межмуниципального значения; предупреждение чрезвычайных ситуаций межмуниципального и регионального характера, стихийных бедствий, эпидемий и ликвидация их последствий; образование; здравоохранение; физическая культура и спорт; энергетика; иными объектами регионального значения населения субъекта Российской Федерации и расчетных показателей максимально допустимого уровня территориальной доступности таких объектов для населения субъекта Российской Федерации.</w:t>
      </w:r>
    </w:p>
    <w:p w:rsidR="00143C34" w:rsidRPr="001F60D7" w:rsidRDefault="00143C34" w:rsidP="00143C34">
      <w:pPr>
        <w:ind w:firstLine="567"/>
      </w:pPr>
      <w:r w:rsidRPr="001F60D7">
        <w:rPr>
          <w:b/>
          <w:bCs/>
          <w:kern w:val="1"/>
          <w:lang w:eastAsia="en-US"/>
        </w:rPr>
        <w:t>Санитарно-защитная зона</w:t>
      </w:r>
      <w:r w:rsidRPr="001F60D7">
        <w:t xml:space="preserve"> – территория с особым режимом использования, размер которой обеспечивает уменьшение воздействие загрязнения на атмосферный воздух (химического, биологического, физического) до значений, установленных гигиеническими нормативами, а для предприятий I-II классов опасности – как до значений, установленных гигиеническими нормативами, так и до величин приемлемого риска для здоровья населения.</w:t>
      </w:r>
    </w:p>
    <w:p w:rsidR="00143C34" w:rsidRPr="001F60D7" w:rsidRDefault="00143C34" w:rsidP="00143C34">
      <w:pPr>
        <w:ind w:firstLine="567"/>
      </w:pPr>
      <w:r w:rsidRPr="001F60D7">
        <w:rPr>
          <w:b/>
        </w:rPr>
        <w:lastRenderedPageBreak/>
        <w:t xml:space="preserve">Снос объекта капитального строительства </w:t>
      </w:r>
      <w:r w:rsidRPr="001F60D7">
        <w:t>-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143C34" w:rsidRPr="001F60D7" w:rsidRDefault="00143C34" w:rsidP="00143C34">
      <w:pPr>
        <w:ind w:firstLine="567"/>
      </w:pPr>
      <w:r w:rsidRPr="001F60D7">
        <w:rPr>
          <w:b/>
          <w:bCs/>
          <w:kern w:val="1"/>
          <w:lang w:eastAsia="en-US"/>
        </w:rPr>
        <w:t>Строительные намерения заявителя</w:t>
      </w:r>
      <w:r w:rsidRPr="001F60D7">
        <w:t xml:space="preserve"> – планируемое строительство, реконструкция, снос, капитальный ремонт объекта капитального строительства.</w:t>
      </w:r>
    </w:p>
    <w:p w:rsidR="00143C34" w:rsidRPr="001F60D7" w:rsidRDefault="00143C34" w:rsidP="00143C34">
      <w:pPr>
        <w:ind w:firstLine="567"/>
      </w:pPr>
      <w:r w:rsidRPr="001F60D7">
        <w:rPr>
          <w:b/>
          <w:bCs/>
          <w:kern w:val="1"/>
          <w:lang w:eastAsia="en-US"/>
        </w:rPr>
        <w:t>Строительство</w:t>
      </w:r>
      <w:r w:rsidRPr="001F60D7">
        <w:t xml:space="preserve"> – создание зданий, строений, сооружений (в том числе на месте сносимых объектов капитального строительства).</w:t>
      </w:r>
    </w:p>
    <w:p w:rsidR="00143C34" w:rsidRPr="001F60D7" w:rsidRDefault="00143C34" w:rsidP="00143C34">
      <w:pPr>
        <w:ind w:firstLine="567"/>
        <w:rPr>
          <w:bCs/>
        </w:rPr>
      </w:pPr>
      <w:r w:rsidRPr="001F60D7">
        <w:rPr>
          <w:b/>
          <w:bCs/>
          <w:kern w:val="1"/>
          <w:lang w:eastAsia="en-US"/>
        </w:rPr>
        <w:t>Территориальные зоны</w:t>
      </w:r>
      <w:r w:rsidRPr="001F60D7">
        <w:rPr>
          <w:bCs/>
        </w:rPr>
        <w:t xml:space="preserve"> – </w:t>
      </w:r>
      <w:r w:rsidRPr="001F60D7">
        <w:t>зоны, для которых в Правилах определены границы и установлены градостроительные регламенты.</w:t>
      </w:r>
    </w:p>
    <w:p w:rsidR="00143C34" w:rsidRPr="001F60D7" w:rsidRDefault="00143C34" w:rsidP="00143C34">
      <w:pPr>
        <w:autoSpaceDE w:val="0"/>
        <w:autoSpaceDN w:val="0"/>
        <w:adjustRightInd w:val="0"/>
        <w:ind w:firstLine="567"/>
        <w:rPr>
          <w:color w:val="000000"/>
        </w:rPr>
      </w:pPr>
      <w:r w:rsidRPr="001F60D7">
        <w:rPr>
          <w:b/>
          <w:bCs/>
          <w:kern w:val="1"/>
          <w:lang w:eastAsia="en-US"/>
        </w:rPr>
        <w:t>Территории общего пользования</w:t>
      </w:r>
      <w:r w:rsidRPr="001F60D7">
        <w:rPr>
          <w:bCs/>
        </w:rPr>
        <w:t xml:space="preserve"> – </w:t>
      </w:r>
      <w:r w:rsidRPr="001F60D7">
        <w:t xml:space="preserve">территории, которыми беспрепятственно пользуется неограниченный круг лиц </w:t>
      </w:r>
      <w:r w:rsidRPr="001F60D7">
        <w:rPr>
          <w:color w:val="000000"/>
        </w:rPr>
        <w:t>(в том числе площади, улицы, проезды, набережные, береговые полосы водных объектов общего пользования, скверы, бульвары).</w:t>
      </w:r>
    </w:p>
    <w:p w:rsidR="00143C34" w:rsidRPr="001F60D7" w:rsidRDefault="00143C34" w:rsidP="00143C34">
      <w:pPr>
        <w:autoSpaceDE w:val="0"/>
        <w:autoSpaceDN w:val="0"/>
        <w:adjustRightInd w:val="0"/>
        <w:ind w:firstLine="567"/>
      </w:pPr>
      <w:r w:rsidRPr="001F60D7">
        <w:rPr>
          <w:b/>
          <w:bCs/>
          <w:kern w:val="1"/>
          <w:lang w:eastAsia="en-US"/>
        </w:rPr>
        <w:t>Элемент планировочной структуры</w:t>
      </w:r>
      <w:r w:rsidRPr="001F60D7">
        <w:t xml:space="preserve"> – часть территории поселения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143C34" w:rsidRPr="001F60D7" w:rsidRDefault="00143C34" w:rsidP="00143C34">
      <w:pPr>
        <w:suppressAutoHyphens/>
        <w:autoSpaceDE w:val="0"/>
        <w:snapToGrid w:val="0"/>
        <w:ind w:firstLine="567"/>
        <w:rPr>
          <w:color w:val="000000"/>
          <w:lang w:eastAsia="ar-SA"/>
        </w:rPr>
      </w:pPr>
      <w:r w:rsidRPr="001F60D7">
        <w:rPr>
          <w:b/>
          <w:bCs/>
          <w:kern w:val="1"/>
          <w:lang w:eastAsia="en-US"/>
        </w:rPr>
        <w:t>Этажность</w:t>
      </w:r>
      <w:r w:rsidRPr="001F60D7">
        <w:rPr>
          <w:color w:val="000000"/>
          <w:lang w:eastAsia="ar-SA"/>
        </w:rPr>
        <w:t xml:space="preserve"> – количество надземных этажей,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метра.</w:t>
      </w:r>
    </w:p>
    <w:p w:rsidR="00143C34" w:rsidRPr="001F60D7" w:rsidRDefault="00143C34" w:rsidP="00143C34">
      <w:pPr>
        <w:widowControl w:val="0"/>
        <w:suppressAutoHyphens/>
        <w:autoSpaceDE w:val="0"/>
        <w:ind w:firstLine="567"/>
        <w:rPr>
          <w:color w:val="000000"/>
          <w:lang w:eastAsia="ar-SA"/>
        </w:rPr>
      </w:pPr>
      <w:r w:rsidRPr="001F60D7">
        <w:rPr>
          <w:color w:val="000000"/>
          <w:lang w:eastAsia="ar-SA"/>
        </w:rPr>
        <w:t>Иные понятия, употребляемые в настоящих Правилах, применяются в значениях, используемых в федеральном законодательстве.</w:t>
      </w:r>
    </w:p>
    <w:p w:rsidR="00143C34" w:rsidRPr="001F60D7" w:rsidRDefault="00143C34" w:rsidP="00143C34">
      <w:pPr>
        <w:keepNext/>
        <w:widowControl w:val="0"/>
        <w:numPr>
          <w:ilvl w:val="2"/>
          <w:numId w:val="0"/>
        </w:numPr>
        <w:tabs>
          <w:tab w:val="left" w:pos="0"/>
        </w:tabs>
        <w:suppressAutoHyphens/>
        <w:ind w:firstLine="567"/>
        <w:outlineLvl w:val="2"/>
        <w:rPr>
          <w:b/>
          <w:bCs/>
          <w:color w:val="000000"/>
          <w:lang w:eastAsia="en-US"/>
        </w:rPr>
      </w:pPr>
      <w:bookmarkStart w:id="11" w:name="_Toc442193416"/>
      <w:bookmarkStart w:id="12" w:name="_Toc514925164"/>
      <w:r w:rsidRPr="001F60D7">
        <w:rPr>
          <w:b/>
          <w:bCs/>
          <w:lang w:eastAsia="en-US"/>
        </w:rPr>
        <w:t>Статья 2. Цели и содержание настоящих Правил</w:t>
      </w:r>
      <w:bookmarkEnd w:id="11"/>
      <w:bookmarkEnd w:id="12"/>
    </w:p>
    <w:p w:rsidR="00143C34" w:rsidRPr="001F60D7" w:rsidRDefault="00143C34" w:rsidP="00143C34">
      <w:pPr>
        <w:tabs>
          <w:tab w:val="left" w:pos="851"/>
        </w:tabs>
        <w:ind w:firstLine="567"/>
      </w:pPr>
      <w:r w:rsidRPr="001F60D7">
        <w:t>1. Целями Правил являются:</w:t>
      </w:r>
    </w:p>
    <w:p w:rsidR="00143C34" w:rsidRPr="001F60D7" w:rsidRDefault="00143C34" w:rsidP="00143C34">
      <w:pPr>
        <w:tabs>
          <w:tab w:val="left" w:pos="851"/>
        </w:tabs>
        <w:ind w:firstLine="567"/>
      </w:pPr>
      <w:r w:rsidRPr="001F60D7">
        <w:t xml:space="preserve">1) создание условий для устойчивого развития территории </w:t>
      </w:r>
      <w:r>
        <w:rPr>
          <w:iCs/>
          <w:color w:val="000000"/>
          <w:lang w:eastAsia="ar-SA"/>
        </w:rPr>
        <w:t>Семеновского</w:t>
      </w:r>
      <w:r w:rsidRPr="001F60D7">
        <w:t xml:space="preserve"> сельского поселения, сохранения окружающей среды и объектов культурного наследия;</w:t>
      </w:r>
    </w:p>
    <w:p w:rsidR="00143C34" w:rsidRPr="001F60D7" w:rsidRDefault="00143C34" w:rsidP="00143C34">
      <w:pPr>
        <w:tabs>
          <w:tab w:val="left" w:pos="851"/>
        </w:tabs>
        <w:ind w:firstLine="567"/>
        <w:rPr>
          <w:color w:val="000000"/>
        </w:rPr>
      </w:pPr>
      <w:r w:rsidRPr="001F60D7">
        <w:t xml:space="preserve">2) создание условий для планировки территории </w:t>
      </w:r>
      <w:r>
        <w:rPr>
          <w:iCs/>
          <w:color w:val="000000"/>
          <w:lang w:eastAsia="ar-SA"/>
        </w:rPr>
        <w:t>Семеновского</w:t>
      </w:r>
      <w:r w:rsidRPr="001F60D7">
        <w:t xml:space="preserve"> сельского поселения;</w:t>
      </w:r>
    </w:p>
    <w:p w:rsidR="00143C34" w:rsidRPr="001F60D7" w:rsidRDefault="00143C34" w:rsidP="00143C34">
      <w:pPr>
        <w:tabs>
          <w:tab w:val="left" w:pos="851"/>
        </w:tabs>
        <w:ind w:firstLine="567"/>
        <w:rPr>
          <w:color w:val="000000"/>
        </w:rPr>
      </w:pPr>
      <w:r w:rsidRPr="001F60D7">
        <w:t>3)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43C34" w:rsidRPr="001F60D7" w:rsidRDefault="00143C34" w:rsidP="00143C34">
      <w:pPr>
        <w:tabs>
          <w:tab w:val="left" w:pos="851"/>
        </w:tabs>
        <w:ind w:firstLine="567"/>
      </w:pPr>
      <w:r w:rsidRPr="001F60D7">
        <w:t>4) создание условий для привлечения инвестиций, в том числе путем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rsidR="00143C34" w:rsidRPr="001F60D7" w:rsidRDefault="00143C34" w:rsidP="00143C34">
      <w:pPr>
        <w:suppressAutoHyphens/>
        <w:snapToGrid w:val="0"/>
        <w:ind w:firstLine="567"/>
        <w:rPr>
          <w:color w:val="000000"/>
          <w:lang w:eastAsia="ar-SA"/>
        </w:rPr>
      </w:pPr>
      <w:r w:rsidRPr="001F60D7">
        <w:rPr>
          <w:color w:val="000000"/>
          <w:lang w:eastAsia="ar-SA"/>
        </w:rPr>
        <w:t>2. Настоящие Правила включают в себя три раздела:</w:t>
      </w:r>
    </w:p>
    <w:p w:rsidR="00143C34" w:rsidRPr="001F60D7" w:rsidRDefault="00143C34" w:rsidP="00143C34">
      <w:pPr>
        <w:suppressAutoHyphens/>
        <w:snapToGrid w:val="0"/>
        <w:ind w:firstLine="567"/>
        <w:rPr>
          <w:color w:val="000000"/>
          <w:lang w:eastAsia="ar-SA"/>
        </w:rPr>
      </w:pPr>
      <w:r w:rsidRPr="001F60D7">
        <w:rPr>
          <w:color w:val="000000"/>
          <w:lang w:eastAsia="ar-SA"/>
        </w:rPr>
        <w:t>1) раздел 1 «Порядок применения Правил и внесения в них изменений»;</w:t>
      </w:r>
    </w:p>
    <w:p w:rsidR="00143C34" w:rsidRPr="001F60D7" w:rsidRDefault="00143C34" w:rsidP="00143C34">
      <w:pPr>
        <w:suppressAutoHyphens/>
        <w:snapToGrid w:val="0"/>
        <w:ind w:firstLine="567"/>
        <w:rPr>
          <w:color w:val="000000"/>
          <w:lang w:eastAsia="ar-SA"/>
        </w:rPr>
      </w:pPr>
      <w:r w:rsidRPr="001F60D7">
        <w:rPr>
          <w:color w:val="000000"/>
          <w:lang w:eastAsia="ar-SA"/>
        </w:rPr>
        <w:t>2) раздел 2 «Карта градостроительного зонирования»;</w:t>
      </w:r>
    </w:p>
    <w:p w:rsidR="00143C34" w:rsidRPr="001F60D7" w:rsidRDefault="00143C34" w:rsidP="00143C34">
      <w:pPr>
        <w:suppressAutoHyphens/>
        <w:snapToGrid w:val="0"/>
        <w:ind w:firstLine="567"/>
        <w:rPr>
          <w:color w:val="000000"/>
          <w:lang w:eastAsia="ar-SA"/>
        </w:rPr>
      </w:pPr>
      <w:r w:rsidRPr="001F60D7">
        <w:rPr>
          <w:color w:val="000000"/>
          <w:lang w:eastAsia="ar-SA"/>
        </w:rPr>
        <w:t>3) раздел 3 «Градостроительные регламенты».</w:t>
      </w:r>
    </w:p>
    <w:p w:rsidR="00143C34" w:rsidRPr="001F60D7" w:rsidRDefault="00143C34" w:rsidP="00143C34">
      <w:pPr>
        <w:suppressAutoHyphens/>
        <w:snapToGrid w:val="0"/>
        <w:ind w:firstLine="567"/>
        <w:rPr>
          <w:color w:val="000000"/>
          <w:lang w:eastAsia="ar-SA"/>
        </w:rPr>
      </w:pPr>
      <w:r w:rsidRPr="001F60D7">
        <w:rPr>
          <w:color w:val="000000"/>
          <w:lang w:eastAsia="ar-SA"/>
        </w:rPr>
        <w:t>3. Раздел 1 включает в себя положения:</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1) о регулировании землепользования и застройки органами местного самоуправления </w:t>
      </w:r>
      <w:r>
        <w:rPr>
          <w:iCs/>
          <w:color w:val="000000"/>
          <w:lang w:eastAsia="ar-SA"/>
        </w:rPr>
        <w:t>Семеновского</w:t>
      </w:r>
      <w:r w:rsidRPr="001F60D7">
        <w:rPr>
          <w:color w:val="000000"/>
          <w:lang w:eastAsia="ar-SA"/>
        </w:rPr>
        <w:t xml:space="preserve"> сельского поселения;</w:t>
      </w:r>
    </w:p>
    <w:p w:rsidR="00143C34" w:rsidRPr="001F60D7" w:rsidRDefault="00143C34" w:rsidP="00143C34">
      <w:pPr>
        <w:suppressAutoHyphens/>
        <w:snapToGrid w:val="0"/>
        <w:ind w:firstLine="567"/>
        <w:rPr>
          <w:color w:val="000000"/>
          <w:lang w:eastAsia="ar-SA"/>
        </w:rPr>
      </w:pPr>
      <w:r w:rsidRPr="001F60D7">
        <w:rPr>
          <w:color w:val="000000"/>
          <w:lang w:eastAsia="ar-SA"/>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3) о подготовке документации по планировке территории органами местного самоуправления </w:t>
      </w:r>
      <w:r>
        <w:rPr>
          <w:iCs/>
          <w:color w:val="000000"/>
          <w:lang w:eastAsia="ar-SA"/>
        </w:rPr>
        <w:t>Семеновского</w:t>
      </w:r>
      <w:r w:rsidRPr="001F60D7">
        <w:rPr>
          <w:color w:val="000000"/>
          <w:lang w:eastAsia="ar-SA"/>
        </w:rPr>
        <w:t xml:space="preserve"> сельского поселения;</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4) о </w:t>
      </w:r>
      <w:r w:rsidRPr="001F60D7">
        <w:rPr>
          <w:rStyle w:val="blk"/>
        </w:rPr>
        <w:t>проведении общественных обсуждений или публичных слушаний по вопросам землепользования и застройки;</w:t>
      </w:r>
    </w:p>
    <w:p w:rsidR="00143C34" w:rsidRPr="001F60D7" w:rsidRDefault="00143C34" w:rsidP="00143C34">
      <w:pPr>
        <w:suppressAutoHyphens/>
        <w:snapToGrid w:val="0"/>
        <w:ind w:firstLine="567"/>
        <w:rPr>
          <w:color w:val="000000"/>
          <w:lang w:eastAsia="ar-SA"/>
        </w:rPr>
      </w:pPr>
      <w:r w:rsidRPr="001F60D7">
        <w:rPr>
          <w:color w:val="000000"/>
          <w:lang w:eastAsia="ar-SA"/>
        </w:rPr>
        <w:t>5) о внесении изменений в Правила;</w:t>
      </w:r>
    </w:p>
    <w:p w:rsidR="00143C34" w:rsidRPr="001F60D7" w:rsidRDefault="00143C34" w:rsidP="00143C34">
      <w:pPr>
        <w:suppressAutoHyphens/>
        <w:snapToGrid w:val="0"/>
        <w:ind w:firstLine="567"/>
        <w:rPr>
          <w:color w:val="000000"/>
          <w:lang w:eastAsia="ar-SA"/>
        </w:rPr>
      </w:pPr>
      <w:r w:rsidRPr="001F60D7">
        <w:rPr>
          <w:color w:val="000000"/>
          <w:lang w:eastAsia="ar-SA"/>
        </w:rPr>
        <w:t>6) о регулировании иных вопросов землепользования и застройки.</w:t>
      </w:r>
    </w:p>
    <w:p w:rsidR="00143C34" w:rsidRPr="001F60D7" w:rsidRDefault="00143C34" w:rsidP="00143C34">
      <w:pPr>
        <w:suppressAutoHyphens/>
        <w:snapToGrid w:val="0"/>
        <w:ind w:firstLine="567"/>
        <w:rPr>
          <w:color w:val="000000"/>
          <w:lang w:eastAsia="ar-SA"/>
        </w:rPr>
      </w:pPr>
      <w:r w:rsidRPr="001F60D7">
        <w:rPr>
          <w:color w:val="000000"/>
          <w:lang w:eastAsia="ar-SA"/>
        </w:rPr>
        <w:t>4. Раздел 2 содержит две карты:</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1) карту градостроительного зонирования, в которой установлены территориальные зоны;</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2) карту зон с особыми условиями использования территории.</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5. Раздел 3 содержит:</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описание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w:t>
      </w:r>
      <w:r w:rsidRPr="001F60D7">
        <w:rPr>
          <w:color w:val="000000"/>
          <w:lang w:eastAsia="ar-SA"/>
        </w:rPr>
        <w:lastRenderedPageBreak/>
        <w:t>участков и предельным параметрам разрешенного строительства и реконструкции объектов капитального строительства.</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3" w:name="_Toc410822147"/>
      <w:bookmarkStart w:id="14" w:name="_Toc442193417"/>
      <w:bookmarkStart w:id="15" w:name="_Toc514925165"/>
      <w:r w:rsidRPr="001F60D7">
        <w:rPr>
          <w:b/>
          <w:bCs/>
          <w:lang w:eastAsia="en-US"/>
        </w:rPr>
        <w:t>Статья 3. Основания для принятия решений по вопросам землепользования и застройк</w:t>
      </w:r>
      <w:bookmarkEnd w:id="13"/>
      <w:r w:rsidRPr="001F60D7">
        <w:rPr>
          <w:b/>
          <w:bCs/>
          <w:lang w:eastAsia="en-US"/>
        </w:rPr>
        <w:t>и</w:t>
      </w:r>
      <w:bookmarkEnd w:id="14"/>
      <w:bookmarkEnd w:id="15"/>
    </w:p>
    <w:p w:rsidR="00143C34" w:rsidRPr="001F60D7" w:rsidRDefault="00143C34" w:rsidP="00143C34">
      <w:pPr>
        <w:widowControl w:val="0"/>
        <w:suppressAutoHyphens/>
        <w:autoSpaceDE w:val="0"/>
        <w:autoSpaceDN w:val="0"/>
        <w:adjustRightInd w:val="0"/>
        <w:snapToGrid w:val="0"/>
        <w:ind w:firstLine="567"/>
        <w:rPr>
          <w:color w:val="000000"/>
          <w:lang w:eastAsia="ar-SA"/>
        </w:rPr>
      </w:pPr>
      <w:proofErr w:type="gramStart"/>
      <w:r w:rsidRPr="001F60D7">
        <w:rPr>
          <w:color w:val="000000"/>
          <w:lang w:eastAsia="ar-SA"/>
        </w:rPr>
        <w:t xml:space="preserve">1.Решения по вопросам землепользования и застройки принимаются на основе установленных настоящими Правилами градостроительных регламентов, которые распространяются в равной мере на все расположенные в пределах границ территориальной зоны земельные участки и объекты капитального строительства независимо от форм собственности, обозначенные на карте градостроительного зонирования. </w:t>
      </w:r>
      <w:proofErr w:type="gramEnd"/>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2.Для каждого земельного участка, объекта капитального строительства, расположенного в границах населенных пунктов </w:t>
      </w:r>
      <w:r>
        <w:rPr>
          <w:iCs/>
          <w:color w:val="000000"/>
          <w:lang w:eastAsia="ar-SA"/>
        </w:rPr>
        <w:t>Семеновского</w:t>
      </w:r>
      <w:r w:rsidRPr="001F60D7">
        <w:rPr>
          <w:color w:val="000000"/>
          <w:lang w:eastAsia="ar-SA"/>
        </w:rPr>
        <w:t xml:space="preserve"> сельского поселения, разрешенным считается такое использование, которое соответствует:</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градостроительному регламенту территориальной зоны;</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rPr>
        <w:t>предельным параметрам разрешённого строительства, реконструкции объектов капитального строительства;</w:t>
      </w:r>
    </w:p>
    <w:p w:rsidR="00143C34" w:rsidRPr="001F60D7" w:rsidRDefault="00143C34" w:rsidP="00143C34">
      <w:pPr>
        <w:suppressAutoHyphens/>
        <w:snapToGrid w:val="0"/>
        <w:ind w:firstLine="567"/>
        <w:rPr>
          <w:color w:val="000000"/>
          <w:lang w:eastAsia="ar-SA"/>
        </w:rPr>
      </w:pPr>
      <w:r w:rsidRPr="001F60D7">
        <w:rPr>
          <w:color w:val="000000"/>
          <w:lang w:eastAsia="ar-SA"/>
        </w:rPr>
        <w:t>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143C34" w:rsidRPr="001F60D7" w:rsidRDefault="00143C34" w:rsidP="00143C34">
      <w:pPr>
        <w:ind w:firstLine="567"/>
        <w:rPr>
          <w:color w:val="000000"/>
        </w:rPr>
      </w:pPr>
      <w:r w:rsidRPr="001F60D7">
        <w:rPr>
          <w:color w:val="000000"/>
        </w:rPr>
        <w:t>3. Действие градостроительного регламента не распространяется на земельные участки:</w:t>
      </w:r>
    </w:p>
    <w:p w:rsidR="00143C34" w:rsidRPr="001F60D7" w:rsidRDefault="00143C34" w:rsidP="00143C34">
      <w:pPr>
        <w:ind w:firstLine="567"/>
        <w:rPr>
          <w:color w:val="000000"/>
          <w:lang w:eastAsia="ar-SA"/>
        </w:rPr>
      </w:pPr>
      <w:r w:rsidRPr="001F60D7">
        <w:rPr>
          <w:color w:val="000000"/>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143C34" w:rsidRPr="001F60D7" w:rsidRDefault="00143C34" w:rsidP="00143C34">
      <w:pPr>
        <w:suppressAutoHyphens/>
        <w:snapToGrid w:val="0"/>
        <w:ind w:firstLine="567"/>
        <w:rPr>
          <w:color w:val="000000"/>
          <w:lang w:eastAsia="ar-SA"/>
        </w:rPr>
      </w:pPr>
      <w:r w:rsidRPr="001F60D7">
        <w:rPr>
          <w:color w:val="000000"/>
          <w:lang w:eastAsia="ar-SA"/>
        </w:rPr>
        <w:t>2) в границах территорий общего пользования;</w:t>
      </w:r>
    </w:p>
    <w:p w:rsidR="00143C34" w:rsidRPr="001F60D7" w:rsidRDefault="00143C34" w:rsidP="00143C34">
      <w:pPr>
        <w:suppressAutoHyphens/>
        <w:snapToGrid w:val="0"/>
        <w:ind w:firstLine="567"/>
        <w:rPr>
          <w:color w:val="000000"/>
          <w:lang w:eastAsia="ar-SA"/>
        </w:rPr>
      </w:pPr>
      <w:proofErr w:type="gramStart"/>
      <w:r w:rsidRPr="001F60D7">
        <w:rPr>
          <w:color w:val="000000"/>
          <w:lang w:eastAsia="ar-SA"/>
        </w:rPr>
        <w:t>3) предназначенные для размещения линейных объектов и/или занятые линейными объектами;</w:t>
      </w:r>
      <w:proofErr w:type="gramEnd"/>
    </w:p>
    <w:p w:rsidR="00143C34" w:rsidRPr="001F60D7" w:rsidRDefault="00143C34" w:rsidP="00143C34">
      <w:pPr>
        <w:ind w:firstLine="567"/>
        <w:rPr>
          <w:color w:val="000000"/>
          <w:lang w:eastAsia="ar-SA"/>
        </w:rPr>
      </w:pPr>
      <w:proofErr w:type="gramStart"/>
      <w:r w:rsidRPr="001F60D7">
        <w:rPr>
          <w:color w:val="000000"/>
          <w:lang w:eastAsia="ar-SA"/>
        </w:rPr>
        <w:t>4) предоставленные для добычи полезных ископаемых.</w:t>
      </w:r>
      <w:proofErr w:type="gramEnd"/>
    </w:p>
    <w:p w:rsidR="00143C34" w:rsidRPr="001F60D7" w:rsidRDefault="00143C34" w:rsidP="00143C34">
      <w:pPr>
        <w:ind w:firstLine="567"/>
        <w:rPr>
          <w:color w:val="000000"/>
        </w:rPr>
      </w:pPr>
      <w:r w:rsidRPr="001F60D7">
        <w:rPr>
          <w:color w:val="000000"/>
        </w:rPr>
        <w:t>4.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143C34" w:rsidRPr="001F60D7" w:rsidRDefault="00143C34" w:rsidP="00143C34">
      <w:pPr>
        <w:ind w:firstLine="567"/>
        <w:rPr>
          <w:color w:val="000000"/>
        </w:rPr>
      </w:pPr>
      <w:r w:rsidRPr="001F60D7">
        <w:rPr>
          <w:color w:val="000000"/>
        </w:rPr>
        <w:t>5. Особенности застройки земельных участков и использования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 определены статьёй 27 настоящих Правил</w:t>
      </w:r>
      <w:bookmarkStart w:id="16" w:name="Par242"/>
      <w:bookmarkEnd w:id="16"/>
      <w:r w:rsidRPr="001F60D7">
        <w:rPr>
          <w:color w:val="000000"/>
        </w:rPr>
        <w:t>.</w:t>
      </w:r>
    </w:p>
    <w:p w:rsidR="00143C34" w:rsidRPr="001F60D7" w:rsidRDefault="00143C34" w:rsidP="00143C34">
      <w:pPr>
        <w:keepNext/>
        <w:widowControl w:val="0"/>
        <w:numPr>
          <w:ilvl w:val="2"/>
          <w:numId w:val="0"/>
        </w:numPr>
        <w:tabs>
          <w:tab w:val="left" w:pos="0"/>
        </w:tabs>
        <w:suppressAutoHyphens/>
        <w:ind w:firstLine="567"/>
        <w:outlineLvl w:val="2"/>
        <w:rPr>
          <w:b/>
          <w:bCs/>
          <w:color w:val="000000"/>
          <w:lang w:val="en-US" w:eastAsia="en-US"/>
        </w:rPr>
      </w:pPr>
      <w:bookmarkStart w:id="17" w:name="_Toc442193418"/>
      <w:bookmarkStart w:id="18" w:name="_Toc281221507"/>
      <w:bookmarkStart w:id="19" w:name="_Toc395282201"/>
      <w:bookmarkStart w:id="20" w:name="_Toc514925166"/>
      <w:r w:rsidRPr="001F60D7">
        <w:rPr>
          <w:b/>
          <w:bCs/>
          <w:lang w:eastAsia="en-US"/>
        </w:rPr>
        <w:t>Статья 4. Область применения Правил</w:t>
      </w:r>
      <w:bookmarkEnd w:id="17"/>
      <w:bookmarkEnd w:id="18"/>
      <w:bookmarkEnd w:id="19"/>
      <w:bookmarkEnd w:id="20"/>
    </w:p>
    <w:p w:rsidR="00143C34" w:rsidRPr="001F60D7" w:rsidRDefault="00143C34" w:rsidP="00143C34">
      <w:pPr>
        <w:numPr>
          <w:ilvl w:val="0"/>
          <w:numId w:val="2"/>
        </w:numPr>
        <w:tabs>
          <w:tab w:val="left" w:pos="1080"/>
        </w:tabs>
        <w:suppressAutoHyphens/>
        <w:snapToGrid w:val="0"/>
        <w:ind w:left="0" w:firstLine="567"/>
      </w:pPr>
      <w:r w:rsidRPr="001F60D7">
        <w:t xml:space="preserve">Правила распространяются на всю территорию </w:t>
      </w:r>
      <w:r>
        <w:rPr>
          <w:iCs/>
          <w:color w:val="000000"/>
          <w:lang w:eastAsia="ar-SA"/>
        </w:rPr>
        <w:t>Семеновского</w:t>
      </w:r>
      <w:r w:rsidRPr="001F60D7">
        <w:t xml:space="preserve"> сельского поселения.</w:t>
      </w:r>
    </w:p>
    <w:p w:rsidR="00143C34" w:rsidRPr="001F60D7" w:rsidRDefault="00143C34" w:rsidP="00143C34">
      <w:pPr>
        <w:numPr>
          <w:ilvl w:val="0"/>
          <w:numId w:val="2"/>
        </w:numPr>
        <w:tabs>
          <w:tab w:val="left" w:pos="1080"/>
        </w:tabs>
        <w:suppressAutoHyphens/>
        <w:snapToGrid w:val="0"/>
        <w:ind w:left="0" w:firstLine="567"/>
      </w:pPr>
      <w:r w:rsidRPr="001F60D7">
        <w:t>Требования установленных Правилами градостроительных регламентов сохраняются при изменении формы собственности на земельный участок, на объект капитального строительства, при переходе прав на земельный участок, на объект капитального строительства другому правообладателю.</w:t>
      </w:r>
    </w:p>
    <w:p w:rsidR="00143C34" w:rsidRPr="001F60D7" w:rsidRDefault="00143C34" w:rsidP="00143C34">
      <w:pPr>
        <w:tabs>
          <w:tab w:val="left" w:pos="1080"/>
        </w:tabs>
        <w:ind w:firstLine="567"/>
      </w:pPr>
      <w:r w:rsidRPr="001F60D7">
        <w:t>3.</w:t>
      </w:r>
      <w:r w:rsidRPr="001F60D7">
        <w:tab/>
        <w:t xml:space="preserve">Правила применяются, в том числе, </w:t>
      </w:r>
      <w:proofErr w:type="gramStart"/>
      <w:r w:rsidRPr="001F60D7">
        <w:t>при</w:t>
      </w:r>
      <w:proofErr w:type="gramEnd"/>
      <w:r w:rsidRPr="001F60D7">
        <w:t>:</w:t>
      </w:r>
    </w:p>
    <w:p w:rsidR="00143C34" w:rsidRPr="001F60D7" w:rsidRDefault="00143C34" w:rsidP="00143C34">
      <w:pPr>
        <w:tabs>
          <w:tab w:val="left" w:pos="1080"/>
        </w:tabs>
        <w:ind w:firstLine="567"/>
      </w:pPr>
      <w:r w:rsidRPr="001F60D7">
        <w:t>-</w:t>
      </w:r>
      <w:r w:rsidRPr="001F60D7">
        <w:tab/>
        <w:t xml:space="preserve">подготовке, проверке и утверждении документации по планировке территории, </w:t>
      </w:r>
    </w:p>
    <w:p w:rsidR="00143C34" w:rsidRPr="001F60D7" w:rsidRDefault="00143C34" w:rsidP="00143C34">
      <w:pPr>
        <w:tabs>
          <w:tab w:val="left" w:pos="1080"/>
        </w:tabs>
        <w:ind w:firstLine="567"/>
      </w:pPr>
      <w:r w:rsidRPr="001F60D7">
        <w:t>-</w:t>
      </w:r>
      <w:r w:rsidRPr="001F60D7">
        <w:tab/>
        <w:t>подготовке градостроительных планов земельных участков;</w:t>
      </w:r>
    </w:p>
    <w:p w:rsidR="00143C34" w:rsidRPr="001F60D7" w:rsidRDefault="00143C34" w:rsidP="00143C34">
      <w:pPr>
        <w:tabs>
          <w:tab w:val="left" w:pos="1080"/>
        </w:tabs>
        <w:ind w:firstLine="567"/>
      </w:pPr>
      <w:r w:rsidRPr="001F60D7">
        <w:t>-</w:t>
      </w:r>
      <w:r w:rsidRPr="001F60D7">
        <w:tab/>
        <w:t>принятия решений о выдаче или об отказе в выдаче разрешений на условно разрешённые виды использования земельных участков и объектов капитального строительства;</w:t>
      </w:r>
    </w:p>
    <w:p w:rsidR="00143C34" w:rsidRPr="001F60D7" w:rsidRDefault="00143C34" w:rsidP="00143C34">
      <w:pPr>
        <w:tabs>
          <w:tab w:val="left" w:pos="1080"/>
        </w:tabs>
        <w:ind w:firstLine="567"/>
      </w:pPr>
      <w:r w:rsidRPr="001F60D7">
        <w:t>-</w:t>
      </w:r>
      <w:r w:rsidRPr="001F60D7">
        <w:tab/>
        <w:t>принятия решений о выдаче или об отказе в выдаче разрешений на отклонение от предельных параметров разрешённого строительства, реконструкции объектов капитального строительства;</w:t>
      </w:r>
    </w:p>
    <w:p w:rsidR="00143C34" w:rsidRPr="001F60D7" w:rsidRDefault="00143C34" w:rsidP="00143C34">
      <w:pPr>
        <w:tabs>
          <w:tab w:val="left" w:pos="1080"/>
        </w:tabs>
        <w:ind w:firstLine="567"/>
        <w:rPr>
          <w:color w:val="000000"/>
        </w:rPr>
      </w:pPr>
      <w:r w:rsidRPr="001F60D7">
        <w:t>-</w:t>
      </w:r>
      <w:r w:rsidRPr="001F60D7">
        <w:tab/>
      </w:r>
      <w:r w:rsidRPr="001F60D7">
        <w:rPr>
          <w:lang w:eastAsia="ar-SA"/>
        </w:rPr>
        <w:t>осуществления муниципального  земельного и лесного контроля</w:t>
      </w:r>
      <w:r w:rsidRPr="001F60D7">
        <w:t xml:space="preserve"> на территории </w:t>
      </w:r>
      <w:r>
        <w:rPr>
          <w:iCs/>
          <w:color w:val="000000"/>
          <w:lang w:eastAsia="ar-SA"/>
        </w:rPr>
        <w:t>Семеновского</w:t>
      </w:r>
      <w:r w:rsidRPr="001F60D7">
        <w:rPr>
          <w:color w:val="000000"/>
        </w:rPr>
        <w:t xml:space="preserve"> сельского поселения.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4. Настоящие Правила обязательны для исполнения физическими и юридическими </w:t>
      </w:r>
      <w:r w:rsidRPr="001F60D7">
        <w:rPr>
          <w:lang w:eastAsia="ar-SA"/>
        </w:rPr>
        <w:lastRenderedPageBreak/>
        <w:t>лицами, органами государственной власти и местного самоуправления и их должностными лицами.</w:t>
      </w:r>
      <w:bookmarkStart w:id="21" w:name="_Toc281221508"/>
      <w:bookmarkStart w:id="22" w:name="_Toc395282202"/>
      <w:bookmarkStart w:id="23" w:name="_Toc442193419"/>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24" w:name="_Toc514925167"/>
      <w:r w:rsidRPr="001F60D7">
        <w:rPr>
          <w:b/>
          <w:bCs/>
          <w:lang w:eastAsia="en-US"/>
        </w:rPr>
        <w:t>Статья 5. Общедоступность информации о Правилах</w:t>
      </w:r>
      <w:bookmarkEnd w:id="21"/>
      <w:bookmarkEnd w:id="22"/>
      <w:bookmarkEnd w:id="23"/>
      <w:bookmarkEnd w:id="24"/>
    </w:p>
    <w:p w:rsidR="00143C34" w:rsidRPr="001F60D7" w:rsidRDefault="00143C34" w:rsidP="00143C34">
      <w:pPr>
        <w:tabs>
          <w:tab w:val="left" w:pos="0"/>
          <w:tab w:val="num" w:pos="993"/>
          <w:tab w:val="left" w:pos="1080"/>
        </w:tabs>
        <w:suppressAutoHyphens/>
        <w:ind w:firstLine="567"/>
        <w:rPr>
          <w:color w:val="000000"/>
          <w:lang w:eastAsia="ar-SA"/>
        </w:rPr>
      </w:pPr>
      <w:r w:rsidRPr="001F60D7">
        <w:rPr>
          <w:lang w:eastAsia="ar-SA"/>
        </w:rPr>
        <w:t xml:space="preserve">1. </w:t>
      </w:r>
      <w:r w:rsidRPr="001F60D7">
        <w:rPr>
          <w:color w:val="000000"/>
          <w:lang w:eastAsia="ar-SA"/>
        </w:rPr>
        <w:t xml:space="preserve">Текстовые и графические материалы Правил, а также внесенные в них изменения являются общедоступной информацией. </w:t>
      </w:r>
    </w:p>
    <w:p w:rsidR="00143C34" w:rsidRPr="001F60D7" w:rsidRDefault="00143C34" w:rsidP="00143C34">
      <w:pPr>
        <w:tabs>
          <w:tab w:val="left" w:pos="0"/>
          <w:tab w:val="num" w:pos="993"/>
          <w:tab w:val="left" w:pos="1080"/>
        </w:tabs>
        <w:suppressAutoHyphens/>
        <w:ind w:firstLine="567"/>
        <w:rPr>
          <w:lang w:eastAsia="ar-SA"/>
        </w:rPr>
      </w:pPr>
      <w:r w:rsidRPr="001F60D7">
        <w:rPr>
          <w:lang w:eastAsia="ar-SA"/>
        </w:rPr>
        <w:t xml:space="preserve">2. Администрация </w:t>
      </w:r>
      <w:r>
        <w:rPr>
          <w:iCs/>
          <w:color w:val="000000"/>
          <w:lang w:eastAsia="ar-SA"/>
        </w:rPr>
        <w:t>Семеновского</w:t>
      </w:r>
      <w:r w:rsidRPr="001F60D7">
        <w:rPr>
          <w:lang w:eastAsia="ar-SA"/>
        </w:rPr>
        <w:t xml:space="preserve"> сельского поселения обеспечивает возможность ознакомления с Правилами путём их опубликования в средствах массовой информации и размещения на официальном сайте </w:t>
      </w:r>
      <w:r>
        <w:rPr>
          <w:iCs/>
          <w:color w:val="000000"/>
          <w:lang w:eastAsia="ar-SA"/>
        </w:rPr>
        <w:t>Семеновского</w:t>
      </w:r>
      <w:r w:rsidRPr="001F60D7">
        <w:rPr>
          <w:lang w:eastAsia="ar-SA"/>
        </w:rPr>
        <w:t xml:space="preserve"> сельского поселения в информационно-телекоммуникационной сети «Интернет».</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25" w:name="_Toc258228295"/>
      <w:bookmarkStart w:id="26" w:name="_Toc442193420"/>
      <w:bookmarkStart w:id="27" w:name="_Toc514925168"/>
      <w:bookmarkStart w:id="28" w:name="_Toc281221509"/>
      <w:bookmarkStart w:id="29" w:name="_Toc395282203"/>
      <w:r w:rsidRPr="001F60D7">
        <w:rPr>
          <w:b/>
          <w:bCs/>
          <w:lang w:eastAsia="en-US"/>
        </w:rPr>
        <w:t xml:space="preserve">Статья 6. </w:t>
      </w:r>
      <w:bookmarkEnd w:id="25"/>
      <w:r w:rsidRPr="001F60D7">
        <w:rPr>
          <w:b/>
          <w:bCs/>
          <w:lang w:eastAsia="en-US"/>
        </w:rPr>
        <w:t xml:space="preserve">Соотношение Правил с генеральным планом </w:t>
      </w:r>
      <w:r>
        <w:rPr>
          <w:b/>
          <w:iCs/>
          <w:color w:val="000000"/>
          <w:lang w:eastAsia="ar-SA"/>
        </w:rPr>
        <w:t>Семеновского</w:t>
      </w:r>
      <w:r w:rsidRPr="001F60D7">
        <w:rPr>
          <w:b/>
          <w:bCs/>
          <w:lang w:eastAsia="en-US"/>
        </w:rPr>
        <w:t xml:space="preserve"> сельского поселения и документацией по планировке территории</w:t>
      </w:r>
      <w:bookmarkEnd w:id="26"/>
      <w:bookmarkEnd w:id="27"/>
    </w:p>
    <w:bookmarkEnd w:id="28"/>
    <w:bookmarkEnd w:id="29"/>
    <w:p w:rsidR="00143C34" w:rsidRPr="001F60D7" w:rsidRDefault="00143C34" w:rsidP="00143C34">
      <w:pPr>
        <w:ind w:firstLine="567"/>
      </w:pPr>
      <w:r w:rsidRPr="001F60D7">
        <w:t xml:space="preserve">1. Правила разработаны на основе </w:t>
      </w:r>
      <w:r w:rsidRPr="001F60D7">
        <w:rPr>
          <w:color w:val="000000"/>
        </w:rPr>
        <w:t xml:space="preserve">генерального </w:t>
      </w:r>
      <w:r w:rsidRPr="001F60D7">
        <w:t xml:space="preserve">плана </w:t>
      </w:r>
      <w:r>
        <w:rPr>
          <w:iCs/>
          <w:color w:val="000000"/>
          <w:lang w:eastAsia="ar-SA"/>
        </w:rPr>
        <w:t>Семеновского</w:t>
      </w:r>
      <w:r w:rsidRPr="001F60D7">
        <w:t xml:space="preserve"> сельского поселения, </w:t>
      </w:r>
      <w:r w:rsidRPr="001F60D7">
        <w:rPr>
          <w:color w:val="000000"/>
        </w:rPr>
        <w:t xml:space="preserve">утвержденного решением Собрания депутатов </w:t>
      </w:r>
      <w:r>
        <w:rPr>
          <w:iCs/>
          <w:color w:val="000000"/>
          <w:lang w:eastAsia="ar-SA"/>
        </w:rPr>
        <w:t>Семеновского</w:t>
      </w:r>
      <w:r w:rsidRPr="001F60D7">
        <w:rPr>
          <w:color w:val="000000"/>
        </w:rPr>
        <w:t xml:space="preserve"> сельского поселения</w:t>
      </w:r>
      <w:r w:rsidRPr="001F60D7">
        <w:t xml:space="preserve"> (далее – генеральный план). </w:t>
      </w:r>
    </w:p>
    <w:p w:rsidR="00143C34" w:rsidRPr="001F60D7" w:rsidRDefault="00143C34" w:rsidP="00143C34">
      <w:pPr>
        <w:ind w:firstLine="567"/>
      </w:pPr>
      <w:r w:rsidRPr="001F60D7">
        <w:t xml:space="preserve">В случае внесения в установленном порядке изменений в </w:t>
      </w:r>
      <w:r w:rsidRPr="001F60D7">
        <w:rPr>
          <w:color w:val="000000"/>
        </w:rPr>
        <w:t>г</w:t>
      </w:r>
      <w:r w:rsidRPr="001F60D7">
        <w:t>енеральный план, соответствующие изменения при необходимости вносятся в Правила.</w:t>
      </w:r>
    </w:p>
    <w:p w:rsidR="00143C34" w:rsidRPr="001F60D7" w:rsidRDefault="00143C34" w:rsidP="00143C34">
      <w:pPr>
        <w:ind w:firstLine="567"/>
      </w:pPr>
      <w:r w:rsidRPr="001F60D7">
        <w:t xml:space="preserve">2. Документация по планировке территории разрабатывается на основе </w:t>
      </w:r>
      <w:r w:rsidRPr="001F60D7">
        <w:rPr>
          <w:color w:val="000000"/>
        </w:rPr>
        <w:t>г</w:t>
      </w:r>
      <w:r w:rsidRPr="001F60D7">
        <w:t>енерального плана, Правил и не должна им противоречить.</w:t>
      </w:r>
    </w:p>
    <w:p w:rsidR="00143C34" w:rsidRPr="001F60D7" w:rsidRDefault="00143C34" w:rsidP="00143C34">
      <w:pPr>
        <w:ind w:firstLine="567"/>
      </w:pPr>
      <w:r w:rsidRPr="001F60D7">
        <w:t xml:space="preserve">3. Нормативные и ненормативные правовые акты органов местного самоуправления </w:t>
      </w:r>
      <w:r>
        <w:rPr>
          <w:iCs/>
          <w:color w:val="000000"/>
          <w:lang w:eastAsia="ar-SA"/>
        </w:rPr>
        <w:t>Семеновского</w:t>
      </w:r>
      <w:r w:rsidRPr="001F60D7">
        <w:rPr>
          <w:color w:val="000000"/>
        </w:rPr>
        <w:t xml:space="preserve"> сельского поселения</w:t>
      </w:r>
      <w:r w:rsidRPr="001F60D7">
        <w:t xml:space="preserve">, за исключением </w:t>
      </w:r>
      <w:r w:rsidRPr="001F60D7">
        <w:rPr>
          <w:color w:val="000000"/>
        </w:rPr>
        <w:t>г</w:t>
      </w:r>
      <w:r w:rsidRPr="001F60D7">
        <w:t>енерального плана и разрешений на строительство, принятые до вступления в силу Правил, применяются в части, не противоречащей им.</w:t>
      </w:r>
    </w:p>
    <w:p w:rsidR="00143C34" w:rsidRPr="001F60D7" w:rsidRDefault="00143C34" w:rsidP="00143C34">
      <w:pPr>
        <w:keepNext/>
        <w:widowControl w:val="0"/>
        <w:numPr>
          <w:ilvl w:val="2"/>
          <w:numId w:val="0"/>
        </w:numPr>
        <w:tabs>
          <w:tab w:val="left" w:pos="0"/>
        </w:tabs>
        <w:suppressAutoHyphens/>
        <w:ind w:firstLine="567"/>
        <w:outlineLvl w:val="2"/>
        <w:rPr>
          <w:b/>
          <w:bCs/>
          <w:color w:val="000000"/>
          <w:lang w:eastAsia="en-US"/>
        </w:rPr>
      </w:pPr>
      <w:bookmarkStart w:id="30" w:name="_Toc315790665"/>
      <w:bookmarkStart w:id="31" w:name="_Toc395282204"/>
      <w:bookmarkStart w:id="32" w:name="_Toc442193421"/>
      <w:bookmarkStart w:id="33" w:name="_Toc514925169"/>
      <w:r w:rsidRPr="001F60D7">
        <w:rPr>
          <w:b/>
          <w:bCs/>
          <w:lang w:eastAsia="en-US"/>
        </w:rPr>
        <w:t>Статья 7. Действие Правил по отношению к ранее возникшим правам</w:t>
      </w:r>
      <w:bookmarkEnd w:id="30"/>
      <w:bookmarkEnd w:id="31"/>
      <w:bookmarkEnd w:id="32"/>
      <w:bookmarkEnd w:id="33"/>
    </w:p>
    <w:p w:rsidR="00143C34" w:rsidRPr="001F60D7" w:rsidRDefault="00143C34" w:rsidP="00143C34">
      <w:pPr>
        <w:numPr>
          <w:ilvl w:val="0"/>
          <w:numId w:val="1"/>
        </w:numPr>
        <w:tabs>
          <w:tab w:val="num" w:pos="1080"/>
        </w:tabs>
        <w:suppressAutoHyphens/>
        <w:snapToGrid w:val="0"/>
        <w:ind w:left="0" w:firstLine="567"/>
      </w:pPr>
      <w:r w:rsidRPr="001F60D7">
        <w:t xml:space="preserve">Действие Правил не распространяется на градостроительные планы земельных участков, выданные до вступления в силу настоящих Правил. </w:t>
      </w:r>
      <w:r w:rsidRPr="001F60D7">
        <w:rPr>
          <w:color w:val="000000"/>
        </w:rPr>
        <w:t>Правообладатели земельных участков</w:t>
      </w:r>
      <w:r w:rsidRPr="001F60D7">
        <w:t xml:space="preserve"> имеют право осуществить любое строительство в соответствии с видами разрешённого использования и предельными параметрами разрешённого строительства, реконструкции объектов капитального строительства, содержащимися в таком градостроительном плане земельного участка.</w:t>
      </w:r>
    </w:p>
    <w:p w:rsidR="00143C34" w:rsidRPr="001F60D7" w:rsidRDefault="00143C34" w:rsidP="00143C34">
      <w:pPr>
        <w:numPr>
          <w:ilvl w:val="0"/>
          <w:numId w:val="1"/>
        </w:numPr>
        <w:tabs>
          <w:tab w:val="num" w:pos="1080"/>
        </w:tabs>
        <w:suppressAutoHyphens/>
        <w:snapToGrid w:val="0"/>
        <w:ind w:left="0" w:firstLine="567"/>
      </w:pPr>
      <w:r w:rsidRPr="001F60D7">
        <w:t>Положения части 1 настоящей статьи распространя</w:t>
      </w:r>
      <w:r w:rsidRPr="001F60D7">
        <w:rPr>
          <w:color w:val="000000"/>
        </w:rPr>
        <w:t>ю</w:t>
      </w:r>
      <w:r w:rsidRPr="001F60D7">
        <w:t>тся также на разрешения на строительство, выданные до вступления в силу Правил.</w:t>
      </w:r>
    </w:p>
    <w:p w:rsidR="00143C34" w:rsidRPr="001F60D7" w:rsidRDefault="00143C34" w:rsidP="00143C34">
      <w:pPr>
        <w:ind w:firstLine="567"/>
      </w:pPr>
      <w:r w:rsidRPr="001F60D7">
        <w:t>В случае</w:t>
      </w:r>
      <w:proofErr w:type="gramStart"/>
      <w:r w:rsidRPr="001F60D7">
        <w:t>,</w:t>
      </w:r>
      <w:proofErr w:type="gramEnd"/>
      <w:r w:rsidRPr="001F60D7">
        <w:t xml:space="preserve"> если перечень видов разрешённого использования и/или наименование отдельного вида разрешённого использования, содержащиеся в Правилах, не соответствуют перечню видов разрешённого использования и/или наименованию отдельного вида разрешённого использования, указанных в каком-либо правоустанавливающем или право удостоверяющем документе, выданном в установленном порядке физическому и юридическому лицу до вступления в силу настоящих Правил (свидетельство о государственной регистрации прав на объект недвижимости, градостроительный план земельного участка, договор купли-продажи или аренды объекта недвижимости и т.п.), не требуется обязательного переоформления указанных правовых документов в целях приведения в соответствие с требованиями настоящих Правил. Изменение перечня видов разрешённого использования и/или формулировки отдельного вида разрешённого использования производится в добровольном порядке путём внесения изменения в соответствующий документ или путём выдачи нового документа.</w:t>
      </w:r>
    </w:p>
    <w:p w:rsidR="00143C34" w:rsidRPr="001F60D7" w:rsidRDefault="00143C34" w:rsidP="00143C34">
      <w:pPr>
        <w:tabs>
          <w:tab w:val="left" w:pos="0"/>
        </w:tabs>
        <w:suppressAutoHyphens/>
        <w:autoSpaceDE w:val="0"/>
        <w:ind w:firstLine="567"/>
        <w:jc w:val="center"/>
        <w:outlineLvl w:val="0"/>
        <w:rPr>
          <w:b/>
          <w:bCs/>
          <w:kern w:val="1"/>
          <w:lang w:eastAsia="en-US"/>
        </w:rPr>
      </w:pPr>
      <w:bookmarkStart w:id="34" w:name="_Toc442193422"/>
      <w:bookmarkStart w:id="35" w:name="_Toc514925170"/>
      <w:r w:rsidRPr="001F60D7">
        <w:rPr>
          <w:b/>
          <w:bCs/>
          <w:kern w:val="1"/>
          <w:lang w:eastAsia="en-US"/>
        </w:rPr>
        <w:t>Глава 2. Регулирование землепользования и застройки органами местного самоуправления</w:t>
      </w:r>
      <w:bookmarkEnd w:id="34"/>
      <w:bookmarkEnd w:id="35"/>
    </w:p>
    <w:p w:rsidR="00143C34" w:rsidRPr="001F60D7" w:rsidRDefault="00143C34" w:rsidP="00143C34">
      <w:pPr>
        <w:keepNext/>
        <w:widowControl w:val="0"/>
        <w:numPr>
          <w:ilvl w:val="2"/>
          <w:numId w:val="0"/>
        </w:numPr>
        <w:tabs>
          <w:tab w:val="left" w:pos="0"/>
        </w:tabs>
        <w:suppressAutoHyphens/>
        <w:ind w:firstLine="567"/>
        <w:jc w:val="left"/>
        <w:outlineLvl w:val="2"/>
        <w:rPr>
          <w:b/>
          <w:bCs/>
          <w:lang w:eastAsia="en-US"/>
        </w:rPr>
      </w:pPr>
      <w:bookmarkStart w:id="36" w:name="_Toc442193423"/>
      <w:bookmarkStart w:id="37" w:name="_Toc514925171"/>
      <w:r w:rsidRPr="001F60D7">
        <w:rPr>
          <w:b/>
          <w:bCs/>
          <w:lang w:eastAsia="en-US"/>
        </w:rPr>
        <w:t xml:space="preserve">Статья 8. Органы, осуществляющие регулирование землепользования и застройки на территории </w:t>
      </w:r>
      <w:bookmarkEnd w:id="36"/>
      <w:r>
        <w:rPr>
          <w:b/>
          <w:iCs/>
          <w:color w:val="000000"/>
          <w:lang w:eastAsia="ar-SA"/>
        </w:rPr>
        <w:t>Семеновского</w:t>
      </w:r>
      <w:r w:rsidRPr="001F60D7">
        <w:rPr>
          <w:b/>
          <w:bCs/>
          <w:lang w:eastAsia="en-US"/>
        </w:rPr>
        <w:t xml:space="preserve"> сельского поселения</w:t>
      </w:r>
      <w:bookmarkEnd w:id="37"/>
    </w:p>
    <w:p w:rsidR="00143C34" w:rsidRPr="001F60D7" w:rsidRDefault="00143C34" w:rsidP="00143C34">
      <w:pPr>
        <w:suppressAutoHyphens/>
        <w:snapToGrid w:val="0"/>
        <w:ind w:firstLine="567"/>
        <w:rPr>
          <w:lang w:eastAsia="ar-SA"/>
        </w:rPr>
      </w:pPr>
      <w:r w:rsidRPr="001F60D7">
        <w:rPr>
          <w:lang w:eastAsia="ar-SA"/>
        </w:rPr>
        <w:t xml:space="preserve">1. </w:t>
      </w:r>
      <w:proofErr w:type="gramStart"/>
      <w:r w:rsidRPr="001F60D7">
        <w:rPr>
          <w:lang w:eastAsia="ar-SA"/>
        </w:rPr>
        <w:t xml:space="preserve">На территории </w:t>
      </w:r>
      <w:r>
        <w:rPr>
          <w:iCs/>
          <w:color w:val="000000"/>
          <w:lang w:eastAsia="ar-SA"/>
        </w:rPr>
        <w:t>Семеновского</w:t>
      </w:r>
      <w:r w:rsidRPr="001F60D7">
        <w:rPr>
          <w:lang w:eastAsia="ar-SA"/>
        </w:rPr>
        <w:t xml:space="preserve"> сельского поселения регулирование землепользования и застройки осуществляется главой </w:t>
      </w:r>
      <w:r>
        <w:rPr>
          <w:iCs/>
          <w:color w:val="000000"/>
          <w:lang w:eastAsia="ar-SA"/>
        </w:rPr>
        <w:t>Семеновского</w:t>
      </w:r>
      <w:r w:rsidRPr="001F60D7">
        <w:rPr>
          <w:lang w:eastAsia="ar-SA"/>
        </w:rPr>
        <w:t xml:space="preserve"> сельского поселения, Собранием депутатов </w:t>
      </w:r>
      <w:r>
        <w:rPr>
          <w:iCs/>
          <w:color w:val="000000"/>
          <w:lang w:eastAsia="ar-SA"/>
        </w:rPr>
        <w:t>Семеновского</w:t>
      </w:r>
      <w:r w:rsidRPr="001F60D7">
        <w:rPr>
          <w:lang w:eastAsia="ar-SA"/>
        </w:rPr>
        <w:t xml:space="preserve"> сельского поселения, администрацией </w:t>
      </w:r>
      <w:r>
        <w:rPr>
          <w:iCs/>
          <w:color w:val="000000"/>
          <w:lang w:eastAsia="ar-SA"/>
        </w:rPr>
        <w:t>Семеновского</w:t>
      </w:r>
      <w:r w:rsidRPr="001F60D7">
        <w:rPr>
          <w:lang w:eastAsia="ar-SA"/>
        </w:rPr>
        <w:t xml:space="preserve"> о сельского поселения, Комиссией по подготовке проекта правил землепользования и застройки </w:t>
      </w:r>
      <w:r>
        <w:rPr>
          <w:iCs/>
          <w:color w:val="000000"/>
          <w:lang w:eastAsia="ar-SA"/>
        </w:rPr>
        <w:t>Семеновского</w:t>
      </w:r>
      <w:r w:rsidRPr="001F60D7">
        <w:rPr>
          <w:lang w:eastAsia="ar-SA"/>
        </w:rPr>
        <w:t xml:space="preserve"> сельского поселения. </w:t>
      </w:r>
      <w:proofErr w:type="gramEnd"/>
    </w:p>
    <w:p w:rsidR="00143C34" w:rsidRPr="001F60D7" w:rsidRDefault="00143C34" w:rsidP="00143C34">
      <w:pPr>
        <w:suppressAutoHyphens/>
        <w:snapToGrid w:val="0"/>
        <w:ind w:firstLine="567"/>
        <w:rPr>
          <w:lang w:eastAsia="ar-SA"/>
        </w:rPr>
      </w:pPr>
      <w:r w:rsidRPr="001F60D7">
        <w:rPr>
          <w:lang w:eastAsia="ar-SA"/>
        </w:rPr>
        <w:lastRenderedPageBreak/>
        <w:t>2. Муниципальный  земельный и лесной контроль осуществляет администрация Порецкого района.</w:t>
      </w:r>
    </w:p>
    <w:p w:rsidR="00143C34" w:rsidRPr="001F60D7" w:rsidRDefault="00143C34" w:rsidP="00143C34">
      <w:pPr>
        <w:suppressAutoHyphens/>
        <w:snapToGrid w:val="0"/>
        <w:ind w:firstLine="567"/>
        <w:rPr>
          <w:lang w:eastAsia="ar-SA"/>
        </w:rPr>
      </w:pPr>
      <w:r w:rsidRPr="001F60D7">
        <w:rPr>
          <w:lang w:eastAsia="ar-SA"/>
        </w:rPr>
        <w:t xml:space="preserve">3. Полномочия органов местного самоуправления </w:t>
      </w:r>
      <w:r>
        <w:rPr>
          <w:iCs/>
          <w:color w:val="000000"/>
          <w:lang w:eastAsia="ar-SA"/>
        </w:rPr>
        <w:t>Семеновского</w:t>
      </w:r>
      <w:r w:rsidRPr="001F60D7">
        <w:rPr>
          <w:lang w:eastAsia="ar-SA"/>
        </w:rPr>
        <w:t xml:space="preserve"> сельского поселения в сфере регулирования землепользования и застройки устанавливаются в соответствии с федеральным законодательством,  законодательством Чувашской Республики, нормативными правовыми актами органов местного самоуправления </w:t>
      </w:r>
      <w:r>
        <w:rPr>
          <w:iCs/>
          <w:color w:val="000000"/>
          <w:lang w:eastAsia="ar-SA"/>
        </w:rPr>
        <w:t>Семеновского</w:t>
      </w:r>
      <w:r w:rsidRPr="001F60D7">
        <w:rPr>
          <w:lang w:eastAsia="ar-SA"/>
        </w:rPr>
        <w:t xml:space="preserve"> сельского поселения.</w:t>
      </w:r>
    </w:p>
    <w:p w:rsidR="00143C34" w:rsidRPr="001F60D7" w:rsidRDefault="00143C34" w:rsidP="00143C34">
      <w:pPr>
        <w:suppressAutoHyphens/>
        <w:snapToGrid w:val="0"/>
        <w:ind w:firstLine="567"/>
        <w:rPr>
          <w:lang w:eastAsia="ar-SA"/>
        </w:rPr>
      </w:pPr>
      <w:r w:rsidRPr="001F60D7">
        <w:rPr>
          <w:lang w:eastAsia="ar-SA"/>
        </w:rPr>
        <w:t xml:space="preserve">4. Полномочия администрации </w:t>
      </w:r>
      <w:r>
        <w:rPr>
          <w:iCs/>
          <w:color w:val="000000"/>
          <w:lang w:eastAsia="ar-SA"/>
        </w:rPr>
        <w:t>Семеновского</w:t>
      </w:r>
      <w:r w:rsidRPr="001F60D7">
        <w:rPr>
          <w:lang w:eastAsia="ar-SA"/>
        </w:rPr>
        <w:t xml:space="preserve"> сельского поселения в сфере регулирования землепользования и застройки, имущественных и земельных отношений устанавливаются Положениями, утверждаемыми постановлениями администрации </w:t>
      </w:r>
      <w:r>
        <w:rPr>
          <w:iCs/>
          <w:color w:val="000000"/>
          <w:lang w:eastAsia="ar-SA"/>
        </w:rPr>
        <w:t>Семеновского</w:t>
      </w:r>
      <w:r w:rsidRPr="001F60D7">
        <w:rPr>
          <w:lang w:eastAsia="ar-SA"/>
        </w:rPr>
        <w:t xml:space="preserve"> сельского поселения.</w:t>
      </w:r>
    </w:p>
    <w:p w:rsidR="00143C34" w:rsidRPr="001F60D7" w:rsidRDefault="00143C34" w:rsidP="00143C34">
      <w:pPr>
        <w:suppressAutoHyphens/>
        <w:snapToGrid w:val="0"/>
        <w:ind w:firstLine="567"/>
        <w:rPr>
          <w:lang w:eastAsia="ar-SA"/>
        </w:rPr>
      </w:pPr>
      <w:r w:rsidRPr="001F60D7">
        <w:rPr>
          <w:lang w:eastAsia="ar-SA"/>
        </w:rPr>
        <w:t xml:space="preserve">5. Состав и порядок деятельности Комиссии по подготовке проекта правил землепользования и застройки </w:t>
      </w:r>
      <w:r>
        <w:rPr>
          <w:iCs/>
          <w:color w:val="000000"/>
          <w:lang w:eastAsia="ar-SA"/>
        </w:rPr>
        <w:t>Семеновского</w:t>
      </w:r>
      <w:r w:rsidRPr="001F60D7">
        <w:rPr>
          <w:lang w:eastAsia="ar-SA"/>
        </w:rPr>
        <w:t xml:space="preserve"> сельского поселения, устанавливается Положением, утверждаемым главой </w:t>
      </w:r>
      <w:r>
        <w:rPr>
          <w:iCs/>
          <w:color w:val="000000"/>
          <w:lang w:eastAsia="ar-SA"/>
        </w:rPr>
        <w:t>Семеновского</w:t>
      </w:r>
      <w:r w:rsidRPr="001F60D7">
        <w:rPr>
          <w:lang w:eastAsia="ar-SA"/>
        </w:rPr>
        <w:t xml:space="preserve"> сельского поселения.</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38" w:name="_Toc358208409"/>
      <w:bookmarkStart w:id="39" w:name="_Toc442193424"/>
      <w:bookmarkStart w:id="40" w:name="_Toc514925172"/>
      <w:r w:rsidRPr="001F60D7">
        <w:rPr>
          <w:b/>
          <w:bCs/>
          <w:lang w:eastAsia="en-US"/>
        </w:rPr>
        <w:t xml:space="preserve">Статья 9. Полномочия Собрания депутатов </w:t>
      </w:r>
      <w:r>
        <w:rPr>
          <w:iCs/>
          <w:color w:val="000000"/>
          <w:lang w:eastAsia="ar-SA"/>
        </w:rPr>
        <w:t>Семеновского</w:t>
      </w:r>
      <w:r w:rsidRPr="001F60D7">
        <w:rPr>
          <w:b/>
          <w:bCs/>
          <w:lang w:eastAsia="en-US"/>
        </w:rPr>
        <w:t xml:space="preserve"> сельского поселения в сфере регулирования землепользования и застройки</w:t>
      </w:r>
      <w:bookmarkEnd w:id="38"/>
      <w:bookmarkEnd w:id="39"/>
      <w:bookmarkEnd w:id="40"/>
    </w:p>
    <w:p w:rsidR="00143C34" w:rsidRPr="001F60D7" w:rsidRDefault="00143C34" w:rsidP="00143C34">
      <w:pPr>
        <w:suppressAutoHyphens/>
        <w:snapToGrid w:val="0"/>
        <w:ind w:firstLine="567"/>
        <w:rPr>
          <w:color w:val="000000"/>
          <w:lang w:eastAsia="ar-SA"/>
        </w:rPr>
      </w:pPr>
      <w:r w:rsidRPr="001F60D7">
        <w:rPr>
          <w:color w:val="000000"/>
          <w:lang w:eastAsia="ar-SA"/>
        </w:rPr>
        <w:t xml:space="preserve">К полномочиям Собрания депутатов </w:t>
      </w:r>
      <w:r>
        <w:rPr>
          <w:iCs/>
          <w:color w:val="000000"/>
          <w:lang w:eastAsia="ar-SA"/>
        </w:rPr>
        <w:t>Семеновского</w:t>
      </w:r>
      <w:r w:rsidRPr="001F60D7">
        <w:rPr>
          <w:color w:val="000000"/>
          <w:lang w:eastAsia="ar-SA"/>
        </w:rPr>
        <w:t xml:space="preserve"> сельского поселения в сфере регулирования землепользования и застройки относятся:</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1) принятие в пределах своей компетенции муниципальных нормативных правовых актов в сфере регулирования землепользования и застройки, муниципальных программ в области градостроительной деятельности и рационального использования земель, находящихся в границах муниципального образования, внесение в них изменений; </w:t>
      </w:r>
    </w:p>
    <w:p w:rsidR="00143C34" w:rsidRPr="001F60D7" w:rsidRDefault="00143C34" w:rsidP="00143C34">
      <w:pPr>
        <w:suppressAutoHyphens/>
        <w:snapToGrid w:val="0"/>
        <w:ind w:firstLine="567"/>
        <w:rPr>
          <w:color w:val="000000"/>
          <w:lang w:eastAsia="ar-SA"/>
        </w:rPr>
      </w:pPr>
      <w:r w:rsidRPr="001F60D7">
        <w:rPr>
          <w:color w:val="000000"/>
          <w:lang w:eastAsia="ar-SA"/>
        </w:rPr>
        <w:t>2) утверждение генерального плана, Правил, местных нормативов градостроительного проектирования и внесение в них изменений;</w:t>
      </w:r>
    </w:p>
    <w:p w:rsidR="00143C34" w:rsidRPr="001F60D7" w:rsidRDefault="00143C34" w:rsidP="00143C34">
      <w:pPr>
        <w:tabs>
          <w:tab w:val="left" w:pos="1134"/>
        </w:tabs>
        <w:ind w:firstLine="567"/>
        <w:rPr>
          <w:color w:val="000000"/>
          <w:lang w:eastAsia="en-US"/>
        </w:rPr>
      </w:pPr>
      <w:r w:rsidRPr="001F60D7">
        <w:rPr>
          <w:color w:val="000000"/>
          <w:lang w:eastAsia="en-US"/>
        </w:rPr>
        <w:t xml:space="preserve">3) принятие решений по установлению (изменению) границ населенных пунктов, входящих в состав муниципального образования, по представлению администрации </w:t>
      </w:r>
      <w:r>
        <w:rPr>
          <w:iCs/>
          <w:color w:val="000000"/>
          <w:lang w:eastAsia="ar-SA"/>
        </w:rPr>
        <w:t>Семеновского</w:t>
      </w:r>
      <w:r w:rsidRPr="001F60D7">
        <w:rPr>
          <w:color w:val="000000"/>
          <w:lang w:eastAsia="en-US"/>
        </w:rPr>
        <w:t xml:space="preserve"> сельского поселения;</w:t>
      </w:r>
    </w:p>
    <w:p w:rsidR="00143C34" w:rsidRPr="001F60D7" w:rsidRDefault="00143C34" w:rsidP="00143C34">
      <w:pPr>
        <w:tabs>
          <w:tab w:val="left" w:pos="1134"/>
        </w:tabs>
        <w:ind w:firstLine="567"/>
        <w:rPr>
          <w:color w:val="000000"/>
          <w:lang w:eastAsia="en-US"/>
        </w:rPr>
      </w:pPr>
      <w:r w:rsidRPr="001F60D7">
        <w:rPr>
          <w:color w:val="000000"/>
          <w:lang w:eastAsia="en-US"/>
        </w:rPr>
        <w:t>4) выступление с законодательной инициативой по вопросам изменения границ муниципального образования, предусматривающих включение (исключение) земельных участков;</w:t>
      </w:r>
    </w:p>
    <w:p w:rsidR="00143C34" w:rsidRPr="001F60D7" w:rsidRDefault="00143C34" w:rsidP="00143C34">
      <w:pPr>
        <w:suppressAutoHyphens/>
        <w:snapToGrid w:val="0"/>
        <w:ind w:firstLine="567"/>
        <w:rPr>
          <w:color w:val="000000"/>
          <w:lang w:eastAsia="ar-SA"/>
        </w:rPr>
      </w:pPr>
      <w:proofErr w:type="gramStart"/>
      <w:r w:rsidRPr="001F60D7">
        <w:rPr>
          <w:color w:val="000000"/>
          <w:lang w:eastAsia="ar-SA"/>
        </w:rPr>
        <w:t xml:space="preserve">5) иные полномочия, отнесенные к компетенции Собрания депутатов </w:t>
      </w:r>
      <w:r>
        <w:rPr>
          <w:iCs/>
          <w:color w:val="000000"/>
          <w:lang w:eastAsia="ar-SA"/>
        </w:rPr>
        <w:t>Семеновского</w:t>
      </w:r>
      <w:r w:rsidRPr="001F60D7">
        <w:rPr>
          <w:color w:val="000000"/>
          <w:lang w:eastAsia="ar-SA"/>
        </w:rPr>
        <w:t xml:space="preserve"> сельского поселения, установленные Уставом </w:t>
      </w:r>
      <w:r>
        <w:rPr>
          <w:iCs/>
          <w:color w:val="000000"/>
          <w:lang w:eastAsia="ar-SA"/>
        </w:rPr>
        <w:t>Семеновского</w:t>
      </w:r>
      <w:r w:rsidRPr="001F60D7">
        <w:rPr>
          <w:color w:val="000000"/>
          <w:lang w:eastAsia="ar-SA"/>
        </w:rPr>
        <w:t xml:space="preserve"> сельского поселения (далее – Уставом </w:t>
      </w:r>
      <w:r>
        <w:rPr>
          <w:iCs/>
          <w:color w:val="000000"/>
          <w:lang w:eastAsia="ar-SA"/>
        </w:rPr>
        <w:t>Семеновского</w:t>
      </w:r>
      <w:r w:rsidRPr="001F60D7">
        <w:rPr>
          <w:color w:val="000000"/>
          <w:lang w:eastAsia="ar-SA"/>
        </w:rPr>
        <w:t xml:space="preserve"> сельского поселения), решениями Собрания депутатов </w:t>
      </w:r>
      <w:r>
        <w:rPr>
          <w:iCs/>
          <w:color w:val="000000"/>
          <w:lang w:eastAsia="ar-SA"/>
        </w:rPr>
        <w:t>Семеновского</w:t>
      </w:r>
      <w:r w:rsidRPr="001F60D7">
        <w:rPr>
          <w:color w:val="000000"/>
          <w:lang w:eastAsia="ar-SA"/>
        </w:rPr>
        <w:t xml:space="preserve"> сельского поселения в соответствии с действующим законодательством.</w:t>
      </w:r>
      <w:proofErr w:type="gramEnd"/>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41" w:name="_Toc358208410"/>
      <w:bookmarkStart w:id="42" w:name="_Toc442193425"/>
      <w:bookmarkStart w:id="43" w:name="_Toc514925173"/>
      <w:r w:rsidRPr="001F60D7">
        <w:rPr>
          <w:b/>
          <w:bCs/>
          <w:lang w:eastAsia="en-US"/>
        </w:rPr>
        <w:t xml:space="preserve">Статья 10. Полномочия главы </w:t>
      </w:r>
      <w:r>
        <w:rPr>
          <w:b/>
          <w:iCs/>
          <w:color w:val="000000"/>
          <w:lang w:eastAsia="ar-SA"/>
        </w:rPr>
        <w:t>Семеновского</w:t>
      </w:r>
      <w:r w:rsidRPr="001F60D7">
        <w:rPr>
          <w:b/>
          <w:bCs/>
          <w:lang w:eastAsia="en-US"/>
        </w:rPr>
        <w:t xml:space="preserve"> сельского поселения в сфере регулирования землепользования и застройки.</w:t>
      </w:r>
      <w:bookmarkEnd w:id="41"/>
      <w:bookmarkEnd w:id="42"/>
      <w:bookmarkEnd w:id="43"/>
    </w:p>
    <w:p w:rsidR="00143C34" w:rsidRPr="001F60D7" w:rsidRDefault="00143C34" w:rsidP="00143C34">
      <w:pPr>
        <w:suppressAutoHyphens/>
        <w:snapToGrid w:val="0"/>
        <w:ind w:firstLine="567"/>
        <w:rPr>
          <w:color w:val="000000"/>
          <w:lang w:eastAsia="ar-SA"/>
        </w:rPr>
      </w:pPr>
      <w:r w:rsidRPr="001F60D7">
        <w:rPr>
          <w:color w:val="000000"/>
          <w:lang w:eastAsia="ar-SA"/>
        </w:rPr>
        <w:t xml:space="preserve">К полномочиям главы </w:t>
      </w:r>
      <w:r>
        <w:rPr>
          <w:iCs/>
          <w:color w:val="000000"/>
          <w:lang w:eastAsia="ar-SA"/>
        </w:rPr>
        <w:t>Семеновского</w:t>
      </w:r>
      <w:r w:rsidRPr="001F60D7">
        <w:rPr>
          <w:color w:val="000000"/>
          <w:lang w:eastAsia="ar-SA"/>
        </w:rPr>
        <w:t xml:space="preserve"> сельского поселения в сфере регулирования землепользования и застройки относятся:</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1) принятие решений о проведении общественных обсуждений или </w:t>
      </w:r>
      <w:r w:rsidRPr="001F60D7">
        <w:rPr>
          <w:lang w:eastAsia="ar-SA"/>
        </w:rPr>
        <w:t>публичн</w:t>
      </w:r>
      <w:r w:rsidRPr="001F60D7">
        <w:rPr>
          <w:color w:val="000000"/>
          <w:lang w:eastAsia="ar-SA"/>
        </w:rPr>
        <w:t>ых слушаний по проекту Правил и внесению в них изменений, по предоставлению разрешения на отклонение от предельных параметров разрешенного строительства, реконструкции объектов капитального строительства, по предоставлению разрешения на условно – разрешенный вид использования земельного участка или объектов капитального строительства:</w:t>
      </w:r>
    </w:p>
    <w:p w:rsidR="00143C34" w:rsidRPr="001F60D7" w:rsidRDefault="00143C34" w:rsidP="00143C34">
      <w:pPr>
        <w:tabs>
          <w:tab w:val="left" w:pos="1134"/>
        </w:tabs>
        <w:ind w:firstLine="567"/>
        <w:rPr>
          <w:color w:val="000000"/>
          <w:lang w:eastAsia="en-US"/>
        </w:rPr>
      </w:pPr>
      <w:r w:rsidRPr="001F60D7">
        <w:rPr>
          <w:color w:val="000000"/>
          <w:lang w:eastAsia="en-US"/>
        </w:rPr>
        <w:t xml:space="preserve">2) подготовка и утверждение положения о деятельности комиссии по подготовке проекта правил землепользования и застройки </w:t>
      </w:r>
      <w:r>
        <w:rPr>
          <w:iCs/>
          <w:color w:val="000000"/>
          <w:lang w:eastAsia="ar-SA"/>
        </w:rPr>
        <w:t>Семеновского</w:t>
      </w:r>
      <w:r w:rsidRPr="001F60D7">
        <w:rPr>
          <w:color w:val="000000"/>
          <w:lang w:eastAsia="en-US"/>
        </w:rPr>
        <w:t xml:space="preserve"> сельского поселения;</w:t>
      </w:r>
    </w:p>
    <w:p w:rsidR="00143C34" w:rsidRPr="001F60D7" w:rsidRDefault="00143C34" w:rsidP="00143C34">
      <w:pPr>
        <w:suppressAutoHyphens/>
        <w:snapToGrid w:val="0"/>
        <w:ind w:firstLine="567"/>
        <w:rPr>
          <w:color w:val="000000"/>
          <w:lang w:eastAsia="ar-SA"/>
        </w:rPr>
      </w:pPr>
      <w:r w:rsidRPr="001F60D7">
        <w:rPr>
          <w:color w:val="000000"/>
          <w:lang w:eastAsia="ar-SA"/>
        </w:rPr>
        <w:t xml:space="preserve">3) иные полномочия, отнесенные к компетенции главы </w:t>
      </w:r>
      <w:r>
        <w:rPr>
          <w:iCs/>
          <w:color w:val="000000"/>
          <w:lang w:eastAsia="ar-SA"/>
        </w:rPr>
        <w:t>Семеновского</w:t>
      </w:r>
      <w:r w:rsidRPr="001F60D7">
        <w:rPr>
          <w:color w:val="000000"/>
          <w:lang w:eastAsia="ar-SA"/>
        </w:rPr>
        <w:t xml:space="preserve"> сельского поселения, установленные Уставом </w:t>
      </w:r>
      <w:r>
        <w:rPr>
          <w:iCs/>
          <w:color w:val="000000"/>
          <w:lang w:eastAsia="ar-SA"/>
        </w:rPr>
        <w:t>Семеновского</w:t>
      </w:r>
      <w:r w:rsidRPr="001F60D7">
        <w:rPr>
          <w:color w:val="000000"/>
          <w:lang w:eastAsia="ar-SA"/>
        </w:rPr>
        <w:t xml:space="preserve"> сельского поселения, решениями Собрания депутатов </w:t>
      </w:r>
      <w:r>
        <w:rPr>
          <w:iCs/>
          <w:color w:val="000000"/>
          <w:lang w:eastAsia="ar-SA"/>
        </w:rPr>
        <w:t>Семеновского</w:t>
      </w:r>
      <w:r w:rsidRPr="001F60D7">
        <w:rPr>
          <w:color w:val="000000"/>
          <w:lang w:eastAsia="ar-SA"/>
        </w:rPr>
        <w:t xml:space="preserve"> сельского поселения в соответствии с действующим законодательством.</w:t>
      </w:r>
      <w:bookmarkStart w:id="44" w:name="_Toc358208412"/>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45" w:name="_Toc442193426"/>
      <w:bookmarkStart w:id="46" w:name="_Toc514925174"/>
      <w:r w:rsidRPr="001F60D7">
        <w:rPr>
          <w:b/>
          <w:bCs/>
          <w:lang w:eastAsia="en-US"/>
        </w:rPr>
        <w:t xml:space="preserve">Статья 11. Полномочия администрации </w:t>
      </w:r>
      <w:r>
        <w:rPr>
          <w:b/>
          <w:iCs/>
          <w:color w:val="000000"/>
          <w:lang w:eastAsia="ar-SA"/>
        </w:rPr>
        <w:t>Семеновского</w:t>
      </w:r>
      <w:r w:rsidRPr="001F60D7">
        <w:rPr>
          <w:b/>
          <w:bCs/>
          <w:lang w:eastAsia="en-US"/>
        </w:rPr>
        <w:t xml:space="preserve"> сельского поселения, </w:t>
      </w:r>
      <w:bookmarkEnd w:id="44"/>
      <w:r w:rsidRPr="001F60D7">
        <w:rPr>
          <w:b/>
          <w:bCs/>
          <w:color w:val="000000"/>
          <w:lang w:eastAsia="en-US"/>
        </w:rPr>
        <w:t xml:space="preserve">должностных лиц администрации </w:t>
      </w:r>
      <w:r>
        <w:rPr>
          <w:b/>
          <w:iCs/>
          <w:color w:val="000000"/>
          <w:lang w:eastAsia="ar-SA"/>
        </w:rPr>
        <w:t>Семеновского</w:t>
      </w:r>
      <w:r w:rsidRPr="001F60D7">
        <w:rPr>
          <w:b/>
          <w:bCs/>
          <w:color w:val="000000"/>
          <w:lang w:eastAsia="en-US"/>
        </w:rPr>
        <w:t xml:space="preserve"> сельского поселения, </w:t>
      </w:r>
      <w:r w:rsidRPr="001F60D7">
        <w:rPr>
          <w:b/>
          <w:bCs/>
          <w:lang w:eastAsia="en-US"/>
        </w:rPr>
        <w:t>курирующих вопросы архитектуры и градостроительства, имущественных и земельных отношений в сфере регулирования землепользования и застройки.</w:t>
      </w:r>
      <w:bookmarkEnd w:id="45"/>
      <w:bookmarkEnd w:id="46"/>
    </w:p>
    <w:p w:rsidR="00143C34" w:rsidRPr="001F60D7" w:rsidRDefault="00143C34" w:rsidP="00143C34">
      <w:pPr>
        <w:suppressAutoHyphens/>
        <w:snapToGrid w:val="0"/>
        <w:ind w:firstLine="567"/>
        <w:rPr>
          <w:color w:val="000000"/>
          <w:lang w:eastAsia="ar-SA"/>
        </w:rPr>
      </w:pPr>
      <w:r w:rsidRPr="001F60D7">
        <w:rPr>
          <w:color w:val="000000"/>
          <w:lang w:eastAsia="ar-SA"/>
        </w:rPr>
        <w:t xml:space="preserve">К полномочиям администрации </w:t>
      </w:r>
      <w:r>
        <w:rPr>
          <w:iCs/>
          <w:color w:val="000000"/>
          <w:lang w:eastAsia="ar-SA"/>
        </w:rPr>
        <w:t>Семеновского</w:t>
      </w:r>
      <w:r w:rsidRPr="001F60D7">
        <w:rPr>
          <w:color w:val="000000"/>
          <w:lang w:eastAsia="ar-SA"/>
        </w:rPr>
        <w:t xml:space="preserve"> сельского поселения относятся:</w:t>
      </w:r>
    </w:p>
    <w:p w:rsidR="00143C34" w:rsidRPr="001F60D7" w:rsidRDefault="00143C34" w:rsidP="00143C34">
      <w:pPr>
        <w:suppressAutoHyphens/>
        <w:snapToGrid w:val="0"/>
        <w:ind w:firstLine="567"/>
        <w:rPr>
          <w:color w:val="000000"/>
          <w:lang w:eastAsia="ar-SA"/>
        </w:rPr>
      </w:pPr>
      <w:r w:rsidRPr="001F60D7">
        <w:rPr>
          <w:color w:val="000000"/>
          <w:lang w:eastAsia="ar-SA"/>
        </w:rPr>
        <w:lastRenderedPageBreak/>
        <w:t xml:space="preserve">1) организация разработки, проведение общественных обсуждений или </w:t>
      </w:r>
      <w:r w:rsidRPr="001F60D7">
        <w:rPr>
          <w:lang w:eastAsia="ar-SA"/>
        </w:rPr>
        <w:t>публичн</w:t>
      </w:r>
      <w:r w:rsidRPr="001F60D7">
        <w:rPr>
          <w:color w:val="000000"/>
          <w:lang w:eastAsia="ar-SA"/>
        </w:rPr>
        <w:t xml:space="preserve">ых слушаний и представление на утверждение Собрания депутатов </w:t>
      </w:r>
      <w:r>
        <w:rPr>
          <w:iCs/>
          <w:color w:val="000000"/>
          <w:lang w:eastAsia="ar-SA"/>
        </w:rPr>
        <w:t>Семеновского</w:t>
      </w:r>
      <w:r w:rsidRPr="001F60D7">
        <w:rPr>
          <w:color w:val="000000"/>
          <w:lang w:eastAsia="ar-SA"/>
        </w:rPr>
        <w:t xml:space="preserve"> сельского поселения проекта генерального плана, проекта Правил, проекта местных нормативов градостроительного проектирования, внесение в них изменений;</w:t>
      </w:r>
    </w:p>
    <w:p w:rsidR="00143C34" w:rsidRPr="001F60D7" w:rsidRDefault="00143C34" w:rsidP="00143C34">
      <w:pPr>
        <w:suppressAutoHyphens/>
        <w:snapToGrid w:val="0"/>
        <w:ind w:firstLine="567"/>
        <w:rPr>
          <w:color w:val="000000"/>
          <w:lang w:eastAsia="ar-SA"/>
        </w:rPr>
      </w:pPr>
      <w:proofErr w:type="gramStart"/>
      <w:r w:rsidRPr="001F60D7">
        <w:rPr>
          <w:color w:val="000000"/>
          <w:lang w:eastAsia="ar-SA"/>
        </w:rPr>
        <w:t xml:space="preserve">2) согласование в установленном порядке проекта генерального плана с уполномоченным Правительством Российской Федерации федеральным органом исполнительной власти, с Кабинетом Министров Чувашской Республики, с органами местного самоуправления муниципальных образований, имеющих общую границу с </w:t>
      </w:r>
      <w:r>
        <w:rPr>
          <w:iCs/>
          <w:color w:val="000000"/>
          <w:lang w:eastAsia="ar-SA"/>
        </w:rPr>
        <w:t>Семеновского</w:t>
      </w:r>
      <w:r w:rsidRPr="001F60D7">
        <w:rPr>
          <w:color w:val="000000"/>
          <w:lang w:eastAsia="ar-SA"/>
        </w:rPr>
        <w:t xml:space="preserve"> сельским поселением;</w:t>
      </w:r>
      <w:proofErr w:type="gramEnd"/>
    </w:p>
    <w:p w:rsidR="00143C34" w:rsidRPr="001F60D7" w:rsidRDefault="00143C34" w:rsidP="00143C34">
      <w:pPr>
        <w:suppressAutoHyphens/>
        <w:snapToGrid w:val="0"/>
        <w:ind w:firstLine="567"/>
        <w:rPr>
          <w:color w:val="000000"/>
          <w:lang w:eastAsia="ar-SA"/>
        </w:rPr>
      </w:pPr>
      <w:r w:rsidRPr="001F60D7">
        <w:rPr>
          <w:lang w:eastAsia="ar-SA"/>
        </w:rPr>
        <w:t xml:space="preserve">3) создание </w:t>
      </w:r>
      <w:r w:rsidRPr="001F60D7">
        <w:rPr>
          <w:color w:val="000000"/>
          <w:lang w:eastAsia="ar-SA"/>
        </w:rPr>
        <w:t xml:space="preserve">комиссии по организации и проведению общественных обсуждений или </w:t>
      </w:r>
      <w:r w:rsidRPr="001F60D7">
        <w:rPr>
          <w:lang w:eastAsia="ar-SA"/>
        </w:rPr>
        <w:t>публичн</w:t>
      </w:r>
      <w:r w:rsidRPr="001F60D7">
        <w:rPr>
          <w:color w:val="000000"/>
          <w:lang w:eastAsia="ar-SA"/>
        </w:rPr>
        <w:t xml:space="preserve">ых слушаний по проекту генерального плана </w:t>
      </w:r>
      <w:r>
        <w:rPr>
          <w:iCs/>
          <w:color w:val="000000"/>
          <w:lang w:eastAsia="ar-SA"/>
        </w:rPr>
        <w:t>Семеновского</w:t>
      </w:r>
      <w:r w:rsidRPr="001F60D7">
        <w:rPr>
          <w:color w:val="000000"/>
          <w:lang w:eastAsia="ar-SA"/>
        </w:rPr>
        <w:t xml:space="preserve"> сельского поселения, проекту внесения изменений в генеральный план </w:t>
      </w:r>
      <w:r>
        <w:rPr>
          <w:iCs/>
          <w:color w:val="000000"/>
          <w:lang w:eastAsia="ar-SA"/>
        </w:rPr>
        <w:t>Семеновского</w:t>
      </w:r>
      <w:r w:rsidRPr="001F60D7">
        <w:rPr>
          <w:color w:val="000000"/>
          <w:lang w:eastAsia="ar-SA"/>
        </w:rPr>
        <w:t xml:space="preserve"> сельского поселения, проекту планировки территории, проекту межевания территории. </w:t>
      </w:r>
    </w:p>
    <w:p w:rsidR="00143C34" w:rsidRPr="001F60D7" w:rsidRDefault="00143C34" w:rsidP="00143C34">
      <w:pPr>
        <w:tabs>
          <w:tab w:val="left" w:pos="1134"/>
        </w:tabs>
        <w:ind w:firstLine="567"/>
        <w:rPr>
          <w:color w:val="000000"/>
          <w:lang w:eastAsia="en-US"/>
        </w:rPr>
      </w:pPr>
      <w:r w:rsidRPr="001F60D7">
        <w:rPr>
          <w:color w:val="000000"/>
          <w:lang w:eastAsia="en-US"/>
        </w:rPr>
        <w:t xml:space="preserve">4) организация разработки, проведение общественных обсуждений или </w:t>
      </w:r>
      <w:r w:rsidRPr="001F60D7">
        <w:rPr>
          <w:lang w:eastAsia="en-US"/>
        </w:rPr>
        <w:t>публичн</w:t>
      </w:r>
      <w:r w:rsidRPr="001F60D7">
        <w:rPr>
          <w:color w:val="000000"/>
          <w:lang w:eastAsia="en-US"/>
        </w:rPr>
        <w:t>ых слушаний и утверждение проектов планировки территории, проектов межевания территории;</w:t>
      </w:r>
    </w:p>
    <w:p w:rsidR="00143C34" w:rsidRPr="001F60D7" w:rsidRDefault="00143C34" w:rsidP="00143C34">
      <w:pPr>
        <w:tabs>
          <w:tab w:val="left" w:pos="1134"/>
        </w:tabs>
        <w:ind w:firstLine="567"/>
        <w:rPr>
          <w:color w:val="000000"/>
          <w:lang w:eastAsia="en-US"/>
        </w:rPr>
      </w:pPr>
      <w:r w:rsidRPr="001F60D7">
        <w:rPr>
          <w:color w:val="000000"/>
          <w:lang w:eastAsia="en-US"/>
        </w:rPr>
        <w:t xml:space="preserve">5) подготовка проектов документов, проведение общественных обсуждений или </w:t>
      </w:r>
      <w:r w:rsidRPr="001F60D7">
        <w:rPr>
          <w:lang w:eastAsia="en-US"/>
        </w:rPr>
        <w:t>публичн</w:t>
      </w:r>
      <w:r w:rsidRPr="001F60D7">
        <w:rPr>
          <w:color w:val="000000"/>
          <w:lang w:eastAsia="en-US"/>
        </w:rPr>
        <w:t xml:space="preserve">ых слушаний по вопросам установления (изменения) границ населенных пунктов, входящих в состав </w:t>
      </w:r>
      <w:r>
        <w:rPr>
          <w:iCs/>
          <w:color w:val="000000"/>
          <w:lang w:eastAsia="ar-SA"/>
        </w:rPr>
        <w:t>Семеновского</w:t>
      </w:r>
      <w:r w:rsidRPr="001F60D7">
        <w:rPr>
          <w:color w:val="000000"/>
          <w:lang w:eastAsia="en-US"/>
        </w:rPr>
        <w:t xml:space="preserve"> сельского поселения, предусматривающих включение (исключение) земельных участков в границы (из границ) населенных пунктов;</w:t>
      </w:r>
    </w:p>
    <w:p w:rsidR="00143C34" w:rsidRPr="001F60D7" w:rsidRDefault="00143C34" w:rsidP="00143C34">
      <w:pPr>
        <w:widowControl w:val="0"/>
        <w:suppressAutoHyphens/>
        <w:autoSpaceDE w:val="0"/>
        <w:autoSpaceDN w:val="0"/>
        <w:adjustRightInd w:val="0"/>
        <w:snapToGrid w:val="0"/>
        <w:ind w:firstLine="567"/>
        <w:rPr>
          <w:lang w:eastAsia="ar-SA"/>
        </w:rPr>
      </w:pPr>
      <w:proofErr w:type="gramStart"/>
      <w:r w:rsidRPr="001F60D7">
        <w:rPr>
          <w:lang w:eastAsia="ar-SA"/>
        </w:rPr>
        <w:t>6) проверка проекта Правил, проекта внесения изменений в Правила, проектов планировки территории, проектов межевания территории на соответствие требованиям технических регламентов, генеральному плану, местных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w:t>
      </w:r>
      <w:proofErr w:type="gramEnd"/>
      <w:r w:rsidRPr="001F60D7">
        <w:rPr>
          <w:lang w:eastAsia="ar-SA"/>
        </w:rPr>
        <w:t xml:space="preserve"> условиями использования территорий, а также с учетом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w:t>
      </w:r>
    </w:p>
    <w:p w:rsidR="00143C34" w:rsidRPr="001F60D7" w:rsidRDefault="00143C34" w:rsidP="00143C34">
      <w:pPr>
        <w:tabs>
          <w:tab w:val="left" w:pos="1134"/>
        </w:tabs>
        <w:suppressAutoHyphens/>
        <w:snapToGrid w:val="0"/>
        <w:ind w:firstLine="567"/>
        <w:rPr>
          <w:color w:val="000000"/>
          <w:lang w:eastAsia="ar-SA"/>
        </w:rPr>
      </w:pPr>
      <w:proofErr w:type="gramStart"/>
      <w:r w:rsidRPr="001F60D7">
        <w:rPr>
          <w:lang w:eastAsia="ar-SA"/>
        </w:rPr>
        <w:t xml:space="preserve">7) рассмотрение схемы планировочной организации земельного участка, архитектурной части проектной документации на строительство, реконструкцию, капитальный ремонт объектов, проектов перепланировки помещений, предусматривающих изменение фасадов зданий, архитектурных (эскизных) проектов, концепций застройки территорий, проектов художественного оформления объектов, проектов реконструкции и реставрации объектов с целью повышения качества застройки и формирования архитектурного облика населенных пунктов, входящих в состав </w:t>
      </w:r>
      <w:r>
        <w:rPr>
          <w:iCs/>
          <w:color w:val="000000"/>
          <w:lang w:eastAsia="ar-SA"/>
        </w:rPr>
        <w:t>Семеновского</w:t>
      </w:r>
      <w:r w:rsidRPr="001F60D7">
        <w:rPr>
          <w:lang w:eastAsia="ar-SA"/>
        </w:rPr>
        <w:t xml:space="preserve"> сельского поселения;</w:t>
      </w:r>
      <w:proofErr w:type="gramEnd"/>
    </w:p>
    <w:p w:rsidR="00143C34" w:rsidRPr="001F60D7" w:rsidRDefault="00143C34" w:rsidP="00143C34">
      <w:pPr>
        <w:tabs>
          <w:tab w:val="left" w:pos="1134"/>
        </w:tabs>
        <w:suppressAutoHyphens/>
        <w:snapToGrid w:val="0"/>
        <w:ind w:firstLine="567"/>
        <w:rPr>
          <w:color w:val="000000"/>
          <w:lang w:eastAsia="en-US"/>
        </w:rPr>
      </w:pPr>
      <w:r w:rsidRPr="001F60D7">
        <w:rPr>
          <w:color w:val="000000"/>
          <w:lang w:eastAsia="en-US"/>
        </w:rPr>
        <w:t>8) управление и распоряжение земельными участками, находящимися в муниципальной собственности;</w:t>
      </w:r>
    </w:p>
    <w:p w:rsidR="00143C34" w:rsidRPr="001F60D7" w:rsidRDefault="00143C34" w:rsidP="00143C34">
      <w:pPr>
        <w:suppressAutoHyphens/>
        <w:snapToGrid w:val="0"/>
        <w:ind w:firstLine="567"/>
        <w:rPr>
          <w:color w:val="000000"/>
          <w:lang w:eastAsia="ar-SA"/>
        </w:rPr>
      </w:pPr>
      <w:r w:rsidRPr="001F60D7">
        <w:rPr>
          <w:color w:val="000000"/>
          <w:lang w:eastAsia="ar-SA"/>
        </w:rPr>
        <w:t>9) осуществление в установленном порядке перевода земель из одной категории в другую, резервирование и изъятие земель, в том числе путем выкупа для муниципальных нужд;</w:t>
      </w:r>
    </w:p>
    <w:p w:rsidR="00143C34" w:rsidRPr="001F60D7" w:rsidRDefault="00143C34" w:rsidP="00143C34">
      <w:pPr>
        <w:tabs>
          <w:tab w:val="left" w:pos="1134"/>
        </w:tabs>
        <w:ind w:firstLine="567"/>
        <w:rPr>
          <w:color w:val="000000"/>
          <w:lang w:eastAsia="en-US"/>
        </w:rPr>
      </w:pPr>
      <w:r w:rsidRPr="001F60D7">
        <w:rPr>
          <w:color w:val="000000"/>
          <w:lang w:eastAsia="en-US"/>
        </w:rPr>
        <w:t>10) подготовка, утверждение и выдача заинтересованным лицам градостроительных планов земельных участков;</w:t>
      </w:r>
    </w:p>
    <w:p w:rsidR="00143C34" w:rsidRPr="001F60D7" w:rsidRDefault="00143C34" w:rsidP="00143C34">
      <w:pPr>
        <w:suppressAutoHyphens/>
        <w:snapToGrid w:val="0"/>
        <w:ind w:firstLine="567"/>
        <w:rPr>
          <w:lang w:eastAsia="ar-SA"/>
        </w:rPr>
      </w:pPr>
      <w:r w:rsidRPr="001F60D7">
        <w:rPr>
          <w:lang w:eastAsia="ar-SA"/>
        </w:rPr>
        <w:t xml:space="preserve">11) подготовка документов на земельные участки и территории для строительства с последующим выставлением на торги; на земельные участки под размещение </w:t>
      </w:r>
      <w:r w:rsidRPr="001F60D7">
        <w:rPr>
          <w:color w:val="000000"/>
          <w:lang w:eastAsia="ar-SA"/>
        </w:rPr>
        <w:t xml:space="preserve"> объектов, не являющихся объектами капитального строительства</w:t>
      </w:r>
      <w:r w:rsidRPr="001F60D7">
        <w:rPr>
          <w:lang w:eastAsia="ar-SA"/>
        </w:rPr>
        <w:t>;</w:t>
      </w:r>
    </w:p>
    <w:p w:rsidR="00143C34" w:rsidRPr="001F60D7" w:rsidRDefault="00143C34" w:rsidP="00143C34">
      <w:pPr>
        <w:tabs>
          <w:tab w:val="left" w:pos="1134"/>
        </w:tabs>
        <w:suppressAutoHyphens/>
        <w:snapToGrid w:val="0"/>
        <w:ind w:firstLine="567"/>
        <w:rPr>
          <w:color w:val="000000"/>
          <w:lang w:eastAsia="ar-SA"/>
        </w:rPr>
      </w:pPr>
      <w:r w:rsidRPr="001F60D7">
        <w:rPr>
          <w:lang w:eastAsia="ar-SA"/>
        </w:rPr>
        <w:t>12) ведение реестра почтовых адресов;</w:t>
      </w:r>
    </w:p>
    <w:p w:rsidR="00143C34" w:rsidRPr="001F60D7" w:rsidRDefault="00143C34" w:rsidP="00143C34">
      <w:pPr>
        <w:suppressAutoHyphens/>
        <w:snapToGrid w:val="0"/>
        <w:ind w:firstLine="567"/>
        <w:rPr>
          <w:lang w:eastAsia="ar-SA"/>
        </w:rPr>
      </w:pPr>
      <w:r w:rsidRPr="001F60D7">
        <w:rPr>
          <w:lang w:eastAsia="ar-SA"/>
        </w:rPr>
        <w:t>13) рассмотрение и подготовка предложений по согласованию схем расположения земельных участков;</w:t>
      </w:r>
    </w:p>
    <w:p w:rsidR="00143C34" w:rsidRPr="001F60D7" w:rsidRDefault="00143C34" w:rsidP="00143C34">
      <w:pPr>
        <w:tabs>
          <w:tab w:val="left" w:pos="1134"/>
        </w:tabs>
        <w:ind w:firstLine="567"/>
        <w:rPr>
          <w:color w:val="000000"/>
          <w:lang w:eastAsia="en-US"/>
        </w:rPr>
      </w:pPr>
      <w:r w:rsidRPr="001F60D7">
        <w:rPr>
          <w:color w:val="000000"/>
          <w:lang w:eastAsia="en-US"/>
        </w:rPr>
        <w:t xml:space="preserve">14)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объектов капитального строительства на территории </w:t>
      </w:r>
      <w:r>
        <w:rPr>
          <w:iCs/>
          <w:color w:val="000000"/>
          <w:lang w:eastAsia="ar-SA"/>
        </w:rPr>
        <w:t>Семеновского</w:t>
      </w:r>
      <w:r w:rsidRPr="001F60D7">
        <w:rPr>
          <w:color w:val="000000"/>
          <w:lang w:eastAsia="en-US"/>
        </w:rPr>
        <w:t xml:space="preserve"> сельского поселения;</w:t>
      </w:r>
    </w:p>
    <w:p w:rsidR="00143C34" w:rsidRPr="005642A2" w:rsidRDefault="00143C34" w:rsidP="00143C34">
      <w:pPr>
        <w:tabs>
          <w:tab w:val="left" w:pos="1134"/>
        </w:tabs>
        <w:ind w:firstLine="567"/>
        <w:rPr>
          <w:shd w:val="clear" w:color="auto" w:fill="FFFFFF"/>
        </w:rPr>
      </w:pPr>
      <w:r w:rsidRPr="001F60D7">
        <w:rPr>
          <w:color w:val="333333"/>
          <w:shd w:val="clear" w:color="auto" w:fill="FFFFFF"/>
        </w:rPr>
        <w:lastRenderedPageBreak/>
        <w:t>14.1) направление уведомлений, предусмотренных </w:t>
      </w:r>
      <w:r w:rsidRPr="001F60D7">
        <w:rPr>
          <w:shd w:val="clear" w:color="auto" w:fill="FFFFFF"/>
        </w:rPr>
        <w:t>пунктом 2 части 7</w:t>
      </w:r>
      <w:r w:rsidRPr="001F60D7">
        <w:rPr>
          <w:color w:val="333333"/>
          <w:shd w:val="clear" w:color="auto" w:fill="FFFFFF"/>
        </w:rPr>
        <w:t>, </w:t>
      </w:r>
      <w:r w:rsidRPr="001F60D7">
        <w:rPr>
          <w:shd w:val="clear" w:color="auto" w:fill="FFFFFF"/>
        </w:rPr>
        <w:t>пунктом 3 части 8 статьи 51.1</w:t>
      </w:r>
      <w:r w:rsidRPr="001F60D7">
        <w:rPr>
          <w:color w:val="333333"/>
          <w:shd w:val="clear" w:color="auto" w:fill="FFFFFF"/>
        </w:rPr>
        <w:t> и </w:t>
      </w:r>
      <w:r w:rsidRPr="001F60D7">
        <w:rPr>
          <w:shd w:val="clear" w:color="auto" w:fill="FFFFFF"/>
        </w:rPr>
        <w:t xml:space="preserve">пунктом 5 части 19 статьи </w:t>
      </w:r>
      <w:r w:rsidRPr="005642A2">
        <w:rPr>
          <w:shd w:val="clear" w:color="auto" w:fill="FFFFFF"/>
        </w:rPr>
        <w:t>55</w:t>
      </w:r>
      <w:r w:rsidRPr="005642A2">
        <w:t xml:space="preserve"> </w:t>
      </w:r>
      <w:r w:rsidRPr="005642A2">
        <w:rPr>
          <w:shd w:val="clear" w:color="auto" w:fill="FFFFFF"/>
        </w:rPr>
        <w:t>Градостроительного кодекса Российской Федерации,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rsidR="00143C34" w:rsidRPr="005642A2" w:rsidRDefault="00143C34" w:rsidP="00143C34">
      <w:pPr>
        <w:tabs>
          <w:tab w:val="left" w:pos="1134"/>
        </w:tabs>
        <w:ind w:firstLine="567"/>
        <w:rPr>
          <w:lang w:eastAsia="en-US"/>
        </w:rPr>
      </w:pPr>
      <w:proofErr w:type="gramStart"/>
      <w:r w:rsidRPr="005642A2">
        <w:rPr>
          <w:shd w:val="clear" w:color="auto" w:fill="FFFFFF"/>
        </w:rPr>
        <w:t>15)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сноса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Российской Федерации, другими федеральными законами (далее - приведение в соответствие с установленными требованиями</w:t>
      </w:r>
      <w:proofErr w:type="gramEnd"/>
      <w:r w:rsidRPr="005642A2">
        <w:rPr>
          <w:shd w:val="clear" w:color="auto" w:fill="FFFFFF"/>
        </w:rPr>
        <w:t>),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rsidR="00143C34" w:rsidRPr="001F60D7" w:rsidRDefault="00143C34" w:rsidP="00143C34">
      <w:pPr>
        <w:suppressAutoHyphens/>
        <w:snapToGrid w:val="0"/>
        <w:ind w:firstLine="567"/>
        <w:rPr>
          <w:color w:val="000000"/>
          <w:lang w:eastAsia="ar-SA"/>
        </w:rPr>
      </w:pPr>
      <w:r w:rsidRPr="001F60D7">
        <w:rPr>
          <w:color w:val="000000"/>
          <w:lang w:eastAsia="ar-SA"/>
        </w:rPr>
        <w:t>16) иные полномочия, предусмотренные действующим законодательством.</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47" w:name="_Toc358208413"/>
      <w:bookmarkStart w:id="48" w:name="_Toc442193427"/>
      <w:bookmarkStart w:id="49" w:name="_Toc514925175"/>
      <w:r w:rsidRPr="001F60D7">
        <w:rPr>
          <w:b/>
          <w:bCs/>
          <w:lang w:eastAsia="en-US"/>
        </w:rPr>
        <w:t>Статья 12. Полномочия Комиссии</w:t>
      </w:r>
      <w:bookmarkEnd w:id="47"/>
      <w:r w:rsidRPr="001F60D7">
        <w:rPr>
          <w:b/>
          <w:bCs/>
          <w:lang w:eastAsia="en-US"/>
        </w:rPr>
        <w:t xml:space="preserve"> по подготовке проекта правил землепользования и застройки </w:t>
      </w:r>
      <w:bookmarkEnd w:id="48"/>
      <w:r>
        <w:rPr>
          <w:b/>
          <w:iCs/>
          <w:color w:val="000000"/>
          <w:lang w:eastAsia="ar-SA"/>
        </w:rPr>
        <w:t>Семеновского</w:t>
      </w:r>
      <w:r w:rsidRPr="001F60D7">
        <w:rPr>
          <w:b/>
          <w:bCs/>
          <w:lang w:eastAsia="en-US"/>
        </w:rPr>
        <w:t xml:space="preserve"> сельского поселения</w:t>
      </w:r>
      <w:bookmarkEnd w:id="49"/>
    </w:p>
    <w:p w:rsidR="00143C34" w:rsidRPr="001F60D7" w:rsidRDefault="00143C34" w:rsidP="00143C34">
      <w:pPr>
        <w:suppressAutoHyphens/>
        <w:snapToGrid w:val="0"/>
        <w:ind w:firstLine="567"/>
        <w:rPr>
          <w:color w:val="000000"/>
          <w:lang w:eastAsia="ar-SA"/>
        </w:rPr>
      </w:pPr>
      <w:r w:rsidRPr="001F60D7">
        <w:rPr>
          <w:color w:val="000000"/>
          <w:lang w:eastAsia="ar-SA"/>
        </w:rPr>
        <w:t xml:space="preserve">1. Состав и порядок деятельности Комиссии по подготовке проекта правил землепользования и застройки </w:t>
      </w:r>
      <w:r>
        <w:rPr>
          <w:iCs/>
          <w:color w:val="000000"/>
          <w:lang w:eastAsia="ar-SA"/>
        </w:rPr>
        <w:t>Семеновского</w:t>
      </w:r>
      <w:r w:rsidRPr="001F60D7">
        <w:rPr>
          <w:color w:val="000000"/>
          <w:lang w:eastAsia="ar-SA"/>
        </w:rPr>
        <w:t xml:space="preserve"> сельского поселения (далее – Комиссия) утверждаются главой </w:t>
      </w:r>
      <w:r>
        <w:rPr>
          <w:iCs/>
          <w:color w:val="000000"/>
          <w:lang w:eastAsia="ar-SA"/>
        </w:rPr>
        <w:t>Семеновского</w:t>
      </w:r>
      <w:r w:rsidRPr="001F60D7">
        <w:rPr>
          <w:color w:val="000000"/>
          <w:lang w:eastAsia="ar-SA"/>
        </w:rPr>
        <w:t xml:space="preserve"> сельского поселения.</w:t>
      </w:r>
    </w:p>
    <w:p w:rsidR="00143C34" w:rsidRPr="001F60D7" w:rsidRDefault="00143C34" w:rsidP="00143C34">
      <w:pPr>
        <w:suppressAutoHyphens/>
        <w:snapToGrid w:val="0"/>
        <w:ind w:firstLine="567"/>
        <w:rPr>
          <w:color w:val="000000"/>
          <w:lang w:eastAsia="ar-SA"/>
        </w:rPr>
      </w:pPr>
      <w:r w:rsidRPr="001F60D7">
        <w:rPr>
          <w:color w:val="000000"/>
          <w:lang w:eastAsia="ar-SA"/>
        </w:rPr>
        <w:t>2. К полномочиям Комиссии относятся:</w:t>
      </w:r>
    </w:p>
    <w:p w:rsidR="00143C34" w:rsidRPr="001F60D7" w:rsidRDefault="00143C34" w:rsidP="00143C34">
      <w:pPr>
        <w:autoSpaceDE w:val="0"/>
        <w:autoSpaceDN w:val="0"/>
        <w:adjustRightInd w:val="0"/>
        <w:ind w:firstLine="567"/>
      </w:pPr>
      <w:r w:rsidRPr="001F60D7">
        <w:rPr>
          <w:color w:val="000000"/>
          <w:lang w:eastAsia="ar-SA"/>
        </w:rPr>
        <w:t xml:space="preserve">1) подготовка рекомендаций главе </w:t>
      </w:r>
      <w:r>
        <w:rPr>
          <w:iCs/>
          <w:color w:val="000000"/>
          <w:lang w:eastAsia="ar-SA"/>
        </w:rPr>
        <w:t>Семеновского</w:t>
      </w:r>
      <w:r w:rsidRPr="001F60D7">
        <w:rPr>
          <w:color w:val="000000"/>
          <w:lang w:eastAsia="ar-SA"/>
        </w:rPr>
        <w:t xml:space="preserve"> сельского поселения по</w:t>
      </w:r>
      <w:r w:rsidRPr="001F60D7">
        <w:t xml:space="preserve"> вопросам подготовки проекта Правил, проекта внесения в них изменений, </w:t>
      </w:r>
      <w:r w:rsidRPr="001F60D7">
        <w:rPr>
          <w:color w:val="000000"/>
          <w:lang w:eastAsia="ar-SA"/>
        </w:rPr>
        <w:t>предоставления разрешений</w:t>
      </w:r>
      <w:r w:rsidRPr="001F60D7">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143C34" w:rsidRPr="001F60D7" w:rsidRDefault="00143C34" w:rsidP="00143C34">
      <w:pPr>
        <w:autoSpaceDE w:val="0"/>
        <w:autoSpaceDN w:val="0"/>
        <w:adjustRightInd w:val="0"/>
        <w:ind w:firstLine="567"/>
      </w:pPr>
      <w:r w:rsidRPr="001F60D7">
        <w:rPr>
          <w:color w:val="000000"/>
          <w:lang w:eastAsia="ar-SA"/>
        </w:rPr>
        <w:t xml:space="preserve">2) рассмотрение предложений граждан и юридических лиц в связи с подготовкой проекта Правил, проекта внесения в них изменений, предоставления разрешений </w:t>
      </w:r>
      <w:r w:rsidRPr="001F60D7">
        <w:t>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143C34" w:rsidRPr="001F60D7" w:rsidRDefault="00143C34" w:rsidP="00143C34">
      <w:pPr>
        <w:autoSpaceDE w:val="0"/>
        <w:autoSpaceDN w:val="0"/>
        <w:adjustRightInd w:val="0"/>
        <w:ind w:firstLine="567"/>
      </w:pPr>
      <w:bookmarkStart w:id="50" w:name="sub_22"/>
      <w:r w:rsidRPr="001F60D7">
        <w:t xml:space="preserve">3) организация и проведение общественных обсуждений или публичных слушаний по рассмотрению проекта Правил, проекта внесения в них изменений, вопросов </w:t>
      </w:r>
      <w:r w:rsidRPr="001F60D7">
        <w:rPr>
          <w:color w:val="000000"/>
          <w:lang w:eastAsia="ar-SA"/>
        </w:rPr>
        <w:t>предоставления разрешений</w:t>
      </w:r>
      <w:r w:rsidRPr="001F60D7">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и сноса объектов капитального строительства;</w:t>
      </w:r>
    </w:p>
    <w:p w:rsidR="00143C34" w:rsidRPr="001F60D7" w:rsidRDefault="00143C34" w:rsidP="00143C34">
      <w:pPr>
        <w:autoSpaceDE w:val="0"/>
        <w:autoSpaceDN w:val="0"/>
        <w:adjustRightInd w:val="0"/>
        <w:ind w:firstLine="567"/>
      </w:pPr>
      <w:r w:rsidRPr="001F60D7">
        <w:t>4) подготовка протокола общественных обсуждений или публичных слушаний, заключения о результатах общественных обсуждений или публичных слушаний.</w:t>
      </w:r>
      <w:bookmarkStart w:id="51" w:name="_Toc442193428"/>
      <w:bookmarkEnd w:id="50"/>
    </w:p>
    <w:p w:rsidR="00143C34" w:rsidRPr="001F60D7" w:rsidRDefault="00143C34" w:rsidP="00143C34">
      <w:pPr>
        <w:autoSpaceDE w:val="0"/>
        <w:autoSpaceDN w:val="0"/>
        <w:adjustRightInd w:val="0"/>
        <w:ind w:firstLine="567"/>
        <w:rPr>
          <w:b/>
          <w:bCs/>
          <w:lang w:eastAsia="en-US"/>
        </w:rPr>
      </w:pPr>
      <w:r w:rsidRPr="001F60D7">
        <w:rPr>
          <w:b/>
          <w:bCs/>
          <w:lang w:eastAsia="en-US"/>
        </w:rPr>
        <w:t>Статья 13. Образование земельных участков из земель или земельных участков, находящихся в муниципальной собственности</w:t>
      </w:r>
      <w:bookmarkEnd w:id="51"/>
    </w:p>
    <w:p w:rsidR="00143C34" w:rsidRPr="001F60D7" w:rsidRDefault="00143C34" w:rsidP="00143C34">
      <w:pPr>
        <w:ind w:firstLine="567"/>
      </w:pPr>
      <w:r w:rsidRPr="001F60D7">
        <w:t>1. Образование земельных участков из земель или земельных участков, находящихся в муниципальной собственности, осуществляется в соответствии с одним из следующих документов:</w:t>
      </w:r>
    </w:p>
    <w:p w:rsidR="00143C34" w:rsidRPr="001F60D7" w:rsidRDefault="00143C34" w:rsidP="00143C34">
      <w:pPr>
        <w:ind w:firstLine="567"/>
      </w:pPr>
      <w:r w:rsidRPr="001F60D7">
        <w:t>1) проект межевания территории, утвержденный в соответствии с Градостроительным кодексом Российской Федерации;</w:t>
      </w:r>
    </w:p>
    <w:p w:rsidR="00143C34" w:rsidRPr="001F60D7" w:rsidRDefault="00143C34" w:rsidP="00143C34">
      <w:pPr>
        <w:ind w:firstLine="567"/>
      </w:pPr>
      <w:r w:rsidRPr="001F60D7">
        <w:t>2) проектная документация о местоположении, границах, площади и об иных количественных и качественных характеристиках лесных участков (в пределах границ земель лесного фонда, на которых расположены лесничества и лесопарки);</w:t>
      </w:r>
    </w:p>
    <w:p w:rsidR="00143C34" w:rsidRPr="001F60D7" w:rsidRDefault="00143C34" w:rsidP="00143C34">
      <w:pPr>
        <w:ind w:firstLine="567"/>
      </w:pPr>
      <w:r w:rsidRPr="001F60D7">
        <w:t>3) утверждённая схема расположения земельного участка или земельных участков на кадастровом плане территории.</w:t>
      </w:r>
    </w:p>
    <w:p w:rsidR="00143C34" w:rsidRPr="001F60D7" w:rsidRDefault="00143C34" w:rsidP="00143C34">
      <w:pPr>
        <w:ind w:firstLine="567"/>
      </w:pPr>
      <w:r w:rsidRPr="001F60D7">
        <w:t xml:space="preserve">2. Не допускается образование земельного участка, границы которого пересекают границы территориальных зон, лесничеств, лесопарков, за исключением земельного участка, </w:t>
      </w:r>
      <w:r w:rsidRPr="001F60D7">
        <w:lastRenderedPageBreak/>
        <w:t>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w:t>
      </w:r>
    </w:p>
    <w:p w:rsidR="00143C34" w:rsidRPr="001F60D7" w:rsidRDefault="00143C34" w:rsidP="00143C34">
      <w:pPr>
        <w:ind w:firstLine="567"/>
        <w:rPr>
          <w:color w:val="000000"/>
        </w:rPr>
      </w:pPr>
      <w:r w:rsidRPr="001F60D7">
        <w:rPr>
          <w:color w:val="000000"/>
        </w:rPr>
        <w:t>3. Образование земельных участков из земель или земельных участков, находящихся в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утверждённого проекта межевания территории с учетом положений, предусмотренных частью 4 настоящей статьи.</w:t>
      </w:r>
    </w:p>
    <w:p w:rsidR="00143C34" w:rsidRPr="001F60D7" w:rsidRDefault="00143C34" w:rsidP="00143C34">
      <w:pPr>
        <w:ind w:firstLine="567"/>
      </w:pPr>
      <w:r w:rsidRPr="001F60D7">
        <w:t>4. Исключительно в соответствии с утверждённым проектом межевания территории осуществляется образование земельных участков:</w:t>
      </w:r>
    </w:p>
    <w:p w:rsidR="00143C34" w:rsidRPr="001F60D7" w:rsidRDefault="00143C34" w:rsidP="00143C34">
      <w:pPr>
        <w:ind w:firstLine="567"/>
      </w:pPr>
      <w:r w:rsidRPr="001F60D7">
        <w:t>1) из земельного участка, предоставленного для комплексного освоения территории;</w:t>
      </w:r>
    </w:p>
    <w:p w:rsidR="00143C34" w:rsidRPr="001F60D7" w:rsidRDefault="00143C34" w:rsidP="00143C34">
      <w:pPr>
        <w:ind w:firstLine="567"/>
      </w:pPr>
      <w:r w:rsidRPr="001F60D7">
        <w:t xml:space="preserve">2) </w:t>
      </w:r>
      <w:r w:rsidRPr="001F60D7">
        <w:rPr>
          <w:bCs/>
          <w:kern w:val="36"/>
        </w:rPr>
        <w:t>из земельного участка, предоставленного садоводческому или огородническому некоммерческому товариществу</w:t>
      </w:r>
      <w:r w:rsidRPr="001F60D7">
        <w:t>;</w:t>
      </w:r>
    </w:p>
    <w:p w:rsidR="00143C34" w:rsidRPr="001F60D7" w:rsidRDefault="00143C34" w:rsidP="00143C34">
      <w:pPr>
        <w:ind w:firstLine="567"/>
      </w:pPr>
      <w:r w:rsidRPr="001F60D7">
        <w:t>3) в границах территории, в отношении которой заключён договор о её развитии;</w:t>
      </w:r>
    </w:p>
    <w:p w:rsidR="00143C34" w:rsidRPr="001F60D7" w:rsidRDefault="00143C34" w:rsidP="00143C34">
      <w:pPr>
        <w:ind w:firstLine="567"/>
      </w:pPr>
      <w:r w:rsidRPr="001F60D7">
        <w:t>4) в границах элемента планировочной структуры, застроенного многоквартирными домами;</w:t>
      </w:r>
    </w:p>
    <w:p w:rsidR="00143C34" w:rsidRPr="001F60D7" w:rsidRDefault="00143C34" w:rsidP="00143C34">
      <w:pPr>
        <w:suppressAutoHyphens/>
        <w:snapToGrid w:val="0"/>
        <w:ind w:firstLine="567"/>
      </w:pPr>
      <w:r w:rsidRPr="001F60D7">
        <w:t>5) для строительства и реконструкции линейных объектов федерального, регионального или местного значения.</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52" w:name="_Toc442193429"/>
      <w:bookmarkStart w:id="53" w:name="_Toc514925176"/>
      <w:r w:rsidRPr="001F60D7">
        <w:rPr>
          <w:b/>
          <w:bCs/>
          <w:lang w:eastAsia="en-US"/>
        </w:rPr>
        <w:t>Статья 14. Предоставление земельных участков, находящихся в муниципальной собственности</w:t>
      </w:r>
      <w:bookmarkEnd w:id="52"/>
      <w:bookmarkEnd w:id="53"/>
    </w:p>
    <w:p w:rsidR="00143C34" w:rsidRPr="001F60D7" w:rsidRDefault="00143C34" w:rsidP="00143C34">
      <w:pPr>
        <w:autoSpaceDE w:val="0"/>
        <w:autoSpaceDN w:val="0"/>
        <w:adjustRightInd w:val="0"/>
        <w:ind w:firstLine="567"/>
      </w:pPr>
      <w:r w:rsidRPr="001F60D7">
        <w:t>1. Земельные участки, находящиеся в муниципальной собственности, предоставляются на основании:</w:t>
      </w:r>
    </w:p>
    <w:p w:rsidR="00143C34" w:rsidRPr="001F60D7" w:rsidRDefault="00143C34" w:rsidP="00143C34">
      <w:pPr>
        <w:autoSpaceDE w:val="0"/>
        <w:autoSpaceDN w:val="0"/>
        <w:adjustRightInd w:val="0"/>
        <w:ind w:firstLine="567"/>
      </w:pPr>
      <w:r w:rsidRPr="001F60D7">
        <w:t>1) решения органа местного самоуправления в случае предоставления земельного участка в собственность бесплатно или в постоянное (бессрочное) пользование;</w:t>
      </w:r>
    </w:p>
    <w:p w:rsidR="00143C34" w:rsidRPr="001F60D7" w:rsidRDefault="00143C34" w:rsidP="00143C34">
      <w:pPr>
        <w:autoSpaceDE w:val="0"/>
        <w:autoSpaceDN w:val="0"/>
        <w:adjustRightInd w:val="0"/>
        <w:ind w:firstLine="567"/>
      </w:pPr>
      <w:r w:rsidRPr="001F60D7">
        <w:t>2) договора купли-продажи в случае предоставления земельного участка в собственность за плату;</w:t>
      </w:r>
    </w:p>
    <w:p w:rsidR="00143C34" w:rsidRPr="001F60D7" w:rsidRDefault="00143C34" w:rsidP="00143C34">
      <w:pPr>
        <w:autoSpaceDE w:val="0"/>
        <w:autoSpaceDN w:val="0"/>
        <w:adjustRightInd w:val="0"/>
        <w:ind w:firstLine="567"/>
      </w:pPr>
      <w:r w:rsidRPr="001F60D7">
        <w:t>3) договора аренды в случае предоставления земельного участка в аренду;</w:t>
      </w:r>
    </w:p>
    <w:p w:rsidR="00143C34" w:rsidRPr="001F60D7" w:rsidRDefault="00143C34" w:rsidP="00143C34">
      <w:pPr>
        <w:autoSpaceDE w:val="0"/>
        <w:autoSpaceDN w:val="0"/>
        <w:adjustRightInd w:val="0"/>
        <w:ind w:firstLine="567"/>
      </w:pPr>
      <w:r w:rsidRPr="001F60D7">
        <w:t>4) договора безвозмездного пользования в случае предоставления земельного участка в безвозмездное пользование.</w:t>
      </w:r>
    </w:p>
    <w:p w:rsidR="00143C34" w:rsidRPr="001F60D7" w:rsidRDefault="00143C34" w:rsidP="00143C34">
      <w:pPr>
        <w:tabs>
          <w:tab w:val="left" w:pos="993"/>
        </w:tabs>
        <w:ind w:firstLine="567"/>
      </w:pPr>
      <w:r w:rsidRPr="001F60D7">
        <w:t>2. Порядок предоставления земельных участков, находящихся в муниципальной собственности, установлен земельным законодательством.</w:t>
      </w:r>
    </w:p>
    <w:p w:rsidR="00143C34" w:rsidRPr="001F60D7" w:rsidRDefault="00143C34" w:rsidP="00143C34">
      <w:pPr>
        <w:tabs>
          <w:tab w:val="left" w:pos="993"/>
        </w:tabs>
        <w:suppressAutoHyphens/>
        <w:snapToGrid w:val="0"/>
        <w:ind w:firstLine="567"/>
      </w:pPr>
      <w:r w:rsidRPr="001F60D7">
        <w:t>3. Земли и земельные участки, находящиеся в муниципальной собственности, могут использоваться без предоставления земельных участков и установления сервитута в порядке, установленном земельным законодательством.</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54" w:name="_Toc442193430"/>
      <w:bookmarkStart w:id="55" w:name="_Toc514925177"/>
      <w:r w:rsidRPr="001F60D7">
        <w:rPr>
          <w:b/>
          <w:bCs/>
          <w:lang w:eastAsia="en-US"/>
        </w:rPr>
        <w:t>Статья 15. Обмен земельного участка, находящегося в муниципальной собственности, на земельный участок, находящийся в частной собственности</w:t>
      </w:r>
      <w:bookmarkEnd w:id="54"/>
      <w:bookmarkEnd w:id="55"/>
    </w:p>
    <w:p w:rsidR="00143C34" w:rsidRPr="001F60D7" w:rsidRDefault="00143C34" w:rsidP="00143C34">
      <w:pPr>
        <w:ind w:firstLine="567"/>
      </w:pPr>
      <w:r w:rsidRPr="001F60D7">
        <w:t>1. Обмен земельного участка, находящегося в муниципальной собственности, на земельный участок, находящийся в частной собственности, допускается при обмене:</w:t>
      </w:r>
    </w:p>
    <w:p w:rsidR="00143C34" w:rsidRPr="001F60D7" w:rsidRDefault="00143C34" w:rsidP="00143C34">
      <w:pPr>
        <w:ind w:firstLine="567"/>
      </w:pPr>
      <w:r w:rsidRPr="001F60D7">
        <w:t>1) земельного участка, находящегося в муниципальной собственности, на земельный участок, находящийся в частной собственности и изымаемый для муниципальных нужд;</w:t>
      </w:r>
    </w:p>
    <w:p w:rsidR="00143C34" w:rsidRPr="001F60D7" w:rsidRDefault="00143C34" w:rsidP="00143C34">
      <w:pPr>
        <w:ind w:firstLine="567"/>
      </w:pPr>
      <w:proofErr w:type="gramStart"/>
      <w:r w:rsidRPr="001F60D7">
        <w:t>2) 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(если размещение объекта социальной инфраструктуры необходимо для соблюдения нормативов градостроительного проектирования), объектов инженерной и транспортной инфраструктур или на котором расположены указанные объекты.</w:t>
      </w:r>
      <w:proofErr w:type="gramEnd"/>
    </w:p>
    <w:p w:rsidR="00143C34" w:rsidRPr="001F60D7" w:rsidRDefault="00143C34" w:rsidP="00143C34">
      <w:pPr>
        <w:ind w:firstLine="567"/>
      </w:pPr>
      <w:r w:rsidRPr="001F60D7">
        <w:t>2. Порядок и условия заключения договора мены земельного участка, находящегося в муниципальной собственности, на земельный участок, находящийся в частной собственности, устанавливаются гражданским и земельным законодательством.</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56" w:name="_Toc442193431"/>
      <w:bookmarkStart w:id="57" w:name="_Toc514925178"/>
      <w:r w:rsidRPr="001F60D7">
        <w:rPr>
          <w:b/>
          <w:bCs/>
          <w:lang w:eastAsia="en-US"/>
        </w:rPr>
        <w:t>Статья 16. Изъятие земельных участков и резервирование земель для муниципальных нужд</w:t>
      </w:r>
      <w:bookmarkEnd w:id="56"/>
      <w:bookmarkEnd w:id="57"/>
    </w:p>
    <w:p w:rsidR="00143C34" w:rsidRPr="001F60D7" w:rsidRDefault="00143C34" w:rsidP="00143C34">
      <w:pPr>
        <w:ind w:firstLine="567"/>
      </w:pPr>
      <w:r w:rsidRPr="001F60D7">
        <w:t xml:space="preserve">1. Изъятие земельных участков для муниципальных нужд осуществляется в исключительных случаях по основаниям, связанным </w:t>
      </w:r>
      <w:proofErr w:type="gramStart"/>
      <w:r w:rsidRPr="001F60D7">
        <w:t>с</w:t>
      </w:r>
      <w:proofErr w:type="gramEnd"/>
      <w:r w:rsidRPr="001F60D7">
        <w:t>:</w:t>
      </w:r>
    </w:p>
    <w:p w:rsidR="00143C34" w:rsidRPr="001F60D7" w:rsidRDefault="00143C34" w:rsidP="00143C34">
      <w:pPr>
        <w:ind w:firstLine="567"/>
      </w:pPr>
      <w:r w:rsidRPr="001F60D7">
        <w:lastRenderedPageBreak/>
        <w:t>1) выполнением международных договоров Российской Федерации;</w:t>
      </w:r>
    </w:p>
    <w:p w:rsidR="00143C34" w:rsidRPr="001F60D7" w:rsidRDefault="00143C34" w:rsidP="00143C34">
      <w:pPr>
        <w:ind w:firstLine="567"/>
      </w:pPr>
      <w:r w:rsidRPr="001F60D7">
        <w:t>2) строительством, реконструкцией следующих объектов местного значения при отсутствии других возможных вариантов строительства, реконструкции этих объектов:</w:t>
      </w:r>
    </w:p>
    <w:p w:rsidR="00143C34" w:rsidRPr="001F60D7" w:rsidRDefault="00143C34" w:rsidP="00143C34">
      <w:pPr>
        <w:ind w:firstLine="567"/>
      </w:pPr>
      <w:r w:rsidRPr="001F60D7">
        <w:t xml:space="preserve">объекты систем </w:t>
      </w:r>
      <w:proofErr w:type="spellStart"/>
      <w:r w:rsidRPr="001F60D7">
        <w:t>электро</w:t>
      </w:r>
      <w:proofErr w:type="spellEnd"/>
      <w:r w:rsidRPr="001F60D7">
        <w:t>-, газоснабжения, объекты систем теплоснабжения, объекты централизованных систем горячего водоснабжения, холодного водоснабжения и (или) водоотведения местного значения;</w:t>
      </w:r>
    </w:p>
    <w:p w:rsidR="00143C34" w:rsidRPr="001F60D7" w:rsidRDefault="00143C34" w:rsidP="00143C34">
      <w:pPr>
        <w:ind w:firstLine="567"/>
      </w:pPr>
      <w:r w:rsidRPr="001F60D7">
        <w:t>автомобильные дороги местного значения;</w:t>
      </w:r>
    </w:p>
    <w:p w:rsidR="00143C34" w:rsidRPr="001F60D7" w:rsidRDefault="00143C34" w:rsidP="00143C34">
      <w:pPr>
        <w:ind w:firstLine="567"/>
      </w:pPr>
      <w:r w:rsidRPr="001F60D7">
        <w:t>3) иными основаниями, предусмотренными федеральными законами.</w:t>
      </w:r>
    </w:p>
    <w:p w:rsidR="00143C34" w:rsidRPr="001F60D7" w:rsidRDefault="00143C34" w:rsidP="00143C34">
      <w:pPr>
        <w:ind w:firstLine="567"/>
      </w:pPr>
      <w:r w:rsidRPr="001F60D7">
        <w:t xml:space="preserve">2. Изъятие земельных участков для муниципальных нужд в целях строительства, реконструкции объектов местного значения допускается, если указанные объекты предусмотрены генеральным планом </w:t>
      </w:r>
      <w:r>
        <w:t>Семеновского</w:t>
      </w:r>
      <w:r w:rsidRPr="001F60D7">
        <w:t xml:space="preserve"> сельского поселения и утверждёнными проектами планировки территории.</w:t>
      </w:r>
    </w:p>
    <w:p w:rsidR="00143C34" w:rsidRPr="001F60D7" w:rsidRDefault="00143C34" w:rsidP="00143C34">
      <w:pPr>
        <w:ind w:firstLine="567"/>
      </w:pPr>
      <w:r w:rsidRPr="001F60D7">
        <w:t>3. Принятие решения об изъятии земельных участков для муниципальных нужд в целях, не предусмотренных частью 2 настоящей статьи, должно быть обосновано:</w:t>
      </w:r>
    </w:p>
    <w:p w:rsidR="00143C34" w:rsidRPr="001F60D7" w:rsidRDefault="00143C34" w:rsidP="00143C34">
      <w:pPr>
        <w:ind w:firstLine="567"/>
      </w:pPr>
      <w:r w:rsidRPr="001F60D7">
        <w:t>1) решением о создании или расширении особо охраняемой природной территории (в случае изъятия земельных участков для создания или расширения особо охраняемой природной территории);</w:t>
      </w:r>
    </w:p>
    <w:p w:rsidR="00143C34" w:rsidRPr="001F60D7" w:rsidRDefault="00143C34" w:rsidP="00143C34">
      <w:pPr>
        <w:ind w:firstLine="567"/>
      </w:pPr>
      <w:r w:rsidRPr="001F60D7">
        <w:t>2) международным договором Российской Федерации (в случае изъятия земельных участков для выполнения международного договора);</w:t>
      </w:r>
    </w:p>
    <w:p w:rsidR="00143C34" w:rsidRPr="001F60D7" w:rsidRDefault="00143C34" w:rsidP="00143C34">
      <w:pPr>
        <w:ind w:firstLine="567"/>
      </w:pPr>
      <w:r w:rsidRPr="001F60D7">
        <w:t xml:space="preserve">3) лицензией на пользование недрами (в случае изъятия земельных участков для проведения работ, связанных с пользованием недрами, в том числе осуществляемых за счет средств </w:t>
      </w:r>
      <w:proofErr w:type="spellStart"/>
      <w:r w:rsidRPr="001F60D7">
        <w:t>недропользователя</w:t>
      </w:r>
      <w:proofErr w:type="spellEnd"/>
      <w:r w:rsidRPr="001F60D7">
        <w:t>);</w:t>
      </w:r>
    </w:p>
    <w:p w:rsidR="00143C34" w:rsidRPr="001F60D7" w:rsidRDefault="00143C34" w:rsidP="00143C34">
      <w:pPr>
        <w:ind w:firstLine="567"/>
      </w:pPr>
      <w:r w:rsidRPr="001F60D7">
        <w:t>4) решением о признании многоквартирного дома аварийным и подлежащим сносу или реконструкции (в случае изъятия земельного участка в связи с признанием расположенного на таком земельном участке многоквартирного дома аварийным и подлежащим сносу или реконструкции).</w:t>
      </w:r>
    </w:p>
    <w:p w:rsidR="00143C34" w:rsidRPr="001F60D7" w:rsidRDefault="00143C34" w:rsidP="00143C34">
      <w:pPr>
        <w:ind w:firstLine="567"/>
      </w:pPr>
      <w:r w:rsidRPr="001F60D7">
        <w:t>4. Решение об изъятии земельных участков для муниципальных нужд для строительства, реконструкции объектов местного значения может быть принято не позднее чем в течение трёх лет со дня утверждения проекта планировки территории, предусматривающего размещение таких объектов.</w:t>
      </w:r>
    </w:p>
    <w:p w:rsidR="00143C34" w:rsidRPr="001F60D7" w:rsidRDefault="00143C34" w:rsidP="00143C34">
      <w:pPr>
        <w:ind w:firstLine="567"/>
      </w:pPr>
      <w:r w:rsidRPr="001F60D7">
        <w:t xml:space="preserve">5. </w:t>
      </w:r>
      <w:proofErr w:type="gramStart"/>
      <w:r w:rsidRPr="001F60D7">
        <w:t>Резервирование земель для муниципальных нужд осуществляется в случаях, предусмотренных частью 1 настоящей статьи, а земель, находящихся в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созданием особо охраняемых природных территорий, строительством водохранилищ и иных искусственных водных объектов, объектов инфраструктуры особой экономической зоны, предусмотренных планом обустройства и соответствующего</w:t>
      </w:r>
      <w:proofErr w:type="gramEnd"/>
      <w:r w:rsidRPr="001F60D7">
        <w:t xml:space="preserve"> материально-технического оснащения особой экономической зоны и прилегающей к ней территории. Резервирование земель может осуществляться также в отношении земельных участков, необходимых для целей </w:t>
      </w:r>
      <w:proofErr w:type="spellStart"/>
      <w:r w:rsidRPr="001F60D7">
        <w:t>недропользования</w:t>
      </w:r>
      <w:proofErr w:type="spellEnd"/>
      <w:r w:rsidRPr="001F60D7">
        <w:t>.</w:t>
      </w:r>
    </w:p>
    <w:p w:rsidR="00143C34" w:rsidRPr="001F60D7" w:rsidRDefault="00143C34" w:rsidP="00143C34">
      <w:pPr>
        <w:ind w:firstLine="567"/>
      </w:pPr>
      <w:r w:rsidRPr="001F60D7">
        <w:t xml:space="preserve">6. </w:t>
      </w:r>
      <w:proofErr w:type="gramStart"/>
      <w:r w:rsidRPr="001F60D7">
        <w:t xml:space="preserve">Резервирование земель допускается в установленных документацией по планировке территории зонах планируемого размещения объектов местного значения, в пределах территории, указанной в заявке администрации </w:t>
      </w:r>
      <w:r>
        <w:rPr>
          <w:iCs/>
          <w:color w:val="000000"/>
          <w:lang w:eastAsia="ar-SA"/>
        </w:rPr>
        <w:t>Семеновского</w:t>
      </w:r>
      <w:r w:rsidRPr="001F60D7">
        <w:t xml:space="preserve"> сельского поселения на создание особой экономической зоны, а также в пределах иных необходимых в соответствии с федеральными законами для обеспечения муниципальных нужд территорий.</w:t>
      </w:r>
      <w:proofErr w:type="gramEnd"/>
    </w:p>
    <w:p w:rsidR="00143C34" w:rsidRPr="001F60D7" w:rsidRDefault="00143C34" w:rsidP="00143C34">
      <w:pPr>
        <w:ind w:firstLine="567"/>
      </w:pPr>
      <w:r w:rsidRPr="001F60D7">
        <w:t xml:space="preserve">7. Земли для муниципальных нужд могут резервироваться на срок не более чем три года, а при резервировании земель, находящихся в муниципальной собственности и указанных в заявке администрации </w:t>
      </w:r>
      <w:r>
        <w:rPr>
          <w:iCs/>
          <w:color w:val="000000"/>
          <w:lang w:eastAsia="ar-SA"/>
        </w:rPr>
        <w:t>Семеновского</w:t>
      </w:r>
      <w:r w:rsidRPr="001F60D7">
        <w:t xml:space="preserve"> сельского поселения на создание особой экономической зоны, на срок не более чем два года. Допускается резервирование земель, находящихся в муниципальной собственности и не предоставленных гражданам и юридическим лицам, для строительства и реконструкции объектов внутреннего водного транспорта, транспортно-пересадочных узлов, строительства и </w:t>
      </w:r>
      <w:proofErr w:type="gramStart"/>
      <w:r w:rsidRPr="001F60D7">
        <w:t>реконструкции</w:t>
      </w:r>
      <w:proofErr w:type="gramEnd"/>
      <w:r w:rsidRPr="001F60D7">
        <w:t xml:space="preserve"> автомобильных дорог местного значения и других линейных объектов муниципального значения на срок до двадцати лет.</w:t>
      </w:r>
    </w:p>
    <w:p w:rsidR="00143C34" w:rsidRPr="001F60D7" w:rsidRDefault="00143C34" w:rsidP="00143C34">
      <w:pPr>
        <w:ind w:firstLine="567"/>
      </w:pPr>
      <w:r w:rsidRPr="001F60D7">
        <w:lastRenderedPageBreak/>
        <w:t>8. Порядок изъятия земельных участков и резервирования земель для муниципальных нужд определяется земельным законодательством.</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58" w:name="_Toc442193432"/>
      <w:bookmarkStart w:id="59" w:name="_Toc514925179"/>
      <w:r w:rsidRPr="001F60D7">
        <w:rPr>
          <w:b/>
          <w:bCs/>
          <w:lang w:eastAsia="en-US"/>
        </w:rPr>
        <w:t>Статья 17. Договоры о развитии и освоении территории</w:t>
      </w:r>
      <w:bookmarkEnd w:id="58"/>
      <w:bookmarkEnd w:id="59"/>
    </w:p>
    <w:p w:rsidR="00143C34" w:rsidRPr="001F60D7" w:rsidRDefault="00143C34" w:rsidP="00143C34">
      <w:pPr>
        <w:suppressAutoHyphens/>
        <w:snapToGrid w:val="0"/>
        <w:ind w:firstLine="567"/>
      </w:pPr>
      <w:proofErr w:type="gramStart"/>
      <w:r w:rsidRPr="001F60D7">
        <w:rPr>
          <w:lang w:eastAsia="ar-SA"/>
        </w:rPr>
        <w:t>Договор о развитии застроенной территории, договор о комплексном освоении территории, д</w:t>
      </w:r>
      <w:r w:rsidRPr="001F60D7">
        <w:t>оговор об освоении территории в целях строительства стандартного жилья, договор о комплексном освоении территории в целях строительства стандартного жилья, договор об освоении территории в целях строительства и эксплуатации наемного дома социального использования, договор об освоении территории в целях строительства и эксплуатации наемного дома коммерческого использования, договор о комплексном развитии территории</w:t>
      </w:r>
      <w:proofErr w:type="gramEnd"/>
      <w:r w:rsidRPr="001F60D7">
        <w:t xml:space="preserve"> заключаются в соответствии с градостроительным, гражданским и земельным законодательством Российской Федерации.</w:t>
      </w:r>
      <w:bookmarkStart w:id="60" w:name="_Toc442193433"/>
      <w:bookmarkStart w:id="61" w:name="_Toc514925180"/>
    </w:p>
    <w:p w:rsidR="00143C34" w:rsidRPr="001F60D7" w:rsidRDefault="00143C34" w:rsidP="00143C34">
      <w:pPr>
        <w:suppressAutoHyphens/>
        <w:snapToGrid w:val="0"/>
        <w:ind w:firstLine="567"/>
        <w:rPr>
          <w:b/>
          <w:bCs/>
          <w:lang w:eastAsia="en-US"/>
        </w:rPr>
      </w:pPr>
      <w:r w:rsidRPr="001F60D7">
        <w:rPr>
          <w:b/>
          <w:bCs/>
          <w:lang w:eastAsia="en-US"/>
        </w:rPr>
        <w:t>Статья 18. Государственный земельный надзор, муниципальный земельный контроль, общественный земельный контроль</w:t>
      </w:r>
      <w:bookmarkEnd w:id="60"/>
      <w:bookmarkEnd w:id="61"/>
    </w:p>
    <w:p w:rsidR="00143C34" w:rsidRPr="001F60D7" w:rsidRDefault="00143C34" w:rsidP="00143C34">
      <w:pPr>
        <w:suppressAutoHyphens/>
        <w:snapToGrid w:val="0"/>
        <w:ind w:firstLine="567"/>
      </w:pPr>
      <w:r w:rsidRPr="001F60D7">
        <w:t xml:space="preserve">1. На территории </w:t>
      </w:r>
      <w:r>
        <w:rPr>
          <w:iCs/>
          <w:color w:val="000000"/>
          <w:lang w:eastAsia="ar-SA"/>
        </w:rPr>
        <w:t>Семеновского</w:t>
      </w:r>
      <w:r w:rsidRPr="001F60D7">
        <w:t xml:space="preserve"> сельского поселения осуществляется государственный земельный надзор, муниципальный земельный контроль и общественный земельный </w:t>
      </w:r>
      <w:proofErr w:type="gramStart"/>
      <w:r w:rsidRPr="001F60D7">
        <w:t>контроль за</w:t>
      </w:r>
      <w:proofErr w:type="gramEnd"/>
      <w:r w:rsidRPr="001F60D7">
        <w:t xml:space="preserve"> использованием земель.</w:t>
      </w:r>
    </w:p>
    <w:p w:rsidR="00143C34" w:rsidRPr="001F60D7" w:rsidRDefault="00143C34" w:rsidP="00143C34">
      <w:pPr>
        <w:tabs>
          <w:tab w:val="left" w:pos="1080"/>
        </w:tabs>
        <w:ind w:firstLine="567"/>
      </w:pPr>
      <w:r w:rsidRPr="001F60D7">
        <w:t>2. Государственный земельный надзор и общественный земельный контроль осуществляются в соответствии с земельным законодательством Российской Федерации.</w:t>
      </w:r>
    </w:p>
    <w:p w:rsidR="00143C34" w:rsidRPr="001F60D7" w:rsidRDefault="00143C34" w:rsidP="00143C34">
      <w:pPr>
        <w:tabs>
          <w:tab w:val="left" w:pos="1080"/>
        </w:tabs>
        <w:ind w:firstLine="567"/>
      </w:pPr>
      <w:bookmarkStart w:id="62" w:name="_Toc258228324"/>
      <w:bookmarkStart w:id="63" w:name="_Toc281221537"/>
      <w:bookmarkStart w:id="64" w:name="_Toc395282231"/>
      <w:r w:rsidRPr="001F60D7">
        <w:t xml:space="preserve">3. Муниципальный земельный контроль осуществляется в соответствии с законодательством Российской Федерации и в порядке, установленном постановлением Кабинета Министров Чувашской Республики, а также принятыми в соответствии с ним муниципальными правовыми актами органов местного самоуправления </w:t>
      </w:r>
      <w:bookmarkStart w:id="65" w:name="_Toc442193434"/>
      <w:r w:rsidRPr="001F60D7">
        <w:t>Порецкого района.</w:t>
      </w:r>
    </w:p>
    <w:p w:rsidR="00143C34" w:rsidRPr="001F60D7" w:rsidRDefault="00143C34" w:rsidP="00143C34">
      <w:pPr>
        <w:tabs>
          <w:tab w:val="left" w:pos="0"/>
        </w:tabs>
        <w:suppressAutoHyphens/>
        <w:autoSpaceDE w:val="0"/>
        <w:ind w:firstLine="567"/>
        <w:outlineLvl w:val="0"/>
        <w:rPr>
          <w:b/>
          <w:bCs/>
          <w:kern w:val="1"/>
          <w:lang w:eastAsia="en-US"/>
        </w:rPr>
      </w:pPr>
      <w:bookmarkStart w:id="66" w:name="_Toc514925181"/>
      <w:r w:rsidRPr="001F60D7">
        <w:rPr>
          <w:b/>
          <w:bCs/>
          <w:kern w:val="1"/>
          <w:lang w:eastAsia="en-US"/>
        </w:rPr>
        <w:t xml:space="preserve">Глава 3. </w:t>
      </w:r>
      <w:bookmarkEnd w:id="62"/>
      <w:bookmarkEnd w:id="63"/>
      <w:bookmarkEnd w:id="64"/>
      <w:r w:rsidRPr="001F60D7">
        <w:rPr>
          <w:b/>
          <w:bCs/>
          <w:kern w:val="1"/>
          <w:lang w:eastAsia="en-US"/>
        </w:rPr>
        <w:t>Изменение видов разрешенного использования земельных участков и объектов капитального строительства физическими и юридическими лицами</w:t>
      </w:r>
      <w:bookmarkStart w:id="67" w:name="_Toc258228325"/>
      <w:bookmarkStart w:id="68" w:name="_Toc281221538"/>
      <w:bookmarkStart w:id="69" w:name="_Toc395282232"/>
      <w:bookmarkStart w:id="70" w:name="_Toc415050365"/>
      <w:bookmarkEnd w:id="65"/>
      <w:bookmarkEnd w:id="66"/>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71" w:name="_Toc442193435"/>
      <w:bookmarkStart w:id="72" w:name="_Toc514925182"/>
      <w:r w:rsidRPr="001F60D7">
        <w:rPr>
          <w:b/>
          <w:bCs/>
          <w:lang w:eastAsia="en-US"/>
        </w:rPr>
        <w:t>Статья 19.</w:t>
      </w:r>
      <w:bookmarkStart w:id="73" w:name="_Toc258228327"/>
      <w:bookmarkStart w:id="74" w:name="_Toc281221540"/>
      <w:bookmarkStart w:id="75" w:name="_Toc395282234"/>
      <w:bookmarkStart w:id="76" w:name="_Toc415050366"/>
      <w:bookmarkEnd w:id="67"/>
      <w:bookmarkEnd w:id="68"/>
      <w:bookmarkEnd w:id="69"/>
      <w:bookmarkEnd w:id="70"/>
      <w:r w:rsidRPr="001F60D7">
        <w:rPr>
          <w:b/>
          <w:bCs/>
          <w:lang w:eastAsia="en-US"/>
        </w:rPr>
        <w:t xml:space="preserve"> Виды разрешенного использования земельных участков и объектов капитального строительства</w:t>
      </w:r>
      <w:bookmarkEnd w:id="71"/>
      <w:bookmarkEnd w:id="72"/>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1. Для каждого земельного участка, объекта капитального строительства, расположенного в границах </w:t>
      </w:r>
      <w:r>
        <w:rPr>
          <w:iCs/>
          <w:color w:val="000000"/>
          <w:lang w:eastAsia="ar-SA"/>
        </w:rPr>
        <w:t>Семеновского</w:t>
      </w:r>
      <w:r w:rsidRPr="001F60D7">
        <w:rPr>
          <w:color w:val="000000"/>
          <w:lang w:eastAsia="ar-SA"/>
        </w:rPr>
        <w:t xml:space="preserve"> сельского поселения, разрешенным считается такое использование, которое соответствует:</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 градостроительному регламенту территориальной зоны;</w:t>
      </w:r>
    </w:p>
    <w:p w:rsidR="00143C34" w:rsidRPr="001F60D7" w:rsidRDefault="00143C34" w:rsidP="00143C34">
      <w:pPr>
        <w:suppressAutoHyphens/>
        <w:snapToGrid w:val="0"/>
        <w:ind w:firstLine="567"/>
        <w:rPr>
          <w:color w:val="000000"/>
          <w:lang w:eastAsia="ar-SA"/>
        </w:rPr>
      </w:pPr>
      <w:r w:rsidRPr="001F60D7">
        <w:rPr>
          <w:color w:val="000000"/>
          <w:lang w:eastAsia="ar-SA"/>
        </w:rPr>
        <w:t>-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143C34" w:rsidRPr="001F60D7" w:rsidRDefault="00143C34" w:rsidP="00143C34">
      <w:pPr>
        <w:suppressAutoHyphens/>
        <w:snapToGrid w:val="0"/>
        <w:ind w:firstLine="567"/>
        <w:rPr>
          <w:color w:val="000000"/>
          <w:lang w:eastAsia="ar-SA"/>
        </w:rPr>
      </w:pPr>
      <w:r w:rsidRPr="001F60D7">
        <w:rPr>
          <w:color w:val="000000"/>
          <w:lang w:eastAsia="ar-SA"/>
        </w:rPr>
        <w:t>- основные виды разрешенного использования;</w:t>
      </w:r>
    </w:p>
    <w:p w:rsidR="00143C34" w:rsidRPr="001F60D7" w:rsidRDefault="00143C34" w:rsidP="00143C34">
      <w:pPr>
        <w:suppressAutoHyphens/>
        <w:snapToGrid w:val="0"/>
        <w:ind w:firstLine="567"/>
        <w:rPr>
          <w:color w:val="000000"/>
          <w:lang w:eastAsia="ar-SA"/>
        </w:rPr>
      </w:pPr>
      <w:r w:rsidRPr="001F60D7">
        <w:rPr>
          <w:color w:val="000000"/>
          <w:lang w:eastAsia="ar-SA"/>
        </w:rPr>
        <w:t>- условно разрешенные виды использования;</w:t>
      </w:r>
    </w:p>
    <w:p w:rsidR="00143C34" w:rsidRPr="001F60D7" w:rsidRDefault="00143C34" w:rsidP="00143C34">
      <w:pPr>
        <w:suppressAutoHyphens/>
        <w:snapToGrid w:val="0"/>
        <w:ind w:firstLine="567"/>
        <w:rPr>
          <w:color w:val="000000"/>
          <w:lang w:eastAsia="ar-SA"/>
        </w:rPr>
      </w:pPr>
      <w:r w:rsidRPr="001F60D7">
        <w:rPr>
          <w:color w:val="000000"/>
          <w:lang w:eastAsia="ar-SA"/>
        </w:rPr>
        <w:t>- вспомогательные виды разрешенного использования.</w:t>
      </w:r>
    </w:p>
    <w:p w:rsidR="00143C34" w:rsidRPr="001F60D7" w:rsidRDefault="00143C34" w:rsidP="00143C34">
      <w:pPr>
        <w:tabs>
          <w:tab w:val="left" w:pos="1134"/>
        </w:tabs>
        <w:ind w:firstLine="567"/>
      </w:pPr>
      <w:r w:rsidRPr="001F60D7">
        <w:t xml:space="preserve">3. </w:t>
      </w:r>
      <w:proofErr w:type="gramStart"/>
      <w:r w:rsidRPr="001F60D7">
        <w:t>Виды разрешённого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разрешённого использования земельных участков, утверждённым уполномоченным Правительством Российской Федерации федеральным органом исполнительной власти (далее – Классификатор).</w:t>
      </w:r>
      <w:proofErr w:type="gramEnd"/>
      <w:r w:rsidRPr="001F60D7">
        <w:t xml:space="preserve"> Каждый вид разрешённого использования земельного участка имеет следующую структуру:</w:t>
      </w:r>
    </w:p>
    <w:p w:rsidR="00143C34" w:rsidRPr="001F60D7" w:rsidRDefault="00143C34" w:rsidP="00143C34">
      <w:pPr>
        <w:ind w:firstLine="567"/>
      </w:pPr>
      <w:r w:rsidRPr="001F60D7">
        <w:t>- код (числовое обозначение) вида разрешённого использования земельного участка;</w:t>
      </w:r>
    </w:p>
    <w:p w:rsidR="00143C34" w:rsidRPr="001F60D7" w:rsidRDefault="00143C34" w:rsidP="00143C34">
      <w:pPr>
        <w:ind w:firstLine="567"/>
      </w:pPr>
      <w:r w:rsidRPr="001F60D7">
        <w:t>- наименование вида разрешённого использования земельного участка (текстовое).</w:t>
      </w:r>
    </w:p>
    <w:p w:rsidR="00143C34" w:rsidRPr="001F60D7" w:rsidRDefault="00143C34" w:rsidP="00143C34">
      <w:pPr>
        <w:ind w:firstLine="567"/>
      </w:pPr>
      <w:r w:rsidRPr="001F60D7">
        <w:t>Код и текстовое наименование вида разрешённого использования земельного участка являются равнозначными.</w:t>
      </w:r>
    </w:p>
    <w:p w:rsidR="00143C34" w:rsidRPr="001F60D7" w:rsidRDefault="00143C34" w:rsidP="00143C34">
      <w:pPr>
        <w:tabs>
          <w:tab w:val="left" w:pos="0"/>
        </w:tabs>
        <w:ind w:firstLine="567"/>
      </w:pPr>
      <w:r w:rsidRPr="001F60D7">
        <w:t>4. Применительно к каждой территориальной зоне Правил установлены только те виды разрешённого использования из Классификатора, которые допустимы в данной территориальной зоне.</w:t>
      </w:r>
    </w:p>
    <w:p w:rsidR="00143C34" w:rsidRPr="001F60D7" w:rsidRDefault="00143C34" w:rsidP="00143C34">
      <w:pPr>
        <w:tabs>
          <w:tab w:val="left" w:pos="0"/>
        </w:tabs>
        <w:ind w:firstLine="567"/>
      </w:pPr>
      <w:r w:rsidRPr="001F60D7">
        <w:t xml:space="preserve">Содержание видов разрешённого использования </w:t>
      </w:r>
      <w:r w:rsidRPr="001F60D7">
        <w:rPr>
          <w:color w:val="000000"/>
        </w:rPr>
        <w:t xml:space="preserve">допускает </w:t>
      </w:r>
      <w:r w:rsidRPr="001F60D7">
        <w:t xml:space="preserve">без отдельного указания в градостроительном регламенте размещение и эксплуатацию линейного объекта (кроме железных дорог общего пользования и автомобильных дорог общего пользования </w:t>
      </w:r>
      <w:r w:rsidRPr="001F60D7">
        <w:lastRenderedPageBreak/>
        <w:t>федерального и регионального значения), размещение защитных сооружений (насаждений), информационных и геодезических знаков, если законодательством не установлено иное.</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5. Вспомогательные виды разрешенного использования, допустимы только в качестве </w:t>
      </w:r>
      <w:proofErr w:type="gramStart"/>
      <w:r w:rsidRPr="001F60D7">
        <w:rPr>
          <w:color w:val="000000"/>
          <w:lang w:eastAsia="ar-SA"/>
        </w:rPr>
        <w:t>дополнительных</w:t>
      </w:r>
      <w:proofErr w:type="gramEnd"/>
      <w:r w:rsidRPr="001F60D7">
        <w:rPr>
          <w:color w:val="000000"/>
          <w:lang w:eastAsia="ar-SA"/>
        </w:rPr>
        <w:t xml:space="preserve"> по отношению к основным видам разрешенного использования и условно разрешенным видам использования и осуществляемые совместно с ними. При отсутствии на земельном участке основного или условно разрешенного вида использования вспомогательный вид использования таковым не является и считается не разрешенным, если иное специально не оговаривается настоящими Правилами.</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6. Для каждой территориальной зоны устанавливаются несколько видов разрешенного использования земельных участков и объектов капитального строительства.</w:t>
      </w:r>
    </w:p>
    <w:p w:rsidR="00143C34" w:rsidRPr="001F60D7" w:rsidRDefault="00143C34" w:rsidP="00143C34">
      <w:pPr>
        <w:tabs>
          <w:tab w:val="left" w:pos="1134"/>
        </w:tabs>
        <w:ind w:firstLine="567"/>
      </w:pPr>
      <w:r w:rsidRPr="001F60D7">
        <w:t xml:space="preserve">7. </w:t>
      </w:r>
      <w:proofErr w:type="gramStart"/>
      <w:r w:rsidRPr="001F60D7">
        <w:t xml:space="preserve">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учетом соблюдения требований технических регламентов, санитарных норм, </w:t>
      </w:r>
      <w:r w:rsidRPr="001F60D7">
        <w:rPr>
          <w:color w:val="000000"/>
        </w:rPr>
        <w:t>республиканских и (или) местных нормативов градостроительного проектирования,</w:t>
      </w:r>
      <w:r w:rsidRPr="001F60D7">
        <w:t xml:space="preserve"> </w:t>
      </w:r>
      <w:r w:rsidRPr="001F60D7">
        <w:rPr>
          <w:color w:val="000000"/>
        </w:rPr>
        <w:t xml:space="preserve">публичных </w:t>
      </w:r>
      <w:r w:rsidRPr="001F60D7">
        <w:t>сервитутов</w:t>
      </w:r>
      <w:proofErr w:type="gramEnd"/>
      <w:r w:rsidRPr="001F60D7">
        <w:t xml:space="preserve">, предельных параметров разрешенного строительства и реконструкции,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действующим законодательством. </w:t>
      </w:r>
    </w:p>
    <w:p w:rsidR="00143C34" w:rsidRPr="001F60D7" w:rsidRDefault="00143C34" w:rsidP="00143C34">
      <w:pPr>
        <w:tabs>
          <w:tab w:val="left" w:pos="1134"/>
        </w:tabs>
        <w:ind w:firstLine="567"/>
      </w:pPr>
      <w:r w:rsidRPr="001F60D7">
        <w:t xml:space="preserve">8. Основные и вспомогательные виды разрешённого использования земельных участков и объектов капитального строительства органами государственной власти, органами местного самоуправления </w:t>
      </w:r>
      <w:r>
        <w:rPr>
          <w:iCs/>
          <w:color w:val="000000"/>
          <w:lang w:eastAsia="ar-SA"/>
        </w:rPr>
        <w:t>Семеновского</w:t>
      </w:r>
      <w:r w:rsidRPr="001F60D7">
        <w:t xml:space="preserve"> сельского поселения, государственными и муниципальными учреждениями, государственными и муниципальными унитарными предприятиями выбираются в соответствии с действующим законодательством.</w:t>
      </w:r>
    </w:p>
    <w:p w:rsidR="00143C34" w:rsidRPr="001F60D7" w:rsidRDefault="00143C34" w:rsidP="00143C34">
      <w:pPr>
        <w:tabs>
          <w:tab w:val="left" w:pos="1134"/>
        </w:tabs>
        <w:ind w:firstLine="567"/>
      </w:pPr>
      <w:r w:rsidRPr="001F60D7">
        <w:t>9. Применение правообладателями земельных участков и объектов капитального строительства, указанных в градостроительном регламенте вспомогательных видов разрешённого использования объектов капитального строительства осуществляется:</w:t>
      </w:r>
    </w:p>
    <w:p w:rsidR="00143C34" w:rsidRPr="001F60D7" w:rsidRDefault="00143C34" w:rsidP="00143C34">
      <w:pPr>
        <w:ind w:firstLine="567"/>
      </w:pPr>
      <w:r w:rsidRPr="001F60D7">
        <w:t>если параметры вспомогательных видов использования объектов капитального строительства определены в соответствии с проектом планировки территории и указаны в градостроительном плане земельного участка;</w:t>
      </w:r>
    </w:p>
    <w:p w:rsidR="00143C34" w:rsidRPr="001F60D7" w:rsidRDefault="00143C34" w:rsidP="00143C34">
      <w:pPr>
        <w:ind w:firstLine="567"/>
      </w:pPr>
      <w:r w:rsidRPr="001F60D7">
        <w:t>если применение вспомогательного вида разрешённого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и/или условно разрешённых видов использования.</w:t>
      </w:r>
    </w:p>
    <w:p w:rsidR="00143C34" w:rsidRPr="001F60D7" w:rsidRDefault="00143C34" w:rsidP="00143C34">
      <w:pPr>
        <w:tabs>
          <w:tab w:val="left" w:pos="1134"/>
        </w:tabs>
        <w:ind w:firstLine="567"/>
      </w:pPr>
      <w:r w:rsidRPr="001F60D7">
        <w:t>10.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23 настоящих Правил.</w:t>
      </w:r>
    </w:p>
    <w:p w:rsidR="00143C34" w:rsidRPr="001F60D7" w:rsidRDefault="00143C34" w:rsidP="00143C34">
      <w:pPr>
        <w:tabs>
          <w:tab w:val="left" w:pos="1134"/>
        </w:tabs>
        <w:ind w:firstLine="567"/>
      </w:pPr>
      <w:r w:rsidRPr="001F60D7">
        <w:t>11. Предоставление разрешения на отклонение от предельных параметров разрешённого строительства, реконструкции объектов капитального строительства осуществляется в порядке, предусмотренном статьей 24 настоящих Правил.</w:t>
      </w:r>
    </w:p>
    <w:p w:rsidR="00143C34" w:rsidRPr="001F60D7" w:rsidRDefault="00143C34" w:rsidP="00143C34">
      <w:pPr>
        <w:ind w:firstLine="567"/>
      </w:pPr>
      <w:r w:rsidRPr="001F60D7">
        <w:t>12.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77" w:name="_Toc442193436"/>
      <w:bookmarkStart w:id="78" w:name="_Toc514925183"/>
      <w:r w:rsidRPr="001F60D7">
        <w:rPr>
          <w:b/>
          <w:bCs/>
          <w:lang w:eastAsia="en-US"/>
        </w:rPr>
        <w:t>Статья 20. Разрешенное использование земельных участков и объектов, не являющихся объектами капитального строительства</w:t>
      </w:r>
      <w:bookmarkEnd w:id="77"/>
      <w:bookmarkEnd w:id="78"/>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1. </w:t>
      </w:r>
      <w:proofErr w:type="gramStart"/>
      <w:r w:rsidRPr="001F60D7">
        <w:rPr>
          <w:lang w:eastAsia="ar-SA"/>
        </w:rPr>
        <w:t xml:space="preserve">Объекты, не являющиеся объектами капитального строительства (далее - некапитальные объекты) могут быть основными разрешенными видами использования земельных участков для любой территориальной зоны при условии соответствия их размещения требованиям нормативных документов, технических регламентов и решений органов местного самоуправления </w:t>
      </w:r>
      <w:r>
        <w:rPr>
          <w:iCs/>
          <w:color w:val="000000"/>
          <w:lang w:eastAsia="ar-SA"/>
        </w:rPr>
        <w:t>Семеновского</w:t>
      </w:r>
      <w:r w:rsidRPr="001F60D7">
        <w:rPr>
          <w:lang w:eastAsia="ar-SA"/>
        </w:rPr>
        <w:t xml:space="preserve"> сельского поселения, регулирующими </w:t>
      </w:r>
      <w:r w:rsidRPr="001F60D7">
        <w:rPr>
          <w:lang w:eastAsia="ar-SA"/>
        </w:rPr>
        <w:lastRenderedPageBreak/>
        <w:t xml:space="preserve">порядок размещения таких объектов, за исключением случаев, предусмотренных </w:t>
      </w:r>
      <w:hyperlink w:anchor="Par271" w:history="1">
        <w:r w:rsidRPr="001F60D7">
          <w:rPr>
            <w:lang w:eastAsia="ar-SA"/>
          </w:rPr>
          <w:t>частью 2</w:t>
        </w:r>
      </w:hyperlink>
      <w:r w:rsidRPr="001F60D7">
        <w:rPr>
          <w:lang w:eastAsia="ar-SA"/>
        </w:rPr>
        <w:t xml:space="preserve"> настоящей статьи.</w:t>
      </w:r>
      <w:proofErr w:type="gramEnd"/>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2. Нестационарные торговые объекты могут быть основными разрешенными видами использования земельных участков для любой территориальной зоны при условии, что их размещение осуществляется в соответствии с Федеральным </w:t>
      </w:r>
      <w:hyperlink r:id="rId7" w:history="1">
        <w:r w:rsidRPr="001F60D7">
          <w:rPr>
            <w:lang w:eastAsia="ar-SA"/>
          </w:rPr>
          <w:t>законом</w:t>
        </w:r>
      </w:hyperlink>
      <w:r w:rsidRPr="001F60D7">
        <w:rPr>
          <w:lang w:eastAsia="ar-SA"/>
        </w:rPr>
        <w:t xml:space="preserve"> «Об основах государственного регулирования торговой деятельности в Российской Федерации» и решениями органов местного самоуправления </w:t>
      </w:r>
      <w:r>
        <w:rPr>
          <w:iCs/>
          <w:color w:val="000000"/>
          <w:lang w:eastAsia="ar-SA"/>
        </w:rPr>
        <w:t>Семеновского</w:t>
      </w:r>
      <w:r w:rsidRPr="001F60D7">
        <w:rPr>
          <w:lang w:eastAsia="ar-SA"/>
        </w:rPr>
        <w:t xml:space="preserve"> сельского поселения, регулирующими порядок размещения таких объектов.</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79" w:name="_Toc258228329"/>
      <w:bookmarkStart w:id="80" w:name="_Toc281221542"/>
      <w:bookmarkStart w:id="81" w:name="_Toc395282235"/>
      <w:bookmarkStart w:id="82" w:name="_Toc442193437"/>
      <w:bookmarkStart w:id="83" w:name="_Toc514925184"/>
      <w:bookmarkEnd w:id="73"/>
      <w:bookmarkEnd w:id="74"/>
      <w:bookmarkEnd w:id="75"/>
      <w:bookmarkEnd w:id="76"/>
      <w:r w:rsidRPr="001F60D7">
        <w:rPr>
          <w:b/>
          <w:bCs/>
          <w:lang w:eastAsia="en-US"/>
        </w:rPr>
        <w:t>Статья 21.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bookmarkEnd w:id="79"/>
      <w:bookmarkEnd w:id="80"/>
      <w:bookmarkEnd w:id="81"/>
      <w:bookmarkEnd w:id="82"/>
      <w:bookmarkEnd w:id="83"/>
    </w:p>
    <w:p w:rsidR="00143C34" w:rsidRPr="001F60D7" w:rsidRDefault="00143C34" w:rsidP="00143C34">
      <w:pPr>
        <w:tabs>
          <w:tab w:val="left" w:pos="1080"/>
          <w:tab w:val="left" w:pos="2340"/>
        </w:tabs>
        <w:ind w:firstLine="567"/>
      </w:pPr>
      <w:r w:rsidRPr="001F60D7">
        <w:t xml:space="preserve">1. </w:t>
      </w:r>
      <w:proofErr w:type="gramStart"/>
      <w:r w:rsidRPr="001F60D7">
        <w:t>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 осуществляется в соответствии с градостроительными регламентами при условии соблюдения требований технических регламентов, санитарных норм</w:t>
      </w:r>
      <w:r w:rsidRPr="001F60D7">
        <w:rPr>
          <w:color w:val="000000"/>
        </w:rPr>
        <w:t>, республиканских и (или) местных нормативов градостроительного проектирования,</w:t>
      </w:r>
      <w:r w:rsidRPr="001F60D7">
        <w:t xml:space="preserve">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положений документации по планировке территории и других</w:t>
      </w:r>
      <w:proofErr w:type="gramEnd"/>
      <w:r w:rsidRPr="001F60D7">
        <w:t xml:space="preserve"> требований действующего законодательства.</w:t>
      </w:r>
    </w:p>
    <w:p w:rsidR="00143C34" w:rsidRPr="001F60D7" w:rsidRDefault="00143C34" w:rsidP="00143C34">
      <w:pPr>
        <w:tabs>
          <w:tab w:val="left" w:pos="1080"/>
          <w:tab w:val="left" w:pos="2340"/>
        </w:tabs>
        <w:ind w:firstLine="567"/>
      </w:pPr>
      <w:r w:rsidRPr="001F60D7">
        <w:t>2.</w:t>
      </w:r>
      <w:r w:rsidRPr="001F60D7">
        <w:tab/>
        <w:t xml:space="preserve">Правообладатели земельных участков и объектов капитального строительства, за исключением указанных </w:t>
      </w:r>
      <w:r w:rsidRPr="001F60D7">
        <w:rPr>
          <w:color w:val="000000"/>
        </w:rPr>
        <w:t>в части 7 статьи 19 настоящих Правил</w:t>
      </w:r>
      <w:r w:rsidRPr="001F60D7">
        <w:t>, осуществляют изменения видов разрешённого использования земельных участков и объектов капитального строительства:</w:t>
      </w:r>
    </w:p>
    <w:p w:rsidR="00143C34" w:rsidRPr="001F60D7" w:rsidRDefault="00143C34" w:rsidP="00143C34">
      <w:pPr>
        <w:suppressAutoHyphens/>
        <w:snapToGrid w:val="0"/>
        <w:ind w:firstLine="567"/>
      </w:pPr>
      <w:r w:rsidRPr="001F60D7">
        <w:t>1) без дополнительных согласований и разрешений в случаях:</w:t>
      </w:r>
    </w:p>
    <w:p w:rsidR="00143C34" w:rsidRPr="001F60D7" w:rsidRDefault="00143C34" w:rsidP="00143C34">
      <w:pPr>
        <w:suppressAutoHyphens/>
        <w:snapToGrid w:val="0"/>
        <w:ind w:firstLine="567"/>
      </w:pPr>
      <w:r w:rsidRPr="001F60D7">
        <w:t>когда один из указанных в градостроительном регламенте основных видов разрешённого использования земельного участка, объекта капитального строительства заменяется другим основным или вспомогательным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143C34" w:rsidRPr="001F60D7" w:rsidRDefault="00143C34" w:rsidP="00143C34">
      <w:pPr>
        <w:suppressAutoHyphens/>
        <w:snapToGrid w:val="0"/>
        <w:ind w:firstLine="567"/>
      </w:pPr>
      <w:r w:rsidRPr="001F60D7">
        <w:t>когда один из указанных в градостроительном регламенте вспомогательных видов разрешённого использования земельного участка, объекта капитального строительства заменяется другим вспомогательным или основным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143C34" w:rsidRPr="001F60D7" w:rsidRDefault="00143C34" w:rsidP="00143C34">
      <w:pPr>
        <w:suppressAutoHyphens/>
        <w:snapToGrid w:val="0"/>
        <w:ind w:firstLine="567"/>
      </w:pPr>
      <w:r w:rsidRPr="001F60D7">
        <w:t>2) при условии получения соответствующих разрешений, согласований в случаях:</w:t>
      </w:r>
    </w:p>
    <w:p w:rsidR="00143C34" w:rsidRPr="001F60D7" w:rsidRDefault="00143C34" w:rsidP="00143C34">
      <w:pPr>
        <w:tabs>
          <w:tab w:val="left" w:pos="709"/>
        </w:tabs>
        <w:ind w:firstLine="567"/>
      </w:pPr>
      <w:r w:rsidRPr="001F60D7">
        <w:t>если строительные намерения физических и юридических лиц относятся к условно разрешенным видам использования земельного участка или объекта капитального строительства;</w:t>
      </w:r>
    </w:p>
    <w:p w:rsidR="00143C34" w:rsidRPr="001F60D7" w:rsidRDefault="00143C34" w:rsidP="00143C34">
      <w:pPr>
        <w:tabs>
          <w:tab w:val="left" w:pos="709"/>
        </w:tabs>
        <w:ind w:firstLine="567"/>
      </w:pPr>
      <w:r w:rsidRPr="001F60D7">
        <w:t>если размеры земельных участков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земельных участков неблагоприятны для застройки;</w:t>
      </w:r>
    </w:p>
    <w:p w:rsidR="00143C34" w:rsidRPr="001F60D7" w:rsidRDefault="00143C34" w:rsidP="00143C34">
      <w:pPr>
        <w:tabs>
          <w:tab w:val="left" w:pos="1080"/>
        </w:tabs>
        <w:ind w:firstLine="567"/>
      </w:pPr>
      <w:r w:rsidRPr="001F60D7">
        <w:t>установленных законодательством при осуществлении перепланировки помещений, конструктивных и инженерно-технических преобразований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w:t>
      </w:r>
    </w:p>
    <w:p w:rsidR="00143C34" w:rsidRPr="001F60D7" w:rsidRDefault="00143C34" w:rsidP="00143C34">
      <w:pPr>
        <w:tabs>
          <w:tab w:val="left" w:pos="1080"/>
          <w:tab w:val="left" w:pos="2340"/>
        </w:tabs>
        <w:ind w:firstLine="567"/>
      </w:pPr>
      <w:r w:rsidRPr="001F60D7">
        <w:t>3. Изменение основного вида разрешённого использования на вспомогательный вид разрешённого использования допускается только в случае, если на земельном участке реализован какой-либо иной основной вид разрешённого использования.</w:t>
      </w:r>
    </w:p>
    <w:p w:rsidR="00143C34" w:rsidRPr="001F60D7" w:rsidRDefault="00143C34" w:rsidP="00143C34">
      <w:pPr>
        <w:tabs>
          <w:tab w:val="left" w:pos="1080"/>
          <w:tab w:val="left" w:pos="2340"/>
        </w:tabs>
        <w:ind w:firstLine="567"/>
      </w:pPr>
      <w:r w:rsidRPr="001F60D7">
        <w:t>4.</w:t>
      </w:r>
      <w:r w:rsidRPr="001F60D7">
        <w:tab/>
        <w:t>Изменение видов разрешённого использования объектов капитального строительства, связанное с переводом помещений из категории жилых помещений в категорию нежилых помещений или из категории нежилых помещений в категорию жилых помещений осуществляется в соответствии с жилищным законодательством.</w:t>
      </w:r>
    </w:p>
    <w:p w:rsidR="00143C34" w:rsidRPr="001F60D7" w:rsidRDefault="00143C34" w:rsidP="00143C34">
      <w:pPr>
        <w:tabs>
          <w:tab w:val="left" w:pos="1080"/>
          <w:tab w:val="left" w:pos="2340"/>
        </w:tabs>
        <w:ind w:firstLine="567"/>
      </w:pPr>
      <w:r w:rsidRPr="001F60D7">
        <w:lastRenderedPageBreak/>
        <w:t>5.</w:t>
      </w:r>
      <w:r w:rsidRPr="001F60D7">
        <w:tab/>
        <w:t>Изменение видов разрешённого использования объектов капитального строительства путём строительства, реконструкции осуществляется в соответствии с требованиями, указанными в части 1 настоящей статьи, в соответствии с градостроительным планом земельного участка, а также (кроме случаев, установленных законодательством) в соответствии с проектной документацией и при наличии разрешения на строительство.</w:t>
      </w:r>
    </w:p>
    <w:p w:rsidR="00143C34" w:rsidRPr="001F60D7" w:rsidRDefault="00143C34" w:rsidP="00143C34">
      <w:pPr>
        <w:tabs>
          <w:tab w:val="left" w:pos="1134"/>
          <w:tab w:val="left" w:pos="2340"/>
        </w:tabs>
        <w:ind w:firstLine="567"/>
      </w:pPr>
      <w:r w:rsidRPr="001F60D7">
        <w:t>6.</w:t>
      </w:r>
      <w:r w:rsidRPr="001F60D7">
        <w:tab/>
        <w:t xml:space="preserve">Изменение видов разрешённого использования объектов капитального строительства путём строительства, реконструкции органами государственной власти, органами местного самоуправления </w:t>
      </w:r>
      <w:r>
        <w:t>Семеновского</w:t>
      </w:r>
      <w:r w:rsidRPr="001F60D7">
        <w:t xml:space="preserve"> сельского поселения</w:t>
      </w:r>
      <w:r w:rsidRPr="001F60D7">
        <w:rPr>
          <w:color w:val="000000"/>
        </w:rPr>
        <w:t>,</w:t>
      </w:r>
      <w:r w:rsidRPr="001F60D7">
        <w:t xml:space="preserve"> государственными и муниципальными учреждениями, государственными и муниципальными унитарными предприятиями осуществляется в соответствии с требованиями, указанными в части 1 настоящей статьи, и действующим законодательством.</w:t>
      </w:r>
      <w:bookmarkStart w:id="84" w:name="_Toc258228330"/>
      <w:bookmarkStart w:id="85" w:name="_Toc281221543"/>
      <w:bookmarkStart w:id="86" w:name="_Toc395282236"/>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87" w:name="_Toc442193438"/>
      <w:bookmarkStart w:id="88" w:name="_Toc514925185"/>
      <w:r w:rsidRPr="001F60D7">
        <w:rPr>
          <w:b/>
          <w:bCs/>
          <w:lang w:eastAsia="en-US"/>
        </w:rPr>
        <w:t>Статья 22.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bookmarkEnd w:id="84"/>
      <w:bookmarkEnd w:id="85"/>
      <w:bookmarkEnd w:id="86"/>
      <w:bookmarkEnd w:id="87"/>
      <w:bookmarkEnd w:id="88"/>
    </w:p>
    <w:p w:rsidR="00143C34" w:rsidRPr="001F60D7" w:rsidRDefault="00143C34" w:rsidP="00143C34">
      <w:pPr>
        <w:tabs>
          <w:tab w:val="left" w:pos="900"/>
        </w:tabs>
        <w:ind w:firstLine="567"/>
      </w:pPr>
      <w:r w:rsidRPr="001F60D7">
        <w:t>1.</w:t>
      </w:r>
      <w:r w:rsidRPr="001F60D7">
        <w:tab/>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r w:rsidRPr="001F60D7">
        <w:rPr>
          <w:rStyle w:val="blk"/>
        </w:rPr>
        <w:t xml:space="preserve">включают </w:t>
      </w:r>
      <w:r w:rsidRPr="001F60D7">
        <w:t>в себя:</w:t>
      </w:r>
    </w:p>
    <w:p w:rsidR="00143C34" w:rsidRPr="001F60D7" w:rsidRDefault="00143C34" w:rsidP="00143C34">
      <w:pPr>
        <w:tabs>
          <w:tab w:val="left" w:pos="900"/>
        </w:tabs>
        <w:ind w:firstLine="567"/>
      </w:pPr>
      <w:r w:rsidRPr="001F60D7">
        <w:t>- предельные (минимальные и (или) максимальные) размеры земельных участков, в том числе их площадь;</w:t>
      </w:r>
    </w:p>
    <w:p w:rsidR="00143C34" w:rsidRPr="001F60D7" w:rsidRDefault="00143C34" w:rsidP="00143C34">
      <w:pPr>
        <w:tabs>
          <w:tab w:val="left" w:pos="900"/>
        </w:tabs>
        <w:ind w:firstLine="567"/>
      </w:pPr>
      <w:r w:rsidRPr="001F60D7">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143C34" w:rsidRPr="001F60D7" w:rsidRDefault="00143C34" w:rsidP="00143C34">
      <w:pPr>
        <w:tabs>
          <w:tab w:val="left" w:pos="900"/>
        </w:tabs>
        <w:ind w:firstLine="567"/>
      </w:pPr>
      <w:r w:rsidRPr="001F60D7">
        <w:t>- предельное количество этажей или предельную высоту зданий, строений, сооружений;</w:t>
      </w:r>
    </w:p>
    <w:p w:rsidR="00143C34" w:rsidRPr="001F60D7" w:rsidRDefault="00143C34" w:rsidP="00143C34">
      <w:pPr>
        <w:tabs>
          <w:tab w:val="left" w:pos="900"/>
        </w:tabs>
        <w:ind w:firstLine="567"/>
      </w:pPr>
      <w:r w:rsidRPr="001F60D7">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2. Сочетания указанных параметров и их предельные значения устанавливаются применительно к каждой территориальной зоне, выделенной на карте градостроительного зонирования.</w:t>
      </w:r>
    </w:p>
    <w:p w:rsidR="00143C34" w:rsidRPr="001F60D7" w:rsidRDefault="00143C34" w:rsidP="00143C34">
      <w:pPr>
        <w:tabs>
          <w:tab w:val="left" w:pos="900"/>
        </w:tabs>
        <w:ind w:firstLine="567"/>
      </w:pPr>
      <w:r w:rsidRPr="001F60D7">
        <w:t>3.</w:t>
      </w:r>
      <w:r w:rsidRPr="001F60D7">
        <w:tab/>
        <w:t xml:space="preserve">В качестве минимальной площади земельных участков устанавливается площадь, соответствующая минимальным нормативным показателям, предусмотренным </w:t>
      </w:r>
      <w:r w:rsidRPr="001F60D7">
        <w:rPr>
          <w:color w:val="000000"/>
        </w:rPr>
        <w:t>республиканскими и (или) местными нормативами градостроительного проектирования,</w:t>
      </w:r>
      <w:r w:rsidRPr="001F60D7">
        <w:t xml:space="preserve"> нормативными правовыми актами и иными требованиями действующего законодательства к размерам земельных участков.</w:t>
      </w:r>
    </w:p>
    <w:p w:rsidR="00143C34" w:rsidRPr="001F60D7" w:rsidRDefault="00143C34" w:rsidP="00143C34">
      <w:pPr>
        <w:tabs>
          <w:tab w:val="left" w:pos="900"/>
        </w:tabs>
        <w:ind w:firstLine="567"/>
        <w:rPr>
          <w:color w:val="000000"/>
          <w:lang w:eastAsia="ar-SA"/>
        </w:rPr>
      </w:pPr>
      <w:r w:rsidRPr="001F60D7">
        <w:rPr>
          <w:color w:val="000000"/>
        </w:rPr>
        <w:t>4.</w:t>
      </w:r>
      <w:r w:rsidRPr="001F60D7">
        <w:rPr>
          <w:color w:val="000000"/>
        </w:rPr>
        <w:tab/>
        <w:t xml:space="preserve"> Необходимые минимальные отступы зданий, сооружений от границ земельных участков устанавливаются в соответствии с требованиями технических регламентов, санитарных норм, противопожарных норм, республиканских и (или) местных нормативов градостроительного проектирования, с учётом ограничений использования земельных участков и объектов капитального строительства в зонах с особыми условиями использования территории. </w:t>
      </w:r>
      <w:bookmarkStart w:id="89" w:name="_Toc258228331"/>
      <w:bookmarkStart w:id="90" w:name="_Toc281221544"/>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91" w:name="_Toc442193439"/>
      <w:bookmarkStart w:id="92" w:name="_Toc514925186"/>
      <w:r w:rsidRPr="001F60D7">
        <w:rPr>
          <w:b/>
          <w:bCs/>
          <w:lang w:eastAsia="en-US"/>
        </w:rPr>
        <w:t>Статья 23. Порядок предоставления разрешения на условно разрешённый вид использования земельного участка или объекта капитального строительства</w:t>
      </w:r>
      <w:bookmarkEnd w:id="91"/>
      <w:bookmarkEnd w:id="92"/>
    </w:p>
    <w:p w:rsidR="00143C34" w:rsidRPr="001F60D7" w:rsidRDefault="00143C34" w:rsidP="00143C34">
      <w:pPr>
        <w:ind w:firstLine="567"/>
      </w:pPr>
      <w:r w:rsidRPr="001F60D7">
        <w:t>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(далее – разрешение на условно разрешённый вид использования), направляет заявление о предоставлении разрешения на условно разрешённый вид использования в Комиссию. Заявление составляется в свободной форме и предоставляется в письменном виде.</w:t>
      </w:r>
    </w:p>
    <w:p w:rsidR="00143C34" w:rsidRPr="001F60D7" w:rsidRDefault="00143C34" w:rsidP="00143C34">
      <w:pPr>
        <w:ind w:firstLine="567"/>
      </w:pPr>
      <w:r w:rsidRPr="001F60D7">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технико-экономического обоснования,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Могут предоставляться иные материалы, обосновывающие целесообразность, возможность и допустимость реализации соответствующих предложений.</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lastRenderedPageBreak/>
        <w:t xml:space="preserve">2. Проект решения о предоставлении разрешения на условно разрешённый вид использования подлежит рассмотрению на общественных обсуждениях или публичных слушаниях. </w:t>
      </w:r>
      <w:proofErr w:type="gramStart"/>
      <w:r w:rsidRPr="001F60D7">
        <w:t xml:space="preserve">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rPr>
          <w:iCs/>
          <w:color w:val="000000"/>
          <w:lang w:eastAsia="ar-SA"/>
        </w:rPr>
        <w:t>Семеновского</w:t>
      </w:r>
      <w:r w:rsidRPr="001F60D7">
        <w:rPr>
          <w:lang w:eastAsia="ar-SA"/>
        </w:rPr>
        <w:t xml:space="preserve"> сельском поселении, утвержденным Собранием депутатов </w:t>
      </w:r>
      <w:r>
        <w:rPr>
          <w:iCs/>
          <w:color w:val="000000"/>
          <w:lang w:eastAsia="ar-SA"/>
        </w:rPr>
        <w:t>Семеновского</w:t>
      </w:r>
      <w:r w:rsidRPr="001F60D7">
        <w:rPr>
          <w:lang w:eastAsia="ar-SA"/>
        </w:rPr>
        <w:t xml:space="preserve"> сельского поселения. </w:t>
      </w:r>
      <w:proofErr w:type="gramEnd"/>
    </w:p>
    <w:p w:rsidR="00143C34" w:rsidRPr="001F60D7" w:rsidRDefault="00143C34" w:rsidP="00143C34">
      <w:pPr>
        <w:ind w:firstLine="567"/>
      </w:pPr>
      <w:r w:rsidRPr="001F60D7">
        <w:t xml:space="preserve">3. </w:t>
      </w:r>
      <w:proofErr w:type="gramStart"/>
      <w:r w:rsidRPr="001F60D7">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разрешённый вид использования Комиссия осуществляет подготовку рекомендаций о предоставлении разрешения на условно разрешённый вид использования или об отказе в предоставлении такого разрешения с указанием причин принятого решения и направляет их </w:t>
      </w:r>
      <w:r w:rsidRPr="001F60D7">
        <w:rPr>
          <w:color w:val="000000"/>
        </w:rPr>
        <w:t xml:space="preserve">главе </w:t>
      </w:r>
      <w:r>
        <w:rPr>
          <w:iCs/>
          <w:color w:val="000000"/>
          <w:lang w:eastAsia="ar-SA"/>
        </w:rPr>
        <w:t>Семеновского</w:t>
      </w:r>
      <w:r w:rsidRPr="001F60D7">
        <w:t xml:space="preserve"> сельского поселения.</w:t>
      </w:r>
      <w:proofErr w:type="gramEnd"/>
    </w:p>
    <w:p w:rsidR="00143C34" w:rsidRPr="001F60D7" w:rsidRDefault="00143C34" w:rsidP="00143C34">
      <w:pPr>
        <w:ind w:firstLine="567"/>
      </w:pPr>
      <w:r w:rsidRPr="001F60D7">
        <w:t>В рекомендациях Комиссии должны содержаться также выводы о возможности соблюдения в случае получения разрешения на условно разрешённый вид использования:</w:t>
      </w:r>
    </w:p>
    <w:p w:rsidR="00143C34" w:rsidRPr="001F60D7" w:rsidRDefault="00143C34" w:rsidP="00143C34">
      <w:pPr>
        <w:ind w:firstLine="567"/>
        <w:rPr>
          <w:color w:val="000000"/>
        </w:rPr>
      </w:pPr>
      <w:r w:rsidRPr="001F60D7">
        <w:t xml:space="preserve">требований технических регламентов, </w:t>
      </w:r>
      <w:r w:rsidRPr="001F60D7">
        <w:rPr>
          <w:color w:val="000000"/>
        </w:rPr>
        <w:t>республиканских и (или) местных нормативов градостроительного проектирования, проектов зон охраны объектов культурного наследия (памятников истории и культуры) народов Российской Федерации и других требований, установленных действующим законодательством;</w:t>
      </w:r>
    </w:p>
    <w:p w:rsidR="00143C34" w:rsidRPr="001F60D7" w:rsidRDefault="00143C34" w:rsidP="00143C34">
      <w:pPr>
        <w:ind w:firstLine="567"/>
      </w:pPr>
      <w:r w:rsidRPr="001F60D7">
        <w:t>прав и законных интересов других физических и юридических лиц.</w:t>
      </w:r>
    </w:p>
    <w:p w:rsidR="00143C34" w:rsidRPr="001F60D7" w:rsidRDefault="00143C34" w:rsidP="00143C34">
      <w:pPr>
        <w:ind w:firstLine="567"/>
      </w:pPr>
      <w:r w:rsidRPr="001F60D7">
        <w:t xml:space="preserve">4. На основании указанных в части 3 настоящей статьи рекомендаций </w:t>
      </w:r>
      <w:r w:rsidRPr="001F60D7">
        <w:rPr>
          <w:color w:val="000000"/>
        </w:rPr>
        <w:t xml:space="preserve">глава </w:t>
      </w:r>
      <w:r>
        <w:rPr>
          <w:iCs/>
          <w:color w:val="000000"/>
          <w:lang w:eastAsia="ar-SA"/>
        </w:rPr>
        <w:t>Семеновского</w:t>
      </w:r>
      <w:r w:rsidRPr="001F60D7">
        <w:rPr>
          <w:color w:val="000000"/>
        </w:rPr>
        <w:t xml:space="preserve"> сельского поселения в течение трёх дней со дня поступления таки</w:t>
      </w:r>
      <w:r w:rsidRPr="001F60D7">
        <w:t xml:space="preserve">х рекомендаций принимает решение о предоставлении разрешения на условно разрешённый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rPr>
          <w:iCs/>
          <w:color w:val="000000"/>
          <w:lang w:eastAsia="ar-SA"/>
        </w:rPr>
        <w:t>Семеновского</w:t>
      </w:r>
      <w:r w:rsidRPr="001F60D7">
        <w:t xml:space="preserve"> сельского поселения в информационно-телекоммуникационной сети «Интернет».</w:t>
      </w:r>
    </w:p>
    <w:p w:rsidR="00143C34" w:rsidRPr="001F60D7" w:rsidRDefault="00143C34" w:rsidP="00143C34">
      <w:pPr>
        <w:ind w:firstLine="567"/>
      </w:pPr>
      <w:r w:rsidRPr="001F60D7">
        <w:t xml:space="preserve">5. </w:t>
      </w:r>
      <w:proofErr w:type="gramStart"/>
      <w:r w:rsidRPr="001F60D7">
        <w:t>В случае если условно разрешённый вид использования земельного участка или объекта капитального строительства включён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разрешённый вид использования, решение о предоставлении разрешения на условно разрешённый вид использования такому лицу принимается без</w:t>
      </w:r>
      <w:proofErr w:type="gramEnd"/>
      <w:r w:rsidRPr="001F60D7">
        <w:t xml:space="preserve"> проведения общественных обсуждений или публичных слушаний.</w:t>
      </w:r>
    </w:p>
    <w:p w:rsidR="00143C34" w:rsidRPr="001F60D7" w:rsidRDefault="00143C34" w:rsidP="00143C34">
      <w:pPr>
        <w:ind w:firstLine="567"/>
      </w:pPr>
      <w:r w:rsidRPr="001F60D7">
        <w:t>6.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w:t>
      </w:r>
      <w:bookmarkStart w:id="93" w:name="_Toc442193440"/>
      <w:bookmarkStart w:id="94" w:name="_Toc514925187"/>
    </w:p>
    <w:p w:rsidR="00143C34" w:rsidRPr="001F60D7" w:rsidRDefault="00143C34" w:rsidP="00143C34">
      <w:pPr>
        <w:ind w:firstLine="567"/>
        <w:rPr>
          <w:b/>
          <w:bCs/>
          <w:lang w:eastAsia="en-US"/>
        </w:rPr>
      </w:pPr>
      <w:r w:rsidRPr="001F60D7">
        <w:rPr>
          <w:b/>
          <w:bCs/>
          <w:lang w:eastAsia="en-US"/>
        </w:rPr>
        <w:t>Статья 24.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93"/>
      <w:bookmarkEnd w:id="94"/>
    </w:p>
    <w:p w:rsidR="00143C34" w:rsidRPr="001F60D7" w:rsidRDefault="00143C34" w:rsidP="00143C34">
      <w:pPr>
        <w:ind w:firstLine="567"/>
      </w:pPr>
      <w:r w:rsidRPr="001F60D7">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143C34" w:rsidRPr="001F60D7" w:rsidRDefault="00143C34" w:rsidP="00143C34">
      <w:pPr>
        <w:ind w:firstLine="567"/>
      </w:pPr>
      <w:r w:rsidRPr="001F60D7">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143C34" w:rsidRPr="001F60D7" w:rsidRDefault="00143C34" w:rsidP="00143C34">
      <w:pPr>
        <w:ind w:firstLine="567"/>
      </w:pPr>
      <w:r w:rsidRPr="001F60D7">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Заявление составляется в свободной форме и предоставляется в письменном виде.</w:t>
      </w:r>
    </w:p>
    <w:p w:rsidR="00143C34" w:rsidRPr="001F60D7" w:rsidRDefault="00143C34" w:rsidP="00143C34">
      <w:pPr>
        <w:ind w:firstLine="567"/>
      </w:pPr>
      <w:r w:rsidRPr="001F60D7">
        <w:t xml:space="preserve">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эскизного </w:t>
      </w:r>
      <w:r w:rsidRPr="001F60D7">
        <w:lastRenderedPageBreak/>
        <w:t>проекта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разрешенного строительства. Могут предоставляться иные материалы, обосновывающие целесообразность, возможность и допустимость реализации соответствующих предложений.</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t xml:space="preserve">4. Проект решения о предоставлении такого разрешения подлежит обсуждению на общественных обсуждениях или публичных слушаниях. </w:t>
      </w:r>
      <w:proofErr w:type="gramStart"/>
      <w:r w:rsidRPr="001F60D7">
        <w:t xml:space="preserve">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rPr>
          <w:iCs/>
          <w:color w:val="000000"/>
          <w:lang w:eastAsia="ar-SA"/>
        </w:rPr>
        <w:t>Семеновского</w:t>
      </w:r>
      <w:r w:rsidRPr="001F60D7">
        <w:rPr>
          <w:lang w:eastAsia="ar-SA"/>
        </w:rPr>
        <w:t xml:space="preserve"> сельском поселении, утвержденным Собранием депутатов </w:t>
      </w:r>
      <w:r>
        <w:rPr>
          <w:iCs/>
          <w:color w:val="000000"/>
          <w:lang w:eastAsia="ar-SA"/>
        </w:rPr>
        <w:t>Семеновского</w:t>
      </w:r>
      <w:r w:rsidRPr="001F60D7">
        <w:rPr>
          <w:lang w:eastAsia="ar-SA"/>
        </w:rPr>
        <w:t xml:space="preserve"> сельского поселения. </w:t>
      </w:r>
      <w:proofErr w:type="gramEnd"/>
    </w:p>
    <w:p w:rsidR="00143C34" w:rsidRPr="001F60D7" w:rsidRDefault="00143C34" w:rsidP="00143C34">
      <w:pPr>
        <w:ind w:firstLine="567"/>
      </w:pPr>
      <w:r w:rsidRPr="001F60D7">
        <w:t xml:space="preserve">5. </w:t>
      </w:r>
      <w:proofErr w:type="gramStart"/>
      <w:r w:rsidRPr="001F60D7">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r>
        <w:rPr>
          <w:iCs/>
          <w:color w:val="000000"/>
          <w:lang w:eastAsia="ar-SA"/>
        </w:rPr>
        <w:t>Семеновского</w:t>
      </w:r>
      <w:r w:rsidRPr="001F60D7">
        <w:t xml:space="preserve"> сельского поселения.</w:t>
      </w:r>
      <w:proofErr w:type="gramEnd"/>
    </w:p>
    <w:p w:rsidR="00143C34" w:rsidRPr="001F60D7" w:rsidRDefault="00143C34" w:rsidP="00143C34">
      <w:pPr>
        <w:ind w:firstLine="567"/>
      </w:pPr>
      <w:r w:rsidRPr="001F60D7">
        <w:t xml:space="preserve">6. Глава </w:t>
      </w:r>
      <w:r>
        <w:rPr>
          <w:iCs/>
          <w:color w:val="000000"/>
          <w:lang w:eastAsia="ar-SA"/>
        </w:rPr>
        <w:t>Семеновского</w:t>
      </w:r>
      <w:r w:rsidRPr="001F60D7">
        <w:t xml:space="preserve"> сельского поселения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143C34" w:rsidRPr="001F60D7" w:rsidRDefault="00143C34" w:rsidP="00143C34">
      <w:pPr>
        <w:ind w:firstLine="567"/>
      </w:pPr>
      <w:r w:rsidRPr="001F60D7">
        <w:t>7. Расходы, связанные с организацией и проведением общественных обсуждений или публичных слушаний по проекту решения предоставления разрешения на отклонение от предельных параметров разрешенного строительства, реконструкции объектов капитального строительства, несёт физическое или юридическое лицо, заинтересованное в предоставлении такого разрешения.</w:t>
      </w:r>
    </w:p>
    <w:p w:rsidR="00143C34" w:rsidRPr="001F60D7" w:rsidRDefault="00143C34" w:rsidP="00143C34">
      <w:pPr>
        <w:tabs>
          <w:tab w:val="left" w:pos="993"/>
        </w:tabs>
        <w:ind w:firstLine="567"/>
      </w:pPr>
      <w:r w:rsidRPr="001F60D7">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Start w:id="95" w:name="_Toc395282237"/>
      <w:bookmarkStart w:id="96" w:name="_Toc442193441"/>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97" w:name="_Toc514925188"/>
      <w:r w:rsidRPr="001F60D7">
        <w:rPr>
          <w:b/>
          <w:bCs/>
          <w:lang w:eastAsia="en-US"/>
        </w:rPr>
        <w:t>Статья 25. Общие требования градостроительного регламента в части ограничений использования земельных участков и объектов капитального строительства</w:t>
      </w:r>
      <w:bookmarkEnd w:id="89"/>
      <w:bookmarkEnd w:id="90"/>
      <w:bookmarkEnd w:id="95"/>
      <w:bookmarkEnd w:id="96"/>
      <w:bookmarkEnd w:id="97"/>
    </w:p>
    <w:p w:rsidR="00143C34" w:rsidRPr="001F60D7" w:rsidRDefault="00143C34" w:rsidP="00143C34">
      <w:pPr>
        <w:tabs>
          <w:tab w:val="left" w:pos="993"/>
        </w:tabs>
        <w:ind w:firstLine="567"/>
        <w:rPr>
          <w:color w:val="000000"/>
        </w:rPr>
      </w:pPr>
      <w:r w:rsidRPr="001F60D7">
        <w:t>1.</w:t>
      </w:r>
      <w:r w:rsidRPr="001F60D7">
        <w:tab/>
        <w:t xml:space="preserve">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территории, определяются в соответствии с законодательством </w:t>
      </w:r>
      <w:r w:rsidRPr="001F60D7">
        <w:rPr>
          <w:color w:val="000000"/>
        </w:rPr>
        <w:t>Российской Федерации и отображаются на карте зон с особыми условиями использования территории.</w:t>
      </w:r>
    </w:p>
    <w:p w:rsidR="00143C34" w:rsidRPr="001F60D7" w:rsidRDefault="00143C34" w:rsidP="00143C34">
      <w:pPr>
        <w:tabs>
          <w:tab w:val="left" w:pos="993"/>
        </w:tabs>
        <w:ind w:firstLine="567"/>
      </w:pPr>
      <w:r w:rsidRPr="001F60D7">
        <w:t>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w:t>
      </w:r>
    </w:p>
    <w:p w:rsidR="00143C34" w:rsidRPr="001F60D7" w:rsidRDefault="00143C34" w:rsidP="00143C34">
      <w:pPr>
        <w:tabs>
          <w:tab w:val="left" w:pos="993"/>
        </w:tabs>
        <w:ind w:firstLine="567"/>
      </w:pPr>
      <w:r w:rsidRPr="001F60D7">
        <w:t>2.</w:t>
      </w:r>
      <w:r w:rsidRPr="001F60D7">
        <w:tab/>
      </w:r>
      <w:proofErr w:type="gramStart"/>
      <w:r w:rsidRPr="001F60D7">
        <w:t>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территории.</w:t>
      </w:r>
      <w:proofErr w:type="gramEnd"/>
    </w:p>
    <w:p w:rsidR="00143C34" w:rsidRPr="001F60D7" w:rsidRDefault="00143C34" w:rsidP="00143C34">
      <w:pPr>
        <w:tabs>
          <w:tab w:val="left" w:pos="993"/>
        </w:tabs>
        <w:ind w:firstLine="567"/>
      </w:pPr>
      <w:r w:rsidRPr="001F60D7">
        <w:t>3.</w:t>
      </w:r>
      <w:r w:rsidRPr="001F60D7">
        <w:tab/>
      </w:r>
      <w:proofErr w:type="gramStart"/>
      <w:r w:rsidRPr="001F60D7">
        <w:t xml:space="preserve">В случае если указанные ограничения исключают один или несколько видов разрешённого использования земельных участков и/или объектов капитального строительства из числа, предусмотренных градостроительным регламентом для соответствующей территориальной зоны или дополняют их, то в границах пересечения такой территориальной зоны с зоной с особыми условиями использования территории применяется соответственно </w:t>
      </w:r>
      <w:r w:rsidRPr="001F60D7">
        <w:lastRenderedPageBreak/>
        <w:t>ограниченный или расширенный перечень видов разрешённого использования земельных участков и/или объектов капитального</w:t>
      </w:r>
      <w:proofErr w:type="gramEnd"/>
      <w:r w:rsidRPr="001F60D7">
        <w:t xml:space="preserve"> строительства.</w:t>
      </w:r>
    </w:p>
    <w:p w:rsidR="00143C34" w:rsidRPr="001F60D7" w:rsidRDefault="00143C34" w:rsidP="00143C34">
      <w:pPr>
        <w:tabs>
          <w:tab w:val="left" w:pos="993"/>
        </w:tabs>
        <w:ind w:firstLine="567"/>
      </w:pPr>
      <w:r w:rsidRPr="001F60D7">
        <w:t>4.</w:t>
      </w:r>
      <w:r w:rsidRPr="001F60D7">
        <w:tab/>
      </w:r>
      <w:proofErr w:type="gramStart"/>
      <w:r w:rsidRPr="001F60D7">
        <w:t>В случае если указанные ограничения устанавливают значения предельных размеров земельных участков и/или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в части максимальных и наибольшие значения в части минимальных размеров земельных участков и</w:t>
      </w:r>
      <w:proofErr w:type="gramEnd"/>
      <w:r w:rsidRPr="001F60D7">
        <w:t xml:space="preserve"> параметров разрешённого строительства, реконструкции объектов капитального строительства.</w:t>
      </w:r>
    </w:p>
    <w:p w:rsidR="00143C34" w:rsidRPr="001F60D7" w:rsidRDefault="00143C34" w:rsidP="00143C34">
      <w:pPr>
        <w:tabs>
          <w:tab w:val="left" w:pos="993"/>
        </w:tabs>
        <w:ind w:firstLine="567"/>
      </w:pPr>
      <w:r w:rsidRPr="001F60D7">
        <w:t>5.</w:t>
      </w:r>
      <w:r w:rsidRPr="001F60D7">
        <w:tab/>
        <w:t>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w:t>
      </w:r>
    </w:p>
    <w:p w:rsidR="00143C34" w:rsidRPr="001F60D7" w:rsidRDefault="00143C34" w:rsidP="00143C34">
      <w:pPr>
        <w:tabs>
          <w:tab w:val="left" w:pos="993"/>
        </w:tabs>
        <w:ind w:firstLine="567"/>
      </w:pPr>
      <w:r w:rsidRPr="001F60D7">
        <w:t>6.</w:t>
      </w:r>
      <w:r w:rsidRPr="001F60D7">
        <w:tab/>
      </w:r>
      <w:proofErr w:type="gramStart"/>
      <w:r w:rsidRPr="001F60D7">
        <w:t>В случае если указанные ограничения устанавливают, в соответствии с законодательством, перечень согласующих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размеры и предельные параметры земельных участков 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организаций.</w:t>
      </w:r>
      <w:proofErr w:type="gramEnd"/>
    </w:p>
    <w:p w:rsidR="00143C34" w:rsidRPr="001F60D7" w:rsidRDefault="00143C34" w:rsidP="00143C34">
      <w:pPr>
        <w:tabs>
          <w:tab w:val="left" w:pos="993"/>
        </w:tabs>
        <w:ind w:firstLine="567"/>
      </w:pPr>
      <w:r w:rsidRPr="001F60D7">
        <w:t>7.</w:t>
      </w:r>
      <w:r w:rsidRPr="001F60D7">
        <w:tab/>
        <w:t>Границы зон с особыми условиями использования территории могут не совпадать с границами территориальных зон и пересекать границы земельных участков.</w:t>
      </w:r>
      <w:bookmarkStart w:id="98" w:name="_Toc258228332"/>
      <w:bookmarkStart w:id="99" w:name="_Toc281221545"/>
      <w:bookmarkStart w:id="100" w:name="_Toc395282238"/>
      <w:bookmarkStart w:id="101" w:name="_Toc442193442"/>
    </w:p>
    <w:p w:rsidR="00143C34" w:rsidRPr="001F60D7" w:rsidRDefault="00143C34" w:rsidP="00143C34">
      <w:pPr>
        <w:tabs>
          <w:tab w:val="left" w:pos="993"/>
        </w:tabs>
        <w:ind w:firstLine="567"/>
        <w:rPr>
          <w:b/>
          <w:bCs/>
          <w:lang w:eastAsia="en-US"/>
        </w:rPr>
      </w:pPr>
      <w:r w:rsidRPr="001F60D7">
        <w:rPr>
          <w:b/>
          <w:bCs/>
          <w:lang w:eastAsia="en-US"/>
        </w:rPr>
        <w:t>Статья 26. Использование земельных участков и объектов капитального строительства, не соответствующих градостроительному регламенту</w:t>
      </w:r>
      <w:bookmarkEnd w:id="98"/>
      <w:bookmarkEnd w:id="99"/>
      <w:bookmarkEnd w:id="100"/>
      <w:bookmarkEnd w:id="101"/>
    </w:p>
    <w:p w:rsidR="00143C34" w:rsidRPr="001F60D7" w:rsidRDefault="00143C34" w:rsidP="00143C34">
      <w:pPr>
        <w:tabs>
          <w:tab w:val="left" w:pos="993"/>
        </w:tabs>
        <w:suppressAutoHyphens/>
        <w:snapToGrid w:val="0"/>
        <w:ind w:firstLine="567"/>
        <w:rPr>
          <w:lang w:eastAsia="ar-SA"/>
        </w:rPr>
      </w:pPr>
      <w:r w:rsidRPr="001F60D7">
        <w:rPr>
          <w:lang w:eastAsia="ar-SA"/>
        </w:rPr>
        <w:t>1.</w:t>
      </w:r>
      <w:r w:rsidRPr="001F60D7">
        <w:rPr>
          <w:lang w:eastAsia="ar-SA"/>
        </w:rPr>
        <w:tab/>
        <w:t xml:space="preserve">Земельные участки, объекты капитального строительства, образованные, созданные в установленном порядке до введения в действие </w:t>
      </w:r>
      <w:r w:rsidRPr="001F60D7">
        <w:rPr>
          <w:color w:val="000000"/>
          <w:lang w:eastAsia="ar-SA"/>
        </w:rPr>
        <w:t xml:space="preserve">настоящих </w:t>
      </w:r>
      <w:r w:rsidRPr="001F60D7">
        <w:rPr>
          <w:lang w:eastAsia="ar-SA"/>
        </w:rPr>
        <w:t>Правил и расположенные на территориях, для которых установлен соответствующий градостроительный регламент и на которые распространяется действие указанного градостроительного регламента, являются несоответствующими градостроительному регламенту, в случаях, когда:</w:t>
      </w:r>
    </w:p>
    <w:p w:rsidR="00143C34" w:rsidRPr="001F60D7" w:rsidRDefault="00143C34" w:rsidP="00143C34">
      <w:pPr>
        <w:tabs>
          <w:tab w:val="left" w:pos="0"/>
          <w:tab w:val="left" w:pos="993"/>
        </w:tabs>
        <w:ind w:firstLine="567"/>
      </w:pPr>
      <w:r w:rsidRPr="001F60D7">
        <w:t>-</w:t>
      </w:r>
      <w:r w:rsidRPr="001F60D7">
        <w:tab/>
        <w:t>существующие виды использования земельных участков и объектов капитального строительства не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w:t>
      </w:r>
    </w:p>
    <w:p w:rsidR="00143C34" w:rsidRPr="001F60D7" w:rsidRDefault="00143C34" w:rsidP="00143C34">
      <w:pPr>
        <w:tabs>
          <w:tab w:val="left" w:pos="0"/>
          <w:tab w:val="left" w:pos="993"/>
        </w:tabs>
        <w:ind w:firstLine="567"/>
      </w:pPr>
      <w:proofErr w:type="gramStart"/>
      <w:r w:rsidRPr="001F60D7">
        <w:t>-</w:t>
      </w:r>
      <w:r w:rsidRPr="001F60D7">
        <w:tab/>
        <w:t>существующие виды использования земельных участков и объектов капитального строительства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но одновременно данные участки и объекты расположены в границах зон с особыми условиями использования территории, в пределах которых указанные виды использования земельных участков и объектов капитального строительства не допускаются;</w:t>
      </w:r>
      <w:proofErr w:type="gramEnd"/>
    </w:p>
    <w:p w:rsidR="00143C34" w:rsidRPr="001F60D7" w:rsidRDefault="00143C34" w:rsidP="00143C34">
      <w:pPr>
        <w:tabs>
          <w:tab w:val="left" w:pos="0"/>
          <w:tab w:val="left" w:pos="993"/>
        </w:tabs>
        <w:ind w:firstLine="567"/>
      </w:pPr>
      <w:r w:rsidRPr="001F60D7">
        <w:t>-</w:t>
      </w:r>
      <w:r w:rsidRPr="001F60D7">
        <w:tab/>
        <w:t>существующие параметры объектов капитального строительства не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w:t>
      </w:r>
    </w:p>
    <w:p w:rsidR="00143C34" w:rsidRPr="001F60D7" w:rsidRDefault="00143C34" w:rsidP="00143C34">
      <w:pPr>
        <w:tabs>
          <w:tab w:val="left" w:pos="0"/>
          <w:tab w:val="left" w:pos="993"/>
        </w:tabs>
        <w:ind w:firstLine="567"/>
      </w:pPr>
      <w:r w:rsidRPr="001F60D7">
        <w:t>-</w:t>
      </w:r>
      <w:r w:rsidRPr="001F60D7">
        <w:tab/>
        <w:t>существующие параметры объектов капитального строительства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но одновременно данные объекты расположены в границах зон с особыми условиями использования территории, в пределах которых размещение объектов капитального строительства, имеющих указанные параметры, не допускается;</w:t>
      </w:r>
    </w:p>
    <w:p w:rsidR="00143C34" w:rsidRPr="001F60D7" w:rsidRDefault="00143C34" w:rsidP="00143C34">
      <w:pPr>
        <w:tabs>
          <w:tab w:val="left" w:pos="0"/>
          <w:tab w:val="left" w:pos="993"/>
        </w:tabs>
        <w:ind w:firstLine="567"/>
      </w:pPr>
      <w:proofErr w:type="gramStart"/>
      <w:r w:rsidRPr="001F60D7">
        <w:lastRenderedPageBreak/>
        <w:t>-</w:t>
      </w:r>
      <w:r w:rsidRPr="001F60D7">
        <w:tab/>
        <w:t>установленные в связи с существующим использованием указанных земельных участков, объектов капитального строительства границы санитарно-защитных зон выходят за пределы территориальной зоны, в которой расположены эти земельные участки, объекты капитального строительства или распространяются на территории зон охраны объектов культурного наследия, иных зон с особыми условиями использования территорий, на которые в соответствии с законодательством не допускаются внешние техногенные воздействия, требующие установления санитарно-защитных зон.</w:t>
      </w:r>
      <w:proofErr w:type="gramEnd"/>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02" w:name="_Toc258228326"/>
      <w:bookmarkStart w:id="103" w:name="_Toc281221539"/>
      <w:bookmarkStart w:id="104" w:name="_Toc395282233"/>
      <w:bookmarkStart w:id="105" w:name="_Toc442193443"/>
      <w:bookmarkStart w:id="106" w:name="_Toc514925189"/>
      <w:r w:rsidRPr="001F60D7">
        <w:rPr>
          <w:b/>
          <w:bCs/>
          <w:lang w:eastAsia="en-US"/>
        </w:rPr>
        <w:t>Статья 27. Застройка и использование земельных участков,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w:t>
      </w:r>
      <w:bookmarkEnd w:id="102"/>
      <w:bookmarkEnd w:id="103"/>
      <w:bookmarkEnd w:id="104"/>
      <w:bookmarkEnd w:id="105"/>
      <w:bookmarkEnd w:id="106"/>
    </w:p>
    <w:p w:rsidR="00143C34" w:rsidRPr="001F60D7" w:rsidRDefault="00143C34" w:rsidP="00143C34">
      <w:pPr>
        <w:tabs>
          <w:tab w:val="left" w:pos="993"/>
        </w:tabs>
        <w:ind w:firstLine="567"/>
      </w:pPr>
      <w:r w:rsidRPr="001F60D7">
        <w:t>1.</w:t>
      </w:r>
      <w:r w:rsidRPr="001F60D7">
        <w:tab/>
      </w:r>
      <w:proofErr w:type="gramStart"/>
      <w:r w:rsidRPr="001F60D7">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решения о режиме содержания, параметрах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w:t>
      </w:r>
      <w:proofErr w:type="gramEnd"/>
    </w:p>
    <w:p w:rsidR="00143C34" w:rsidRPr="001F60D7" w:rsidRDefault="00143C34" w:rsidP="00143C34">
      <w:pPr>
        <w:tabs>
          <w:tab w:val="left" w:pos="993"/>
        </w:tabs>
        <w:ind w:firstLine="567"/>
      </w:pPr>
      <w:r w:rsidRPr="001F60D7">
        <w:t>2.</w:t>
      </w:r>
      <w:r w:rsidRPr="001F60D7">
        <w:tab/>
      </w:r>
      <w:proofErr w:type="gramStart"/>
      <w:r w:rsidRPr="001F60D7">
        <w:t xml:space="preserve">В границах территорий общего пользования (улиц, проездов, набережных, пляжей, скверов, парков, бульваров и других подобных территорий) решения об использовании земельных участков, использовании и строительстве, реконструкции, сноса объектов капитального строительства </w:t>
      </w:r>
      <w:r w:rsidRPr="001F60D7">
        <w:rPr>
          <w:color w:val="000000"/>
        </w:rPr>
        <w:t xml:space="preserve">принимает администрация </w:t>
      </w:r>
      <w:r>
        <w:rPr>
          <w:iCs/>
          <w:color w:val="000000"/>
          <w:lang w:eastAsia="ar-SA"/>
        </w:rPr>
        <w:t>Семеновского</w:t>
      </w:r>
      <w:r w:rsidRPr="001F60D7">
        <w:rPr>
          <w:color w:val="000000"/>
        </w:rPr>
        <w:t xml:space="preserve"> сельского поселения в соответствии с требованиями технических регламентов, республиканских и (или) местных нормативов градостроительного проектирования, правил благоустройства территории </w:t>
      </w:r>
      <w:r>
        <w:rPr>
          <w:iCs/>
          <w:color w:val="000000"/>
          <w:lang w:eastAsia="ar-SA"/>
        </w:rPr>
        <w:t>Семеновского</w:t>
      </w:r>
      <w:r w:rsidRPr="001F60D7">
        <w:rPr>
          <w:color w:val="000000"/>
        </w:rPr>
        <w:t xml:space="preserve"> сельского поселения, документации по планировке территории, проектной документации и</w:t>
      </w:r>
      <w:proofErr w:type="gramEnd"/>
      <w:r w:rsidRPr="001F60D7">
        <w:rPr>
          <w:color w:val="000000"/>
        </w:rPr>
        <w:t xml:space="preserve"> другими</w:t>
      </w:r>
      <w:r w:rsidRPr="001F60D7">
        <w:t xml:space="preserve"> требованиями действующего законодательства.</w:t>
      </w:r>
    </w:p>
    <w:p w:rsidR="00143C34" w:rsidRPr="001F60D7" w:rsidRDefault="00143C34" w:rsidP="00143C34">
      <w:pPr>
        <w:tabs>
          <w:tab w:val="left" w:pos="993"/>
        </w:tabs>
        <w:ind w:firstLine="567"/>
      </w:pPr>
      <w:r w:rsidRPr="001F60D7">
        <w:t>3.</w:t>
      </w:r>
      <w:r w:rsidRPr="001F60D7">
        <w:tab/>
        <w:t xml:space="preserve">В границах территорий линейных объектов решения об использовании земельных участков, использовании, строительстве, реконструкции, сноса объектов капитального строительства </w:t>
      </w:r>
      <w:r w:rsidRPr="001F60D7">
        <w:rPr>
          <w:color w:val="000000"/>
        </w:rPr>
        <w:t xml:space="preserve">принимает администрация </w:t>
      </w:r>
      <w:r>
        <w:rPr>
          <w:iCs/>
          <w:color w:val="000000"/>
          <w:lang w:eastAsia="ar-SA"/>
        </w:rPr>
        <w:t>Семеновского</w:t>
      </w:r>
      <w:r w:rsidRPr="001F60D7">
        <w:rPr>
          <w:color w:val="000000"/>
        </w:rPr>
        <w:t xml:space="preserve"> сельского поселения в пределах своей компетенции в соответствии с законодательством Российской Федерации</w:t>
      </w:r>
      <w:r w:rsidRPr="001F60D7">
        <w:t>.</w:t>
      </w:r>
    </w:p>
    <w:p w:rsidR="00143C34" w:rsidRPr="001F60D7" w:rsidRDefault="00143C34" w:rsidP="00143C34">
      <w:pPr>
        <w:tabs>
          <w:tab w:val="left" w:pos="993"/>
        </w:tabs>
        <w:ind w:firstLine="567"/>
      </w:pPr>
      <w:r w:rsidRPr="001F60D7">
        <w:t>4.</w:t>
      </w:r>
      <w:r w:rsidRPr="001F60D7">
        <w:tab/>
        <w:t xml:space="preserve">Использование земель, покрытых поверхностными водами, находящимися на территории </w:t>
      </w:r>
      <w:r>
        <w:rPr>
          <w:iCs/>
          <w:color w:val="000000"/>
          <w:lang w:eastAsia="ar-SA"/>
        </w:rPr>
        <w:t>Семеновского</w:t>
      </w:r>
      <w:r w:rsidRPr="001F60D7">
        <w:rPr>
          <w:color w:val="000000"/>
        </w:rPr>
        <w:t xml:space="preserve"> сельского поселения,</w:t>
      </w:r>
      <w:r w:rsidRPr="001F60D7">
        <w:t xml:space="preserve"> определяется уполномоченными федеральными органами исполнительной власти, уполномоченными органами исполнительной власти Чувашской Республики или администрацией </w:t>
      </w:r>
      <w:r>
        <w:rPr>
          <w:iCs/>
          <w:color w:val="000000"/>
          <w:lang w:eastAsia="ar-SA"/>
        </w:rPr>
        <w:t>Семеновского</w:t>
      </w:r>
      <w:r w:rsidRPr="001F60D7">
        <w:t xml:space="preserve"> сельского поселения в соответствии с федеральными законами. </w:t>
      </w:r>
    </w:p>
    <w:p w:rsidR="00143C34" w:rsidRPr="001F60D7" w:rsidRDefault="00143C34" w:rsidP="00143C34">
      <w:pPr>
        <w:tabs>
          <w:tab w:val="left" w:pos="993"/>
        </w:tabs>
        <w:ind w:firstLine="567"/>
        <w:rPr>
          <w:color w:val="000000"/>
        </w:rPr>
      </w:pPr>
      <w:r w:rsidRPr="001F60D7">
        <w:t>5.</w:t>
      </w:r>
      <w:r w:rsidRPr="001F60D7">
        <w:tab/>
        <w:t xml:space="preserve">Использование территории, относящейся к землям лесного фонда, определяется в соответствии с Лесным кодексом </w:t>
      </w:r>
      <w:r w:rsidRPr="001F60D7">
        <w:rPr>
          <w:color w:val="000000"/>
        </w:rPr>
        <w:t>Российской Федерации.</w:t>
      </w:r>
    </w:p>
    <w:p w:rsidR="00143C34" w:rsidRPr="001F60D7" w:rsidRDefault="00143C34" w:rsidP="00143C34">
      <w:pPr>
        <w:ind w:firstLine="567"/>
        <w:jc w:val="center"/>
        <w:rPr>
          <w:b/>
        </w:rPr>
      </w:pPr>
      <w:bookmarkStart w:id="107" w:name="_Toc442193448"/>
      <w:r w:rsidRPr="001F60D7">
        <w:rPr>
          <w:b/>
        </w:rPr>
        <w:t>Глава 4. Подготовка документации по планировке территории</w:t>
      </w:r>
    </w:p>
    <w:p w:rsidR="00143C34" w:rsidRPr="001F60D7" w:rsidRDefault="00143C34" w:rsidP="00143C34">
      <w:pPr>
        <w:ind w:firstLine="567"/>
        <w:rPr>
          <w:b/>
        </w:rPr>
      </w:pPr>
      <w:r w:rsidRPr="001F60D7">
        <w:rPr>
          <w:b/>
        </w:rPr>
        <w:t>Статья 28. Общие положения о планировке территории</w:t>
      </w:r>
    </w:p>
    <w:p w:rsidR="00143C34" w:rsidRPr="001F60D7" w:rsidRDefault="00143C34" w:rsidP="00143C34">
      <w:pPr>
        <w:autoSpaceDE w:val="0"/>
        <w:autoSpaceDN w:val="0"/>
        <w:adjustRightInd w:val="0"/>
        <w:ind w:firstLine="567"/>
      </w:pPr>
      <w:r w:rsidRPr="001F60D7">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1F60D7">
        <w:t>границ зон планируемого размещения объектов капитального строительства</w:t>
      </w:r>
      <w:proofErr w:type="gramEnd"/>
      <w:r w:rsidRPr="001F60D7">
        <w:t>.</w:t>
      </w:r>
    </w:p>
    <w:p w:rsidR="00143C34" w:rsidRPr="001F60D7" w:rsidRDefault="00143C34" w:rsidP="00143C34">
      <w:pPr>
        <w:autoSpaceDE w:val="0"/>
        <w:autoSpaceDN w:val="0"/>
        <w:adjustRightInd w:val="0"/>
        <w:ind w:firstLine="567"/>
      </w:pPr>
      <w:r w:rsidRPr="001F60D7">
        <w:t>2. Видами документации по планировке территории являются:</w:t>
      </w:r>
    </w:p>
    <w:p w:rsidR="00143C34" w:rsidRPr="001F60D7" w:rsidRDefault="00143C34" w:rsidP="00143C34">
      <w:pPr>
        <w:autoSpaceDE w:val="0"/>
        <w:autoSpaceDN w:val="0"/>
        <w:adjustRightInd w:val="0"/>
        <w:ind w:firstLine="567"/>
      </w:pPr>
      <w:r w:rsidRPr="001F60D7">
        <w:t>1) проект планировки территории;</w:t>
      </w:r>
    </w:p>
    <w:p w:rsidR="00143C34" w:rsidRPr="001F60D7" w:rsidRDefault="00143C34" w:rsidP="00143C34">
      <w:pPr>
        <w:autoSpaceDE w:val="0"/>
        <w:autoSpaceDN w:val="0"/>
        <w:adjustRightInd w:val="0"/>
        <w:ind w:firstLine="567"/>
      </w:pPr>
      <w:r w:rsidRPr="001F60D7">
        <w:t>2) проект межевания территории.</w:t>
      </w:r>
    </w:p>
    <w:p w:rsidR="00143C34" w:rsidRPr="001F60D7" w:rsidRDefault="00143C34" w:rsidP="00143C34">
      <w:pPr>
        <w:autoSpaceDE w:val="0"/>
        <w:autoSpaceDN w:val="0"/>
        <w:adjustRightInd w:val="0"/>
        <w:ind w:firstLine="567"/>
      </w:pPr>
      <w:r w:rsidRPr="001F60D7">
        <w:t>3.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143C34" w:rsidRPr="001F60D7" w:rsidRDefault="00143C34" w:rsidP="00143C34">
      <w:pPr>
        <w:autoSpaceDE w:val="0"/>
        <w:autoSpaceDN w:val="0"/>
        <w:adjustRightInd w:val="0"/>
        <w:ind w:firstLine="567"/>
      </w:pPr>
      <w:r w:rsidRPr="001F60D7">
        <w:t>4. Проект планировки территории является основой для подготовки проекта межевания территории, за исключением случаев, предусмотренных частью 3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43C34" w:rsidRPr="001F60D7" w:rsidRDefault="00143C34" w:rsidP="00143C34">
      <w:pPr>
        <w:autoSpaceDE w:val="0"/>
        <w:autoSpaceDN w:val="0"/>
        <w:adjustRightInd w:val="0"/>
        <w:ind w:firstLine="567"/>
      </w:pPr>
      <w:r w:rsidRPr="001F60D7">
        <w:lastRenderedPageBreak/>
        <w:t>5.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143C34" w:rsidRPr="001F60D7" w:rsidRDefault="00143C34" w:rsidP="00143C34">
      <w:pPr>
        <w:autoSpaceDE w:val="0"/>
        <w:autoSpaceDN w:val="0"/>
        <w:adjustRightInd w:val="0"/>
        <w:ind w:firstLine="567"/>
      </w:pPr>
      <w:r w:rsidRPr="001F60D7">
        <w:t>6.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143C34" w:rsidRPr="001F60D7" w:rsidRDefault="00143C34" w:rsidP="00143C34">
      <w:pPr>
        <w:autoSpaceDE w:val="0"/>
        <w:autoSpaceDN w:val="0"/>
        <w:adjustRightInd w:val="0"/>
        <w:ind w:firstLine="567"/>
      </w:pPr>
      <w:r w:rsidRPr="001F60D7">
        <w:t>7. Подготовка графической части документации по планировке территории осуществляется:</w:t>
      </w:r>
    </w:p>
    <w:p w:rsidR="00143C34" w:rsidRPr="001F60D7" w:rsidRDefault="00143C34" w:rsidP="00143C34">
      <w:pPr>
        <w:autoSpaceDE w:val="0"/>
        <w:autoSpaceDN w:val="0"/>
        <w:adjustRightInd w:val="0"/>
        <w:ind w:firstLine="567"/>
      </w:pPr>
      <w:r w:rsidRPr="001F60D7">
        <w:t>1) в соответствии с системой координат, используемой для ведения Единого государственного реестра недвижимости;</w:t>
      </w:r>
    </w:p>
    <w:p w:rsidR="00143C34" w:rsidRPr="001F60D7" w:rsidRDefault="00143C34" w:rsidP="00143C34">
      <w:pPr>
        <w:autoSpaceDE w:val="0"/>
        <w:autoSpaceDN w:val="0"/>
        <w:adjustRightInd w:val="0"/>
        <w:ind w:firstLine="567"/>
      </w:pPr>
      <w:r w:rsidRPr="001F60D7">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143C34" w:rsidRPr="001F60D7" w:rsidRDefault="00143C34" w:rsidP="00143C34">
      <w:pPr>
        <w:autoSpaceDE w:val="0"/>
        <w:autoSpaceDN w:val="0"/>
        <w:adjustRightInd w:val="0"/>
        <w:ind w:firstLine="567"/>
      </w:pPr>
      <w:r w:rsidRPr="001F60D7">
        <w:t>8.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статьи 41.2 Градостроительного кодекса Российской Федерации.</w:t>
      </w:r>
    </w:p>
    <w:p w:rsidR="00143C34" w:rsidRPr="001F60D7" w:rsidRDefault="00143C34" w:rsidP="00143C34">
      <w:pPr>
        <w:autoSpaceDE w:val="0"/>
        <w:autoSpaceDN w:val="0"/>
        <w:adjustRightInd w:val="0"/>
        <w:ind w:firstLine="567"/>
        <w:rPr>
          <w:b/>
        </w:rPr>
      </w:pPr>
      <w:r w:rsidRPr="001F60D7">
        <w:rPr>
          <w:b/>
        </w:rPr>
        <w:t>Статья 29. Случаи подготовки проекта планировки территории, проекта межевания территории</w:t>
      </w:r>
    </w:p>
    <w:p w:rsidR="00143C34" w:rsidRPr="001F60D7" w:rsidRDefault="00143C34" w:rsidP="00143C34">
      <w:pPr>
        <w:autoSpaceDE w:val="0"/>
        <w:autoSpaceDN w:val="0"/>
        <w:adjustRightInd w:val="0"/>
        <w:ind w:firstLine="567"/>
      </w:pPr>
      <w:bookmarkStart w:id="108" w:name="Par25"/>
      <w:bookmarkEnd w:id="108"/>
      <w:r w:rsidRPr="001F60D7">
        <w:t>1.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части 2 настоящей статьи.</w:t>
      </w:r>
    </w:p>
    <w:p w:rsidR="00143C34" w:rsidRPr="001F60D7" w:rsidRDefault="00143C34" w:rsidP="00143C34">
      <w:pPr>
        <w:autoSpaceDE w:val="0"/>
        <w:autoSpaceDN w:val="0"/>
        <w:adjustRightInd w:val="0"/>
        <w:ind w:firstLine="567"/>
      </w:pPr>
      <w:r w:rsidRPr="001F60D7">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143C34" w:rsidRPr="001F60D7" w:rsidRDefault="00143C34" w:rsidP="00143C34">
      <w:pPr>
        <w:autoSpaceDE w:val="0"/>
        <w:autoSpaceDN w:val="0"/>
        <w:adjustRightInd w:val="0"/>
        <w:ind w:firstLine="567"/>
      </w:pPr>
      <w:r w:rsidRPr="001F60D7">
        <w:t>1) необходимо изъятие земельных участков для государственных или муниципальных ну</w:t>
      </w:r>
      <w:proofErr w:type="gramStart"/>
      <w:r w:rsidRPr="001F60D7">
        <w:t>жд в св</w:t>
      </w:r>
      <w:proofErr w:type="gramEnd"/>
      <w:r w:rsidRPr="001F60D7">
        <w:t>язи с размещением объекта капитального строительства федерального, регионального или местного значения;</w:t>
      </w:r>
    </w:p>
    <w:p w:rsidR="00143C34" w:rsidRPr="001F60D7" w:rsidRDefault="00143C34" w:rsidP="00143C34">
      <w:pPr>
        <w:autoSpaceDE w:val="0"/>
        <w:autoSpaceDN w:val="0"/>
        <w:adjustRightInd w:val="0"/>
        <w:ind w:firstLine="567"/>
      </w:pPr>
      <w:r w:rsidRPr="001F60D7">
        <w:t xml:space="preserve">2) </w:t>
      </w:r>
      <w:proofErr w:type="gramStart"/>
      <w:r w:rsidRPr="001F60D7">
        <w:t>необходимы</w:t>
      </w:r>
      <w:proofErr w:type="gramEnd"/>
      <w:r w:rsidRPr="001F60D7">
        <w:t xml:space="preserve"> установление, изменение или отмена красных линий;</w:t>
      </w:r>
    </w:p>
    <w:p w:rsidR="00143C34" w:rsidRPr="001F60D7" w:rsidRDefault="00143C34" w:rsidP="00143C34">
      <w:pPr>
        <w:autoSpaceDE w:val="0"/>
        <w:autoSpaceDN w:val="0"/>
        <w:adjustRightInd w:val="0"/>
        <w:ind w:firstLine="567"/>
      </w:pPr>
      <w:r w:rsidRPr="001F60D7">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143C34" w:rsidRPr="001F60D7" w:rsidRDefault="00143C34" w:rsidP="00143C34">
      <w:pPr>
        <w:autoSpaceDE w:val="0"/>
        <w:autoSpaceDN w:val="0"/>
        <w:adjustRightInd w:val="0"/>
        <w:ind w:firstLine="567"/>
      </w:pPr>
      <w:proofErr w:type="gramStart"/>
      <w:r w:rsidRPr="001F60D7">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143C34" w:rsidRPr="001F60D7" w:rsidRDefault="00143C34" w:rsidP="00143C34">
      <w:pPr>
        <w:autoSpaceDE w:val="0"/>
        <w:autoSpaceDN w:val="0"/>
        <w:adjustRightInd w:val="0"/>
        <w:ind w:firstLine="567"/>
      </w:pPr>
      <w:r w:rsidRPr="001F60D7">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143C34" w:rsidRPr="001F60D7" w:rsidRDefault="00143C34" w:rsidP="00143C34">
      <w:pPr>
        <w:autoSpaceDE w:val="0"/>
        <w:autoSpaceDN w:val="0"/>
        <w:adjustRightInd w:val="0"/>
        <w:ind w:firstLine="540"/>
        <w:rPr>
          <w:bCs/>
        </w:rPr>
      </w:pPr>
      <w:r w:rsidRPr="001F60D7">
        <w:rPr>
          <w:bCs/>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143C34" w:rsidRPr="001F60D7" w:rsidRDefault="00143C34" w:rsidP="00143C34">
      <w:pPr>
        <w:autoSpaceDE w:val="0"/>
        <w:autoSpaceDN w:val="0"/>
        <w:adjustRightInd w:val="0"/>
        <w:ind w:firstLine="567"/>
        <w:outlineLvl w:val="0"/>
        <w:rPr>
          <w:b/>
        </w:rPr>
      </w:pPr>
      <w:bookmarkStart w:id="109" w:name="_Toc514925190"/>
      <w:r w:rsidRPr="001F60D7">
        <w:rPr>
          <w:b/>
        </w:rPr>
        <w:lastRenderedPageBreak/>
        <w:t>Статья 30. Подготовка и утверждение документации по планировке территории</w:t>
      </w:r>
      <w:bookmarkEnd w:id="109"/>
    </w:p>
    <w:p w:rsidR="00143C34" w:rsidRPr="001F60D7" w:rsidRDefault="00143C34" w:rsidP="00143C34">
      <w:pPr>
        <w:autoSpaceDE w:val="0"/>
        <w:autoSpaceDN w:val="0"/>
        <w:adjustRightInd w:val="0"/>
        <w:ind w:firstLine="567"/>
      </w:pPr>
      <w:bookmarkStart w:id="110" w:name="Par97"/>
      <w:bookmarkEnd w:id="110"/>
      <w:r w:rsidRPr="001F60D7">
        <w:t xml:space="preserve">1. </w:t>
      </w:r>
      <w:proofErr w:type="gramStart"/>
      <w:r w:rsidRPr="001F60D7">
        <w:t xml:space="preserve">Решение о подготовке документации по планировке территории применительно к территории </w:t>
      </w:r>
      <w:r>
        <w:t>Семеновского</w:t>
      </w:r>
      <w:r w:rsidRPr="001F60D7">
        <w:t xml:space="preserve"> сельского поселения, за исключением случаев, указанных в </w:t>
      </w:r>
      <w:hyperlink w:anchor="Par12" w:history="1">
        <w:r w:rsidRPr="001F60D7">
          <w:t>частях 2</w:t>
        </w:r>
      </w:hyperlink>
      <w:r w:rsidRPr="001F60D7">
        <w:t xml:space="preserve"> - </w:t>
      </w:r>
      <w:hyperlink w:anchor="Par24" w:history="1">
        <w:r w:rsidRPr="001F60D7">
          <w:t>4.2</w:t>
        </w:r>
      </w:hyperlink>
      <w:r w:rsidRPr="001F60D7">
        <w:t xml:space="preserve"> и </w:t>
      </w:r>
      <w:hyperlink w:anchor="Par30" w:history="1">
        <w:r w:rsidRPr="001F60D7">
          <w:t>5.2 статьи 45</w:t>
        </w:r>
      </w:hyperlink>
      <w:r w:rsidRPr="001F60D7">
        <w:t xml:space="preserve"> Градостроительного кодекса Российской Федерации, принимается администрацией </w:t>
      </w:r>
      <w:r>
        <w:t>Семеновского</w:t>
      </w:r>
      <w:r w:rsidRPr="001F60D7">
        <w:t xml:space="preserve"> сельского поселения по собственной инициативе либо на основании предложений физических или юридических лиц о подготовке документации по планировке территории.</w:t>
      </w:r>
      <w:proofErr w:type="gramEnd"/>
      <w:r w:rsidRPr="001F60D7">
        <w:t xml:space="preserve">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администрацией </w:t>
      </w:r>
      <w:r>
        <w:t>Семеновского</w:t>
      </w:r>
      <w:r w:rsidRPr="001F60D7">
        <w:t xml:space="preserve"> сельского поселения решения о подготовке документации по планировке территории не требуется.</w:t>
      </w:r>
    </w:p>
    <w:p w:rsidR="00143C34" w:rsidRPr="001F60D7" w:rsidRDefault="00143C34" w:rsidP="00143C34">
      <w:pPr>
        <w:autoSpaceDE w:val="0"/>
        <w:autoSpaceDN w:val="0"/>
        <w:adjustRightInd w:val="0"/>
        <w:ind w:firstLine="567"/>
      </w:pPr>
      <w:r w:rsidRPr="001F60D7">
        <w:t xml:space="preserve">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w:t>
      </w:r>
      <w:r>
        <w:t>Семеновского</w:t>
      </w:r>
      <w:r w:rsidRPr="001F60D7">
        <w:t xml:space="preserve"> сельского поселения в сети «Интернет».</w:t>
      </w:r>
    </w:p>
    <w:p w:rsidR="00143C34" w:rsidRPr="001F60D7" w:rsidRDefault="00143C34" w:rsidP="00143C34">
      <w:pPr>
        <w:autoSpaceDE w:val="0"/>
        <w:autoSpaceDN w:val="0"/>
        <w:adjustRightInd w:val="0"/>
        <w:ind w:firstLine="567"/>
      </w:pPr>
      <w:r w:rsidRPr="001F60D7">
        <w:t xml:space="preserve">3. </w:t>
      </w:r>
      <w:proofErr w:type="gramStart"/>
      <w:r w:rsidRPr="001F60D7">
        <w:t>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w:t>
      </w:r>
      <w:proofErr w:type="gramEnd"/>
      <w:r w:rsidRPr="001F60D7">
        <w:t>,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143C34" w:rsidRPr="001F60D7" w:rsidRDefault="00143C34" w:rsidP="00143C34">
      <w:pPr>
        <w:autoSpaceDE w:val="0"/>
        <w:autoSpaceDN w:val="0"/>
        <w:adjustRightInd w:val="0"/>
        <w:ind w:firstLine="567"/>
      </w:pPr>
      <w:r w:rsidRPr="001F60D7">
        <w:t xml:space="preserve">4. </w:t>
      </w:r>
      <w:proofErr w:type="gramStart"/>
      <w:r w:rsidRPr="001F60D7">
        <w:t xml:space="preserve">Подготовка документации по планировке территории осуществляется администрацией </w:t>
      </w:r>
      <w:r>
        <w:t>Семеновского</w:t>
      </w:r>
      <w:r w:rsidRPr="001F60D7">
        <w:t xml:space="preserve"> сельского поселения самостоятельно, либо привлекаемыми ими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статьи 45 Градостроительного кодекса Российской Федерации.</w:t>
      </w:r>
      <w:proofErr w:type="gramEnd"/>
      <w:r w:rsidRPr="001F60D7">
        <w:t xml:space="preserve">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143C34" w:rsidRPr="001F60D7" w:rsidRDefault="00143C34" w:rsidP="00143C34">
      <w:pPr>
        <w:autoSpaceDE w:val="0"/>
        <w:autoSpaceDN w:val="0"/>
        <w:adjustRightInd w:val="0"/>
        <w:ind w:firstLine="567"/>
      </w:pPr>
      <w:r w:rsidRPr="001F60D7">
        <w:t xml:space="preserve">5. Заинтересованные лица, указанные в части 1.1 статьи 45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части 3 настоящей статьи, и направляют ее для утверждения в администрацию </w:t>
      </w:r>
      <w:r>
        <w:t>Семеновского</w:t>
      </w:r>
      <w:r w:rsidRPr="001F60D7">
        <w:t xml:space="preserve"> сельского поселения.</w:t>
      </w:r>
    </w:p>
    <w:p w:rsidR="00143C34" w:rsidRPr="001F60D7" w:rsidRDefault="00143C34" w:rsidP="00143C34">
      <w:pPr>
        <w:autoSpaceDE w:val="0"/>
        <w:autoSpaceDN w:val="0"/>
        <w:adjustRightInd w:val="0"/>
        <w:ind w:firstLine="567"/>
      </w:pPr>
      <w:r w:rsidRPr="001F60D7">
        <w:t xml:space="preserve">6. Администрация </w:t>
      </w:r>
      <w:r>
        <w:t>Семеновского</w:t>
      </w:r>
      <w:r w:rsidRPr="001F60D7">
        <w:t xml:space="preserve"> сельского поселения осуществляет проверку документации по планировке территории на соответствие требованиям, установленным частью 3 настоящей статьи. По результатам проверки администрация </w:t>
      </w:r>
      <w:r>
        <w:t>Семеновского</w:t>
      </w:r>
      <w:r w:rsidRPr="001F60D7">
        <w:t xml:space="preserve"> сельского поселения принимает соответствующее решение о направлении документации по планировке территории главе </w:t>
      </w:r>
      <w:r>
        <w:t>Семеновского</w:t>
      </w:r>
      <w:r w:rsidRPr="001F60D7">
        <w:t xml:space="preserve"> сельского поселения или об отклонении такой документации и о направлении ее на доработку.</w:t>
      </w:r>
    </w:p>
    <w:p w:rsidR="00143C34" w:rsidRPr="001F60D7" w:rsidRDefault="00143C34" w:rsidP="00143C34">
      <w:pPr>
        <w:autoSpaceDE w:val="0"/>
        <w:autoSpaceDN w:val="0"/>
        <w:adjustRightInd w:val="0"/>
        <w:ind w:firstLine="567"/>
      </w:pPr>
      <w:r w:rsidRPr="001F60D7">
        <w:t xml:space="preserve">7. Проекты планировки территории и проекты межевания территории, решение об утверждении которых </w:t>
      </w:r>
      <w:proofErr w:type="gramStart"/>
      <w:r w:rsidRPr="001F60D7">
        <w:t xml:space="preserve">принимается администрацией </w:t>
      </w:r>
      <w:r>
        <w:t>Семеновского</w:t>
      </w:r>
      <w:r w:rsidRPr="001F60D7">
        <w:t xml:space="preserve"> сельского поселения до их утверждения подлежат</w:t>
      </w:r>
      <w:proofErr w:type="gramEnd"/>
      <w:r w:rsidRPr="001F60D7">
        <w:t xml:space="preserve"> обязательному рассмотрению на общественных обсуждениях или публичных слушаниях.</w:t>
      </w:r>
    </w:p>
    <w:p w:rsidR="00143C34" w:rsidRPr="001F60D7" w:rsidRDefault="00143C34" w:rsidP="00143C34">
      <w:pPr>
        <w:autoSpaceDE w:val="0"/>
        <w:autoSpaceDN w:val="0"/>
        <w:adjustRightInd w:val="0"/>
        <w:ind w:firstLine="567"/>
      </w:pPr>
      <w:r w:rsidRPr="001F60D7">
        <w:t>8.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rsidR="00143C34" w:rsidRPr="001F60D7" w:rsidRDefault="00143C34" w:rsidP="00143C34">
      <w:pPr>
        <w:autoSpaceDE w:val="0"/>
        <w:autoSpaceDN w:val="0"/>
        <w:adjustRightInd w:val="0"/>
        <w:ind w:firstLine="567"/>
      </w:pPr>
      <w:r w:rsidRPr="001F60D7">
        <w:lastRenderedPageBreak/>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143C34" w:rsidRPr="001F60D7" w:rsidRDefault="00143C34" w:rsidP="00143C34">
      <w:pPr>
        <w:autoSpaceDE w:val="0"/>
        <w:autoSpaceDN w:val="0"/>
        <w:adjustRightInd w:val="0"/>
        <w:ind w:firstLine="540"/>
      </w:pPr>
      <w:r w:rsidRPr="001F60D7">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143C34" w:rsidRPr="001F60D7" w:rsidRDefault="00143C34" w:rsidP="00143C34">
      <w:pPr>
        <w:autoSpaceDE w:val="0"/>
        <w:autoSpaceDN w:val="0"/>
        <w:adjustRightInd w:val="0"/>
        <w:ind w:firstLine="567"/>
      </w:pPr>
      <w:r w:rsidRPr="001F60D7">
        <w:t>3) территории для размещения линейных объектов в границах земель лесного фонда.</w:t>
      </w:r>
    </w:p>
    <w:p w:rsidR="00143C34" w:rsidRPr="001F60D7" w:rsidRDefault="00143C34" w:rsidP="00143C34">
      <w:pPr>
        <w:autoSpaceDE w:val="0"/>
        <w:autoSpaceDN w:val="0"/>
        <w:adjustRightInd w:val="0"/>
        <w:ind w:firstLine="567"/>
      </w:pPr>
      <w:r w:rsidRPr="001F60D7">
        <w:t>9. Общественные обсуждения или п</w:t>
      </w:r>
      <w:r w:rsidRPr="001F60D7">
        <w:rPr>
          <w:rStyle w:val="blk"/>
        </w:rPr>
        <w:t>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w:t>
      </w:r>
      <w:r w:rsidRPr="001F60D7">
        <w:t xml:space="preserve"> </w:t>
      </w:r>
      <w:r w:rsidRPr="001F60D7">
        <w:rPr>
          <w:rStyle w:val="hl"/>
        </w:rPr>
        <w:t>46</w:t>
      </w:r>
      <w:r w:rsidRPr="001F60D7">
        <w:rPr>
          <w:rStyle w:val="blk"/>
        </w:rPr>
        <w:t xml:space="preserve"> Градостроительного Кодекса Российской Федерации</w:t>
      </w:r>
      <w:r w:rsidRPr="001F60D7">
        <w:rPr>
          <w:rStyle w:val="hl"/>
        </w:rPr>
        <w:t xml:space="preserve">. </w:t>
      </w:r>
    </w:p>
    <w:p w:rsidR="00143C34" w:rsidRPr="001F60D7" w:rsidRDefault="00143C34" w:rsidP="00143C34">
      <w:pPr>
        <w:autoSpaceDE w:val="0"/>
        <w:autoSpaceDN w:val="0"/>
        <w:adjustRightInd w:val="0"/>
        <w:ind w:firstLine="567"/>
      </w:pPr>
      <w:r w:rsidRPr="001F60D7">
        <w:t xml:space="preserve">10. Заключение о результатах общественных обсуждений или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t>Семеновского</w:t>
      </w:r>
      <w:r w:rsidRPr="001F60D7">
        <w:t xml:space="preserve"> сельского поселения  в сети «Интернет».</w:t>
      </w:r>
    </w:p>
    <w:p w:rsidR="00143C34" w:rsidRPr="001F60D7" w:rsidRDefault="00143C34" w:rsidP="00143C34">
      <w:pPr>
        <w:autoSpaceDE w:val="0"/>
        <w:autoSpaceDN w:val="0"/>
        <w:adjustRightInd w:val="0"/>
        <w:ind w:firstLine="567"/>
      </w:pPr>
      <w:r w:rsidRPr="001F60D7">
        <w:t xml:space="preserve">11. </w:t>
      </w:r>
      <w:proofErr w:type="gramStart"/>
      <w:r w:rsidRPr="001F60D7">
        <w:t xml:space="preserve">Срок проведения общественных обсуждений или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общественных обсуждений или публичных слушаний определяется Уставом </w:t>
      </w:r>
      <w:r>
        <w:t>Семеновского</w:t>
      </w:r>
      <w:r w:rsidRPr="001F60D7">
        <w:t xml:space="preserve"> сельского поселения и (или) нормативными правовыми актами, утвержденными решениями Собрания депутатов </w:t>
      </w:r>
      <w:r>
        <w:t>Семеновского</w:t>
      </w:r>
      <w:r w:rsidRPr="001F60D7">
        <w:t xml:space="preserve"> сельского поселения, и не может быть менее одного месяца и более трех месяцев.</w:t>
      </w:r>
      <w:proofErr w:type="gramEnd"/>
    </w:p>
    <w:p w:rsidR="00143C34" w:rsidRPr="001F60D7" w:rsidRDefault="00143C34" w:rsidP="00143C34">
      <w:pPr>
        <w:autoSpaceDE w:val="0"/>
        <w:autoSpaceDN w:val="0"/>
        <w:adjustRightInd w:val="0"/>
        <w:ind w:firstLine="567"/>
      </w:pPr>
      <w:r w:rsidRPr="001F60D7">
        <w:t xml:space="preserve">12. </w:t>
      </w:r>
      <w:proofErr w:type="gramStart"/>
      <w:r w:rsidRPr="001F60D7">
        <w:t xml:space="preserve">Уполномоченные должностные лица администрации </w:t>
      </w:r>
      <w:r>
        <w:t>Семеновского</w:t>
      </w:r>
      <w:r w:rsidRPr="001F60D7">
        <w:t xml:space="preserve"> сельского поселения представляют главе </w:t>
      </w:r>
      <w:r>
        <w:t>Семеновского</w:t>
      </w:r>
      <w:r w:rsidRPr="001F60D7">
        <w:t xml:space="preserve"> сельского поселения подготовленную документацию по планировке территории, протокол общественных обсуждений или публичных слушаний по проекту планировки территории и проекту межевания территории и заключение о результатах общественных обсуждений или публичных слушаний не позднее чем через пятнадцать дней со дня проведения общественных обсуждений или публичных слушаний.</w:t>
      </w:r>
      <w:proofErr w:type="gramEnd"/>
    </w:p>
    <w:p w:rsidR="00143C34" w:rsidRPr="001F60D7" w:rsidRDefault="00143C34" w:rsidP="00143C34">
      <w:pPr>
        <w:autoSpaceDE w:val="0"/>
        <w:autoSpaceDN w:val="0"/>
        <w:adjustRightInd w:val="0"/>
        <w:ind w:firstLine="567"/>
      </w:pPr>
      <w:r w:rsidRPr="001F60D7">
        <w:t xml:space="preserve">13. </w:t>
      </w:r>
      <w:proofErr w:type="gramStart"/>
      <w:r w:rsidRPr="001F60D7">
        <w:t xml:space="preserve">Глава </w:t>
      </w:r>
      <w:r>
        <w:t>Семеновского</w:t>
      </w:r>
      <w:r w:rsidRPr="001F60D7">
        <w:t xml:space="preserve"> сельского поселения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w:t>
      </w:r>
      <w:proofErr w:type="gramEnd"/>
    </w:p>
    <w:p w:rsidR="00143C34" w:rsidRPr="001F60D7" w:rsidRDefault="00143C34" w:rsidP="00143C34">
      <w:pPr>
        <w:autoSpaceDE w:val="0"/>
        <w:autoSpaceDN w:val="0"/>
        <w:adjustRightInd w:val="0"/>
        <w:ind w:firstLine="567"/>
      </w:pPr>
      <w:r w:rsidRPr="001F60D7">
        <w:t>14. Основанием для отклонения документации по планировке территории, подготовленной лицами, указанными в части 1.1 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3 настоящей статьи. В иных случаях отклонение представленной такими лицами документации по планировке территории не допускается.</w:t>
      </w:r>
    </w:p>
    <w:p w:rsidR="00143C34" w:rsidRPr="001F60D7" w:rsidRDefault="00143C34" w:rsidP="00143C34">
      <w:pPr>
        <w:autoSpaceDE w:val="0"/>
        <w:autoSpaceDN w:val="0"/>
        <w:adjustRightInd w:val="0"/>
        <w:ind w:firstLine="567"/>
      </w:pPr>
      <w:r w:rsidRPr="001F60D7">
        <w:t xml:space="preserve">15.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w:t>
      </w:r>
      <w:r>
        <w:t>Семеновского</w:t>
      </w:r>
      <w:r w:rsidRPr="001F60D7">
        <w:t xml:space="preserve"> сельского поселения в сети «Интернет».</w:t>
      </w:r>
    </w:p>
    <w:p w:rsidR="00143C34" w:rsidRPr="001F60D7" w:rsidRDefault="00143C34" w:rsidP="00143C34">
      <w:pPr>
        <w:keepNext/>
        <w:widowControl w:val="0"/>
        <w:suppressAutoHyphens/>
        <w:ind w:firstLine="0"/>
        <w:jc w:val="center"/>
        <w:outlineLvl w:val="1"/>
        <w:rPr>
          <w:b/>
          <w:bCs/>
          <w:kern w:val="1"/>
          <w:lang w:eastAsia="en-US"/>
        </w:rPr>
      </w:pPr>
      <w:bookmarkStart w:id="111" w:name="_Toc514925191"/>
      <w:r w:rsidRPr="001F60D7">
        <w:rPr>
          <w:b/>
          <w:bCs/>
          <w:kern w:val="1"/>
          <w:lang w:eastAsia="en-US"/>
        </w:rPr>
        <w:t xml:space="preserve">Глава 5. Порядок проведения </w:t>
      </w:r>
      <w:r w:rsidRPr="001F60D7">
        <w:rPr>
          <w:b/>
        </w:rPr>
        <w:t xml:space="preserve">общественных обсуждений или </w:t>
      </w:r>
      <w:r w:rsidRPr="001F60D7">
        <w:rPr>
          <w:rStyle w:val="blk"/>
          <w:b/>
        </w:rPr>
        <w:t>публичных слушаний</w:t>
      </w:r>
      <w:r w:rsidRPr="001F60D7">
        <w:rPr>
          <w:b/>
          <w:bCs/>
          <w:kern w:val="1"/>
          <w:lang w:eastAsia="en-US"/>
        </w:rPr>
        <w:t xml:space="preserve"> по вопросам землепользования и застройки</w:t>
      </w:r>
      <w:bookmarkEnd w:id="107"/>
      <w:bookmarkEnd w:id="111"/>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12" w:name="_Toc442193449"/>
      <w:bookmarkStart w:id="113" w:name="_Toc514925192"/>
      <w:r w:rsidRPr="001F60D7">
        <w:rPr>
          <w:b/>
          <w:bCs/>
          <w:lang w:eastAsia="en-US"/>
        </w:rPr>
        <w:t xml:space="preserve">Статья 31. Особенности проведения </w:t>
      </w:r>
      <w:r w:rsidRPr="003147F5">
        <w:rPr>
          <w:b/>
        </w:rPr>
        <w:t xml:space="preserve">общественных обсуждений или </w:t>
      </w:r>
      <w:r w:rsidRPr="003147F5">
        <w:rPr>
          <w:b/>
          <w:bCs/>
          <w:lang w:eastAsia="en-US"/>
        </w:rPr>
        <w:t>публичных</w:t>
      </w:r>
      <w:r w:rsidRPr="001F60D7">
        <w:rPr>
          <w:b/>
          <w:bCs/>
          <w:lang w:eastAsia="en-US"/>
        </w:rPr>
        <w:t xml:space="preserve"> слушаний по вопросам землепользования и застройки</w:t>
      </w:r>
      <w:bookmarkEnd w:id="112"/>
      <w:bookmarkEnd w:id="113"/>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вопросам землепользования и застройки проводятся </w:t>
      </w:r>
      <w:r w:rsidRPr="001F60D7">
        <w:t xml:space="preserve">общественные обсуждения или </w:t>
      </w:r>
      <w:r w:rsidRPr="001F60D7">
        <w:rPr>
          <w:lang w:eastAsia="ar-SA"/>
        </w:rPr>
        <w:t>публичные слушания.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lastRenderedPageBreak/>
        <w:t xml:space="preserve">2. </w:t>
      </w:r>
      <w:proofErr w:type="gramStart"/>
      <w:r w:rsidRPr="001F60D7">
        <w:t xml:space="preserve">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w:t>
      </w:r>
      <w:r w:rsidRPr="001F60D7">
        <w:t xml:space="preserve">общественных обсуждений или </w:t>
      </w:r>
      <w:r w:rsidRPr="001F60D7">
        <w:rPr>
          <w:lang w:eastAsia="ar-SA"/>
        </w:rPr>
        <w:t xml:space="preserve">публичных слушаний в </w:t>
      </w:r>
      <w:r>
        <w:t>Семеновского</w:t>
      </w:r>
      <w:r w:rsidRPr="001F60D7">
        <w:rPr>
          <w:lang w:eastAsia="ar-SA"/>
        </w:rPr>
        <w:t xml:space="preserve"> сельском поселении, утвержденным Собранием депутатов </w:t>
      </w:r>
      <w:r>
        <w:t>Семеновского</w:t>
      </w:r>
      <w:r w:rsidRPr="001F60D7">
        <w:rPr>
          <w:lang w:eastAsia="ar-SA"/>
        </w:rPr>
        <w:t xml:space="preserve"> сельского поселения. </w:t>
      </w:r>
      <w:proofErr w:type="gramEnd"/>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lang w:eastAsia="ar-SA"/>
        </w:rPr>
        <w:t xml:space="preserve">3. Обсуждению на </w:t>
      </w:r>
      <w:r w:rsidRPr="001F60D7">
        <w:t xml:space="preserve">общественных обсуждений или </w:t>
      </w:r>
      <w:r w:rsidRPr="001F60D7">
        <w:rPr>
          <w:lang w:eastAsia="ar-SA"/>
        </w:rPr>
        <w:t xml:space="preserve">публичных </w:t>
      </w:r>
      <w:r w:rsidRPr="001F60D7">
        <w:rPr>
          <w:color w:val="000000"/>
          <w:lang w:eastAsia="ar-SA"/>
        </w:rPr>
        <w:t>слушаниях подлежат:</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проект Правил и проекты внесений изменений в Правила;</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вопросы предоставления разрешений на условно разрешенный вид использования земельного участка и объекта капитального строительства;</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вопросы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иные вопросы землепользования и застройки, установленные действующим законодательством. </w:t>
      </w:r>
    </w:p>
    <w:p w:rsidR="00143C34" w:rsidRPr="001F60D7" w:rsidRDefault="00143C34" w:rsidP="00143C34">
      <w:pPr>
        <w:suppressAutoHyphens/>
        <w:snapToGrid w:val="0"/>
        <w:ind w:firstLine="567"/>
        <w:rPr>
          <w:lang w:eastAsia="ar-SA"/>
        </w:rPr>
      </w:pPr>
      <w:r w:rsidRPr="001F60D7">
        <w:rPr>
          <w:lang w:eastAsia="ar-SA"/>
        </w:rPr>
        <w:t xml:space="preserve">4. Глава </w:t>
      </w:r>
      <w:r>
        <w:t>Семеновского</w:t>
      </w:r>
      <w:r w:rsidRPr="001F60D7">
        <w:rPr>
          <w:lang w:eastAsia="ar-SA"/>
        </w:rPr>
        <w:t xml:space="preserve"> сельского поселения при получении от администрации </w:t>
      </w:r>
      <w:r>
        <w:t>Семеновского</w:t>
      </w:r>
      <w:r w:rsidRPr="001F60D7">
        <w:rPr>
          <w:lang w:eastAsia="ar-SA"/>
        </w:rPr>
        <w:t xml:space="preserve"> сельского поселения проекта Правил и проекта внесения в них изменений принимает решение о проведении </w:t>
      </w:r>
      <w:r w:rsidRPr="001F60D7">
        <w:t xml:space="preserve">общественных обсуждений или </w:t>
      </w:r>
      <w:r w:rsidRPr="001F60D7">
        <w:rPr>
          <w:lang w:eastAsia="ar-SA"/>
        </w:rPr>
        <w:t>публичных слушаний по такому проекту в срок не позднее чем через десять дней со дня получения такого проекта.</w:t>
      </w:r>
    </w:p>
    <w:p w:rsidR="00143C34" w:rsidRPr="001F60D7" w:rsidRDefault="00143C34" w:rsidP="00143C34">
      <w:pPr>
        <w:suppressAutoHyphens/>
        <w:snapToGrid w:val="0"/>
        <w:ind w:firstLine="567"/>
        <w:rPr>
          <w:lang w:eastAsia="ar-SA"/>
        </w:rPr>
      </w:pPr>
      <w:r w:rsidRPr="001F60D7">
        <w:rPr>
          <w:lang w:eastAsia="ar-SA"/>
        </w:rPr>
        <w:t xml:space="preserve">5. Продолжительность </w:t>
      </w:r>
      <w:r w:rsidRPr="001F60D7">
        <w:t xml:space="preserve">общественных обсуждений или </w:t>
      </w:r>
      <w:r w:rsidRPr="001F60D7">
        <w:rPr>
          <w:lang w:eastAsia="ar-SA"/>
        </w:rPr>
        <w:t>публичных слушаний по проекту Правил составляет не менее 2 и не более 4 месяцев со дня опубликования такого проекта.</w:t>
      </w:r>
    </w:p>
    <w:p w:rsidR="00143C34" w:rsidRPr="001F60D7" w:rsidRDefault="00143C34" w:rsidP="00143C34">
      <w:pPr>
        <w:suppressAutoHyphens/>
        <w:snapToGrid w:val="0"/>
        <w:ind w:firstLine="567"/>
        <w:rPr>
          <w:lang w:eastAsia="ar-SA"/>
        </w:rPr>
      </w:pPr>
      <w:r w:rsidRPr="001F60D7">
        <w:rPr>
          <w:lang w:eastAsia="ar-SA"/>
        </w:rPr>
        <w:t xml:space="preserve">6. В случае подготовки Правил применительно к части территории </w:t>
      </w:r>
      <w:r>
        <w:t>Семеновского</w:t>
      </w:r>
      <w:r w:rsidRPr="001F60D7">
        <w:rPr>
          <w:lang w:eastAsia="ar-SA"/>
        </w:rPr>
        <w:t xml:space="preserve"> сельского поселения </w:t>
      </w:r>
      <w:r w:rsidRPr="001F60D7">
        <w:t xml:space="preserve">общественных обсуждений или </w:t>
      </w:r>
      <w:r w:rsidRPr="001F60D7">
        <w:rPr>
          <w:lang w:eastAsia="ar-SA"/>
        </w:rPr>
        <w:t xml:space="preserve">публичные слушания по проекту Правил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w:t>
      </w:r>
      <w:r>
        <w:t>Семеновского</w:t>
      </w:r>
      <w:r w:rsidRPr="001F60D7">
        <w:rPr>
          <w:lang w:eastAsia="ar-SA"/>
        </w:rPr>
        <w:t xml:space="preserve"> сельского поселения. В случае подготовки изменений в Правила в части внесения изменений в градостроительный регламент, установленный для конкретной территориальной зоны, </w:t>
      </w:r>
      <w:r w:rsidRPr="001F60D7">
        <w:t xml:space="preserve">общественных обсуждений или </w:t>
      </w:r>
      <w:r w:rsidRPr="001F60D7">
        <w:rPr>
          <w:lang w:eastAsia="ar-SA"/>
        </w:rPr>
        <w:t xml:space="preserve">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w:t>
      </w:r>
      <w:r w:rsidRPr="001F60D7">
        <w:t xml:space="preserve">общественных обсуждений или </w:t>
      </w:r>
      <w:r w:rsidRPr="001F60D7">
        <w:rPr>
          <w:lang w:eastAsia="ar-SA"/>
        </w:rPr>
        <w:t>публичных слушаний не может быть более чем один месяц.</w:t>
      </w:r>
    </w:p>
    <w:p w:rsidR="00143C34" w:rsidRPr="001F60D7" w:rsidRDefault="00143C34" w:rsidP="00143C34">
      <w:pPr>
        <w:suppressAutoHyphens/>
        <w:snapToGrid w:val="0"/>
        <w:ind w:firstLine="567"/>
        <w:rPr>
          <w:lang w:eastAsia="ar-SA"/>
        </w:rPr>
      </w:pPr>
      <w:r w:rsidRPr="001F60D7">
        <w:rPr>
          <w:lang w:eastAsia="ar-SA"/>
        </w:rPr>
        <w:t xml:space="preserve">7. </w:t>
      </w:r>
      <w:r w:rsidRPr="001F60D7">
        <w:t xml:space="preserve">Общественные обсуждения или </w:t>
      </w:r>
      <w:r w:rsidRPr="001F60D7">
        <w:rPr>
          <w:lang w:eastAsia="ar-SA"/>
        </w:rPr>
        <w:t xml:space="preserve">публичные слушания по вопросам предоставления разрешения на условно разрешенный вид использования  и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Расходы, связанные с организацией и проведением </w:t>
      </w:r>
      <w:r w:rsidRPr="001F60D7">
        <w:t xml:space="preserve">общественных обсуждений или </w:t>
      </w:r>
      <w:r w:rsidRPr="001F60D7">
        <w:rPr>
          <w:lang w:eastAsia="ar-SA"/>
        </w:rPr>
        <w:t xml:space="preserve">публичных слушаний несет физическое или юридическое лицо, заинтересованное в предоставлении указанных разрешений. Срок проведения </w:t>
      </w:r>
      <w:r w:rsidRPr="001F60D7">
        <w:t xml:space="preserve">общественных обсуждений или </w:t>
      </w:r>
      <w:r w:rsidRPr="001F60D7">
        <w:rPr>
          <w:lang w:eastAsia="ar-SA"/>
        </w:rPr>
        <w:t>публичных слушаний с момента оповещения жителей не может быть более одного месяца.</w:t>
      </w:r>
    </w:p>
    <w:p w:rsidR="00143C34" w:rsidRPr="001F60D7" w:rsidRDefault="00143C34" w:rsidP="00143C34">
      <w:pPr>
        <w:suppressAutoHyphens/>
        <w:snapToGrid w:val="0"/>
        <w:ind w:firstLine="567"/>
        <w:rPr>
          <w:lang w:eastAsia="ar-SA"/>
        </w:rPr>
      </w:pPr>
      <w:r w:rsidRPr="001F60D7">
        <w:rPr>
          <w:lang w:eastAsia="ar-SA"/>
        </w:rPr>
        <w:t xml:space="preserve">8. </w:t>
      </w:r>
      <w:proofErr w:type="gramStart"/>
      <w:r w:rsidRPr="001F60D7">
        <w:rPr>
          <w:lang w:eastAsia="ar-SA"/>
        </w:rPr>
        <w:t xml:space="preserve">В случае если условно разрешенный вид использования земельного участка или объекта капитального строительства, а также отклонение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 </w:t>
      </w:r>
      <w:r w:rsidRPr="001F60D7">
        <w:t xml:space="preserve">общественные обсуждения или </w:t>
      </w:r>
      <w:r w:rsidRPr="001F60D7">
        <w:rPr>
          <w:lang w:eastAsia="ar-SA"/>
        </w:rPr>
        <w:t>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roofErr w:type="gramEnd"/>
    </w:p>
    <w:p w:rsidR="00143C34" w:rsidRPr="001F60D7" w:rsidRDefault="00143C34" w:rsidP="00143C34">
      <w:pPr>
        <w:suppressAutoHyphens/>
        <w:snapToGrid w:val="0"/>
        <w:ind w:firstLine="567"/>
        <w:rPr>
          <w:lang w:eastAsia="ar-SA"/>
        </w:rPr>
      </w:pPr>
      <w:r w:rsidRPr="001F60D7">
        <w:rPr>
          <w:lang w:eastAsia="ar-SA"/>
        </w:rPr>
        <w:t>10. Заключения о результатах</w:t>
      </w:r>
      <w:r w:rsidRPr="001F60D7">
        <w:t xml:space="preserve"> общественных обсуждений или</w:t>
      </w:r>
      <w:r w:rsidRPr="001F60D7">
        <w:rPr>
          <w:lang w:eastAsia="ar-SA"/>
        </w:rPr>
        <w:t xml:space="preserve"> публичных слушаний по вопросам землепользования и застройки подлежат опубликованию в порядке, установленном для официального опубликования муниципальных правовых актов, и размещается на </w:t>
      </w:r>
      <w:hyperlink r:id="rId8" w:history="1">
        <w:r w:rsidRPr="001F60D7">
          <w:rPr>
            <w:color w:val="000000"/>
            <w:lang w:eastAsia="ar-SA"/>
          </w:rPr>
          <w:t>официальном сайте</w:t>
        </w:r>
      </w:hyperlink>
      <w:r w:rsidRPr="001F60D7">
        <w:t xml:space="preserve"> </w:t>
      </w:r>
      <w:r>
        <w:t>Семеновского</w:t>
      </w:r>
      <w:r w:rsidRPr="001F60D7">
        <w:rPr>
          <w:lang w:eastAsia="ar-SA"/>
        </w:rPr>
        <w:t xml:space="preserve"> сельского поселения в информационно-телекоммуникационной сети "Интернет".</w:t>
      </w:r>
    </w:p>
    <w:p w:rsidR="00143C34" w:rsidRPr="001F60D7" w:rsidRDefault="00143C34" w:rsidP="00143C34">
      <w:pPr>
        <w:suppressAutoHyphens/>
        <w:snapToGrid w:val="0"/>
        <w:ind w:firstLine="567"/>
        <w:rPr>
          <w:lang w:eastAsia="ar-SA"/>
        </w:rPr>
      </w:pPr>
      <w:r w:rsidRPr="001F60D7">
        <w:rPr>
          <w:lang w:eastAsia="ar-SA"/>
        </w:rPr>
        <w:t>11.</w:t>
      </w:r>
      <w:r w:rsidRPr="001F60D7">
        <w:t xml:space="preserve"> </w:t>
      </w:r>
      <w:proofErr w:type="gramStart"/>
      <w:r w:rsidRPr="001F60D7">
        <w:t>Общественные обсуждения или</w:t>
      </w:r>
      <w:r w:rsidRPr="001F60D7">
        <w:rPr>
          <w:lang w:eastAsia="ar-SA"/>
        </w:rPr>
        <w:t xml:space="preserve"> публичные слушания по вопросу внесения изменений в настоящие Правила не проводятся в случае, если такие изменения связаны с отображением на карте градостроительного зонирования утверждённых уполномоченными государственными органами границ зон с особыми условиями использования территорий, а также включением в состав градостроительных регламентов, установленных </w:t>
      </w:r>
      <w:r w:rsidRPr="001F60D7">
        <w:rPr>
          <w:lang w:eastAsia="ar-SA"/>
        </w:rPr>
        <w:lastRenderedPageBreak/>
        <w:t>уполномоченными государственными органами градостроительных ограничений по требованиям использования объектов недвижимости в границах зон с особыми</w:t>
      </w:r>
      <w:proofErr w:type="gramEnd"/>
      <w:r w:rsidRPr="001F60D7">
        <w:rPr>
          <w:lang w:eastAsia="ar-SA"/>
        </w:rPr>
        <w:t xml:space="preserve"> условиями использования территорий.</w:t>
      </w:r>
      <w:bookmarkStart w:id="114" w:name="_Toc315790691"/>
    </w:p>
    <w:p w:rsidR="00143C34" w:rsidRPr="001F60D7" w:rsidRDefault="00143C34" w:rsidP="00143C34">
      <w:pPr>
        <w:keepNext/>
        <w:widowControl w:val="0"/>
        <w:suppressAutoHyphens/>
        <w:ind w:firstLine="0"/>
        <w:jc w:val="center"/>
        <w:outlineLvl w:val="1"/>
        <w:rPr>
          <w:b/>
          <w:bCs/>
          <w:kern w:val="1"/>
          <w:lang w:eastAsia="en-US"/>
        </w:rPr>
      </w:pPr>
      <w:bookmarkStart w:id="115" w:name="_Toc442193450"/>
      <w:bookmarkStart w:id="116" w:name="_Toc514925193"/>
      <w:r w:rsidRPr="001F60D7">
        <w:rPr>
          <w:b/>
          <w:bCs/>
          <w:kern w:val="1"/>
          <w:lang w:eastAsia="en-US"/>
        </w:rPr>
        <w:t>Глава 6. Внесение изменений в Правила. Ответственность</w:t>
      </w:r>
      <w:bookmarkStart w:id="117" w:name="_Toc315790692"/>
      <w:bookmarkEnd w:id="114"/>
      <w:r w:rsidRPr="001F60D7">
        <w:rPr>
          <w:b/>
          <w:bCs/>
          <w:kern w:val="1"/>
          <w:lang w:eastAsia="en-US"/>
        </w:rPr>
        <w:t xml:space="preserve"> за нарушение Правил</w:t>
      </w:r>
      <w:bookmarkStart w:id="118" w:name="_Toc269076893"/>
      <w:bookmarkStart w:id="119" w:name="_Toc269299745"/>
      <w:bookmarkStart w:id="120" w:name="_Toc315790693"/>
      <w:bookmarkEnd w:id="115"/>
      <w:bookmarkEnd w:id="116"/>
      <w:bookmarkEnd w:id="117"/>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21" w:name="_Toc442193451"/>
      <w:bookmarkStart w:id="122" w:name="_Toc514925194"/>
      <w:r w:rsidRPr="001F60D7">
        <w:rPr>
          <w:b/>
          <w:bCs/>
          <w:lang w:eastAsia="en-US"/>
        </w:rPr>
        <w:t>Статья 32. Порядок внесения изменений в Правила</w:t>
      </w:r>
      <w:bookmarkEnd w:id="118"/>
      <w:bookmarkEnd w:id="119"/>
      <w:bookmarkEnd w:id="120"/>
      <w:bookmarkEnd w:id="121"/>
      <w:bookmarkEnd w:id="122"/>
    </w:p>
    <w:p w:rsidR="00143C34" w:rsidRPr="001F60D7" w:rsidRDefault="00143C34" w:rsidP="00143C34">
      <w:pPr>
        <w:suppressAutoHyphens/>
        <w:snapToGrid w:val="0"/>
        <w:ind w:firstLine="567"/>
        <w:rPr>
          <w:lang w:eastAsia="ar-SA"/>
        </w:rPr>
      </w:pPr>
      <w:r w:rsidRPr="001F60D7">
        <w:rPr>
          <w:lang w:eastAsia="ar-SA"/>
        </w:rPr>
        <w:t>1. Изменениями настоящих Правил считаются любые изменения текста Правил, карты градостроительного зонирования, карты зон с особыми условиями использования территории либо градостроительных регламентов.</w:t>
      </w:r>
    </w:p>
    <w:p w:rsidR="00143C34" w:rsidRPr="001F60D7" w:rsidRDefault="00143C34" w:rsidP="00143C34">
      <w:pPr>
        <w:suppressAutoHyphens/>
        <w:snapToGrid w:val="0"/>
        <w:ind w:firstLine="567"/>
        <w:rPr>
          <w:lang w:eastAsia="ar-SA"/>
        </w:rPr>
      </w:pPr>
      <w:r w:rsidRPr="001F60D7">
        <w:rPr>
          <w:lang w:eastAsia="ar-SA"/>
        </w:rPr>
        <w:t xml:space="preserve">2. Основаниями для рассмотрения главой </w:t>
      </w:r>
      <w:r>
        <w:t>Семеновского</w:t>
      </w:r>
      <w:r w:rsidRPr="001F60D7">
        <w:rPr>
          <w:lang w:eastAsia="ar-SA"/>
        </w:rPr>
        <w:t xml:space="preserve"> сельского поселения вопроса о внесении изменений в Правила являются:</w:t>
      </w:r>
    </w:p>
    <w:p w:rsidR="00143C34" w:rsidRPr="001F60D7" w:rsidRDefault="00143C34" w:rsidP="00143C34">
      <w:pPr>
        <w:autoSpaceDE w:val="0"/>
        <w:autoSpaceDN w:val="0"/>
        <w:adjustRightInd w:val="0"/>
        <w:ind w:firstLine="567"/>
      </w:pPr>
      <w:r w:rsidRPr="001F60D7">
        <w:rPr>
          <w:lang w:eastAsia="ar-SA"/>
        </w:rPr>
        <w:t xml:space="preserve">1) несоответствие настоящих Правил генеральному плану, </w:t>
      </w:r>
      <w:r w:rsidRPr="001F60D7">
        <w:t>схеме территориального планирования муниципального района, возникшее в результате внесения в такой генеральный план или схему территориального планирования муниципального района изменений;</w:t>
      </w:r>
    </w:p>
    <w:p w:rsidR="00143C34" w:rsidRPr="001F60D7" w:rsidRDefault="00143C34" w:rsidP="00143C34">
      <w:pPr>
        <w:suppressAutoHyphens/>
        <w:snapToGrid w:val="0"/>
        <w:ind w:firstLine="567"/>
        <w:rPr>
          <w:lang w:eastAsia="ar-SA"/>
        </w:rPr>
      </w:pPr>
      <w:r w:rsidRPr="001F60D7">
        <w:rPr>
          <w:lang w:eastAsia="ar-SA"/>
        </w:rPr>
        <w:t>2) поступление предложений об изменении границ территориальных зон, изменении градостроительных регламентов.</w:t>
      </w:r>
    </w:p>
    <w:p w:rsidR="00143C34" w:rsidRPr="001F60D7" w:rsidRDefault="00143C34" w:rsidP="00143C34">
      <w:pPr>
        <w:ind w:firstLine="540"/>
        <w:rPr>
          <w:bCs/>
          <w:kern w:val="36"/>
        </w:rPr>
      </w:pPr>
      <w:r w:rsidRPr="001F60D7">
        <w:rPr>
          <w:bCs/>
          <w:kern w:val="36"/>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143C34" w:rsidRPr="001F60D7" w:rsidRDefault="00143C34" w:rsidP="00143C34">
      <w:pPr>
        <w:ind w:firstLine="540"/>
        <w:rPr>
          <w:bCs/>
          <w:kern w:val="36"/>
        </w:rPr>
      </w:pPr>
      <w:bookmarkStart w:id="123" w:name="dst2457"/>
      <w:bookmarkEnd w:id="123"/>
      <w:r w:rsidRPr="001F60D7">
        <w:rPr>
          <w:bCs/>
          <w:kern w:val="36"/>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143C34" w:rsidRPr="001F60D7" w:rsidRDefault="00143C34" w:rsidP="00143C34">
      <w:pPr>
        <w:suppressAutoHyphens/>
        <w:snapToGrid w:val="0"/>
        <w:ind w:firstLine="567"/>
        <w:rPr>
          <w:lang w:eastAsia="ar-SA"/>
        </w:rPr>
      </w:pPr>
      <w:bookmarkStart w:id="124" w:name="dst2458"/>
      <w:bookmarkEnd w:id="124"/>
      <w:r w:rsidRPr="001F60D7">
        <w:rPr>
          <w:bCs/>
          <w:kern w:val="36"/>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143C34" w:rsidRPr="001F60D7" w:rsidRDefault="00143C34" w:rsidP="00143C34">
      <w:pPr>
        <w:suppressAutoHyphens/>
        <w:snapToGrid w:val="0"/>
        <w:ind w:firstLine="567"/>
        <w:rPr>
          <w:lang w:eastAsia="ar-SA"/>
        </w:rPr>
      </w:pPr>
      <w:r w:rsidRPr="001F60D7">
        <w:rPr>
          <w:lang w:eastAsia="ar-SA"/>
        </w:rPr>
        <w:t>3. Предложения о внесении изменений в Правила направляются:</w:t>
      </w:r>
    </w:p>
    <w:p w:rsidR="00143C34" w:rsidRPr="001F60D7" w:rsidRDefault="00143C34" w:rsidP="00143C34">
      <w:pPr>
        <w:suppressAutoHyphens/>
        <w:snapToGrid w:val="0"/>
        <w:ind w:firstLine="567"/>
        <w:rPr>
          <w:lang w:eastAsia="ar-SA"/>
        </w:rPr>
      </w:pPr>
      <w:r w:rsidRPr="001F60D7">
        <w:rPr>
          <w:lang w:eastAsia="ar-SA"/>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43C34" w:rsidRPr="001F60D7" w:rsidRDefault="00143C34" w:rsidP="00143C34">
      <w:pPr>
        <w:suppressAutoHyphens/>
        <w:snapToGrid w:val="0"/>
        <w:ind w:firstLine="567"/>
        <w:rPr>
          <w:lang w:eastAsia="ar-SA"/>
        </w:rPr>
      </w:pPr>
      <w:r w:rsidRPr="001F60D7">
        <w:rPr>
          <w:lang w:eastAsia="ar-SA"/>
        </w:rPr>
        <w:t>2) органами исполнительной власти Чувашской Республики в случаях, если Правила могут воспрепятствовать функционированию, размещению объектов капитального строительства регионального значения;</w:t>
      </w:r>
    </w:p>
    <w:p w:rsidR="00143C34" w:rsidRPr="001F60D7" w:rsidRDefault="00143C34" w:rsidP="00143C34">
      <w:pPr>
        <w:autoSpaceDE w:val="0"/>
        <w:autoSpaceDN w:val="0"/>
        <w:adjustRightInd w:val="0"/>
        <w:ind w:firstLine="567"/>
      </w:pPr>
      <w:r w:rsidRPr="001F60D7">
        <w:rPr>
          <w:lang w:eastAsia="ar-SA"/>
        </w:rPr>
        <w:t xml:space="preserve">3) </w:t>
      </w:r>
      <w:r w:rsidRPr="001F60D7">
        <w:t>органами местного самоуправления Порецкого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143C34" w:rsidRPr="001F60D7" w:rsidRDefault="00143C34" w:rsidP="00143C34">
      <w:pPr>
        <w:suppressAutoHyphens/>
        <w:snapToGrid w:val="0"/>
        <w:ind w:firstLine="567"/>
        <w:rPr>
          <w:lang w:eastAsia="ar-SA"/>
        </w:rPr>
      </w:pPr>
      <w:r w:rsidRPr="001F60D7">
        <w:rPr>
          <w:lang w:eastAsia="ar-SA"/>
        </w:rPr>
        <w:t xml:space="preserve">4) органами местного самоуправления </w:t>
      </w:r>
      <w:r>
        <w:t>Семеновского</w:t>
      </w:r>
      <w:r w:rsidRPr="001F60D7">
        <w:rPr>
          <w:lang w:eastAsia="ar-SA"/>
        </w:rPr>
        <w:t xml:space="preserve"> сельского поселения в случаях, если необходимо совершенствовать порядок регулирования землепользования и застройки на территории муниципального образования </w:t>
      </w:r>
      <w:r>
        <w:t>Семеновского</w:t>
      </w:r>
      <w:r w:rsidRPr="001F60D7">
        <w:rPr>
          <w:lang w:eastAsia="ar-SA"/>
        </w:rPr>
        <w:t xml:space="preserve"> сельского поселения;</w:t>
      </w:r>
    </w:p>
    <w:p w:rsidR="00143C34" w:rsidRPr="001F60D7" w:rsidRDefault="00143C34" w:rsidP="00143C34">
      <w:pPr>
        <w:suppressAutoHyphens/>
        <w:snapToGrid w:val="0"/>
        <w:ind w:firstLine="567"/>
        <w:rPr>
          <w:lang w:eastAsia="ar-SA"/>
        </w:rPr>
      </w:pPr>
      <w:r w:rsidRPr="001F60D7">
        <w:rPr>
          <w:lang w:eastAsia="ar-SA"/>
        </w:rPr>
        <w:t>5)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143C34" w:rsidRPr="001F60D7" w:rsidRDefault="00143C34" w:rsidP="00143C34">
      <w:pPr>
        <w:autoSpaceDE w:val="0"/>
        <w:autoSpaceDN w:val="0"/>
        <w:adjustRightInd w:val="0"/>
        <w:ind w:firstLine="567"/>
      </w:pPr>
      <w:bookmarkStart w:id="125" w:name="Par0"/>
      <w:bookmarkEnd w:id="125"/>
      <w:r w:rsidRPr="001F60D7">
        <w:t>3.1. В случае</w:t>
      </w:r>
      <w:proofErr w:type="gramStart"/>
      <w:r w:rsidRPr="001F60D7">
        <w:t>,</w:t>
      </w:r>
      <w:proofErr w:type="gramEnd"/>
      <w:r w:rsidRPr="001F60D7">
        <w:t xml:space="preserve"> если Правилами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Чувашской Республики, уполномоченный орган местного самоуправления Порецкого района направляют </w:t>
      </w:r>
      <w:r w:rsidRPr="001F60D7">
        <w:lastRenderedPageBreak/>
        <w:t xml:space="preserve">главе </w:t>
      </w:r>
      <w:r>
        <w:t>Семеновского</w:t>
      </w:r>
      <w:r w:rsidRPr="001F60D7">
        <w:rPr>
          <w:lang w:eastAsia="ar-SA"/>
        </w:rPr>
        <w:t xml:space="preserve"> сельского </w:t>
      </w:r>
      <w:r w:rsidRPr="001F60D7">
        <w:t>поселения требование о внесении изменений в Правила землепользования и застройки в целях обеспечения размещения указанных объектов.</w:t>
      </w:r>
    </w:p>
    <w:p w:rsidR="00143C34" w:rsidRPr="001F60D7" w:rsidRDefault="00143C34" w:rsidP="00143C34">
      <w:pPr>
        <w:autoSpaceDE w:val="0"/>
        <w:autoSpaceDN w:val="0"/>
        <w:adjustRightInd w:val="0"/>
        <w:ind w:firstLine="567"/>
      </w:pPr>
      <w:r w:rsidRPr="001F60D7">
        <w:t xml:space="preserve">3.2. В случае, предусмотренном частью 3.1 настоящей статьи, глава </w:t>
      </w:r>
      <w:r>
        <w:t>Семеновского</w:t>
      </w:r>
      <w:r w:rsidRPr="001F60D7">
        <w:rPr>
          <w:lang w:eastAsia="ar-SA"/>
        </w:rPr>
        <w:t xml:space="preserve"> сельского </w:t>
      </w:r>
      <w:r w:rsidRPr="001F60D7">
        <w:t>поселения обеспечивает внесение изменений в Правила в течение тридцати дней со дня получения указанного в части 3.1 настоящей статьи требования.</w:t>
      </w:r>
    </w:p>
    <w:p w:rsidR="00143C34" w:rsidRPr="001F60D7" w:rsidRDefault="00143C34" w:rsidP="00143C34">
      <w:pPr>
        <w:autoSpaceDE w:val="0"/>
        <w:autoSpaceDN w:val="0"/>
        <w:adjustRightInd w:val="0"/>
        <w:ind w:firstLine="567"/>
      </w:pPr>
      <w:r w:rsidRPr="001F60D7">
        <w:t>3.3. В целях внесения изменений в Правила в случае, предусмотренном частью 3.1 настоящей статьи, проведение общественных обсуждений или публичных слушаний не требуется.</w:t>
      </w:r>
    </w:p>
    <w:p w:rsidR="00143C34" w:rsidRPr="001F60D7" w:rsidRDefault="00143C34" w:rsidP="00143C34">
      <w:pPr>
        <w:suppressAutoHyphens/>
        <w:snapToGrid w:val="0"/>
        <w:ind w:firstLine="567"/>
        <w:rPr>
          <w:lang w:eastAsia="ar-SA"/>
        </w:rPr>
      </w:pPr>
      <w:r w:rsidRPr="001F60D7">
        <w:rPr>
          <w:lang w:eastAsia="ar-SA"/>
        </w:rPr>
        <w:t>4. Предложение о внесении изменений в настоящие Правила направляется в письменной форме в Комиссию.</w:t>
      </w:r>
    </w:p>
    <w:p w:rsidR="00143C34" w:rsidRPr="001F60D7" w:rsidRDefault="00143C34" w:rsidP="00143C34">
      <w:pPr>
        <w:suppressAutoHyphens/>
        <w:snapToGrid w:val="0"/>
        <w:ind w:firstLine="567"/>
        <w:rPr>
          <w:lang w:eastAsia="ar-SA"/>
        </w:rPr>
      </w:pPr>
      <w:r w:rsidRPr="001F60D7">
        <w:rPr>
          <w:lang w:eastAsia="ar-SA"/>
        </w:rPr>
        <w:t xml:space="preserve">5. Комиссия в течение 30 дней со дня поступления предложения о внесении изменений в Правила рассматривает его и подготавливает заключение,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r>
        <w:t>Семеновского</w:t>
      </w:r>
      <w:r w:rsidRPr="001F60D7">
        <w:rPr>
          <w:lang w:eastAsia="ar-SA"/>
        </w:rPr>
        <w:t xml:space="preserve"> сельского поселения.</w:t>
      </w:r>
    </w:p>
    <w:p w:rsidR="00143C34" w:rsidRPr="001F60D7" w:rsidRDefault="00143C34" w:rsidP="00143C34">
      <w:pPr>
        <w:suppressAutoHyphens/>
        <w:snapToGrid w:val="0"/>
        <w:ind w:firstLine="567"/>
        <w:rPr>
          <w:lang w:eastAsia="ar-SA"/>
        </w:rPr>
      </w:pPr>
      <w:r w:rsidRPr="001F60D7">
        <w:rPr>
          <w:lang w:eastAsia="ar-SA"/>
        </w:rPr>
        <w:t xml:space="preserve">6. Глава </w:t>
      </w:r>
      <w:r>
        <w:t>Семеновского</w:t>
      </w:r>
      <w:r w:rsidRPr="001F60D7">
        <w:rPr>
          <w:lang w:eastAsia="ar-SA"/>
        </w:rPr>
        <w:t xml:space="preserve"> сельского поселения с учётом рекомендаций, содержащихся в заключени</w:t>
      </w:r>
      <w:proofErr w:type="gramStart"/>
      <w:r w:rsidRPr="001F60D7">
        <w:rPr>
          <w:lang w:eastAsia="ar-SA"/>
        </w:rPr>
        <w:t>и</w:t>
      </w:r>
      <w:proofErr w:type="gramEnd"/>
      <w:r w:rsidRPr="001F60D7">
        <w:rPr>
          <w:lang w:eastAsia="ar-SA"/>
        </w:rPr>
        <w:t xml:space="preserve"> Комиссии, в течение 30 дней принимает решение о подготовке проекта внесения изменений в настоящие Правила или об отклонении предложения о внесении таких изменений с указанием причин отклонения и направляет копию такого решения заявителям.</w:t>
      </w:r>
    </w:p>
    <w:p w:rsidR="00143C34" w:rsidRPr="001F60D7" w:rsidRDefault="00143C34" w:rsidP="00143C34">
      <w:pPr>
        <w:suppressAutoHyphens/>
        <w:snapToGrid w:val="0"/>
        <w:ind w:firstLine="567"/>
        <w:rPr>
          <w:lang w:eastAsia="ar-SA"/>
        </w:rPr>
      </w:pPr>
      <w:r w:rsidRPr="001F60D7">
        <w:rPr>
          <w:lang w:eastAsia="ar-SA"/>
        </w:rPr>
        <w:t xml:space="preserve">7. Глава </w:t>
      </w:r>
      <w:r>
        <w:t>Семеновского</w:t>
      </w:r>
      <w:r w:rsidRPr="001F60D7">
        <w:rPr>
          <w:lang w:eastAsia="ar-SA"/>
        </w:rPr>
        <w:t xml:space="preserve"> сельского поселения не позднее, чем по истечении 10 дней </w:t>
      </w:r>
      <w:proofErr w:type="gramStart"/>
      <w:r w:rsidRPr="001F60D7">
        <w:rPr>
          <w:lang w:eastAsia="ar-SA"/>
        </w:rPr>
        <w:t>с даты принятия</w:t>
      </w:r>
      <w:proofErr w:type="gramEnd"/>
      <w:r w:rsidRPr="001F60D7">
        <w:rPr>
          <w:lang w:eastAsia="ar-SA"/>
        </w:rPr>
        <w:t xml:space="preserve"> решения о подготовке проекта внесения изменений в Правила, обеспечивает опубликование сообщения </w:t>
      </w:r>
      <w:r w:rsidRPr="001F60D7">
        <w:t xml:space="preserve">в </w:t>
      </w:r>
      <w:r w:rsidRPr="001F60D7">
        <w:rPr>
          <w:lang w:eastAsia="ar-SA"/>
        </w:rPr>
        <w:t xml:space="preserve">порядке, установленном для официального опубликования муниципальных правовых актов и размещает его на </w:t>
      </w:r>
      <w:hyperlink r:id="rId9" w:history="1">
        <w:r w:rsidRPr="001F60D7">
          <w:rPr>
            <w:color w:val="000000"/>
            <w:lang w:eastAsia="ar-SA"/>
          </w:rPr>
          <w:t>официальном сайте</w:t>
        </w:r>
      </w:hyperlink>
      <w:r w:rsidRPr="001F60D7">
        <w:t xml:space="preserve"> </w:t>
      </w:r>
      <w:r>
        <w:t>Семеновского</w:t>
      </w:r>
      <w:r w:rsidRPr="001F60D7">
        <w:rPr>
          <w:lang w:eastAsia="ar-SA"/>
        </w:rPr>
        <w:t xml:space="preserve"> сельского поселения в информационно-телекоммуникационной сети «Интернет».</w:t>
      </w:r>
    </w:p>
    <w:p w:rsidR="00143C34" w:rsidRPr="001F60D7" w:rsidRDefault="00143C34" w:rsidP="00143C34">
      <w:pPr>
        <w:ind w:firstLine="567"/>
      </w:pPr>
      <w:r w:rsidRPr="001F60D7">
        <w:t xml:space="preserve">8. Администрация </w:t>
      </w:r>
      <w:r>
        <w:t>Семеновского</w:t>
      </w:r>
      <w:r w:rsidRPr="001F60D7">
        <w:t xml:space="preserve"> сельского поселения осуществляет проверку </w:t>
      </w:r>
      <w:r w:rsidRPr="001F60D7">
        <w:rPr>
          <w:lang w:eastAsia="ar-SA"/>
        </w:rPr>
        <w:t>проекта внесения изменений в настоящие Правила</w:t>
      </w:r>
      <w:r w:rsidRPr="001F60D7">
        <w:t xml:space="preserve">, на соответствие требованиям технических регламентов, генеральному плану </w:t>
      </w:r>
      <w:r>
        <w:t>Семеновского</w:t>
      </w:r>
      <w:r w:rsidRPr="001F60D7">
        <w:t xml:space="preserve"> сельского поселения, схеме территориального планирования Чувашской Республики, схемам территориального планирования Российской Федерации.</w:t>
      </w:r>
    </w:p>
    <w:p w:rsidR="00143C34" w:rsidRPr="001F60D7" w:rsidRDefault="00143C34" w:rsidP="00143C34">
      <w:pPr>
        <w:ind w:firstLine="567"/>
      </w:pPr>
      <w:r w:rsidRPr="001F60D7">
        <w:t xml:space="preserve">9. По результатам указанной в части 8 настоящей статьи проверки администрация </w:t>
      </w:r>
      <w:r>
        <w:t>Семеновского</w:t>
      </w:r>
      <w:r w:rsidRPr="001F60D7">
        <w:t xml:space="preserve"> сельского поселения направляет </w:t>
      </w:r>
      <w:r w:rsidRPr="001F60D7">
        <w:rPr>
          <w:lang w:eastAsia="ar-SA"/>
        </w:rPr>
        <w:t xml:space="preserve">проект внесения изменений в Правила </w:t>
      </w:r>
      <w:r w:rsidRPr="001F60D7">
        <w:t xml:space="preserve">главе </w:t>
      </w:r>
      <w:r>
        <w:t>Семеновского</w:t>
      </w:r>
      <w:r w:rsidRPr="001F60D7">
        <w:t xml:space="preserve"> сельского поселения или в случае обнаружения его несоответствия требованиям и документам, указанным в части 8 настоящей статьи, в Комиссию на доработку.</w:t>
      </w:r>
    </w:p>
    <w:p w:rsidR="00143C34" w:rsidRPr="001F60D7" w:rsidRDefault="00143C34" w:rsidP="00143C34">
      <w:pPr>
        <w:ind w:firstLine="567"/>
      </w:pPr>
      <w:r w:rsidRPr="001F60D7">
        <w:t xml:space="preserve">10. Глава </w:t>
      </w:r>
      <w:r>
        <w:t>Семеновского</w:t>
      </w:r>
      <w:r w:rsidRPr="001F60D7">
        <w:t xml:space="preserve"> сельского поселения при получении от администрации </w:t>
      </w:r>
      <w:r>
        <w:t>Семеновского</w:t>
      </w:r>
      <w:r w:rsidRPr="001F60D7">
        <w:t xml:space="preserve"> сельского поселения </w:t>
      </w:r>
      <w:r w:rsidRPr="001F60D7">
        <w:rPr>
          <w:lang w:eastAsia="ar-SA"/>
        </w:rPr>
        <w:t xml:space="preserve">проекта внесения изменений в Правила </w:t>
      </w:r>
      <w:r w:rsidRPr="001F60D7">
        <w:t>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143C34" w:rsidRPr="001F60D7" w:rsidRDefault="00143C34" w:rsidP="00143C34">
      <w:pPr>
        <w:ind w:firstLine="567"/>
      </w:pPr>
      <w:r w:rsidRPr="001F60D7">
        <w:t xml:space="preserve">11. Продолжительность общественных обсуждений или публичных слушаний по </w:t>
      </w:r>
      <w:r w:rsidRPr="001F60D7">
        <w:rPr>
          <w:lang w:eastAsia="ar-SA"/>
        </w:rPr>
        <w:t xml:space="preserve">проекту внесения изменений в настоящие Правила </w:t>
      </w:r>
      <w:r w:rsidRPr="001F60D7">
        <w:t>составляет не менее двух и не более четырёх месяцев со дня опубликования такого проекта.</w:t>
      </w:r>
    </w:p>
    <w:p w:rsidR="00143C34" w:rsidRPr="001F60D7" w:rsidRDefault="00143C34" w:rsidP="00143C34">
      <w:pPr>
        <w:ind w:firstLine="567"/>
      </w:pPr>
      <w:r w:rsidRPr="001F60D7">
        <w:t xml:space="preserve">12. В случае подготовки </w:t>
      </w:r>
      <w:r w:rsidRPr="001F60D7">
        <w:rPr>
          <w:lang w:eastAsia="ar-SA"/>
        </w:rPr>
        <w:t xml:space="preserve">проекта внесения изменений в настоящие Правила </w:t>
      </w:r>
      <w:r w:rsidRPr="001F60D7">
        <w:t xml:space="preserve">применительно к части территории </w:t>
      </w:r>
      <w:r>
        <w:t>Семеновского</w:t>
      </w:r>
      <w:r w:rsidRPr="001F60D7">
        <w:t xml:space="preserve"> сельского поселения общественных обсуждений или публичные слушания по такому проекту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w:t>
      </w:r>
      <w:r>
        <w:t>Семеновского</w:t>
      </w:r>
      <w:r w:rsidRPr="001F60D7">
        <w:t xml:space="preserve"> сельского поселения. </w:t>
      </w:r>
      <w:proofErr w:type="gramStart"/>
      <w:r w:rsidRPr="001F60D7">
        <w:t>В случае подготовки изменений в Правил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w:t>
      </w:r>
      <w:proofErr w:type="gramEnd"/>
      <w:r w:rsidRPr="001F60D7">
        <w:t xml:space="preserve"> В этих случаях срок проведения общественных обсуждений или публичных слушаний не может быть более чем один месяц.</w:t>
      </w:r>
    </w:p>
    <w:p w:rsidR="00143C34" w:rsidRPr="001F60D7" w:rsidRDefault="00143C34" w:rsidP="00143C34">
      <w:pPr>
        <w:suppressAutoHyphens/>
        <w:snapToGrid w:val="0"/>
        <w:ind w:firstLine="567"/>
        <w:rPr>
          <w:lang w:eastAsia="ar-SA"/>
        </w:rPr>
      </w:pPr>
      <w:r w:rsidRPr="001F60D7">
        <w:rPr>
          <w:lang w:eastAsia="ar-SA"/>
        </w:rPr>
        <w:t xml:space="preserve">13. После завершения </w:t>
      </w:r>
      <w:r w:rsidRPr="001F60D7">
        <w:t xml:space="preserve">общественных обсуждений или </w:t>
      </w:r>
      <w:r w:rsidRPr="001F60D7">
        <w:rPr>
          <w:lang w:eastAsia="ar-SA"/>
        </w:rPr>
        <w:t xml:space="preserve">публичных слушаний по проекту внесения изменений в Правила Комиссия с учётом результатов таких </w:t>
      </w:r>
      <w:r w:rsidRPr="001F60D7">
        <w:t xml:space="preserve">общественных обсуждений или </w:t>
      </w:r>
      <w:r w:rsidRPr="001F60D7">
        <w:rPr>
          <w:lang w:eastAsia="ar-SA"/>
        </w:rPr>
        <w:t xml:space="preserve">публичных слушаний обеспечивает внесение изменений в данный проект и </w:t>
      </w:r>
      <w:r w:rsidRPr="001F60D7">
        <w:rPr>
          <w:lang w:eastAsia="ar-SA"/>
        </w:rPr>
        <w:lastRenderedPageBreak/>
        <w:t xml:space="preserve">представляет его главе </w:t>
      </w:r>
      <w:r>
        <w:t>Семеновского</w:t>
      </w:r>
      <w:r w:rsidRPr="001F60D7">
        <w:rPr>
          <w:lang w:eastAsia="ar-SA"/>
        </w:rPr>
        <w:t xml:space="preserve"> сельского поселения. Обязательными приложениями к проекту внесения изменений в Правила являются протоколы </w:t>
      </w:r>
      <w:r w:rsidRPr="001F60D7">
        <w:t xml:space="preserve">общественных обсуждений или </w:t>
      </w:r>
      <w:r w:rsidRPr="001F60D7">
        <w:rPr>
          <w:lang w:eastAsia="ar-SA"/>
        </w:rPr>
        <w:t xml:space="preserve">публичных слушаний и заключение о результатах </w:t>
      </w:r>
      <w:r w:rsidRPr="001F60D7">
        <w:t xml:space="preserve">общественных обсуждений или </w:t>
      </w:r>
      <w:r w:rsidRPr="001F60D7">
        <w:rPr>
          <w:lang w:eastAsia="ar-SA"/>
        </w:rPr>
        <w:t>публичных слушаний.</w:t>
      </w:r>
    </w:p>
    <w:p w:rsidR="00143C34" w:rsidRPr="001F60D7" w:rsidRDefault="00143C34" w:rsidP="00143C34">
      <w:pPr>
        <w:suppressAutoHyphens/>
        <w:snapToGrid w:val="0"/>
        <w:ind w:firstLine="567"/>
        <w:rPr>
          <w:lang w:eastAsia="ar-SA"/>
        </w:rPr>
      </w:pPr>
      <w:r w:rsidRPr="001F60D7">
        <w:rPr>
          <w:lang w:eastAsia="ar-SA"/>
        </w:rPr>
        <w:t xml:space="preserve">14. </w:t>
      </w:r>
      <w:proofErr w:type="gramStart"/>
      <w:r w:rsidRPr="001F60D7">
        <w:rPr>
          <w:lang w:eastAsia="ar-SA"/>
        </w:rPr>
        <w:t xml:space="preserve">Глава </w:t>
      </w:r>
      <w:r>
        <w:t>Семеновского</w:t>
      </w:r>
      <w:r w:rsidRPr="001F60D7">
        <w:rPr>
          <w:lang w:eastAsia="ar-SA"/>
        </w:rPr>
        <w:t xml:space="preserve"> сельского поселения в течение десяти дней после представления ему проекта внесения изменений в Правила и указанных в части 13 настоящей статьи обязательных приложений принимает решение о направлении указанного проекта в установленном порядке в </w:t>
      </w:r>
      <w:r w:rsidRPr="001F60D7">
        <w:t xml:space="preserve">Собрание депутатов </w:t>
      </w:r>
      <w:r>
        <w:t>Семеновского</w:t>
      </w:r>
      <w:r w:rsidRPr="001F60D7">
        <w:t xml:space="preserve"> сельского поселения </w:t>
      </w:r>
      <w:r w:rsidRPr="001F60D7">
        <w:rPr>
          <w:lang w:eastAsia="ar-SA"/>
        </w:rPr>
        <w:t>или об отклонении проекта внесения изменений в Правила и о направлении его на доработку с указанием даты его повторного представления.</w:t>
      </w:r>
      <w:proofErr w:type="gramEnd"/>
    </w:p>
    <w:p w:rsidR="00143C34" w:rsidRPr="001F60D7" w:rsidRDefault="00143C34" w:rsidP="00143C34">
      <w:pPr>
        <w:suppressAutoHyphens/>
        <w:snapToGrid w:val="0"/>
        <w:ind w:firstLine="567"/>
        <w:rPr>
          <w:lang w:eastAsia="ar-SA"/>
        </w:rPr>
      </w:pPr>
      <w:r w:rsidRPr="001F60D7">
        <w:rPr>
          <w:lang w:eastAsia="ar-SA"/>
        </w:rPr>
        <w:t xml:space="preserve">15. После утверждения </w:t>
      </w:r>
      <w:r w:rsidRPr="001F60D7">
        <w:t xml:space="preserve">Собранием депутатов </w:t>
      </w:r>
      <w:r>
        <w:t>Семеновского</w:t>
      </w:r>
      <w:r w:rsidRPr="001F60D7">
        <w:t xml:space="preserve"> сельского поселения, </w:t>
      </w:r>
      <w:r w:rsidRPr="001F60D7">
        <w:rPr>
          <w:lang w:eastAsia="ar-SA"/>
        </w:rPr>
        <w:t xml:space="preserve">изменения в настоящие Правила застройки подлежат опубликованию в порядке, установленном для официального опубликования муниципальных правовых актов и на </w:t>
      </w:r>
      <w:hyperlink r:id="rId10" w:history="1">
        <w:r w:rsidRPr="001F60D7">
          <w:rPr>
            <w:color w:val="000000"/>
            <w:lang w:eastAsia="ar-SA"/>
          </w:rPr>
          <w:t>официальном сайте</w:t>
        </w:r>
      </w:hyperlink>
      <w:r w:rsidRPr="001F60D7">
        <w:t xml:space="preserve"> </w:t>
      </w:r>
      <w:r>
        <w:t>Семеновского</w:t>
      </w:r>
      <w:r w:rsidRPr="001F60D7">
        <w:rPr>
          <w:lang w:eastAsia="ar-SA"/>
        </w:rPr>
        <w:t xml:space="preserve"> сельского поселения в информационно-телекоммуникационной сети "Интернет".</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26" w:name="_Toc269076851"/>
      <w:bookmarkStart w:id="127" w:name="_Toc269299703"/>
      <w:bookmarkStart w:id="128" w:name="_Toc315790694"/>
      <w:bookmarkStart w:id="129" w:name="_Toc442193452"/>
      <w:bookmarkStart w:id="130" w:name="_Toc514925195"/>
      <w:r w:rsidRPr="001F60D7">
        <w:rPr>
          <w:b/>
          <w:bCs/>
          <w:lang w:eastAsia="en-US"/>
        </w:rPr>
        <w:t>Статья 33. Ответственность за нарушение Правил</w:t>
      </w:r>
      <w:bookmarkEnd w:id="126"/>
      <w:bookmarkEnd w:id="127"/>
      <w:bookmarkEnd w:id="128"/>
      <w:bookmarkEnd w:id="129"/>
      <w:bookmarkEnd w:id="130"/>
    </w:p>
    <w:p w:rsidR="00143C34" w:rsidRDefault="00143C34" w:rsidP="00143C34">
      <w:pPr>
        <w:tabs>
          <w:tab w:val="left" w:pos="791"/>
          <w:tab w:val="left" w:pos="851"/>
          <w:tab w:val="left" w:pos="900"/>
        </w:tabs>
        <w:ind w:firstLine="567"/>
        <w:rPr>
          <w:spacing w:val="2"/>
          <w:lang w:eastAsia="ar-SA"/>
        </w:rPr>
      </w:pPr>
      <w:r w:rsidRPr="001F60D7">
        <w:rPr>
          <w:spacing w:val="4"/>
          <w:lang w:eastAsia="ar-SA"/>
        </w:rPr>
        <w:t>Лица, виновные в нарушении настоящих Правил, несут дисциплинарную, имущест</w:t>
      </w:r>
      <w:r w:rsidRPr="001F60D7">
        <w:rPr>
          <w:spacing w:val="2"/>
          <w:lang w:eastAsia="ar-SA"/>
        </w:rPr>
        <w:t>венную, административную, уголовную и иную ответственность в соответствии с законодательством Российской Федерации.</w:t>
      </w:r>
      <w:bookmarkStart w:id="131" w:name="_Toc356464615"/>
      <w:bookmarkStart w:id="132" w:name="_Toc442193453"/>
      <w:bookmarkStart w:id="133" w:name="_Toc514925196"/>
    </w:p>
    <w:p w:rsidR="00143C34" w:rsidRDefault="00143C34" w:rsidP="00143C34">
      <w:pPr>
        <w:tabs>
          <w:tab w:val="left" w:pos="791"/>
          <w:tab w:val="left" w:pos="851"/>
          <w:tab w:val="left" w:pos="900"/>
        </w:tabs>
        <w:ind w:firstLine="567"/>
        <w:rPr>
          <w:spacing w:val="2"/>
          <w:lang w:eastAsia="ar-SA"/>
        </w:rPr>
      </w:pPr>
    </w:p>
    <w:p w:rsidR="00143C34" w:rsidRPr="005642A2" w:rsidRDefault="00143C34" w:rsidP="00143C34">
      <w:pPr>
        <w:tabs>
          <w:tab w:val="left" w:pos="791"/>
          <w:tab w:val="left" w:pos="851"/>
          <w:tab w:val="left" w:pos="900"/>
        </w:tabs>
        <w:ind w:firstLine="567"/>
        <w:rPr>
          <w:spacing w:val="2"/>
          <w:lang w:eastAsia="ar-SA"/>
        </w:rPr>
      </w:pPr>
    </w:p>
    <w:p w:rsidR="00143C34" w:rsidRPr="005642A2" w:rsidRDefault="00143C34" w:rsidP="00143C34">
      <w:pPr>
        <w:ind w:firstLine="0"/>
        <w:jc w:val="right"/>
        <w:rPr>
          <w:color w:val="000000"/>
          <w:shd w:val="clear" w:color="auto" w:fill="FFFFFF"/>
        </w:rPr>
      </w:pPr>
    </w:p>
    <w:p w:rsidR="00143C34" w:rsidRPr="003147F5" w:rsidRDefault="00143C34" w:rsidP="00143C34">
      <w:pPr>
        <w:ind w:firstLine="0"/>
        <w:jc w:val="right"/>
      </w:pPr>
      <w:r w:rsidRPr="003147F5">
        <w:rPr>
          <w:color w:val="000000"/>
          <w:shd w:val="clear" w:color="auto" w:fill="FFFFFF"/>
        </w:rPr>
        <w:t>Приложение № 2</w:t>
      </w:r>
    </w:p>
    <w:p w:rsidR="00143C34" w:rsidRPr="003147F5" w:rsidRDefault="00143C34" w:rsidP="00143C34">
      <w:pPr>
        <w:ind w:firstLine="301"/>
        <w:contextualSpacing/>
        <w:jc w:val="right"/>
        <w:rPr>
          <w:color w:val="000000"/>
          <w:shd w:val="clear" w:color="auto" w:fill="FFFFFF"/>
        </w:rPr>
      </w:pPr>
      <w:r w:rsidRPr="003147F5">
        <w:rPr>
          <w:color w:val="000000"/>
          <w:shd w:val="clear" w:color="auto" w:fill="FFFFFF"/>
        </w:rPr>
        <w:t xml:space="preserve">                                                                                                   к решению Собрания депутатов</w:t>
      </w:r>
    </w:p>
    <w:p w:rsidR="00143C34" w:rsidRPr="003147F5" w:rsidRDefault="00143C34" w:rsidP="00143C34">
      <w:pPr>
        <w:ind w:firstLine="301"/>
        <w:contextualSpacing/>
        <w:jc w:val="right"/>
        <w:rPr>
          <w:color w:val="000000"/>
          <w:shd w:val="clear" w:color="auto" w:fill="FFFFFF"/>
        </w:rPr>
      </w:pPr>
      <w:r w:rsidRPr="003147F5">
        <w:rPr>
          <w:color w:val="000000"/>
          <w:shd w:val="clear" w:color="auto" w:fill="FFFFFF"/>
        </w:rPr>
        <w:t xml:space="preserve">                                                                                                   </w:t>
      </w:r>
      <w:r>
        <w:rPr>
          <w:color w:val="000000"/>
          <w:shd w:val="clear" w:color="auto" w:fill="FFFFFF"/>
        </w:rPr>
        <w:t>Семеновского</w:t>
      </w:r>
      <w:r w:rsidRPr="003147F5">
        <w:rPr>
          <w:color w:val="000000"/>
          <w:shd w:val="clear" w:color="auto" w:fill="FFFFFF"/>
        </w:rPr>
        <w:t xml:space="preserve"> сельского поселения</w:t>
      </w:r>
    </w:p>
    <w:p w:rsidR="00143C34" w:rsidRPr="003147F5" w:rsidRDefault="00143C34" w:rsidP="00143C34">
      <w:pPr>
        <w:ind w:firstLine="301"/>
        <w:contextualSpacing/>
        <w:jc w:val="right"/>
        <w:rPr>
          <w:color w:val="000000"/>
          <w:shd w:val="clear" w:color="auto" w:fill="FFFFFF"/>
        </w:rPr>
      </w:pPr>
      <w:r w:rsidRPr="003147F5">
        <w:rPr>
          <w:color w:val="000000"/>
          <w:shd w:val="clear" w:color="auto" w:fill="FFFFFF"/>
        </w:rPr>
        <w:t xml:space="preserve">                                                                   </w:t>
      </w:r>
      <w:r>
        <w:rPr>
          <w:color w:val="000000"/>
          <w:shd w:val="clear" w:color="auto" w:fill="FFFFFF"/>
        </w:rPr>
        <w:t xml:space="preserve">                </w:t>
      </w:r>
      <w:r w:rsidRPr="003147F5">
        <w:rPr>
          <w:color w:val="000000"/>
          <w:shd w:val="clear" w:color="auto" w:fill="FFFFFF"/>
        </w:rPr>
        <w:t xml:space="preserve">Порецкого района </w:t>
      </w:r>
      <w:proofErr w:type="gramStart"/>
      <w:r w:rsidRPr="003147F5">
        <w:rPr>
          <w:color w:val="000000"/>
          <w:shd w:val="clear" w:color="auto" w:fill="FFFFFF"/>
        </w:rPr>
        <w:t>Чувашской</w:t>
      </w:r>
      <w:proofErr w:type="gramEnd"/>
    </w:p>
    <w:p w:rsidR="00143C34" w:rsidRPr="003147F5" w:rsidRDefault="00143C34" w:rsidP="00143C34">
      <w:pPr>
        <w:tabs>
          <w:tab w:val="left" w:pos="0"/>
        </w:tabs>
        <w:suppressAutoHyphens/>
        <w:autoSpaceDE w:val="0"/>
        <w:jc w:val="right"/>
        <w:outlineLvl w:val="0"/>
        <w:rPr>
          <w:color w:val="000000"/>
          <w:shd w:val="clear" w:color="auto" w:fill="FFFFFF"/>
        </w:rPr>
      </w:pPr>
      <w:r w:rsidRPr="003147F5">
        <w:rPr>
          <w:color w:val="000000"/>
          <w:shd w:val="clear" w:color="auto" w:fill="FFFFFF"/>
        </w:rPr>
        <w:t xml:space="preserve">                                                                    Республики </w:t>
      </w:r>
      <w:proofErr w:type="gramStart"/>
      <w:r w:rsidRPr="003147F5">
        <w:rPr>
          <w:color w:val="000000"/>
          <w:shd w:val="clear" w:color="auto" w:fill="FFFFFF"/>
        </w:rPr>
        <w:t>от</w:t>
      </w:r>
      <w:proofErr w:type="gramEnd"/>
      <w:r w:rsidRPr="003147F5">
        <w:rPr>
          <w:color w:val="000000"/>
          <w:shd w:val="clear" w:color="auto" w:fill="FFFFFF"/>
        </w:rPr>
        <w:t> ________ № ____</w:t>
      </w:r>
    </w:p>
    <w:p w:rsidR="00143C34" w:rsidRPr="001F60D7" w:rsidRDefault="00143C34" w:rsidP="00143C34">
      <w:pPr>
        <w:tabs>
          <w:tab w:val="left" w:pos="0"/>
        </w:tabs>
        <w:suppressAutoHyphens/>
        <w:autoSpaceDE w:val="0"/>
        <w:ind w:firstLine="567"/>
        <w:jc w:val="center"/>
        <w:outlineLvl w:val="0"/>
        <w:rPr>
          <w:b/>
          <w:bCs/>
          <w:kern w:val="1"/>
          <w:lang w:eastAsia="en-US"/>
        </w:rPr>
      </w:pPr>
    </w:p>
    <w:p w:rsidR="00143C34" w:rsidRPr="001F60D7" w:rsidRDefault="00143C34" w:rsidP="00143C34">
      <w:pPr>
        <w:tabs>
          <w:tab w:val="left" w:pos="0"/>
        </w:tabs>
        <w:suppressAutoHyphens/>
        <w:autoSpaceDE w:val="0"/>
        <w:ind w:firstLine="567"/>
        <w:jc w:val="center"/>
        <w:outlineLvl w:val="0"/>
        <w:rPr>
          <w:b/>
          <w:bCs/>
          <w:kern w:val="1"/>
          <w:lang w:eastAsia="en-US"/>
        </w:rPr>
      </w:pPr>
      <w:r w:rsidRPr="001F60D7">
        <w:rPr>
          <w:b/>
          <w:bCs/>
          <w:kern w:val="1"/>
          <w:lang w:eastAsia="en-US"/>
        </w:rPr>
        <w:t>РАЗДЕЛ II. КАРТА ГРАДОСТРОИТЕЛЬНОГО ЗОНИРОВАНИЯ</w:t>
      </w:r>
      <w:bookmarkEnd w:id="131"/>
      <w:r w:rsidRPr="001F60D7">
        <w:rPr>
          <w:b/>
          <w:bCs/>
          <w:kern w:val="1"/>
          <w:lang w:eastAsia="en-US"/>
        </w:rPr>
        <w:t>.</w:t>
      </w:r>
      <w:bookmarkEnd w:id="132"/>
      <w:bookmarkEnd w:id="133"/>
    </w:p>
    <w:p w:rsidR="00143C34" w:rsidRPr="001F60D7" w:rsidRDefault="00143C34" w:rsidP="00143C34">
      <w:pPr>
        <w:tabs>
          <w:tab w:val="left" w:pos="0"/>
        </w:tabs>
        <w:suppressAutoHyphens/>
        <w:autoSpaceDE w:val="0"/>
        <w:ind w:firstLine="567"/>
        <w:jc w:val="center"/>
        <w:outlineLvl w:val="0"/>
        <w:rPr>
          <w:b/>
          <w:bCs/>
          <w:kern w:val="1"/>
          <w:lang w:eastAsia="en-US"/>
        </w:rPr>
      </w:pPr>
      <w:bookmarkStart w:id="134" w:name="_Toc442193454"/>
      <w:bookmarkStart w:id="135" w:name="_Toc514925197"/>
      <w:r w:rsidRPr="001F60D7">
        <w:rPr>
          <w:b/>
          <w:bCs/>
          <w:kern w:val="1"/>
          <w:lang w:eastAsia="en-US"/>
        </w:rPr>
        <w:t>КАРТА ЗОН С ОСОБЫМИ УСЛОВИЯМИ ИСПОЛЬЗОВАНИЯ ТЕРРИТОРИИ</w:t>
      </w:r>
      <w:bookmarkEnd w:id="134"/>
      <w:bookmarkEnd w:id="135"/>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36" w:name="_Toc356464616"/>
      <w:bookmarkStart w:id="137" w:name="_Toc442193455"/>
      <w:bookmarkStart w:id="138" w:name="_Toc514925198"/>
      <w:r w:rsidRPr="001F60D7">
        <w:rPr>
          <w:b/>
          <w:bCs/>
          <w:lang w:eastAsia="en-US"/>
        </w:rPr>
        <w:t>Статья 34. Состав и содержание карты градостроительного зонирования</w:t>
      </w:r>
      <w:bookmarkEnd w:id="136"/>
      <w:bookmarkEnd w:id="137"/>
      <w:bookmarkEnd w:id="138"/>
    </w:p>
    <w:p w:rsidR="00143C34" w:rsidRPr="001F60D7" w:rsidRDefault="00143C34" w:rsidP="00143C34">
      <w:pPr>
        <w:ind w:firstLine="567"/>
      </w:pPr>
      <w:r w:rsidRPr="001F60D7">
        <w:t xml:space="preserve">1. Карта градостроительного зонирования </w:t>
      </w:r>
      <w:r>
        <w:t>Семеновского</w:t>
      </w:r>
      <w:r w:rsidRPr="001F60D7">
        <w:t xml:space="preserve"> сельского поселения представляет собой чертёж с отображением границ населенных пунктов </w:t>
      </w:r>
      <w:r>
        <w:t>Семеновского</w:t>
      </w:r>
      <w:r w:rsidRPr="001F60D7">
        <w:t xml:space="preserve"> сельского поселения</w:t>
      </w:r>
      <w:r w:rsidRPr="001F60D7">
        <w:rPr>
          <w:lang w:eastAsia="ar-SA"/>
        </w:rPr>
        <w:t>, границ земель различных категорий, расположенных на территории поселения и</w:t>
      </w:r>
      <w:r w:rsidRPr="001F60D7">
        <w:t xml:space="preserve"> границ территориальных зон.</w:t>
      </w:r>
    </w:p>
    <w:p w:rsidR="00143C34" w:rsidRPr="001F60D7" w:rsidRDefault="00143C34" w:rsidP="00143C34">
      <w:pPr>
        <w:autoSpaceDE w:val="0"/>
        <w:autoSpaceDN w:val="0"/>
        <w:adjustRightInd w:val="0"/>
        <w:ind w:firstLine="567"/>
      </w:pPr>
      <w:r w:rsidRPr="001F60D7">
        <w:t>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2. Вся территория </w:t>
      </w:r>
      <w:r>
        <w:t>Семеновского</w:t>
      </w:r>
      <w:r w:rsidRPr="001F60D7">
        <w:rPr>
          <w:lang w:eastAsia="ar-SA"/>
        </w:rPr>
        <w:t xml:space="preserve"> сельского поселения, включая земельные участки, находящиеся в государственной, муниципальной и частной собственности, а также бесхозяйные земельные участки, в пределах границ муниципального образования делится на территориальные зоны, которые фиксируются на карте градостроительного зонирования.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3. Для земельных участков и объектов капитального строительства, расположенных в одной территориальной зоне, устанавливаются общие требования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реконструкции объектов капитального строительства.</w:t>
      </w:r>
    </w:p>
    <w:p w:rsidR="00143C34" w:rsidRPr="001F60D7" w:rsidRDefault="00143C34" w:rsidP="00143C34">
      <w:pPr>
        <w:autoSpaceDE w:val="0"/>
        <w:autoSpaceDN w:val="0"/>
        <w:adjustRightInd w:val="0"/>
        <w:ind w:firstLine="567"/>
      </w:pPr>
      <w:r w:rsidRPr="001F60D7">
        <w:rPr>
          <w:lang w:eastAsia="ar-SA"/>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w:t>
      </w:r>
      <w:r w:rsidRPr="001F60D7">
        <w:rPr>
          <w:lang w:eastAsia="ar-SA"/>
        </w:rPr>
        <w:lastRenderedPageBreak/>
        <w:t>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r w:rsidRPr="001F60D7">
        <w:t xml:space="preserve"> и территорий опережающего социально-экономического развития.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3. Границы территориальных зон устанавливаются с учетом соблюдения требования принадлежности каждого земельного участка только к одной территориальной зоне.</w:t>
      </w:r>
    </w:p>
    <w:p w:rsidR="00143C34" w:rsidRPr="001F60D7" w:rsidRDefault="00143C34" w:rsidP="00143C34">
      <w:pPr>
        <w:widowControl w:val="0"/>
        <w:suppressAutoHyphens/>
        <w:autoSpaceDE w:val="0"/>
        <w:autoSpaceDN w:val="0"/>
        <w:adjustRightInd w:val="0"/>
        <w:snapToGrid w:val="0"/>
        <w:ind w:firstLine="567"/>
        <w:rPr>
          <w:color w:val="000000"/>
          <w:lang w:eastAsia="ar-SA"/>
        </w:rPr>
      </w:pPr>
      <w:r w:rsidRPr="001F60D7">
        <w:rPr>
          <w:color w:val="000000"/>
          <w:lang w:eastAsia="ar-SA"/>
        </w:rPr>
        <w:t>Территориальные зоны, как правило, не устанавливаются применительно к одному земельному участку, за исключением случаев, когда земельный участок имеет площадь, соответствующую одному или нескольким планировочным элементам.</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4. Границы территориальных зон устанавливаются с учетом:</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2) функциональных зон и параметров их планируемого развития, определенных генеральным планом;</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3) определенного Градостроительным </w:t>
      </w:r>
      <w:hyperlink r:id="rId11" w:history="1">
        <w:r w:rsidRPr="001F60D7">
          <w:rPr>
            <w:lang w:eastAsia="ar-SA"/>
          </w:rPr>
          <w:t>кодексом</w:t>
        </w:r>
      </w:hyperlink>
      <w:r w:rsidRPr="001F60D7">
        <w:rPr>
          <w:lang w:eastAsia="ar-SA"/>
        </w:rPr>
        <w:t xml:space="preserve"> Российской Федерации перечня территориальных зон;</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4) сложившейся планировки территории и существующего землепользования;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6) предотвращения возможности причинения вреда объектам капитального строительства, расположенным на смежных земельных участках.</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5. Границы территориальных зон могут устанавливаться </w:t>
      </w:r>
      <w:proofErr w:type="gramStart"/>
      <w:r w:rsidRPr="001F60D7">
        <w:rPr>
          <w:lang w:eastAsia="ar-SA"/>
        </w:rPr>
        <w:t>по</w:t>
      </w:r>
      <w:proofErr w:type="gramEnd"/>
      <w:r w:rsidRPr="001F60D7">
        <w:rPr>
          <w:lang w:eastAsia="ar-SA"/>
        </w:rPr>
        <w:t>:</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1) линиям магистралей, улиц, проездов, разделяющим транспортные потоки противоположных направлений;</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2) красным линиям;</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3) границам земельных участков;</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 xml:space="preserve">4) границам населенных пунктов в пределах муниципального образования </w:t>
      </w:r>
      <w:r>
        <w:rPr>
          <w:lang w:eastAsia="ar-SA"/>
        </w:rPr>
        <w:t>Семеновского</w:t>
      </w:r>
      <w:r w:rsidRPr="001F60D7">
        <w:rPr>
          <w:lang w:eastAsia="ar-SA"/>
        </w:rPr>
        <w:t xml:space="preserve"> сельского поселения;</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5) естественным границам природных объектов;</w:t>
      </w:r>
    </w:p>
    <w:p w:rsidR="00143C34" w:rsidRPr="001F60D7" w:rsidRDefault="00143C34" w:rsidP="00143C34">
      <w:pPr>
        <w:widowControl w:val="0"/>
        <w:suppressAutoHyphens/>
        <w:autoSpaceDE w:val="0"/>
        <w:autoSpaceDN w:val="0"/>
        <w:adjustRightInd w:val="0"/>
        <w:snapToGrid w:val="0"/>
        <w:ind w:firstLine="567"/>
        <w:rPr>
          <w:lang w:eastAsia="ar-SA"/>
        </w:rPr>
      </w:pPr>
      <w:r w:rsidRPr="001F60D7">
        <w:rPr>
          <w:lang w:eastAsia="ar-SA"/>
        </w:rPr>
        <w:t>6) иным границам.</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39" w:name="_Toc356464618"/>
      <w:bookmarkStart w:id="140" w:name="_Toc442193456"/>
      <w:bookmarkStart w:id="141" w:name="_Toc514925199"/>
      <w:r w:rsidRPr="001F60D7">
        <w:rPr>
          <w:b/>
          <w:bCs/>
          <w:lang w:eastAsia="en-US"/>
        </w:rPr>
        <w:t>Статья 35. Состав и содержание карты зон с особыми условиями использования территории</w:t>
      </w:r>
      <w:bookmarkEnd w:id="139"/>
      <w:bookmarkEnd w:id="140"/>
      <w:bookmarkEnd w:id="141"/>
    </w:p>
    <w:p w:rsidR="00143C34" w:rsidRPr="001F60D7" w:rsidRDefault="00143C34" w:rsidP="00143C34">
      <w:pPr>
        <w:ind w:firstLine="567"/>
      </w:pPr>
      <w:r w:rsidRPr="001F60D7">
        <w:t xml:space="preserve">Карта зон с особыми условиями использования территории </w:t>
      </w:r>
      <w:r>
        <w:t>Семеновского</w:t>
      </w:r>
      <w:r w:rsidRPr="001F60D7">
        <w:t xml:space="preserve"> сельского поселения представляет собой чертёж с отображением границ населенных пунктов </w:t>
      </w:r>
      <w:r>
        <w:t>Семеновского</w:t>
      </w:r>
      <w:r w:rsidRPr="001F60D7">
        <w:t xml:space="preserve"> сельского поселения</w:t>
      </w:r>
      <w:r w:rsidRPr="001F60D7">
        <w:rPr>
          <w:lang w:eastAsia="ar-SA"/>
        </w:rPr>
        <w:t>, границ земель различных категорий, расположенных на территории муниципального образования</w:t>
      </w:r>
      <w:r w:rsidRPr="001F60D7">
        <w:t xml:space="preserve"> и границ зон с особыми условиями использования территории. </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42" w:name="_Toc356464619"/>
      <w:bookmarkStart w:id="143" w:name="_Toc442193457"/>
      <w:bookmarkStart w:id="144" w:name="_Toc514925200"/>
      <w:r w:rsidRPr="001F60D7">
        <w:rPr>
          <w:b/>
          <w:bCs/>
          <w:lang w:eastAsia="en-US"/>
        </w:rPr>
        <w:t>Статья 36. Порядок ведения карты градостроительного зонирования</w:t>
      </w:r>
      <w:bookmarkEnd w:id="142"/>
      <w:r w:rsidRPr="001F60D7">
        <w:rPr>
          <w:b/>
          <w:bCs/>
          <w:lang w:eastAsia="en-US"/>
        </w:rPr>
        <w:t>, карты зон с особыми условиями использования территории</w:t>
      </w:r>
      <w:bookmarkEnd w:id="143"/>
      <w:bookmarkEnd w:id="144"/>
    </w:p>
    <w:p w:rsidR="00143C34" w:rsidRPr="001F60D7" w:rsidRDefault="00143C34" w:rsidP="00143C34">
      <w:pPr>
        <w:ind w:firstLine="567"/>
      </w:pPr>
      <w:r w:rsidRPr="001F60D7">
        <w:t xml:space="preserve">В случае изменения границ населенных пунктов </w:t>
      </w:r>
      <w:r>
        <w:t>Семеновского</w:t>
      </w:r>
      <w:r w:rsidRPr="001F60D7">
        <w:t xml:space="preserve"> сельского поселения</w:t>
      </w:r>
      <w:r w:rsidRPr="001F60D7">
        <w:rPr>
          <w:lang w:eastAsia="ar-SA"/>
        </w:rPr>
        <w:t>, границ земель различных категорий, расположенных на территории муниципального образования,</w:t>
      </w:r>
      <w:r w:rsidRPr="001F60D7">
        <w:t xml:space="preserve"> границ территориальных зон или границ зон с особыми условиями использования территории, требуется соответствующее изменение карты градостроительного зонирования и/или карты зон с особыми условиями использования территории посредством внесения изменений в настоящие Правила.</w:t>
      </w:r>
    </w:p>
    <w:p w:rsidR="00143C34" w:rsidRPr="00143C34" w:rsidRDefault="00143C34" w:rsidP="00143C34">
      <w:pPr>
        <w:ind w:firstLine="567"/>
      </w:pPr>
      <w:r w:rsidRPr="001F60D7">
        <w:t>Внесение изменений в настоящие Правила производится в соответствии со статьёй 32 Правил.</w:t>
      </w:r>
    </w:p>
    <w:p w:rsidR="00143C34" w:rsidRPr="001F60D7" w:rsidRDefault="00143C34" w:rsidP="00143C34">
      <w:pPr>
        <w:keepNext/>
        <w:widowControl w:val="0"/>
        <w:numPr>
          <w:ilvl w:val="2"/>
          <w:numId w:val="0"/>
        </w:numPr>
        <w:tabs>
          <w:tab w:val="left" w:pos="0"/>
        </w:tabs>
        <w:suppressAutoHyphens/>
        <w:ind w:firstLine="567"/>
        <w:outlineLvl w:val="2"/>
        <w:rPr>
          <w:b/>
          <w:bCs/>
          <w:lang w:eastAsia="en-US"/>
        </w:rPr>
      </w:pPr>
      <w:bookmarkStart w:id="145" w:name="Par866"/>
      <w:bookmarkStart w:id="146" w:name="_Toc410822191"/>
      <w:bookmarkStart w:id="147" w:name="_Toc442193458"/>
      <w:bookmarkStart w:id="148" w:name="_Toc514925201"/>
      <w:bookmarkEnd w:id="145"/>
      <w:r w:rsidRPr="001F60D7">
        <w:rPr>
          <w:b/>
          <w:bCs/>
          <w:lang w:eastAsia="en-US"/>
        </w:rPr>
        <w:t xml:space="preserve">Статья 37. Перечень территориальных зон, выделенных на карте градостроительного зонирования </w:t>
      </w:r>
      <w:bookmarkEnd w:id="146"/>
      <w:bookmarkEnd w:id="147"/>
      <w:r w:rsidRPr="008F1313">
        <w:rPr>
          <w:b/>
        </w:rPr>
        <w:t>Семеновского</w:t>
      </w:r>
      <w:r w:rsidRPr="001F60D7">
        <w:rPr>
          <w:b/>
          <w:bCs/>
          <w:lang w:eastAsia="en-US"/>
        </w:rPr>
        <w:t xml:space="preserve"> сельского поселения</w:t>
      </w:r>
      <w:bookmarkEnd w:id="148"/>
    </w:p>
    <w:p w:rsidR="00143C34" w:rsidRPr="001F60D7" w:rsidRDefault="00143C34" w:rsidP="00143C34">
      <w:pPr>
        <w:pStyle w:val="msonormalcxspmiddle"/>
        <w:tabs>
          <w:tab w:val="left" w:pos="1134"/>
        </w:tabs>
        <w:overflowPunct w:val="0"/>
        <w:spacing w:before="0" w:after="0"/>
        <w:ind w:firstLine="709"/>
        <w:contextualSpacing/>
        <w:jc w:val="both"/>
      </w:pPr>
      <w:bookmarkStart w:id="149" w:name="Par868"/>
      <w:bookmarkStart w:id="150" w:name="_Toc442193459"/>
      <w:bookmarkStart w:id="151" w:name="_Toc356464621"/>
      <w:bookmarkEnd w:id="149"/>
      <w:r w:rsidRPr="001F60D7">
        <w:t>Перечень территориальных зон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14"/>
        <w:gridCol w:w="1621"/>
        <w:gridCol w:w="7087"/>
      </w:tblGrid>
      <w:tr w:rsidR="00143C34" w:rsidRPr="001F60D7" w:rsidTr="00623A66">
        <w:trPr>
          <w:trHeight w:val="523"/>
          <w:tblHeader/>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r w:rsidRPr="001F60D7">
              <w:t>№</w:t>
            </w:r>
          </w:p>
          <w:p w:rsidR="00143C34" w:rsidRPr="001F60D7" w:rsidRDefault="00143C34" w:rsidP="00623A66">
            <w:pPr>
              <w:pStyle w:val="msonormalcxspmiddle"/>
              <w:suppressAutoHyphens/>
              <w:snapToGrid w:val="0"/>
              <w:spacing w:before="0" w:after="0"/>
              <w:jc w:val="center"/>
            </w:pPr>
            <w:proofErr w:type="spellStart"/>
            <w:proofErr w:type="gramStart"/>
            <w:r w:rsidRPr="001F60D7">
              <w:t>п</w:t>
            </w:r>
            <w:proofErr w:type="spellEnd"/>
            <w:proofErr w:type="gramEnd"/>
            <w:r w:rsidRPr="001F60D7">
              <w:t>/</w:t>
            </w:r>
            <w:proofErr w:type="spellStart"/>
            <w:r w:rsidRPr="001F60D7">
              <w:t>п</w:t>
            </w:r>
            <w:proofErr w:type="spellEnd"/>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rsidRPr="001F60D7">
              <w:t>Обозначение</w:t>
            </w:r>
          </w:p>
          <w:p w:rsidR="00143C34" w:rsidRPr="001F60D7" w:rsidRDefault="00143C34" w:rsidP="00623A66">
            <w:pPr>
              <w:pStyle w:val="msonormalcxspmiddle"/>
              <w:suppressAutoHyphens/>
              <w:snapToGrid w:val="0"/>
              <w:spacing w:before="0" w:after="0"/>
              <w:ind w:firstLine="44"/>
              <w:jc w:val="center"/>
            </w:pPr>
            <w:r w:rsidRPr="001F60D7">
              <w:t>зоны</w:t>
            </w: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rsidRPr="001F60D7">
              <w:t>Наименование территориальной зоны</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rPr>
                <w:b/>
              </w:rPr>
            </w:pPr>
            <w:r w:rsidRPr="001F60D7">
              <w:rPr>
                <w:b/>
              </w:rPr>
              <w:t>Жилые зоны</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r w:rsidRPr="001F60D7">
              <w:t>1</w:t>
            </w: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t>Ж-1</w:t>
            </w: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sidRPr="001F60D7">
              <w:t>Зона застройки индивидуальными жилыми домами</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143C34" w:rsidRDefault="00143C34" w:rsidP="00623A6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Pr>
                <w:b/>
                <w:lang w:eastAsia="ar-SA"/>
              </w:rPr>
              <w:t>Производственные зоны</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r>
              <w:lastRenderedPageBreak/>
              <w:t>3</w:t>
            </w: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t>П-1</w:t>
            </w: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t>Производственная зона</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sidRPr="001F60D7">
              <w:rPr>
                <w:b/>
              </w:rPr>
              <w:t xml:space="preserve">Зоны сельскохозяйственного использования </w:t>
            </w:r>
          </w:p>
        </w:tc>
      </w:tr>
      <w:tr w:rsidR="00143C34" w:rsidRPr="001F60D7" w:rsidTr="00623A66">
        <w:trPr>
          <w:trHeight w:val="286"/>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r>
              <w:t>5</w:t>
            </w: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rsidRPr="001F60D7">
              <w:t>СХ-2</w:t>
            </w: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sidRPr="001F60D7">
              <w:t>Зона сельскохозяйственного использования</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sidRPr="001F60D7">
              <w:rPr>
                <w:b/>
              </w:rPr>
              <w:t>Зоны специального назначения</w:t>
            </w:r>
          </w:p>
        </w:tc>
      </w:tr>
      <w:tr w:rsidR="00143C34" w:rsidRPr="001F60D7" w:rsidTr="00623A66">
        <w:trPr>
          <w:trHeight w:val="20"/>
        </w:trPr>
        <w:tc>
          <w:tcPr>
            <w:tcW w:w="614"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jc w:val="center"/>
            </w:pPr>
            <w:r>
              <w:t>7</w:t>
            </w:r>
          </w:p>
        </w:tc>
        <w:tc>
          <w:tcPr>
            <w:tcW w:w="162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jc w:val="center"/>
            </w:pPr>
            <w:r w:rsidRPr="001F60D7">
              <w:t>СН</w:t>
            </w:r>
          </w:p>
        </w:tc>
        <w:tc>
          <w:tcPr>
            <w:tcW w:w="708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pStyle w:val="msonormalcxspmiddle"/>
              <w:suppressAutoHyphens/>
              <w:snapToGrid w:val="0"/>
              <w:spacing w:before="0" w:after="0"/>
              <w:ind w:firstLine="44"/>
            </w:pPr>
            <w:r w:rsidRPr="001F60D7">
              <w:t>Зона специального назначения, связанная с захоронениями</w:t>
            </w:r>
          </w:p>
        </w:tc>
      </w:tr>
    </w:tbl>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p>
    <w:p w:rsidR="00143C34" w:rsidRPr="001F60D7" w:rsidRDefault="00143C34" w:rsidP="00143C34">
      <w:pPr>
        <w:ind w:firstLine="0"/>
        <w:rPr>
          <w:bCs/>
          <w:kern w:val="1"/>
          <w:lang w:eastAsia="en-US"/>
        </w:rPr>
      </w:pPr>
      <w:r w:rsidRPr="001F60D7">
        <w:rPr>
          <w:b/>
          <w:bCs/>
          <w:lang w:eastAsia="en-US"/>
        </w:rPr>
        <w:t xml:space="preserve">Статья 38. Карта (схема) градостроительного зонирования и зон с особыми условиями </w:t>
      </w:r>
      <w:proofErr w:type="gramStart"/>
      <w:r w:rsidRPr="001F60D7">
        <w:rPr>
          <w:b/>
          <w:bCs/>
          <w:lang w:eastAsia="en-US"/>
        </w:rPr>
        <w:t xml:space="preserve">использования территорий </w:t>
      </w:r>
      <w:r>
        <w:rPr>
          <w:b/>
          <w:bCs/>
          <w:lang w:eastAsia="en-US"/>
        </w:rPr>
        <w:t>Семеновского</w:t>
      </w:r>
      <w:r w:rsidRPr="001F60D7">
        <w:rPr>
          <w:b/>
          <w:bCs/>
          <w:lang w:eastAsia="en-US"/>
        </w:rPr>
        <w:t xml:space="preserve"> сельского поселения Порецкого района Чувашской Республики</w:t>
      </w:r>
      <w:proofErr w:type="gramEnd"/>
    </w:p>
    <w:p w:rsidR="00143C34" w:rsidRPr="001F60D7" w:rsidRDefault="00143C34" w:rsidP="00143C34">
      <w:pPr>
        <w:ind w:firstLine="0"/>
        <w:rPr>
          <w:bCs/>
          <w:kern w:val="1"/>
          <w:lang w:eastAsia="en-US"/>
        </w:rPr>
      </w:pPr>
    </w:p>
    <w:p w:rsidR="00143C34" w:rsidRPr="000B7676" w:rsidRDefault="00143C34" w:rsidP="00143C34">
      <w:pPr>
        <w:ind w:firstLine="0"/>
        <w:rPr>
          <w:bCs/>
          <w:kern w:val="1"/>
          <w:lang w:eastAsia="en-US"/>
        </w:rPr>
      </w:pPr>
      <w:r>
        <w:rPr>
          <w:bCs/>
          <w:noProof/>
          <w:kern w:val="1"/>
        </w:rPr>
        <w:drawing>
          <wp:inline distT="0" distB="0" distL="0" distR="0">
            <wp:extent cx="6191250" cy="40862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191250" cy="4086225"/>
                    </a:xfrm>
                    <a:prstGeom prst="rect">
                      <a:avLst/>
                    </a:prstGeom>
                    <a:noFill/>
                    <a:ln w="9525">
                      <a:noFill/>
                      <a:miter lim="800000"/>
                      <a:headEnd/>
                      <a:tailEnd/>
                    </a:ln>
                  </pic:spPr>
                </pic:pic>
              </a:graphicData>
            </a:graphic>
          </wp:inline>
        </w:drawing>
      </w:r>
    </w:p>
    <w:p w:rsidR="00143C34" w:rsidRDefault="00143C34" w:rsidP="00143C34">
      <w:pPr>
        <w:ind w:firstLine="0"/>
        <w:jc w:val="right"/>
        <w:rPr>
          <w:color w:val="000000"/>
          <w:sz w:val="20"/>
          <w:szCs w:val="20"/>
          <w:shd w:val="clear" w:color="auto" w:fill="FFFFFF"/>
        </w:rPr>
      </w:pPr>
      <w:bookmarkStart w:id="152" w:name="_Toc514925204"/>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3E7370" w:rsidRDefault="003E7370" w:rsidP="00143C34">
      <w:pPr>
        <w:ind w:firstLine="0"/>
        <w:jc w:val="right"/>
        <w:rPr>
          <w:color w:val="000000"/>
          <w:shd w:val="clear" w:color="auto" w:fill="FFFFFF"/>
        </w:rPr>
      </w:pPr>
    </w:p>
    <w:p w:rsidR="00143C34" w:rsidRPr="001F60D7" w:rsidRDefault="00143C34" w:rsidP="00143C34">
      <w:pPr>
        <w:ind w:firstLine="0"/>
        <w:jc w:val="right"/>
      </w:pPr>
      <w:r w:rsidRPr="001F60D7">
        <w:rPr>
          <w:color w:val="000000"/>
          <w:shd w:val="clear" w:color="auto" w:fill="FFFFFF"/>
        </w:rPr>
        <w:lastRenderedPageBreak/>
        <w:t>Приложение № 3</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к решению Собрания депутатов</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w:t>
      </w:r>
      <w:r>
        <w:rPr>
          <w:color w:val="000000"/>
          <w:shd w:val="clear" w:color="auto" w:fill="FFFFFF"/>
        </w:rPr>
        <w:t>Семеновского</w:t>
      </w:r>
      <w:r w:rsidRPr="001F60D7">
        <w:rPr>
          <w:color w:val="000000"/>
          <w:shd w:val="clear" w:color="auto" w:fill="FFFFFF"/>
        </w:rPr>
        <w:t xml:space="preserve"> сельского поселения</w:t>
      </w:r>
    </w:p>
    <w:p w:rsidR="00143C34" w:rsidRPr="001F60D7" w:rsidRDefault="00143C34" w:rsidP="00143C34">
      <w:pPr>
        <w:ind w:firstLine="301"/>
        <w:contextualSpacing/>
        <w:jc w:val="right"/>
        <w:rPr>
          <w:color w:val="000000"/>
          <w:shd w:val="clear" w:color="auto" w:fill="FFFFFF"/>
        </w:rPr>
      </w:pPr>
      <w:r w:rsidRPr="001F60D7">
        <w:rPr>
          <w:color w:val="000000"/>
          <w:shd w:val="clear" w:color="auto" w:fill="FFFFFF"/>
        </w:rPr>
        <w:t xml:space="preserve">                                                                                                   Порецкого района </w:t>
      </w:r>
      <w:proofErr w:type="gramStart"/>
      <w:r w:rsidRPr="001F60D7">
        <w:rPr>
          <w:color w:val="000000"/>
          <w:shd w:val="clear" w:color="auto" w:fill="FFFFFF"/>
        </w:rPr>
        <w:t>Чувашской</w:t>
      </w:r>
      <w:proofErr w:type="gramEnd"/>
    </w:p>
    <w:p w:rsidR="00143C34" w:rsidRPr="001F60D7" w:rsidRDefault="00143C34" w:rsidP="00143C34">
      <w:pPr>
        <w:tabs>
          <w:tab w:val="left" w:pos="0"/>
        </w:tabs>
        <w:suppressAutoHyphens/>
        <w:autoSpaceDE w:val="0"/>
        <w:jc w:val="right"/>
        <w:outlineLvl w:val="0"/>
        <w:rPr>
          <w:color w:val="000000"/>
          <w:shd w:val="clear" w:color="auto" w:fill="FFFFFF"/>
        </w:rPr>
      </w:pPr>
      <w:r w:rsidRPr="001F60D7">
        <w:rPr>
          <w:color w:val="000000"/>
          <w:shd w:val="clear" w:color="auto" w:fill="FFFFFF"/>
        </w:rPr>
        <w:t xml:space="preserve">                                                                    Республики </w:t>
      </w:r>
      <w:proofErr w:type="gramStart"/>
      <w:r w:rsidRPr="001F60D7">
        <w:rPr>
          <w:color w:val="000000"/>
          <w:shd w:val="clear" w:color="auto" w:fill="FFFFFF"/>
        </w:rPr>
        <w:t>от</w:t>
      </w:r>
      <w:proofErr w:type="gramEnd"/>
      <w:r w:rsidRPr="001F60D7">
        <w:rPr>
          <w:color w:val="000000"/>
          <w:shd w:val="clear" w:color="auto" w:fill="FFFFFF"/>
        </w:rPr>
        <w:t> ________ № ____</w:t>
      </w:r>
    </w:p>
    <w:p w:rsidR="00143C34" w:rsidRPr="001F60D7" w:rsidRDefault="00143C34" w:rsidP="00143C34">
      <w:pPr>
        <w:ind w:firstLine="0"/>
        <w:jc w:val="center"/>
        <w:rPr>
          <w:b/>
          <w:bCs/>
          <w:kern w:val="1"/>
          <w:lang w:eastAsia="en-US"/>
        </w:rPr>
      </w:pPr>
    </w:p>
    <w:p w:rsidR="00143C34" w:rsidRPr="001F60D7" w:rsidRDefault="00143C34" w:rsidP="00143C34">
      <w:pPr>
        <w:ind w:firstLine="0"/>
        <w:jc w:val="center"/>
        <w:rPr>
          <w:b/>
          <w:bCs/>
          <w:kern w:val="1"/>
          <w:lang w:eastAsia="en-US"/>
        </w:rPr>
      </w:pPr>
      <w:r w:rsidRPr="001F60D7">
        <w:rPr>
          <w:b/>
          <w:bCs/>
          <w:kern w:val="1"/>
          <w:lang w:eastAsia="en-US"/>
        </w:rPr>
        <w:t xml:space="preserve">РАЗДЕЛ </w:t>
      </w:r>
      <w:r w:rsidRPr="001F60D7">
        <w:rPr>
          <w:b/>
          <w:bCs/>
          <w:kern w:val="1"/>
          <w:lang w:val="en-US" w:eastAsia="en-US"/>
        </w:rPr>
        <w:t>III</w:t>
      </w:r>
      <w:r w:rsidRPr="001F60D7">
        <w:rPr>
          <w:b/>
          <w:bCs/>
          <w:kern w:val="1"/>
          <w:lang w:eastAsia="en-US"/>
        </w:rPr>
        <w:t>. ГРАДОСТРОИТЕЛЬНЫЕ РЕГЛАМЕНТЫ</w:t>
      </w:r>
      <w:bookmarkEnd w:id="150"/>
      <w:bookmarkEnd w:id="152"/>
    </w:p>
    <w:p w:rsidR="00143C34" w:rsidRPr="001F60D7" w:rsidRDefault="00143C34" w:rsidP="00143C34">
      <w:pPr>
        <w:keepNext/>
        <w:widowControl w:val="0"/>
        <w:numPr>
          <w:ilvl w:val="2"/>
          <w:numId w:val="0"/>
        </w:numPr>
        <w:tabs>
          <w:tab w:val="left" w:pos="0"/>
        </w:tabs>
        <w:suppressAutoHyphens/>
        <w:ind w:firstLine="567"/>
        <w:outlineLvl w:val="2"/>
        <w:rPr>
          <w:b/>
          <w:bCs/>
          <w:kern w:val="1"/>
          <w:lang w:eastAsia="en-US"/>
        </w:rPr>
      </w:pPr>
      <w:bookmarkStart w:id="153" w:name="_Toc442193460"/>
      <w:bookmarkStart w:id="154" w:name="_Toc514925205"/>
      <w:r w:rsidRPr="001F60D7">
        <w:rPr>
          <w:b/>
          <w:bCs/>
          <w:lang w:eastAsia="en-US"/>
        </w:rPr>
        <w:t xml:space="preserve">Статья </w:t>
      </w:r>
      <w:r>
        <w:rPr>
          <w:b/>
          <w:bCs/>
          <w:lang w:eastAsia="en-US"/>
        </w:rPr>
        <w:t>39</w:t>
      </w:r>
      <w:r w:rsidRPr="001F60D7">
        <w:rPr>
          <w:b/>
          <w:bCs/>
          <w:lang w:eastAsia="en-US"/>
        </w:rPr>
        <w:t>. Требования градостроительных регламент</w:t>
      </w:r>
      <w:bookmarkEnd w:id="151"/>
      <w:r w:rsidRPr="001F60D7">
        <w:rPr>
          <w:b/>
          <w:bCs/>
          <w:lang w:eastAsia="en-US"/>
        </w:rPr>
        <w:t>ов</w:t>
      </w:r>
      <w:bookmarkEnd w:id="153"/>
      <w:bookmarkEnd w:id="154"/>
    </w:p>
    <w:p w:rsidR="00143C34" w:rsidRPr="001F60D7" w:rsidRDefault="00143C34" w:rsidP="00143C34">
      <w:pPr>
        <w:tabs>
          <w:tab w:val="left" w:pos="0"/>
        </w:tabs>
        <w:ind w:firstLine="567"/>
      </w:pPr>
      <w:r w:rsidRPr="001F60D7">
        <w:t xml:space="preserve">1. Градостроительным регламентом определяется правовой режим земельных участков, </w:t>
      </w:r>
      <w:r w:rsidRPr="001F60D7">
        <w:rPr>
          <w:color w:val="000000"/>
        </w:rPr>
        <w:t>равно как</w:t>
      </w:r>
      <w:r w:rsidRPr="001F60D7">
        <w:t xml:space="preserve">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143C34" w:rsidRPr="001F60D7" w:rsidRDefault="00143C34" w:rsidP="00143C34">
      <w:pPr>
        <w:tabs>
          <w:tab w:val="left" w:pos="0"/>
        </w:tabs>
        <w:ind w:firstLine="567"/>
      </w:pPr>
      <w:r w:rsidRPr="001F60D7">
        <w:t xml:space="preserve">2. </w:t>
      </w:r>
      <w:proofErr w:type="gramStart"/>
      <w:r w:rsidRPr="001F60D7">
        <w:t xml:space="preserve">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w:t>
      </w:r>
      <w:r w:rsidRPr="001F60D7">
        <w:rPr>
          <w:color w:val="000000"/>
        </w:rPr>
        <w:t>республиканских и (или) местных нормативов градостроительного проектирования</w:t>
      </w:r>
      <w:r w:rsidRPr="001F60D7">
        <w:t xml:space="preserve">, </w:t>
      </w:r>
      <w:r w:rsidRPr="001F60D7">
        <w:rPr>
          <w:color w:val="000000"/>
        </w:rPr>
        <w:t>публичны</w:t>
      </w:r>
      <w:r w:rsidRPr="001F60D7">
        <w:t>х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с действующим законодательством.</w:t>
      </w:r>
      <w:proofErr w:type="gramEnd"/>
    </w:p>
    <w:p w:rsidR="00143C34" w:rsidRPr="001F60D7" w:rsidRDefault="00143C34" w:rsidP="00143C34">
      <w:pPr>
        <w:tabs>
          <w:tab w:val="left" w:pos="0"/>
        </w:tabs>
        <w:ind w:firstLine="567"/>
      </w:pPr>
      <w:r w:rsidRPr="001F60D7">
        <w:t>3. Градостроительные регламенты установлены с учётом:</w:t>
      </w:r>
    </w:p>
    <w:p w:rsidR="00143C34" w:rsidRPr="001F60D7" w:rsidRDefault="00143C34" w:rsidP="00143C34">
      <w:pPr>
        <w:tabs>
          <w:tab w:val="left" w:pos="0"/>
        </w:tabs>
        <w:ind w:firstLine="567"/>
      </w:pPr>
      <w:r w:rsidRPr="001F60D7">
        <w:t>1) фактического использования земельных участков и объектов капитального строительства в границах территориальной зоны;</w:t>
      </w:r>
    </w:p>
    <w:p w:rsidR="00143C34" w:rsidRPr="001F60D7" w:rsidRDefault="00143C34" w:rsidP="00143C34">
      <w:pPr>
        <w:tabs>
          <w:tab w:val="left" w:pos="0"/>
        </w:tabs>
        <w:ind w:firstLine="567"/>
      </w:pPr>
      <w:r w:rsidRPr="001F60D7">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143C34" w:rsidRPr="001F60D7" w:rsidRDefault="00143C34" w:rsidP="00143C34">
      <w:pPr>
        <w:tabs>
          <w:tab w:val="left" w:pos="0"/>
        </w:tabs>
        <w:ind w:firstLine="567"/>
      </w:pPr>
      <w:r w:rsidRPr="001F60D7">
        <w:t xml:space="preserve">3) функциональных зон и характеристик их планируемого развития, определённых </w:t>
      </w:r>
      <w:r w:rsidRPr="001F60D7">
        <w:rPr>
          <w:color w:val="000000"/>
        </w:rPr>
        <w:t>генер</w:t>
      </w:r>
      <w:r w:rsidRPr="001F60D7">
        <w:t>альным планом;</w:t>
      </w:r>
    </w:p>
    <w:p w:rsidR="00143C34" w:rsidRPr="001F60D7" w:rsidRDefault="00143C34" w:rsidP="00143C34">
      <w:pPr>
        <w:tabs>
          <w:tab w:val="left" w:pos="0"/>
        </w:tabs>
        <w:ind w:firstLine="567"/>
      </w:pPr>
      <w:r w:rsidRPr="001F60D7">
        <w:t>4)  видов территориальных зон;</w:t>
      </w:r>
    </w:p>
    <w:p w:rsidR="00143C34" w:rsidRPr="001F60D7" w:rsidRDefault="00143C34" w:rsidP="00143C34">
      <w:pPr>
        <w:tabs>
          <w:tab w:val="left" w:pos="0"/>
        </w:tabs>
        <w:ind w:firstLine="567"/>
      </w:pPr>
      <w:r w:rsidRPr="001F60D7">
        <w:t>5) требований охраны объектов культурного наследия, а также особо охраняемых природных территорий, иных природных объектов.</w:t>
      </w:r>
    </w:p>
    <w:p w:rsidR="00143C34" w:rsidRPr="001F60D7" w:rsidRDefault="00143C34" w:rsidP="00143C34">
      <w:pPr>
        <w:tabs>
          <w:tab w:val="left" w:pos="0"/>
        </w:tabs>
        <w:ind w:firstLine="567"/>
      </w:pPr>
      <w:r w:rsidRPr="001F60D7">
        <w:t xml:space="preserve">4. </w:t>
      </w:r>
      <w:r w:rsidRPr="001F60D7">
        <w:rPr>
          <w:rStyle w:val="blk"/>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143C34" w:rsidRPr="001F60D7" w:rsidRDefault="00143C34" w:rsidP="00143C34">
      <w:pPr>
        <w:ind w:firstLine="540"/>
      </w:pPr>
      <w:bookmarkStart w:id="155" w:name="dst100484"/>
      <w:bookmarkEnd w:id="155"/>
      <w:r w:rsidRPr="001F60D7">
        <w:rPr>
          <w:rStyle w:val="blk"/>
        </w:rPr>
        <w:t>1) виды разрешенного использования земельных участков и объектов капитального строительства;</w:t>
      </w:r>
    </w:p>
    <w:p w:rsidR="00143C34" w:rsidRPr="001F60D7" w:rsidRDefault="00143C34" w:rsidP="00143C34">
      <w:pPr>
        <w:ind w:firstLine="540"/>
      </w:pPr>
      <w:bookmarkStart w:id="156" w:name="dst100485"/>
      <w:bookmarkEnd w:id="156"/>
      <w:r w:rsidRPr="001F60D7">
        <w:rPr>
          <w:rStyle w:val="blk"/>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143C34" w:rsidRPr="001F60D7" w:rsidRDefault="00143C34" w:rsidP="00143C34">
      <w:pPr>
        <w:ind w:firstLine="540"/>
      </w:pPr>
      <w:bookmarkStart w:id="157" w:name="dst100486"/>
      <w:bookmarkEnd w:id="157"/>
      <w:r w:rsidRPr="001F60D7">
        <w:rPr>
          <w:rStyle w:val="blk"/>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143C34" w:rsidRPr="001F60D7" w:rsidRDefault="00143C34" w:rsidP="00143C34">
      <w:pPr>
        <w:ind w:firstLine="540"/>
      </w:pPr>
      <w:bookmarkStart w:id="158" w:name="dst1344"/>
      <w:bookmarkEnd w:id="158"/>
      <w:r w:rsidRPr="001F60D7">
        <w:rPr>
          <w:rStyle w:val="blk"/>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143C34" w:rsidRPr="001F60D7" w:rsidRDefault="00143C34" w:rsidP="00143C34">
      <w:pPr>
        <w:tabs>
          <w:tab w:val="left" w:pos="0"/>
        </w:tabs>
        <w:ind w:firstLine="567"/>
      </w:pPr>
      <w:r w:rsidRPr="001F60D7">
        <w:rPr>
          <w:color w:val="000000"/>
        </w:rPr>
        <w:t xml:space="preserve">5. </w:t>
      </w:r>
      <w:proofErr w:type="gramStart"/>
      <w:r w:rsidRPr="001F60D7">
        <w:rPr>
          <w:color w:val="000000"/>
        </w:rPr>
        <w:t xml:space="preserve">Применительно ко всем территориальным зонам статьями </w:t>
      </w:r>
      <w:r>
        <w:rPr>
          <w:color w:val="000000"/>
        </w:rPr>
        <w:t>45-49</w:t>
      </w:r>
      <w:r w:rsidRPr="001F60D7">
        <w:rPr>
          <w:color w:val="000000"/>
        </w:rPr>
        <w:t xml:space="preserve"> настоящих</w:t>
      </w:r>
      <w:r w:rsidRPr="001F60D7">
        <w:t xml:space="preserve"> Правил для зданий, строений, сооружений, установлены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r w:rsidRPr="001F60D7">
        <w:rPr>
          <w:color w:val="00000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максимальный процент застройки в границах земельного</w:t>
      </w:r>
      <w:proofErr w:type="gramEnd"/>
      <w:r w:rsidRPr="001F60D7">
        <w:rPr>
          <w:color w:val="000000"/>
        </w:rPr>
        <w:t xml:space="preserve"> участка, </w:t>
      </w:r>
      <w:proofErr w:type="gramStart"/>
      <w:r w:rsidRPr="001F60D7">
        <w:rPr>
          <w:color w:val="000000"/>
        </w:rPr>
        <w:t>определяемый</w:t>
      </w:r>
      <w:proofErr w:type="gramEnd"/>
      <w:r w:rsidRPr="001F60D7">
        <w:rPr>
          <w:color w:val="000000"/>
        </w:rPr>
        <w:t xml:space="preserve"> </w:t>
      </w:r>
      <w:r w:rsidRPr="001F60D7">
        <w:rPr>
          <w:color w:val="000000"/>
        </w:rPr>
        <w:lastRenderedPageBreak/>
        <w:t>как отношение суммарной площади земельного участка, которая может быть застроена, ко всей площади земельного участка</w:t>
      </w:r>
      <w:r w:rsidRPr="001F60D7">
        <w:t>.</w:t>
      </w:r>
    </w:p>
    <w:p w:rsidR="00143C34" w:rsidRPr="001F60D7" w:rsidRDefault="00143C34" w:rsidP="00143C34">
      <w:pPr>
        <w:tabs>
          <w:tab w:val="left" w:pos="0"/>
        </w:tabs>
        <w:ind w:firstLine="567"/>
      </w:pPr>
      <w:r w:rsidRPr="001F60D7">
        <w:t>6. Выдача разрешения на отклонение от предельных параметров разрешенного строительства, реконструкции, объектов индивидуального жилищного строительства, ведения личного подсобного хозяйства, в части отступа от границ соседних земельных участков допускается в случаях, если ширина земельного участка для индивидуального жилищного строительства, ведения личного подсобного хозяйства по уличному фронту менее 18 метров.</w:t>
      </w:r>
    </w:p>
    <w:p w:rsidR="00143C34" w:rsidRPr="001F60D7" w:rsidRDefault="00143C34" w:rsidP="00143C34">
      <w:pPr>
        <w:tabs>
          <w:tab w:val="left" w:pos="0"/>
        </w:tabs>
        <w:ind w:firstLine="567"/>
      </w:pPr>
      <w:r w:rsidRPr="001F60D7">
        <w:t xml:space="preserve">7. В условиях сложившейся индивидуальной застройки, при реконструкции индивидуального жилого дома допускается сохранение существующего отступа от границ соседнего земельного участка без увеличения площади </w:t>
      </w:r>
      <w:proofErr w:type="gramStart"/>
      <w:r w:rsidRPr="001F60D7">
        <w:t>застройки жилого дома</w:t>
      </w:r>
      <w:proofErr w:type="gramEnd"/>
      <w:r w:rsidRPr="001F60D7">
        <w:t>.</w:t>
      </w:r>
    </w:p>
    <w:p w:rsidR="00143C34" w:rsidRPr="001F60D7" w:rsidRDefault="00143C34" w:rsidP="00143C34">
      <w:pPr>
        <w:autoSpaceDE w:val="0"/>
        <w:autoSpaceDN w:val="0"/>
        <w:adjustRightInd w:val="0"/>
        <w:ind w:firstLine="567"/>
        <w:rPr>
          <w:color w:val="000000"/>
        </w:rPr>
      </w:pPr>
      <w:r w:rsidRPr="001F60D7">
        <w:rPr>
          <w:color w:val="000000"/>
        </w:rPr>
        <w:t xml:space="preserve">8. Требования к размерам и озеленению санитарно-защитных зон следует принимать в соответствии с техническими регламентами, </w:t>
      </w:r>
      <w:proofErr w:type="spellStart"/>
      <w:r w:rsidRPr="001F60D7">
        <w:rPr>
          <w:color w:val="000000"/>
        </w:rPr>
        <w:t>СанПиНами</w:t>
      </w:r>
      <w:proofErr w:type="spellEnd"/>
      <w:r w:rsidRPr="001F60D7">
        <w:rPr>
          <w:color w:val="000000"/>
        </w:rPr>
        <w:t xml:space="preserve"> и иными действующими нормативными документами, но не менее 60% территории земельного участка.</w:t>
      </w:r>
    </w:p>
    <w:p w:rsidR="00143C34" w:rsidRPr="001F60D7" w:rsidRDefault="00143C34" w:rsidP="00143C34">
      <w:pPr>
        <w:suppressAutoHyphens/>
        <w:snapToGrid w:val="0"/>
        <w:ind w:firstLine="567"/>
      </w:pPr>
      <w:r w:rsidRPr="001F60D7">
        <w:t xml:space="preserve">9. Минимальная (максимальная) площадь озеленения земельного участка определяется </w:t>
      </w:r>
      <w:r w:rsidRPr="001F60D7">
        <w:rPr>
          <w:lang w:eastAsia="ar-SA"/>
        </w:rPr>
        <w:t>в соответствии с местными и (или) республиканскими нормативами градостроительного проектирования, требованиями технических регламентов, заданием на проектирование объектов и другими нормативными правовыми документами</w:t>
      </w:r>
      <w:r w:rsidRPr="001F60D7">
        <w:t>.</w:t>
      </w:r>
    </w:p>
    <w:p w:rsidR="00143C34" w:rsidRPr="001F60D7" w:rsidRDefault="00143C34" w:rsidP="00143C34">
      <w:pPr>
        <w:tabs>
          <w:tab w:val="left" w:pos="0"/>
        </w:tabs>
        <w:ind w:firstLine="567"/>
      </w:pPr>
      <w:r w:rsidRPr="001F60D7">
        <w:t>10. Для каждого земельного участка и объекта капитального строительства, считается разрешённым такое использование, которое соответствует градостроительному регламенту, предельным параметрам разрешённого строительства, реконструкции, объектов капитального строительства и с обязательным учётом ограничений на использование объектов недвижимости.</w:t>
      </w:r>
    </w:p>
    <w:p w:rsidR="00143C34" w:rsidRPr="001F60D7" w:rsidRDefault="00143C34" w:rsidP="00143C34">
      <w:pPr>
        <w:tabs>
          <w:tab w:val="left" w:pos="0"/>
        </w:tabs>
        <w:ind w:firstLine="567"/>
        <w:rPr>
          <w:color w:val="000000"/>
        </w:rPr>
      </w:pPr>
      <w:r w:rsidRPr="001F60D7">
        <w:t xml:space="preserve">11.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w:t>
      </w:r>
      <w:r w:rsidRPr="001F60D7">
        <w:rPr>
          <w:color w:val="000000"/>
        </w:rPr>
        <w:t>на карте</w:t>
      </w:r>
      <w:r w:rsidRPr="001F60D7">
        <w:t xml:space="preserve"> градостроительного зонирования </w:t>
      </w:r>
      <w:r>
        <w:t>Семеновского</w:t>
      </w:r>
      <w:r w:rsidRPr="001F60D7">
        <w:rPr>
          <w:color w:val="000000"/>
        </w:rPr>
        <w:t xml:space="preserve"> сельского поселения.</w:t>
      </w:r>
    </w:p>
    <w:p w:rsidR="00143C34" w:rsidRPr="001F60D7" w:rsidRDefault="00143C34" w:rsidP="00143C34">
      <w:pPr>
        <w:tabs>
          <w:tab w:val="left" w:pos="0"/>
        </w:tabs>
        <w:ind w:firstLine="567"/>
      </w:pPr>
      <w:r w:rsidRPr="001F60D7">
        <w:t>12. Действие градостроительного регламента не распространяется на земельные участки:</w:t>
      </w:r>
    </w:p>
    <w:p w:rsidR="00143C34" w:rsidRPr="001F60D7" w:rsidRDefault="00143C34" w:rsidP="00143C34">
      <w:pPr>
        <w:tabs>
          <w:tab w:val="left" w:pos="0"/>
        </w:tabs>
        <w:ind w:firstLine="567"/>
        <w:rPr>
          <w:lang w:eastAsia="ar-SA"/>
        </w:rPr>
      </w:pPr>
      <w:r w:rsidRPr="001F60D7">
        <w:rPr>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143C34" w:rsidRPr="001F60D7" w:rsidRDefault="00143C34" w:rsidP="00143C34">
      <w:pPr>
        <w:tabs>
          <w:tab w:val="left" w:pos="0"/>
        </w:tabs>
        <w:suppressAutoHyphens/>
        <w:snapToGrid w:val="0"/>
        <w:ind w:firstLine="567"/>
        <w:rPr>
          <w:lang w:eastAsia="ar-SA"/>
        </w:rPr>
      </w:pPr>
      <w:r w:rsidRPr="001F60D7">
        <w:rPr>
          <w:lang w:eastAsia="ar-SA"/>
        </w:rPr>
        <w:t>2) в границах территорий общего пользования;</w:t>
      </w:r>
    </w:p>
    <w:p w:rsidR="00143C34" w:rsidRPr="001F60D7" w:rsidRDefault="00143C34" w:rsidP="00143C34">
      <w:pPr>
        <w:tabs>
          <w:tab w:val="left" w:pos="0"/>
        </w:tabs>
        <w:suppressAutoHyphens/>
        <w:snapToGrid w:val="0"/>
        <w:ind w:firstLine="567"/>
        <w:rPr>
          <w:lang w:eastAsia="ar-SA"/>
        </w:rPr>
      </w:pPr>
      <w:proofErr w:type="gramStart"/>
      <w:r w:rsidRPr="001F60D7">
        <w:rPr>
          <w:lang w:eastAsia="ar-SA"/>
        </w:rPr>
        <w:t>3) предназначенные для размещения линейных объектов и/или занятые линейными объектами;</w:t>
      </w:r>
      <w:proofErr w:type="gramEnd"/>
    </w:p>
    <w:p w:rsidR="00143C34" w:rsidRPr="001F60D7" w:rsidRDefault="00143C34" w:rsidP="00143C34">
      <w:pPr>
        <w:tabs>
          <w:tab w:val="left" w:pos="0"/>
        </w:tabs>
        <w:ind w:firstLine="567"/>
        <w:rPr>
          <w:lang w:eastAsia="ar-SA"/>
        </w:rPr>
      </w:pPr>
      <w:proofErr w:type="gramStart"/>
      <w:r w:rsidRPr="001F60D7">
        <w:rPr>
          <w:lang w:eastAsia="ar-SA"/>
        </w:rPr>
        <w:t>4) предоставленные для добычи полезных ископаемых.</w:t>
      </w:r>
      <w:proofErr w:type="gramEnd"/>
    </w:p>
    <w:p w:rsidR="00143C34" w:rsidRPr="001F60D7" w:rsidRDefault="00143C34" w:rsidP="00143C34">
      <w:pPr>
        <w:tabs>
          <w:tab w:val="left" w:pos="0"/>
        </w:tabs>
        <w:ind w:firstLine="567"/>
      </w:pPr>
      <w:r w:rsidRPr="001F60D7">
        <w:t>13.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143C34" w:rsidRPr="001F60D7" w:rsidRDefault="00143C34" w:rsidP="00143C34">
      <w:pPr>
        <w:tabs>
          <w:tab w:val="left" w:pos="0"/>
        </w:tabs>
        <w:ind w:firstLine="567"/>
      </w:pPr>
      <w:r w:rsidRPr="001F60D7">
        <w:t xml:space="preserve">14. </w:t>
      </w:r>
      <w:proofErr w:type="gramStart"/>
      <w:r w:rsidRPr="001F60D7">
        <w:t>Земельные участки или объекты капитального строительства, созданные (образованные) в установленном порядке до введения в действие Правил,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w:t>
      </w:r>
      <w:proofErr w:type="gramEnd"/>
      <w:r w:rsidRPr="001F60D7">
        <w:t xml:space="preserve"> или здоровья человека, для окружающей среды, объектов культурного наследия.</w:t>
      </w:r>
    </w:p>
    <w:p w:rsidR="00143C34" w:rsidRPr="001F60D7" w:rsidRDefault="00143C34" w:rsidP="00143C34">
      <w:pPr>
        <w:tabs>
          <w:tab w:val="left" w:pos="0"/>
        </w:tabs>
        <w:ind w:firstLine="567"/>
      </w:pPr>
      <w:r w:rsidRPr="001F60D7">
        <w:t xml:space="preserve">15. Реконструкция, снос указанных в части 10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w:t>
      </w:r>
    </w:p>
    <w:p w:rsidR="00143C34" w:rsidRPr="001F60D7" w:rsidRDefault="00143C34" w:rsidP="00143C34">
      <w:pPr>
        <w:tabs>
          <w:tab w:val="left" w:pos="0"/>
        </w:tabs>
        <w:ind w:firstLine="567"/>
      </w:pPr>
      <w:r w:rsidRPr="001F60D7">
        <w:lastRenderedPageBreak/>
        <w:t>Изменение видов разрешённого использования указанных земельных участков и объектов капитального строительства может осуществляться путём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143C34" w:rsidRPr="001F60D7" w:rsidRDefault="00143C34" w:rsidP="00143C34">
      <w:pPr>
        <w:tabs>
          <w:tab w:val="left" w:pos="0"/>
        </w:tabs>
        <w:ind w:firstLine="567"/>
        <w:rPr>
          <w:lang w:eastAsia="ar-SA"/>
        </w:rPr>
      </w:pPr>
      <w:r w:rsidRPr="001F60D7">
        <w:t>16. В случае если использование указанных в части 10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rsidR="00143C34" w:rsidRPr="001F60D7" w:rsidRDefault="00143C34" w:rsidP="00143C34">
      <w:pPr>
        <w:tabs>
          <w:tab w:val="left" w:pos="0"/>
        </w:tabs>
        <w:ind w:firstLine="567"/>
      </w:pPr>
      <w:r w:rsidRPr="001F60D7">
        <w:t>17. Требования к использованию земельных участков и объектов капитального строительства, на которые распространяется действие градостроительного регламента, содержащиеся в градостроительных регламентах, указываются в градостроительных планах земельных участков.</w:t>
      </w:r>
    </w:p>
    <w:p w:rsidR="00143C34" w:rsidRPr="001F60D7" w:rsidRDefault="00143C34" w:rsidP="00143C34">
      <w:pPr>
        <w:tabs>
          <w:tab w:val="left" w:pos="0"/>
        </w:tabs>
        <w:ind w:firstLine="567"/>
      </w:pPr>
      <w:r w:rsidRPr="001F60D7">
        <w:t>18. Объекты капитального строительства, созданные с нарушением требований градостроительных регламентов, являются самовольными постройками в соответствии со статьёй 222 Гражданского кодекса Российской Федерации.</w:t>
      </w:r>
      <w:bookmarkStart w:id="159" w:name="_Toc442193464"/>
    </w:p>
    <w:p w:rsidR="00143C34" w:rsidRPr="001F60D7" w:rsidRDefault="00143C34" w:rsidP="00143C34">
      <w:pPr>
        <w:tabs>
          <w:tab w:val="left" w:pos="0"/>
        </w:tabs>
        <w:ind w:firstLine="567"/>
      </w:pPr>
    </w:p>
    <w:bookmarkEnd w:id="159"/>
    <w:p w:rsidR="00143C34" w:rsidRDefault="00143C34" w:rsidP="00143C34">
      <w:pPr>
        <w:suppressAutoHyphens/>
        <w:snapToGrid w:val="0"/>
        <w:ind w:firstLine="0"/>
        <w:rPr>
          <w:b/>
          <w:color w:val="000000"/>
          <w:lang w:eastAsia="ar-SA"/>
        </w:rPr>
      </w:pPr>
    </w:p>
    <w:p w:rsidR="00143C34" w:rsidRDefault="00143C34" w:rsidP="00143C34">
      <w:pPr>
        <w:suppressAutoHyphens/>
        <w:snapToGrid w:val="0"/>
        <w:ind w:firstLine="567"/>
        <w:rPr>
          <w:b/>
          <w:color w:val="000000"/>
          <w:lang w:eastAsia="ar-SA"/>
        </w:rPr>
      </w:pPr>
    </w:p>
    <w:p w:rsidR="00143C34" w:rsidRDefault="00143C34" w:rsidP="00143C34">
      <w:pPr>
        <w:suppressAutoHyphens/>
        <w:snapToGrid w:val="0"/>
        <w:ind w:firstLine="567"/>
        <w:rPr>
          <w:b/>
          <w:color w:val="000000"/>
          <w:lang w:eastAsia="ar-SA"/>
        </w:rPr>
      </w:pPr>
    </w:p>
    <w:p w:rsidR="00143C34" w:rsidRDefault="00143C34" w:rsidP="00143C34">
      <w:pPr>
        <w:suppressAutoHyphens/>
        <w:snapToGrid w:val="0"/>
        <w:ind w:firstLine="567"/>
        <w:rPr>
          <w:b/>
          <w:color w:val="000000"/>
          <w:lang w:eastAsia="ar-SA"/>
        </w:rPr>
      </w:pPr>
    </w:p>
    <w:p w:rsidR="00143C34" w:rsidRPr="001F60D7" w:rsidRDefault="00143C34" w:rsidP="00143C34">
      <w:pPr>
        <w:suppressAutoHyphens/>
        <w:snapToGrid w:val="0"/>
        <w:ind w:firstLine="567"/>
        <w:rPr>
          <w:b/>
          <w:color w:val="000000"/>
          <w:lang w:eastAsia="ar-SA"/>
        </w:rPr>
      </w:pPr>
      <w:r w:rsidRPr="001F60D7">
        <w:rPr>
          <w:b/>
          <w:color w:val="000000"/>
          <w:lang w:eastAsia="ar-SA"/>
        </w:rPr>
        <w:t xml:space="preserve">Статья </w:t>
      </w:r>
      <w:r>
        <w:rPr>
          <w:b/>
          <w:color w:val="000000"/>
          <w:lang w:eastAsia="ar-SA"/>
        </w:rPr>
        <w:t>40</w:t>
      </w:r>
      <w:r w:rsidRPr="001F60D7">
        <w:rPr>
          <w:b/>
          <w:color w:val="000000"/>
          <w:lang w:eastAsia="ar-SA"/>
        </w:rPr>
        <w:t>. Градостроительный регламент зоны застройки ин</w:t>
      </w:r>
      <w:r>
        <w:rPr>
          <w:b/>
          <w:color w:val="000000"/>
          <w:lang w:eastAsia="ar-SA"/>
        </w:rPr>
        <w:t>дивидуальными жилыми домами (Ж-1</w:t>
      </w:r>
      <w:r w:rsidRPr="001F60D7">
        <w:rPr>
          <w:b/>
          <w:color w:val="000000"/>
          <w:lang w:eastAsia="ar-SA"/>
        </w:rPr>
        <w:t>)</w:t>
      </w:r>
    </w:p>
    <w:p w:rsidR="00143C34" w:rsidRPr="001F60D7" w:rsidRDefault="00143C34" w:rsidP="00143C34">
      <w:pPr>
        <w:pStyle w:val="msonormalcxspmiddle"/>
        <w:suppressAutoHyphens/>
        <w:snapToGrid w:val="0"/>
        <w:spacing w:before="0" w:after="0"/>
        <w:ind w:firstLine="709"/>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143C34" w:rsidRPr="001F60D7" w:rsidRDefault="00143C34" w:rsidP="00143C34">
      <w:pPr>
        <w:pStyle w:val="msonormalcxspmiddle"/>
        <w:suppressAutoHyphens/>
        <w:snapToGrid w:val="0"/>
        <w:spacing w:before="0" w:after="0"/>
        <w:ind w:firstLine="709"/>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969"/>
        <w:gridCol w:w="1134"/>
        <w:gridCol w:w="1134"/>
        <w:gridCol w:w="850"/>
        <w:gridCol w:w="1134"/>
      </w:tblGrid>
      <w:tr w:rsidR="00143C34" w:rsidRPr="003147F5" w:rsidTr="00623A66">
        <w:trPr>
          <w:cantSplit/>
          <w:trHeight w:val="998"/>
        </w:trPr>
        <w:tc>
          <w:tcPr>
            <w:tcW w:w="567" w:type="dxa"/>
          </w:tcPr>
          <w:p w:rsidR="00143C34" w:rsidRPr="003147F5" w:rsidRDefault="00143C34" w:rsidP="00623A66">
            <w:pPr>
              <w:suppressAutoHyphens/>
              <w:snapToGrid w:val="0"/>
              <w:ind w:firstLine="0"/>
              <w:jc w:val="center"/>
              <w:rPr>
                <w:iCs/>
              </w:rPr>
            </w:pPr>
            <w:r w:rsidRPr="003147F5">
              <w:rPr>
                <w:iCs/>
              </w:rPr>
              <w:t>№</w:t>
            </w:r>
          </w:p>
          <w:p w:rsidR="00143C34" w:rsidRPr="003147F5" w:rsidRDefault="00143C34" w:rsidP="00623A66">
            <w:pPr>
              <w:suppressAutoHyphens/>
              <w:snapToGrid w:val="0"/>
              <w:ind w:firstLine="0"/>
              <w:jc w:val="center"/>
              <w:rPr>
                <w:iCs/>
              </w:rPr>
            </w:pPr>
            <w:proofErr w:type="spellStart"/>
            <w:proofErr w:type="gramStart"/>
            <w:r w:rsidRPr="003147F5">
              <w:rPr>
                <w:iCs/>
              </w:rPr>
              <w:t>п</w:t>
            </w:r>
            <w:proofErr w:type="spellEnd"/>
            <w:proofErr w:type="gramEnd"/>
            <w:r w:rsidRPr="003147F5">
              <w:rPr>
                <w:iCs/>
              </w:rPr>
              <w:t>/</w:t>
            </w:r>
            <w:proofErr w:type="spellStart"/>
            <w:r w:rsidRPr="003147F5">
              <w:rPr>
                <w:iCs/>
              </w:rPr>
              <w:t>п</w:t>
            </w:r>
            <w:proofErr w:type="spellEnd"/>
          </w:p>
        </w:tc>
        <w:tc>
          <w:tcPr>
            <w:tcW w:w="993" w:type="dxa"/>
            <w:vMerge w:val="restart"/>
            <w:textDirection w:val="btLr"/>
          </w:tcPr>
          <w:p w:rsidR="00143C34" w:rsidRDefault="00143C34" w:rsidP="00623A66">
            <w:pPr>
              <w:suppressAutoHyphens/>
              <w:snapToGrid w:val="0"/>
              <w:ind w:firstLine="0"/>
              <w:jc w:val="center"/>
              <w:rPr>
                <w:iCs/>
              </w:rPr>
            </w:pPr>
            <w:r w:rsidRPr="003147F5">
              <w:rPr>
                <w:iCs/>
              </w:rPr>
              <w:t>Код (числовое обозначение)</w:t>
            </w:r>
          </w:p>
          <w:p w:rsidR="00143C34" w:rsidRPr="003147F5" w:rsidRDefault="00143C34" w:rsidP="00623A66">
            <w:pPr>
              <w:suppressAutoHyphens/>
              <w:snapToGrid w:val="0"/>
              <w:ind w:firstLine="0"/>
              <w:jc w:val="center"/>
              <w:rPr>
                <w:iCs/>
              </w:rPr>
            </w:pPr>
            <w:r w:rsidRPr="003147F5">
              <w:rPr>
                <w:iCs/>
              </w:rPr>
              <w:t>в соответствии с Классификатором</w:t>
            </w:r>
          </w:p>
        </w:tc>
        <w:tc>
          <w:tcPr>
            <w:tcW w:w="3969" w:type="dxa"/>
            <w:vMerge w:val="restart"/>
          </w:tcPr>
          <w:p w:rsidR="00143C34" w:rsidRPr="003147F5" w:rsidRDefault="00143C34" w:rsidP="00623A66">
            <w:pPr>
              <w:suppressAutoHyphens/>
              <w:snapToGrid w:val="0"/>
              <w:ind w:firstLine="0"/>
              <w:jc w:val="center"/>
              <w:rPr>
                <w:lang w:eastAsia="ar-SA"/>
              </w:rPr>
            </w:pPr>
            <w:r w:rsidRPr="003147F5">
              <w:rPr>
                <w:iCs/>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147F5">
              <w:rPr>
                <w:lang w:eastAsia="ar-SA"/>
              </w:rPr>
              <w:t xml:space="preserve"> утвержденным </w:t>
            </w:r>
            <w:r w:rsidRPr="003147F5">
              <w:rPr>
                <w:bCs/>
              </w:rPr>
              <w:t>уполномоченным федеральным органом исполнительной власти)</w:t>
            </w:r>
          </w:p>
          <w:p w:rsidR="00143C34" w:rsidRPr="003147F5" w:rsidRDefault="00143C34" w:rsidP="00623A66">
            <w:pPr>
              <w:suppressAutoHyphens/>
              <w:snapToGrid w:val="0"/>
              <w:ind w:firstLine="0"/>
              <w:jc w:val="center"/>
              <w:rPr>
                <w:iCs/>
              </w:rPr>
            </w:pPr>
          </w:p>
        </w:tc>
        <w:tc>
          <w:tcPr>
            <w:tcW w:w="4252" w:type="dxa"/>
            <w:gridSpan w:val="4"/>
            <w:vAlign w:val="center"/>
          </w:tcPr>
          <w:p w:rsidR="00143C34" w:rsidRPr="003147F5" w:rsidRDefault="00143C34" w:rsidP="00623A66">
            <w:pPr>
              <w:suppressAutoHyphens/>
              <w:snapToGrid w:val="0"/>
              <w:ind w:firstLine="0"/>
              <w:jc w:val="center"/>
              <w:rPr>
                <w:bCs/>
                <w:iCs/>
              </w:rPr>
            </w:pPr>
            <w:r w:rsidRPr="003147F5">
              <w:rPr>
                <w:bCs/>
                <w:iCs/>
              </w:rPr>
              <w:t>Параметры разрешенного строительства, реконструкции объектов капстроительства</w:t>
            </w:r>
          </w:p>
        </w:tc>
      </w:tr>
      <w:tr w:rsidR="00143C34" w:rsidRPr="003147F5" w:rsidTr="00623A66">
        <w:trPr>
          <w:cantSplit/>
          <w:trHeight w:val="2584"/>
        </w:trPr>
        <w:tc>
          <w:tcPr>
            <w:tcW w:w="567" w:type="dxa"/>
            <w:vAlign w:val="center"/>
          </w:tcPr>
          <w:p w:rsidR="00143C34" w:rsidRPr="003147F5" w:rsidRDefault="00143C34" w:rsidP="00623A66">
            <w:pPr>
              <w:suppressAutoHyphens/>
              <w:snapToGrid w:val="0"/>
              <w:ind w:firstLine="0"/>
              <w:jc w:val="center"/>
              <w:rPr>
                <w:iCs/>
              </w:rPr>
            </w:pPr>
          </w:p>
        </w:tc>
        <w:tc>
          <w:tcPr>
            <w:tcW w:w="993" w:type="dxa"/>
            <w:vMerge/>
            <w:vAlign w:val="center"/>
          </w:tcPr>
          <w:p w:rsidR="00143C34" w:rsidRPr="003147F5" w:rsidRDefault="00143C34" w:rsidP="00623A66">
            <w:pPr>
              <w:suppressAutoHyphens/>
              <w:snapToGrid w:val="0"/>
              <w:jc w:val="center"/>
              <w:rPr>
                <w:iCs/>
              </w:rPr>
            </w:pPr>
          </w:p>
        </w:tc>
        <w:tc>
          <w:tcPr>
            <w:tcW w:w="3969" w:type="dxa"/>
            <w:vMerge/>
            <w:vAlign w:val="center"/>
          </w:tcPr>
          <w:p w:rsidR="00143C34" w:rsidRPr="003147F5" w:rsidRDefault="00143C34" w:rsidP="00623A66">
            <w:pPr>
              <w:suppressAutoHyphens/>
              <w:snapToGrid w:val="0"/>
              <w:jc w:val="center"/>
              <w:rPr>
                <w:iCs/>
              </w:rPr>
            </w:pPr>
          </w:p>
        </w:tc>
        <w:tc>
          <w:tcPr>
            <w:tcW w:w="1134" w:type="dxa"/>
            <w:textDirection w:val="btLr"/>
            <w:vAlign w:val="center"/>
          </w:tcPr>
          <w:p w:rsidR="00143C34" w:rsidRPr="003147F5" w:rsidRDefault="00143C34" w:rsidP="00623A66">
            <w:pPr>
              <w:suppressAutoHyphens/>
              <w:snapToGrid w:val="0"/>
              <w:ind w:left="113" w:right="113" w:firstLine="0"/>
              <w:jc w:val="center"/>
              <w:rPr>
                <w:iCs/>
              </w:rPr>
            </w:pPr>
            <w:r w:rsidRPr="003147F5">
              <w:rPr>
                <w:iCs/>
              </w:rPr>
              <w:t>Предельная этажность зданий, строений, сооружений, этаж</w:t>
            </w:r>
          </w:p>
        </w:tc>
        <w:tc>
          <w:tcPr>
            <w:tcW w:w="1134" w:type="dxa"/>
            <w:textDirection w:val="btLr"/>
            <w:vAlign w:val="center"/>
          </w:tcPr>
          <w:p w:rsidR="00143C34" w:rsidRPr="003147F5" w:rsidRDefault="00143C34" w:rsidP="00623A66">
            <w:pPr>
              <w:suppressAutoHyphens/>
              <w:snapToGrid w:val="0"/>
              <w:ind w:left="113" w:right="113" w:firstLine="0"/>
              <w:jc w:val="center"/>
              <w:rPr>
                <w:iCs/>
              </w:rPr>
            </w:pPr>
            <w:r w:rsidRPr="003147F5">
              <w:rPr>
                <w:iCs/>
              </w:rPr>
              <w:t xml:space="preserve">Предельные размеры земельных участков (мин. - макс.), </w:t>
            </w:r>
            <w:proofErr w:type="gramStart"/>
            <w:r w:rsidRPr="003147F5">
              <w:rPr>
                <w:iCs/>
              </w:rPr>
              <w:t>га</w:t>
            </w:r>
            <w:proofErr w:type="gramEnd"/>
          </w:p>
        </w:tc>
        <w:tc>
          <w:tcPr>
            <w:tcW w:w="850" w:type="dxa"/>
            <w:textDirection w:val="btLr"/>
            <w:vAlign w:val="center"/>
          </w:tcPr>
          <w:p w:rsidR="00143C34" w:rsidRPr="003147F5" w:rsidRDefault="00143C34" w:rsidP="00623A66">
            <w:pPr>
              <w:suppressAutoHyphens/>
              <w:snapToGrid w:val="0"/>
              <w:ind w:right="113" w:firstLine="0"/>
              <w:jc w:val="center"/>
              <w:rPr>
                <w:iCs/>
              </w:rPr>
            </w:pPr>
            <w:r w:rsidRPr="003147F5">
              <w:rPr>
                <w:bCs/>
                <w:iCs/>
              </w:rPr>
              <w:t>Максимальный процент застройки, %</w:t>
            </w:r>
          </w:p>
        </w:tc>
        <w:tc>
          <w:tcPr>
            <w:tcW w:w="1134" w:type="dxa"/>
            <w:textDirection w:val="btLr"/>
            <w:vAlign w:val="center"/>
          </w:tcPr>
          <w:p w:rsidR="00143C34" w:rsidRPr="003147F5" w:rsidRDefault="00143C34" w:rsidP="00623A66">
            <w:pPr>
              <w:suppressAutoHyphens/>
              <w:snapToGrid w:val="0"/>
              <w:ind w:left="113" w:right="113" w:firstLine="0"/>
              <w:jc w:val="center"/>
              <w:rPr>
                <w:bCs/>
                <w:iCs/>
              </w:rPr>
            </w:pPr>
            <w:r w:rsidRPr="003147F5">
              <w:rPr>
                <w:bCs/>
                <w:iCs/>
              </w:rPr>
              <w:t>Минимальные отступы от границ земельных участков</w:t>
            </w:r>
            <w:r>
              <w:rPr>
                <w:bCs/>
                <w:iCs/>
              </w:rPr>
              <w:t xml:space="preserve">, </w:t>
            </w:r>
            <w:proofErr w:type="gramStart"/>
            <w:r>
              <w:rPr>
                <w:bCs/>
                <w:iCs/>
              </w:rPr>
              <w:t>м</w:t>
            </w:r>
            <w:proofErr w:type="gramEnd"/>
          </w:p>
        </w:tc>
      </w:tr>
      <w:tr w:rsidR="00143C34" w:rsidRPr="003147F5" w:rsidTr="00623A66">
        <w:trPr>
          <w:cantSplit/>
          <w:trHeight w:val="191"/>
        </w:trPr>
        <w:tc>
          <w:tcPr>
            <w:tcW w:w="567" w:type="dxa"/>
            <w:vAlign w:val="center"/>
          </w:tcPr>
          <w:p w:rsidR="00143C34" w:rsidRPr="003147F5" w:rsidRDefault="00143C34" w:rsidP="00623A66">
            <w:pPr>
              <w:suppressAutoHyphens/>
              <w:snapToGrid w:val="0"/>
              <w:ind w:firstLine="0"/>
              <w:rPr>
                <w:iCs/>
              </w:rPr>
            </w:pPr>
            <w:r w:rsidRPr="003147F5">
              <w:rPr>
                <w:iCs/>
              </w:rPr>
              <w:t>1</w:t>
            </w:r>
          </w:p>
        </w:tc>
        <w:tc>
          <w:tcPr>
            <w:tcW w:w="993" w:type="dxa"/>
            <w:vAlign w:val="center"/>
          </w:tcPr>
          <w:p w:rsidR="00143C34" w:rsidRPr="003147F5" w:rsidRDefault="00143C34" w:rsidP="00623A66">
            <w:pPr>
              <w:suppressAutoHyphens/>
              <w:snapToGrid w:val="0"/>
              <w:ind w:firstLine="0"/>
              <w:jc w:val="center"/>
              <w:rPr>
                <w:iCs/>
              </w:rPr>
            </w:pPr>
            <w:r w:rsidRPr="003147F5">
              <w:rPr>
                <w:iCs/>
              </w:rPr>
              <w:t>2</w:t>
            </w:r>
          </w:p>
        </w:tc>
        <w:tc>
          <w:tcPr>
            <w:tcW w:w="3969" w:type="dxa"/>
            <w:vAlign w:val="center"/>
          </w:tcPr>
          <w:p w:rsidR="00143C34" w:rsidRPr="003147F5" w:rsidRDefault="00143C34" w:rsidP="00623A66">
            <w:pPr>
              <w:suppressAutoHyphens/>
              <w:snapToGrid w:val="0"/>
              <w:ind w:firstLine="0"/>
              <w:jc w:val="center"/>
              <w:rPr>
                <w:iCs/>
              </w:rPr>
            </w:pPr>
            <w:r w:rsidRPr="003147F5">
              <w:rPr>
                <w:iCs/>
              </w:rPr>
              <w:t>3</w:t>
            </w:r>
          </w:p>
        </w:tc>
        <w:tc>
          <w:tcPr>
            <w:tcW w:w="1134" w:type="dxa"/>
            <w:vAlign w:val="center"/>
          </w:tcPr>
          <w:p w:rsidR="00143C34" w:rsidRPr="003147F5" w:rsidRDefault="00143C34" w:rsidP="00623A66">
            <w:pPr>
              <w:suppressAutoHyphens/>
              <w:snapToGrid w:val="0"/>
              <w:ind w:firstLine="0"/>
              <w:jc w:val="center"/>
              <w:rPr>
                <w:iCs/>
              </w:rPr>
            </w:pPr>
            <w:r w:rsidRPr="003147F5">
              <w:rPr>
                <w:iCs/>
              </w:rPr>
              <w:t>4</w:t>
            </w:r>
          </w:p>
        </w:tc>
        <w:tc>
          <w:tcPr>
            <w:tcW w:w="1134" w:type="dxa"/>
            <w:vAlign w:val="center"/>
          </w:tcPr>
          <w:p w:rsidR="00143C34" w:rsidRPr="003147F5" w:rsidRDefault="00143C34" w:rsidP="00623A66">
            <w:pPr>
              <w:suppressAutoHyphens/>
              <w:snapToGrid w:val="0"/>
              <w:ind w:firstLine="0"/>
              <w:jc w:val="center"/>
              <w:rPr>
                <w:iCs/>
              </w:rPr>
            </w:pPr>
            <w:r w:rsidRPr="003147F5">
              <w:rPr>
                <w:iCs/>
              </w:rPr>
              <w:t>5</w:t>
            </w:r>
          </w:p>
        </w:tc>
        <w:tc>
          <w:tcPr>
            <w:tcW w:w="850" w:type="dxa"/>
            <w:vAlign w:val="center"/>
          </w:tcPr>
          <w:p w:rsidR="00143C34" w:rsidRPr="003147F5" w:rsidRDefault="00143C34" w:rsidP="00623A66">
            <w:pPr>
              <w:suppressAutoHyphens/>
              <w:snapToGrid w:val="0"/>
              <w:ind w:firstLine="0"/>
              <w:jc w:val="center"/>
              <w:rPr>
                <w:bCs/>
                <w:iCs/>
              </w:rPr>
            </w:pPr>
            <w:r w:rsidRPr="003147F5">
              <w:rPr>
                <w:bCs/>
                <w:iCs/>
              </w:rPr>
              <w:t>6</w:t>
            </w:r>
          </w:p>
        </w:tc>
        <w:tc>
          <w:tcPr>
            <w:tcW w:w="1134" w:type="dxa"/>
            <w:vAlign w:val="center"/>
          </w:tcPr>
          <w:p w:rsidR="00143C34" w:rsidRPr="003147F5" w:rsidRDefault="00143C34" w:rsidP="00623A66">
            <w:pPr>
              <w:suppressAutoHyphens/>
              <w:snapToGrid w:val="0"/>
              <w:ind w:firstLine="0"/>
              <w:rPr>
                <w:bCs/>
                <w:iCs/>
              </w:rPr>
            </w:pPr>
            <w:r w:rsidRPr="003147F5">
              <w:rPr>
                <w:bCs/>
                <w:iCs/>
              </w:rPr>
              <w:t>7</w:t>
            </w:r>
          </w:p>
        </w:tc>
      </w:tr>
    </w:tbl>
    <w:p w:rsidR="00143C34" w:rsidRPr="001F60D7" w:rsidRDefault="00143C34" w:rsidP="00143C34"/>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969"/>
        <w:gridCol w:w="1134"/>
        <w:gridCol w:w="1137"/>
        <w:gridCol w:w="564"/>
        <w:gridCol w:w="1417"/>
      </w:tblGrid>
      <w:tr w:rsidR="00143C34" w:rsidRPr="001F60D7" w:rsidTr="00623A66">
        <w:trPr>
          <w:trHeight w:val="397"/>
        </w:trPr>
        <w:tc>
          <w:tcPr>
            <w:tcW w:w="9781" w:type="dxa"/>
            <w:gridSpan w:val="7"/>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b/>
                <w:bCs/>
              </w:rPr>
            </w:pPr>
            <w:r w:rsidRPr="001F60D7">
              <w:rPr>
                <w:b/>
                <w:bCs/>
              </w:rPr>
              <w:t>Основные виды и параметры разрешенного использования земельных участков и объектов капитального строительства</w:t>
            </w:r>
          </w:p>
        </w:tc>
      </w:tr>
      <w:tr w:rsidR="00143C34" w:rsidRPr="001F60D7" w:rsidTr="00623A66">
        <w:trPr>
          <w:trHeight w:val="53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 xml:space="preserve">Для </w:t>
            </w:r>
            <w:r w:rsidRPr="001F60D7">
              <w:rPr>
                <w:iCs/>
              </w:rPr>
              <w:t>индивидуального жилищного строительства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FF0000"/>
              </w:rPr>
            </w:pPr>
            <w:r w:rsidRPr="001F60D7">
              <w:rPr>
                <w:iCs/>
              </w:rPr>
              <w:t>0,03-0,15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50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2.2</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Для ведения личного подсобного хозяйства (приусадебный земельный участок)</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0,15- 1,0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3.4.1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Амбулаторно-поликлиническое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0,02-0,05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3.5.1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Дошкольное, начальное и среднее общее образование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0,4-5,0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3.8</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Общественное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highlight w:val="cyan"/>
              </w:rPr>
            </w:pPr>
            <w:r w:rsidRPr="001F60D7">
              <w:lastRenderedPageBreak/>
              <w:t>6</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Коммунальное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1</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7</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13.1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Ведение огородничества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0,15-0,25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w:t>
            </w:r>
          </w:p>
        </w:tc>
      </w:tr>
      <w:tr w:rsidR="00143C34" w:rsidRPr="001F60D7" w:rsidTr="00623A6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b/>
                <w:bCs/>
              </w:rPr>
            </w:pPr>
            <w:r w:rsidRPr="001F60D7">
              <w:rPr>
                <w:b/>
                <w:bCs/>
              </w:rPr>
              <w:t>Условно разрешенные виды и параметры использования земельных участков и объектов капитального строительства</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2.1.1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Малоэтажная многоквартирная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4</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0,12-0,35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50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9</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2.7.1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Хранение автотранспорта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0,03-0,2</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10</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2.3</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Блокированная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0,03-0,3</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40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3.2</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Социальное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0,15-6,0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3.4.2</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Стационарное медицинское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1,0-6,0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3.6</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Культурное развитие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0,2-0,5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70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3.3</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Бытовое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75</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3.7</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Религиозное использование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0,3-5,0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16</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3.10.1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Амбулаторное ветеринарное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0,35-0,5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17</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Деловое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18</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4.3</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Рынки</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0,3-1,0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19</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4.4</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Магазины</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20</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4.5</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Банковская и страховая деятельность</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4.6</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Общественное питание</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color w:val="000000"/>
              </w:rPr>
              <w:t>0,2-0,5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4.9</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Служебные гаражи</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0,4-0,5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4.9.1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D033DA">
              <w:t>Объекты дорожного сервиса</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0,4-0,5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color w:val="000000"/>
              </w:rPr>
            </w:pPr>
            <w:r w:rsidRPr="001F60D7">
              <w:rPr>
                <w:iCs/>
                <w:color w:val="000000"/>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5.1</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Спорт</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0,3-2,0</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6.8</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Связь</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RPr="001F60D7" w:rsidTr="00623A6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b/>
                <w:bCs/>
              </w:rPr>
            </w:pPr>
            <w:r w:rsidRPr="001F60D7">
              <w:rPr>
                <w:b/>
                <w:bCs/>
              </w:rPr>
              <w:t>Вспомогательные виды и параметры использования земельных участков и объектов капитального строительства</w:t>
            </w:r>
          </w:p>
        </w:tc>
      </w:tr>
      <w:tr w:rsidR="00143C34" w:rsidRPr="001F60D7"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26</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2.7</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Обслуживание жилой застройки</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13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0,03-0,6</w:t>
            </w:r>
          </w:p>
        </w:tc>
        <w:tc>
          <w:tcPr>
            <w:tcW w:w="56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30</w:t>
            </w:r>
          </w:p>
        </w:tc>
        <w:tc>
          <w:tcPr>
            <w:tcW w:w="141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bl>
    <w:p w:rsidR="00143C34" w:rsidRPr="001F60D7" w:rsidRDefault="00143C34" w:rsidP="00143C34">
      <w:pPr>
        <w:pStyle w:val="msonormalcxspmiddle"/>
        <w:spacing w:before="0" w:after="0"/>
        <w:ind w:firstLine="567"/>
        <w:rPr>
          <w:bCs/>
        </w:rPr>
      </w:pPr>
    </w:p>
    <w:p w:rsidR="00143C34" w:rsidRPr="001F60D7" w:rsidRDefault="00143C34" w:rsidP="00143C34">
      <w:pPr>
        <w:pStyle w:val="msonormalcxspmiddle"/>
        <w:spacing w:before="0" w:after="0"/>
        <w:ind w:firstLine="567"/>
        <w:rPr>
          <w:bCs/>
        </w:rPr>
      </w:pPr>
      <w:r w:rsidRPr="001F60D7">
        <w:rPr>
          <w:bCs/>
        </w:rPr>
        <w:t>Примечания:</w:t>
      </w:r>
    </w:p>
    <w:p w:rsidR="00143C34" w:rsidRPr="001F60D7" w:rsidRDefault="00143C34" w:rsidP="00143C34">
      <w:pPr>
        <w:pStyle w:val="msonormalcxspmiddle"/>
        <w:suppressAutoHyphens/>
        <w:snapToGrid w:val="0"/>
        <w:spacing w:before="0" w:after="0"/>
        <w:ind w:firstLine="567"/>
        <w:jc w:val="both"/>
        <w:rPr>
          <w:bCs/>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143C34" w:rsidRPr="001F60D7" w:rsidRDefault="00143C34" w:rsidP="00143C34">
      <w:pPr>
        <w:pStyle w:val="msonormalcxspmiddle"/>
        <w:suppressAutoHyphens/>
        <w:snapToGrid w:val="0"/>
        <w:spacing w:before="0" w:after="0"/>
        <w:ind w:firstLine="567"/>
        <w:jc w:val="both"/>
      </w:pPr>
      <w:r w:rsidRPr="001F60D7">
        <w:t xml:space="preserve">2. Нормы предоставления земельных участков гражданам в собственность (за плату или бесплатно), в аренду из земель, находящихся в государственной или муниципальной собственности для индивидуального строительства, личного подсобного хозяйства, дачного строительства, садоводства, огородничества, устанавливаются Законом Чувашской Республики и решением Собрания депутатов </w:t>
      </w:r>
      <w:r>
        <w:t>Семеновского</w:t>
      </w:r>
      <w:r w:rsidRPr="001F60D7">
        <w:t xml:space="preserve"> сельского поселения.</w:t>
      </w:r>
    </w:p>
    <w:p w:rsidR="00143C34" w:rsidRPr="001F60D7" w:rsidRDefault="00143C34" w:rsidP="00143C34">
      <w:pPr>
        <w:pStyle w:val="msonormalcxspmiddle"/>
        <w:tabs>
          <w:tab w:val="left" w:pos="460"/>
          <w:tab w:val="num" w:pos="2062"/>
        </w:tabs>
        <w:overflowPunct w:val="0"/>
        <w:spacing w:before="0" w:after="0"/>
        <w:ind w:firstLine="567"/>
        <w:jc w:val="both"/>
      </w:pPr>
      <w:r w:rsidRPr="001F60D7">
        <w:t xml:space="preserve">3. Минимальная ширина земельного участка для  индивидуального жилищного строительства, ведения личного подсобного хозяйства по уличному фронту </w:t>
      </w:r>
      <w:r>
        <w:t xml:space="preserve">- </w:t>
      </w:r>
      <w:r w:rsidRPr="001F60D7">
        <w:t>не менее 18 метров.</w:t>
      </w:r>
    </w:p>
    <w:p w:rsidR="00143C34" w:rsidRPr="001F60D7" w:rsidRDefault="00143C34" w:rsidP="00143C34">
      <w:pPr>
        <w:pStyle w:val="msonormalcxspmiddle"/>
        <w:tabs>
          <w:tab w:val="left" w:pos="600"/>
          <w:tab w:val="left" w:pos="851"/>
        </w:tabs>
        <w:spacing w:before="0" w:after="0"/>
        <w:ind w:firstLine="567"/>
        <w:jc w:val="both"/>
      </w:pPr>
      <w:r w:rsidRPr="001F60D7">
        <w:t>4. Требования к ограждениям земельных участков индивидуальных жилых домов:</w:t>
      </w:r>
    </w:p>
    <w:p w:rsidR="00143C34" w:rsidRPr="001F60D7" w:rsidRDefault="00143C34" w:rsidP="00143C34">
      <w:pPr>
        <w:pStyle w:val="msonormalcxspmiddle"/>
        <w:tabs>
          <w:tab w:val="left" w:pos="600"/>
          <w:tab w:val="left" w:pos="851"/>
        </w:tabs>
        <w:spacing w:before="0" w:after="0"/>
        <w:ind w:firstLine="567"/>
        <w:jc w:val="both"/>
      </w:pPr>
      <w:r w:rsidRPr="001F60D7">
        <w:tab/>
        <w:t xml:space="preserve">а) максимальная высота ограждений – </w:t>
      </w:r>
      <w:smartTag w:uri="urn:schemas-microsoft-com:office:smarttags" w:element="metricconverter">
        <w:smartTagPr>
          <w:attr w:name="ProductID" w:val="2 метра"/>
        </w:smartTagPr>
        <w:r w:rsidRPr="001F60D7">
          <w:t>2 метра</w:t>
        </w:r>
      </w:smartTag>
      <w:r w:rsidRPr="001F60D7">
        <w:t>;</w:t>
      </w:r>
    </w:p>
    <w:p w:rsidR="00143C34" w:rsidRPr="001F60D7" w:rsidRDefault="00143C34" w:rsidP="00143C34">
      <w:pPr>
        <w:pStyle w:val="msonormalcxspmiddle"/>
        <w:tabs>
          <w:tab w:val="left" w:pos="600"/>
          <w:tab w:val="left" w:pos="851"/>
        </w:tabs>
        <w:spacing w:before="0" w:after="0"/>
        <w:ind w:firstLine="567"/>
        <w:jc w:val="both"/>
      </w:pPr>
      <w:r w:rsidRPr="001F60D7">
        <w:tab/>
        <w:t xml:space="preserve">б) ограждение в виде декоративного озеленения – </w:t>
      </w:r>
      <w:smartTag w:uri="urn:schemas-microsoft-com:office:smarttags" w:element="metricconverter">
        <w:smartTagPr>
          <w:attr w:name="ProductID" w:val="1,2 м"/>
        </w:smartTagPr>
        <w:r w:rsidRPr="001F60D7">
          <w:t>1,2 м</w:t>
        </w:r>
      </w:smartTag>
      <w:r w:rsidRPr="001F60D7">
        <w:t>;</w:t>
      </w:r>
    </w:p>
    <w:p w:rsidR="00143C34" w:rsidRPr="001F60D7" w:rsidRDefault="00143C34" w:rsidP="00143C34">
      <w:pPr>
        <w:pStyle w:val="msonormalcxspmiddle"/>
        <w:spacing w:before="0" w:after="0"/>
        <w:ind w:firstLine="567"/>
      </w:pPr>
      <w:r w:rsidRPr="001F60D7">
        <w:t xml:space="preserve">5. Высота гаражей – не более </w:t>
      </w:r>
      <w:smartTag w:uri="urn:schemas-microsoft-com:office:smarttags" w:element="metricconverter">
        <w:smartTagPr>
          <w:attr w:name="ProductID" w:val="5 метров"/>
        </w:smartTagPr>
        <w:r w:rsidRPr="001F60D7">
          <w:t>5 метров</w:t>
        </w:r>
      </w:smartTag>
      <w:r w:rsidRPr="001F60D7">
        <w:t>.</w:t>
      </w:r>
    </w:p>
    <w:p w:rsidR="00143C34" w:rsidRDefault="00143C34" w:rsidP="003E7370">
      <w:pPr>
        <w:pStyle w:val="msonormalcxspmiddle"/>
        <w:spacing w:before="0" w:after="0"/>
        <w:ind w:firstLine="567"/>
        <w:jc w:val="both"/>
      </w:pPr>
      <w:r w:rsidRPr="001F60D7">
        <w:lastRenderedPageBreak/>
        <w:t xml:space="preserve">6. Использование земельных участков и объектов капитального строительства в границах </w:t>
      </w:r>
      <w:proofErr w:type="spellStart"/>
      <w:r w:rsidRPr="001F60D7">
        <w:t>водоохранных</w:t>
      </w:r>
      <w:proofErr w:type="spellEnd"/>
      <w:r w:rsidRPr="001F60D7">
        <w:t xml:space="preserve"> зон и прибрежных защитных полос осуществлять в соответствии с требованиями статьи 65 Водного кодекса Российской Федерации</w:t>
      </w:r>
      <w:proofErr w:type="gramStart"/>
      <w:r w:rsidRPr="001F60D7">
        <w:t>.</w:t>
      </w:r>
      <w:bookmarkStart w:id="160" w:name="_Toc442193465"/>
      <w:r w:rsidRPr="001F60D7">
        <w:t>»</w:t>
      </w:r>
      <w:proofErr w:type="gramEnd"/>
    </w:p>
    <w:p w:rsidR="003E7370" w:rsidRDefault="003E7370" w:rsidP="003E7370">
      <w:pPr>
        <w:pStyle w:val="msonormalcxspmiddle"/>
        <w:spacing w:before="0" w:after="0"/>
        <w:ind w:firstLine="567"/>
        <w:jc w:val="both"/>
      </w:pPr>
    </w:p>
    <w:p w:rsidR="003E7370" w:rsidRPr="003E7370" w:rsidRDefault="003E7370" w:rsidP="003E7370">
      <w:pPr>
        <w:pStyle w:val="msonormalcxspmiddle"/>
        <w:spacing w:before="0" w:after="0"/>
        <w:ind w:firstLine="567"/>
        <w:jc w:val="both"/>
      </w:pPr>
    </w:p>
    <w:p w:rsidR="00143C34" w:rsidRDefault="00143C34" w:rsidP="00143C34">
      <w:pPr>
        <w:pStyle w:val="msonormalcxspmiddle"/>
        <w:keepNext/>
        <w:widowControl w:val="0"/>
        <w:tabs>
          <w:tab w:val="left" w:pos="0"/>
        </w:tabs>
        <w:suppressAutoHyphens/>
        <w:spacing w:before="360" w:after="60"/>
        <w:ind w:firstLine="567"/>
        <w:contextualSpacing/>
        <w:jc w:val="center"/>
        <w:outlineLvl w:val="2"/>
        <w:rPr>
          <w:b/>
          <w:bCs/>
          <w:lang w:eastAsia="en-US"/>
        </w:rPr>
      </w:pPr>
    </w:p>
    <w:p w:rsidR="00143C34" w:rsidRDefault="00143C34" w:rsidP="00143C34">
      <w:pPr>
        <w:pStyle w:val="msonormalcxspmiddle"/>
        <w:keepNext/>
        <w:widowControl w:val="0"/>
        <w:tabs>
          <w:tab w:val="left" w:pos="0"/>
        </w:tabs>
        <w:suppressAutoHyphens/>
        <w:spacing w:before="360" w:after="60"/>
        <w:ind w:firstLine="567"/>
        <w:contextualSpacing/>
        <w:jc w:val="center"/>
        <w:outlineLvl w:val="2"/>
        <w:rPr>
          <w:b/>
          <w:bCs/>
          <w:lang w:eastAsia="en-US"/>
        </w:rPr>
      </w:pPr>
      <w:r>
        <w:rPr>
          <w:b/>
          <w:bCs/>
          <w:lang w:eastAsia="en-US"/>
        </w:rPr>
        <w:t>Статья 41. Градостроительный регламент производственной зоны (П-1)</w:t>
      </w:r>
    </w:p>
    <w:p w:rsidR="00143C34" w:rsidRDefault="00143C34" w:rsidP="00143C34">
      <w:pPr>
        <w:pStyle w:val="msonormalcxspmiddle"/>
        <w:overflowPunct w:val="0"/>
        <w:ind w:firstLine="709"/>
        <w:jc w:val="both"/>
      </w:pPr>
    </w:p>
    <w:p w:rsidR="00143C34" w:rsidRDefault="00143C34" w:rsidP="00143C34">
      <w:pPr>
        <w:pStyle w:val="msonormalcxspmiddle"/>
        <w:overflowPunct w:val="0"/>
        <w:ind w:firstLine="709"/>
        <w:jc w:val="both"/>
      </w:pPr>
      <w: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143C34" w:rsidRDefault="00143C34" w:rsidP="00143C34">
      <w:pPr>
        <w:pStyle w:val="msonormalcxspmiddle"/>
        <w:overflowPunct w:val="0"/>
        <w:ind w:firstLine="709"/>
        <w:jc w:val="both"/>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134"/>
        <w:gridCol w:w="3828"/>
        <w:gridCol w:w="849"/>
        <w:gridCol w:w="1276"/>
        <w:gridCol w:w="709"/>
        <w:gridCol w:w="1701"/>
      </w:tblGrid>
      <w:tr w:rsidR="00143C34" w:rsidTr="00623A66">
        <w:trPr>
          <w:cantSplit/>
          <w:trHeight w:val="421"/>
        </w:trPr>
        <w:tc>
          <w:tcPr>
            <w:tcW w:w="567"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ind w:right="-108"/>
              <w:jc w:val="center"/>
              <w:rPr>
                <w:b/>
                <w:iCs/>
                <w:sz w:val="20"/>
              </w:rPr>
            </w:pPr>
            <w:r>
              <w:rPr>
                <w:b/>
                <w:iCs/>
                <w:sz w:val="20"/>
              </w:rPr>
              <w:t>№</w:t>
            </w:r>
          </w:p>
          <w:p w:rsidR="00143C34" w:rsidRDefault="00143C34" w:rsidP="00623A66">
            <w:pPr>
              <w:suppressAutoHyphens/>
              <w:snapToGrid w:val="0"/>
              <w:ind w:right="-108"/>
              <w:jc w:val="center"/>
              <w:rPr>
                <w:b/>
                <w:iCs/>
                <w:sz w:val="20"/>
              </w:rPr>
            </w:pPr>
            <w:proofErr w:type="spellStart"/>
            <w:r>
              <w:rPr>
                <w:b/>
                <w:iCs/>
                <w:sz w:val="20"/>
              </w:rPr>
              <w:t>пп</w:t>
            </w:r>
            <w:proofErr w:type="spellEnd"/>
            <w:r>
              <w:rPr>
                <w:b/>
                <w:iCs/>
                <w:sz w:val="20"/>
              </w:rPr>
              <w:t>/</w:t>
            </w:r>
            <w:proofErr w:type="spellStart"/>
            <w:proofErr w:type="gramStart"/>
            <w:r>
              <w:rPr>
                <w:b/>
                <w:iCs/>
                <w:sz w:val="20"/>
              </w:rPr>
              <w:t>п</w:t>
            </w:r>
            <w:proofErr w:type="spellEnd"/>
            <w:proofErr w:type="gramEnd"/>
          </w:p>
        </w:tc>
        <w:tc>
          <w:tcPr>
            <w:tcW w:w="1134" w:type="dxa"/>
            <w:vMerge w:val="restart"/>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jc w:val="center"/>
              <w:rPr>
                <w:iCs/>
                <w:sz w:val="20"/>
              </w:rPr>
            </w:pPr>
            <w:r>
              <w:rPr>
                <w:iCs/>
                <w:sz w:val="20"/>
              </w:rPr>
              <w:t>Код (числовое обозначение) в соответствии с Классификатором</w:t>
            </w:r>
          </w:p>
        </w:tc>
        <w:tc>
          <w:tcPr>
            <w:tcW w:w="3828"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jc w:val="center"/>
              <w:rPr>
                <w:sz w:val="20"/>
                <w:szCs w:val="20"/>
                <w:lang w:eastAsia="ar-SA"/>
              </w:rPr>
            </w:pPr>
            <w:r>
              <w:rPr>
                <w:iCs/>
                <w:sz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Pr>
                <w:sz w:val="20"/>
                <w:szCs w:val="20"/>
                <w:lang w:eastAsia="ar-SA"/>
              </w:rPr>
              <w:t xml:space="preserve"> утвержденным </w:t>
            </w:r>
            <w:r>
              <w:rPr>
                <w:bCs/>
                <w:sz w:val="20"/>
                <w:szCs w:val="20"/>
              </w:rPr>
              <w:t>уполномоченным федеральным органом исполнительной власти)</w:t>
            </w:r>
          </w:p>
          <w:p w:rsidR="00143C34" w:rsidRDefault="00143C34" w:rsidP="00623A66">
            <w:pPr>
              <w:suppressAutoHyphens/>
              <w:snapToGrid w:val="0"/>
              <w:jc w:val="center"/>
              <w:rPr>
                <w:iCs/>
                <w:sz w:val="20"/>
              </w:rPr>
            </w:pPr>
          </w:p>
        </w:tc>
        <w:tc>
          <w:tcPr>
            <w:tcW w:w="4535" w:type="dxa"/>
            <w:gridSpan w:val="4"/>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bCs/>
                <w:iCs/>
                <w:sz w:val="20"/>
              </w:rPr>
            </w:pPr>
            <w:r>
              <w:rPr>
                <w:bCs/>
                <w:iCs/>
                <w:sz w:val="20"/>
              </w:rPr>
              <w:t>Параметры разрешенного строительства, реконструкции объектов капстроительства</w:t>
            </w:r>
          </w:p>
        </w:tc>
      </w:tr>
      <w:tr w:rsidR="00143C34" w:rsidTr="00623A66">
        <w:trPr>
          <w:cantSplit/>
          <w:trHeight w:val="2278"/>
        </w:trPr>
        <w:tc>
          <w:tcPr>
            <w:tcW w:w="567"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b/>
                <w:iCs/>
                <w:sz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3828"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849"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jc w:val="center"/>
              <w:rPr>
                <w:sz w:val="20"/>
              </w:rPr>
            </w:pPr>
            <w:r>
              <w:rPr>
                <w:iCs/>
                <w:sz w:val="20"/>
              </w:rPr>
              <w:t>Предельная этажность зданий, строений, сооружений, этаж</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jc w:val="center"/>
              <w:rPr>
                <w:iCs/>
                <w:sz w:val="20"/>
              </w:rPr>
            </w:pPr>
            <w:r>
              <w:rPr>
                <w:iCs/>
                <w:sz w:val="20"/>
              </w:rPr>
              <w:t>Предельные размеры земельных участков (мин</w:t>
            </w:r>
            <w:proofErr w:type="gramStart"/>
            <w:r>
              <w:rPr>
                <w:iCs/>
                <w:sz w:val="20"/>
              </w:rPr>
              <w:t>.-</w:t>
            </w:r>
            <w:proofErr w:type="gramEnd"/>
            <w:r>
              <w:rPr>
                <w:iCs/>
                <w:sz w:val="20"/>
              </w:rPr>
              <w:t>макс.), га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jc w:val="center"/>
              <w:rPr>
                <w:iCs/>
                <w:sz w:val="20"/>
              </w:rPr>
            </w:pPr>
            <w:r>
              <w:rPr>
                <w:bCs/>
                <w:iCs/>
                <w:sz w:val="20"/>
              </w:rPr>
              <w:t>Максимальный процент застройки, %</w:t>
            </w:r>
          </w:p>
        </w:tc>
        <w:tc>
          <w:tcPr>
            <w:tcW w:w="1701" w:type="dxa"/>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jc w:val="center"/>
              <w:rPr>
                <w:bCs/>
                <w:iCs/>
                <w:sz w:val="20"/>
              </w:rPr>
            </w:pPr>
            <w:r>
              <w:rPr>
                <w:bCs/>
                <w:iCs/>
                <w:sz w:val="20"/>
              </w:rPr>
              <w:t>Минимальные отступы от границ земельного участка</w:t>
            </w:r>
          </w:p>
        </w:tc>
      </w:tr>
    </w:tbl>
    <w:p w:rsidR="00143C34" w:rsidRDefault="00143C34" w:rsidP="00143C34">
      <w:pPr>
        <w:rPr>
          <w:sz w:val="2"/>
          <w:szCs w:val="2"/>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134"/>
        <w:gridCol w:w="3828"/>
        <w:gridCol w:w="850"/>
        <w:gridCol w:w="1276"/>
        <w:gridCol w:w="709"/>
        <w:gridCol w:w="1701"/>
      </w:tblGrid>
      <w:tr w:rsidR="00143C34" w:rsidTr="00623A66">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1</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2</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3</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4</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bCs/>
                <w:iCs/>
                <w:sz w:val="20"/>
              </w:rPr>
            </w:pPr>
            <w:r>
              <w:rPr>
                <w:bCs/>
                <w:iCs/>
                <w:sz w:val="20"/>
              </w:rPr>
              <w:t>6</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bCs/>
                <w:iCs/>
                <w:sz w:val="20"/>
              </w:rPr>
            </w:pPr>
            <w:r>
              <w:rPr>
                <w:bCs/>
                <w:iCs/>
                <w:sz w:val="20"/>
              </w:rPr>
              <w:t>7</w:t>
            </w:r>
          </w:p>
        </w:tc>
      </w:tr>
      <w:tr w:rsidR="00143C34" w:rsidTr="00623A66">
        <w:trPr>
          <w:trHeight w:val="559"/>
        </w:trPr>
        <w:tc>
          <w:tcPr>
            <w:tcW w:w="10065" w:type="dxa"/>
            <w:gridSpan w:val="7"/>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b/>
                <w:bCs/>
                <w:sz w:val="22"/>
                <w:szCs w:val="22"/>
              </w:rPr>
              <w:t>Основные виды и параметры разрешенного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11</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1.15</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Хранение и переработка сельскохозяйственной продукции</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0,5-1,0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22</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1.18</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Обеспечение сельскохозяйственного производства</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0,5-1,0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szCs w:val="20"/>
              </w:rPr>
            </w:pPr>
            <w:r>
              <w:rPr>
                <w:szCs w:val="20"/>
              </w:rPr>
              <w:t>33</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4.6</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Общественное питание</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0,3-0,6</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44</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4.9</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4"/>
              <w:rPr>
                <w:iCs/>
              </w:rPr>
            </w:pPr>
            <w:r>
              <w:rPr>
                <w:iCs/>
              </w:rPr>
              <w:t>Служебные гаражи</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0,5-0,8</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55</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szCs w:val="20"/>
              </w:rPr>
            </w:pPr>
            <w:r>
              <w:rPr>
                <w:szCs w:val="20"/>
              </w:rPr>
              <w:t>4.10</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4"/>
              <w:rPr>
                <w:szCs w:val="20"/>
              </w:rPr>
            </w:pPr>
            <w:r>
              <w:rPr>
                <w:szCs w:val="20"/>
              </w:rPr>
              <w:t>Выставочно-ярмарочная деятельность</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0,3-0,5</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66</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6.4</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Пищевая промышленность</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0,10-0,3</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77</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6.5</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Нефтехимическая промышленность</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88</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6.6</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Строительная промышленность</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0,6 -1,0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iCs/>
              </w:rPr>
              <w:t>99</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6.8</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right="-108" w:firstLine="0"/>
              <w:rPr>
                <w:iCs/>
              </w:rPr>
            </w:pPr>
            <w:r>
              <w:rPr>
                <w:iCs/>
              </w:rPr>
              <w:t>Связь</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h:10-70м</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0,06-0,1</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6.7</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Энергетика</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ind w:firstLine="0"/>
              <w:jc w:val="left"/>
            </w:pPr>
            <w:r w:rsidRPr="00F253F2">
              <w:t>2</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ind w:firstLine="0"/>
              <w:jc w:val="left"/>
            </w:pPr>
            <w:r w:rsidRPr="00F253F2">
              <w:t>0,5-2,0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ind w:firstLine="0"/>
              <w:jc w:val="left"/>
            </w:pPr>
            <w:r w:rsidRPr="00F253F2">
              <w:t>1</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ind w:firstLine="0"/>
              <w:jc w:val="left"/>
            </w:pPr>
            <w:r w:rsidRPr="00F253F2">
              <w:t>1</w:t>
            </w:r>
          </w:p>
        </w:tc>
      </w:tr>
      <w:tr w:rsidR="00143C34" w:rsidTr="00623A66">
        <w:trPr>
          <w:cantSplit/>
          <w:trHeight w:val="406"/>
        </w:trPr>
        <w:tc>
          <w:tcPr>
            <w:tcW w:w="10065" w:type="dxa"/>
            <w:gridSpan w:val="7"/>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rPr>
            </w:pPr>
            <w:r>
              <w:rPr>
                <w:b/>
                <w:bCs/>
                <w:sz w:val="22"/>
                <w:szCs w:val="22"/>
              </w:rPr>
              <w:t>Условно разрешенные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11</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4.9.1</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highlight w:val="yellow"/>
              </w:rPr>
            </w:pPr>
            <w:r w:rsidRPr="00F253F2">
              <w:t>Объекты дорожного сервиса</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 xml:space="preserve"> 0,6-1,0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12</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6.1</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proofErr w:type="spellStart"/>
            <w:r w:rsidRPr="001F60D7">
              <w:t>Недропользование</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1,0-25</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13</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10.1</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Заготовка древесины</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1,0-10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lastRenderedPageBreak/>
              <w:t>14</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10.2</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Лесные плантации</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1,0-10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15</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10.3</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Заготовка лесных ресурсов</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rPr>
                <w:iCs/>
              </w:rPr>
            </w:pPr>
            <w:r w:rsidRPr="00F253F2">
              <w:rPr>
                <w:iCs/>
              </w:rPr>
              <w:t>1,0-10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F253F2" w:rsidRDefault="00143C34" w:rsidP="00623A66">
            <w:pPr>
              <w:suppressAutoHyphens/>
              <w:snapToGrid w:val="0"/>
              <w:ind w:firstLine="0"/>
              <w:jc w:val="left"/>
            </w:pPr>
            <w:r w:rsidRPr="00F253F2">
              <w:t>1</w:t>
            </w:r>
          </w:p>
        </w:tc>
      </w:tr>
      <w:tr w:rsidR="00143C34" w:rsidTr="00623A66">
        <w:trPr>
          <w:trHeight w:val="397"/>
        </w:trPr>
        <w:tc>
          <w:tcPr>
            <w:tcW w:w="10065" w:type="dxa"/>
            <w:gridSpan w:val="7"/>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b/>
                <w:bCs/>
                <w:sz w:val="22"/>
                <w:szCs w:val="22"/>
              </w:rPr>
              <w:t>Вспомогательные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16</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3.1</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t>Коммунальное обслуживание</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 xml:space="preserve"> 0,12-0,3</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17</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4.1</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rPr>
                <w:iCs/>
              </w:rPr>
              <w:t>Деловое управление</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 xml:space="preserve"> 0,12-0,2</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18</w:t>
            </w:r>
          </w:p>
        </w:tc>
        <w:tc>
          <w:tcPr>
            <w:tcW w:w="1134"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6.9</w:t>
            </w:r>
          </w:p>
        </w:tc>
        <w:tc>
          <w:tcPr>
            <w:tcW w:w="3828"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rPr>
                <w:iCs/>
              </w:rPr>
              <w:t>Склады</w:t>
            </w:r>
          </w:p>
        </w:tc>
        <w:tc>
          <w:tcPr>
            <w:tcW w:w="85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276"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 xml:space="preserve"> 0,3-0,5</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75</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bl>
    <w:p w:rsidR="00143C34" w:rsidRDefault="00143C34" w:rsidP="00143C34">
      <w:pPr>
        <w:pStyle w:val="msonormalcxspmiddle"/>
        <w:suppressAutoHyphens/>
        <w:snapToGrid w:val="0"/>
        <w:spacing w:before="240"/>
        <w:ind w:firstLine="709"/>
        <w:contextualSpacing/>
        <w:jc w:val="both"/>
        <w:rPr>
          <w:lang w:eastAsia="ar-SA"/>
        </w:rPr>
      </w:pPr>
    </w:p>
    <w:p w:rsidR="00143C34" w:rsidRDefault="00143C34" w:rsidP="00143C34">
      <w:pPr>
        <w:pStyle w:val="msonormalcxspmiddle"/>
        <w:suppressAutoHyphens/>
        <w:snapToGrid w:val="0"/>
        <w:spacing w:before="240"/>
        <w:ind w:firstLine="709"/>
        <w:contextualSpacing/>
        <w:jc w:val="both"/>
        <w:rPr>
          <w:lang w:eastAsia="ar-SA"/>
        </w:rPr>
      </w:pPr>
      <w:r>
        <w:rPr>
          <w:lang w:eastAsia="ar-SA"/>
        </w:rPr>
        <w:t>Примечания:</w:t>
      </w:r>
    </w:p>
    <w:p w:rsidR="00143C34" w:rsidRDefault="00143C34" w:rsidP="00143C34">
      <w:pPr>
        <w:pStyle w:val="msonormalcxspmiddle"/>
        <w:suppressAutoHyphens/>
        <w:snapToGrid w:val="0"/>
        <w:ind w:firstLine="709"/>
        <w:jc w:val="both"/>
        <w:rPr>
          <w:lang w:eastAsia="ar-SA"/>
        </w:rPr>
      </w:pPr>
      <w:r>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Pr>
          <w:bCs/>
        </w:rPr>
        <w:t>уполномоченным федеральным органом исполнительной власти.</w:t>
      </w:r>
    </w:p>
    <w:p w:rsidR="00143C34" w:rsidRDefault="00143C34" w:rsidP="00143C34">
      <w:pPr>
        <w:pStyle w:val="msonormalcxspmiddle"/>
        <w:suppressAutoHyphens/>
        <w:snapToGrid w:val="0"/>
        <w:ind w:firstLine="709"/>
        <w:jc w:val="both"/>
        <w:rPr>
          <w:lang w:eastAsia="ar-SA"/>
        </w:rPr>
      </w:pPr>
      <w:r>
        <w:rPr>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143C34" w:rsidRPr="001F60D7" w:rsidRDefault="00143C34" w:rsidP="00143C34">
      <w:pPr>
        <w:pStyle w:val="msonormalcxspmiddle"/>
        <w:spacing w:before="0" w:after="0"/>
        <w:ind w:firstLine="567"/>
        <w:jc w:val="both"/>
      </w:pPr>
      <w:r>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143C34" w:rsidRDefault="00143C34" w:rsidP="00143C34">
      <w:pPr>
        <w:pStyle w:val="msonormalcxspmiddle"/>
        <w:spacing w:before="0" w:after="0"/>
        <w:ind w:firstLine="567"/>
        <w:jc w:val="both"/>
      </w:pPr>
    </w:p>
    <w:p w:rsidR="00143C34" w:rsidRDefault="00143C34" w:rsidP="00143C34">
      <w:pPr>
        <w:pStyle w:val="msonormalcxspmiddle"/>
        <w:spacing w:before="0" w:after="0"/>
        <w:ind w:firstLine="567"/>
        <w:jc w:val="both"/>
      </w:pPr>
    </w:p>
    <w:p w:rsidR="00143C34" w:rsidRDefault="00143C34" w:rsidP="00143C34">
      <w:pPr>
        <w:pStyle w:val="msonormalcxspmiddle"/>
        <w:spacing w:before="0" w:after="0"/>
        <w:ind w:firstLine="567"/>
        <w:jc w:val="both"/>
      </w:pPr>
    </w:p>
    <w:p w:rsidR="00143C34" w:rsidRDefault="00143C34" w:rsidP="00143C34">
      <w:pPr>
        <w:pStyle w:val="msonormalcxspmiddle"/>
        <w:spacing w:before="0" w:after="0"/>
        <w:ind w:firstLine="567"/>
        <w:jc w:val="both"/>
      </w:pPr>
    </w:p>
    <w:p w:rsidR="00143C34" w:rsidRDefault="00143C34" w:rsidP="00143C34">
      <w:pPr>
        <w:pStyle w:val="msonormalcxspmiddle"/>
        <w:keepNext/>
        <w:widowControl w:val="0"/>
        <w:tabs>
          <w:tab w:val="left" w:pos="0"/>
        </w:tabs>
        <w:suppressAutoHyphens/>
        <w:spacing w:before="360" w:after="60"/>
        <w:ind w:firstLine="709"/>
        <w:contextualSpacing/>
        <w:jc w:val="both"/>
        <w:outlineLvl w:val="2"/>
        <w:rPr>
          <w:b/>
          <w:bCs/>
          <w:lang w:eastAsia="en-US"/>
        </w:rPr>
      </w:pPr>
      <w:r>
        <w:rPr>
          <w:b/>
          <w:bCs/>
          <w:lang w:eastAsia="en-US"/>
        </w:rPr>
        <w:t>Статья 42. Градостроительный регламент зоны сельскохозяйственного использования (СХ-2)</w:t>
      </w:r>
    </w:p>
    <w:p w:rsidR="00143C34" w:rsidRDefault="00143C34" w:rsidP="00143C34">
      <w:pPr>
        <w:pStyle w:val="msonormalcxspmiddle"/>
        <w:overflowPunct w:val="0"/>
        <w:ind w:firstLine="709"/>
        <w:jc w:val="both"/>
      </w:pPr>
    </w:p>
    <w:p w:rsidR="00143C34" w:rsidRDefault="00143C34" w:rsidP="00143C34">
      <w:pPr>
        <w:pStyle w:val="msonormalcxspmiddle"/>
        <w:overflowPunct w:val="0"/>
        <w:ind w:firstLine="709"/>
        <w:jc w:val="both"/>
      </w:pPr>
      <w: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110"/>
        <w:gridCol w:w="709"/>
        <w:gridCol w:w="1134"/>
        <w:gridCol w:w="709"/>
        <w:gridCol w:w="1701"/>
      </w:tblGrid>
      <w:tr w:rsidR="00143C34" w:rsidTr="00623A66">
        <w:trPr>
          <w:cantSplit/>
          <w:trHeight w:val="415"/>
        </w:trPr>
        <w:tc>
          <w:tcPr>
            <w:tcW w:w="567"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sz w:val="20"/>
              </w:rPr>
            </w:pPr>
            <w:r>
              <w:rPr>
                <w:iCs/>
                <w:sz w:val="20"/>
              </w:rPr>
              <w:t>№</w:t>
            </w:r>
          </w:p>
          <w:p w:rsidR="00143C34" w:rsidRDefault="00143C34" w:rsidP="00623A66">
            <w:pPr>
              <w:suppressAutoHyphens/>
              <w:snapToGrid w:val="0"/>
              <w:rPr>
                <w:iCs/>
                <w:sz w:val="20"/>
              </w:rPr>
            </w:pPr>
            <w:proofErr w:type="spellStart"/>
            <w:proofErr w:type="gramStart"/>
            <w:r>
              <w:rPr>
                <w:iCs/>
                <w:sz w:val="20"/>
              </w:rPr>
              <w:t>п</w:t>
            </w:r>
            <w:proofErr w:type="spellEnd"/>
            <w:proofErr w:type="gramEnd"/>
            <w:r>
              <w:rPr>
                <w:iCs/>
                <w:sz w:val="20"/>
              </w:rPr>
              <w:t>/</w:t>
            </w:r>
            <w:proofErr w:type="spellStart"/>
            <w:r>
              <w:rPr>
                <w:iCs/>
                <w:sz w:val="20"/>
              </w:rPr>
              <w:t>п</w:t>
            </w:r>
            <w:proofErr w:type="spellEnd"/>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rPr>
                <w:iCs/>
                <w:sz w:val="20"/>
              </w:rPr>
            </w:pPr>
            <w:r>
              <w:rPr>
                <w:iCs/>
                <w:sz w:val="20"/>
              </w:rPr>
              <w:t>Код (числовое обозначение) в соответствии с Классификатором</w:t>
            </w:r>
          </w:p>
        </w:tc>
        <w:tc>
          <w:tcPr>
            <w:tcW w:w="4110"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sz w:val="20"/>
              </w:rPr>
            </w:pPr>
            <w:r>
              <w:rPr>
                <w:iCs/>
                <w:sz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Pr>
                <w:sz w:val="20"/>
                <w:szCs w:val="20"/>
                <w:lang w:eastAsia="ar-SA"/>
              </w:rPr>
              <w:t xml:space="preserve"> утвержденным </w:t>
            </w:r>
            <w:r>
              <w:rPr>
                <w:bCs/>
                <w:sz w:val="20"/>
                <w:szCs w:val="20"/>
              </w:rPr>
              <w:t>уполномоченным федеральным органом исполнительной власти)</w:t>
            </w:r>
          </w:p>
        </w:tc>
        <w:tc>
          <w:tcPr>
            <w:tcW w:w="4253" w:type="dxa"/>
            <w:gridSpan w:val="4"/>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sz w:val="20"/>
              </w:rPr>
            </w:pPr>
            <w:r>
              <w:rPr>
                <w:bCs/>
                <w:iCs/>
                <w:sz w:val="20"/>
              </w:rPr>
              <w:t>Параметры разрешенного строительства, реконструкции объектов капстроительства</w:t>
            </w:r>
          </w:p>
        </w:tc>
      </w:tr>
      <w:tr w:rsidR="00143C34" w:rsidTr="00623A66">
        <w:trPr>
          <w:cantSplit/>
          <w:trHeight w:val="2210"/>
        </w:trPr>
        <w:tc>
          <w:tcPr>
            <w:tcW w:w="567"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4110"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sz w:val="20"/>
              </w:rPr>
            </w:pPr>
            <w:r>
              <w:rPr>
                <w:iCs/>
                <w:sz w:val="20"/>
              </w:rPr>
              <w:t>Предельная этажность зданий, строений, сооружений, этаж</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iCs/>
                <w:sz w:val="20"/>
              </w:rPr>
            </w:pPr>
            <w:r>
              <w:rPr>
                <w:iCs/>
                <w:sz w:val="20"/>
              </w:rPr>
              <w:t>Предельные размеры земельных участков (мин</w:t>
            </w:r>
            <w:proofErr w:type="gramStart"/>
            <w:r>
              <w:rPr>
                <w:iCs/>
                <w:sz w:val="20"/>
              </w:rPr>
              <w:t>.-</w:t>
            </w:r>
            <w:proofErr w:type="gramEnd"/>
            <w:r>
              <w:rPr>
                <w:iCs/>
                <w:sz w:val="20"/>
              </w:rPr>
              <w:t>макс.), га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iCs/>
                <w:sz w:val="20"/>
              </w:rPr>
            </w:pPr>
            <w:r>
              <w:rPr>
                <w:bCs/>
                <w:iCs/>
                <w:sz w:val="20"/>
              </w:rPr>
              <w:t>Максимальный процент застройки, %</w:t>
            </w:r>
          </w:p>
        </w:tc>
        <w:tc>
          <w:tcPr>
            <w:tcW w:w="1701" w:type="dxa"/>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rPr>
                <w:bCs/>
                <w:iCs/>
                <w:sz w:val="20"/>
              </w:rPr>
            </w:pPr>
            <w:r>
              <w:rPr>
                <w:bCs/>
                <w:iCs/>
                <w:sz w:val="20"/>
              </w:rPr>
              <w:t xml:space="preserve">Минимальные отступы от границ земельного участка, </w:t>
            </w:r>
            <w:proofErr w:type="gramStart"/>
            <w:r>
              <w:rPr>
                <w:bCs/>
                <w:iCs/>
                <w:sz w:val="20"/>
              </w:rPr>
              <w:t>м</w:t>
            </w:r>
            <w:proofErr w:type="gramEnd"/>
          </w:p>
        </w:tc>
      </w:tr>
    </w:tbl>
    <w:p w:rsidR="00143C34" w:rsidRDefault="00143C34" w:rsidP="00143C34">
      <w:pPr>
        <w:rPr>
          <w:sz w:val="2"/>
          <w:szCs w:val="2"/>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110"/>
        <w:gridCol w:w="709"/>
        <w:gridCol w:w="992"/>
        <w:gridCol w:w="142"/>
        <w:gridCol w:w="709"/>
        <w:gridCol w:w="1701"/>
      </w:tblGrid>
      <w:tr w:rsidR="00143C34" w:rsidTr="00623A66">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sz w:val="20"/>
              </w:rPr>
            </w:pPr>
            <w:r>
              <w:rPr>
                <w:iCs/>
                <w:sz w:val="20"/>
              </w:rPr>
              <w:t xml:space="preserve">        2</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3</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44</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sz w:val="20"/>
              </w:rPr>
            </w:pPr>
            <w:r>
              <w:rPr>
                <w:iCs/>
                <w:sz w:val="20"/>
              </w:rPr>
              <w:t xml:space="preserve">       5</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sz w:val="20"/>
              </w:rPr>
            </w:pPr>
            <w:r>
              <w:rPr>
                <w:bCs/>
                <w:iCs/>
                <w:sz w:val="20"/>
              </w:rPr>
              <w:t xml:space="preserve">6     </w:t>
            </w:r>
            <w:proofErr w:type="spellStart"/>
            <w:r>
              <w:rPr>
                <w:bCs/>
                <w:iCs/>
                <w:sz w:val="20"/>
              </w:rPr>
              <w:t>6</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sz w:val="20"/>
              </w:rPr>
            </w:pPr>
            <w:r>
              <w:rPr>
                <w:bCs/>
                <w:iCs/>
                <w:sz w:val="20"/>
              </w:rPr>
              <w:t>7</w:t>
            </w:r>
          </w:p>
        </w:tc>
      </w:tr>
      <w:tr w:rsidR="00143C34" w:rsidTr="00623A66">
        <w:trPr>
          <w:trHeight w:val="397"/>
        </w:trPr>
        <w:tc>
          <w:tcPr>
            <w:tcW w:w="9923" w:type="dxa"/>
            <w:gridSpan w:val="8"/>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b/>
                <w:bCs/>
                <w:sz w:val="22"/>
                <w:szCs w:val="22"/>
              </w:rPr>
              <w:t>Основные виды и параметры разрешенного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1.2</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Выращивание зерновых и иных сельскохозяйственных культур</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1,0-20,0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pPr>
            <w:r w:rsidRPr="001F60D7">
              <w:t>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pPr>
            <w:r w:rsidRPr="001F60D7">
              <w:t>1.3</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pPr>
            <w:r w:rsidRPr="001F60D7">
              <w:t>Овощеводство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0,5-10,0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0</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1.5</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Садоводство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0148FC" w:rsidRDefault="00143C34" w:rsidP="00623A66">
            <w:pPr>
              <w:suppressAutoHyphens/>
              <w:snapToGrid w:val="0"/>
              <w:ind w:firstLine="0"/>
              <w:rPr>
                <w:iCs/>
              </w:rPr>
            </w:pPr>
            <w:r w:rsidRPr="000148FC">
              <w:rPr>
                <w:iCs/>
              </w:rPr>
              <w:t>0</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0148FC" w:rsidRDefault="00143C34" w:rsidP="00623A66">
            <w:pPr>
              <w:suppressAutoHyphens/>
              <w:snapToGrid w:val="0"/>
              <w:ind w:right="-108" w:firstLine="0"/>
              <w:rPr>
                <w:iCs/>
              </w:rPr>
            </w:pPr>
            <w:r w:rsidRPr="000148FC">
              <w:rPr>
                <w:iCs/>
              </w:rPr>
              <w:t>0,5-20,0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0148FC" w:rsidRDefault="00143C34" w:rsidP="00623A66">
            <w:pPr>
              <w:suppressAutoHyphens/>
              <w:snapToGrid w:val="0"/>
              <w:ind w:firstLine="0"/>
              <w:rPr>
                <w:iCs/>
              </w:rPr>
            </w:pPr>
            <w:r w:rsidRPr="000148FC">
              <w:rPr>
                <w:iCs/>
              </w:rPr>
              <w:t>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0148FC" w:rsidRDefault="00143C34" w:rsidP="00623A66">
            <w:pPr>
              <w:suppressAutoHyphens/>
              <w:snapToGrid w:val="0"/>
              <w:ind w:firstLine="0"/>
              <w:rPr>
                <w:iCs/>
              </w:rPr>
            </w:pPr>
            <w:r w:rsidRPr="000148FC">
              <w:rPr>
                <w:iCs/>
              </w:rPr>
              <w:t>0</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lastRenderedPageBreak/>
              <w:t>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1.7</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autoSpaceDE w:val="0"/>
              <w:autoSpaceDN w:val="0"/>
              <w:adjustRightInd w:val="0"/>
              <w:ind w:firstLine="0"/>
              <w:rPr>
                <w:iCs/>
              </w:rPr>
            </w:pPr>
            <w:r w:rsidRPr="001F60D7">
              <w:t>Животноводство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0,5-15,0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1.8</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autoSpaceDE w:val="0"/>
              <w:autoSpaceDN w:val="0"/>
              <w:adjustRightInd w:val="0"/>
              <w:ind w:firstLine="0"/>
            </w:pPr>
            <w:r w:rsidRPr="001F60D7">
              <w:t>Скотоводство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250" w:firstLine="0"/>
              <w:rPr>
                <w:iCs/>
              </w:rPr>
            </w:pPr>
            <w:r w:rsidRPr="001F60D7">
              <w:rPr>
                <w:iCs/>
              </w:rPr>
              <w:t>0,5-15,0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6</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1.10</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Птицеводство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0,5-10,0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7</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1.11</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Свиноводство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0,5-10,0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8</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rPr>
                <w:iCs/>
              </w:rPr>
              <w:t>1.9</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Звероводство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right="-108" w:firstLine="0"/>
              <w:jc w:val="left"/>
            </w:pPr>
            <w:r w:rsidRPr="001F60D7">
              <w:t>0,3-10,0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pPr>
            <w:r w:rsidRPr="001F60D7">
              <w:t>9</w:t>
            </w:r>
          </w:p>
        </w:tc>
        <w:tc>
          <w:tcPr>
            <w:tcW w:w="993"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pPr>
            <w:r w:rsidRPr="001F60D7">
              <w:t>1.15</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pPr>
            <w:r w:rsidRPr="001F60D7">
              <w:t>Хранение и переработка сельскохозяйственной продукции</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rPr>
                <w:iCs/>
              </w:rPr>
            </w:pPr>
            <w:r w:rsidRPr="001F60D7">
              <w:rPr>
                <w:iCs/>
              </w:rPr>
              <w:t>0,3-15,0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10</w:t>
            </w:r>
          </w:p>
        </w:tc>
        <w:tc>
          <w:tcPr>
            <w:tcW w:w="993"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pPr>
            <w:r w:rsidRPr="001F60D7">
              <w:t>1.16</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pPr>
            <w:r w:rsidRPr="001F60D7">
              <w:t>Ведение личного подсобного хозяйства на полевых участках (без права возведения объектов капитального строительства)</w:t>
            </w:r>
          </w:p>
        </w:tc>
        <w:tc>
          <w:tcPr>
            <w:tcW w:w="709"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0</w:t>
            </w:r>
          </w:p>
        </w:tc>
        <w:tc>
          <w:tcPr>
            <w:tcW w:w="992"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right="-108" w:firstLine="0"/>
              <w:rPr>
                <w:iCs/>
              </w:rPr>
            </w:pPr>
            <w:r w:rsidRPr="001F60D7">
              <w:rPr>
                <w:iCs/>
              </w:rPr>
              <w:t>0,15-1,0</w:t>
            </w:r>
          </w:p>
        </w:tc>
        <w:tc>
          <w:tcPr>
            <w:tcW w:w="851" w:type="dxa"/>
            <w:gridSpan w:val="2"/>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0</w:t>
            </w:r>
          </w:p>
        </w:tc>
        <w:tc>
          <w:tcPr>
            <w:tcW w:w="170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suppressAutoHyphens/>
              <w:snapToGrid w:val="0"/>
              <w:ind w:firstLine="0"/>
              <w:rPr>
                <w:iCs/>
              </w:rPr>
            </w:pPr>
            <w:r w:rsidRPr="001F60D7">
              <w:rPr>
                <w:iCs/>
              </w:rPr>
              <w:t>0</w:t>
            </w:r>
          </w:p>
        </w:tc>
      </w:tr>
      <w:tr w:rsidR="00143C34" w:rsidTr="00623A6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1.18</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rsidRPr="001F60D7">
              <w:t>Обеспечение сельскохозяйственного производства</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right="-108" w:firstLine="0"/>
              <w:jc w:val="left"/>
            </w:pPr>
            <w:r w:rsidRPr="001F60D7">
              <w:t xml:space="preserve"> 0,3-10,0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r w:rsidR="00143C34" w:rsidTr="00623A6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12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1.19</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pPr>
            <w:r>
              <w:t>Сенокошение</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t>0</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right="-108" w:firstLine="0"/>
              <w:jc w:val="left"/>
            </w:pPr>
            <w:r>
              <w:t>1,0-10,0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t>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t>0</w:t>
            </w:r>
          </w:p>
        </w:tc>
      </w:tr>
      <w:tr w:rsidR="00143C34" w:rsidTr="00623A6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jc w:val="left"/>
              <w:rPr>
                <w:iCs/>
              </w:rPr>
            </w:pPr>
            <w:r>
              <w:rPr>
                <w:iCs/>
              </w:rPr>
              <w:t>13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jc w:val="left"/>
              <w:rPr>
                <w:iCs/>
              </w:rPr>
            </w:pPr>
            <w:r>
              <w:rPr>
                <w:iCs/>
              </w:rPr>
              <w:t>1.20</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jc w:val="left"/>
            </w:pPr>
            <w:r>
              <w:t>Выпас сельскохозяйственных животных</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ind w:firstLine="0"/>
              <w:jc w:val="left"/>
            </w:pPr>
            <w:r>
              <w:t>0</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ind w:right="-108" w:firstLine="0"/>
              <w:jc w:val="left"/>
            </w:pPr>
            <w:r>
              <w:t>1,0-10,0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ind w:firstLine="0"/>
              <w:jc w:val="left"/>
            </w:pPr>
            <w:r>
              <w:t>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ind w:firstLine="0"/>
              <w:jc w:val="left"/>
            </w:pPr>
            <w:r>
              <w:t>0</w:t>
            </w:r>
          </w:p>
        </w:tc>
      </w:tr>
      <w:tr w:rsidR="00143C34" w:rsidTr="00623A66">
        <w:trPr>
          <w:cantSplit/>
          <w:trHeight w:val="406"/>
        </w:trPr>
        <w:tc>
          <w:tcPr>
            <w:tcW w:w="9923" w:type="dxa"/>
            <w:gridSpan w:val="8"/>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rPr>
            </w:pPr>
            <w:r>
              <w:rPr>
                <w:b/>
                <w:bCs/>
                <w:sz w:val="22"/>
                <w:szCs w:val="22"/>
              </w:rPr>
              <w:t>Условно разрешенные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iCs/>
              </w:rPr>
              <w:t>114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1.12</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3"/>
              <w:rPr>
                <w:iCs/>
              </w:rPr>
            </w:pPr>
            <w:r>
              <w:rPr>
                <w:iCs/>
              </w:rPr>
              <w:t>Пчеловодство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 xml:space="preserve"> 0,5-10,0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Cs w:val="20"/>
              </w:rPr>
            </w:pPr>
            <w:r>
              <w:rPr>
                <w:szCs w:val="20"/>
              </w:rPr>
              <w:t>115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szCs w:val="20"/>
              </w:rPr>
            </w:pPr>
            <w:r>
              <w:rPr>
                <w:szCs w:val="20"/>
              </w:rPr>
              <w:t>1.13</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3"/>
              <w:rPr>
                <w:szCs w:val="20"/>
              </w:rPr>
            </w:pPr>
            <w:r>
              <w:rPr>
                <w:szCs w:val="20"/>
              </w:rPr>
              <w:t>Рыбоводство</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 xml:space="preserve"> 0,5-20,0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rPr>
                <w:iCs/>
              </w:rPr>
            </w:pPr>
            <w:r w:rsidRPr="001F60D7">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Cs w:val="20"/>
              </w:rPr>
            </w:pPr>
            <w:r>
              <w:rPr>
                <w:szCs w:val="20"/>
              </w:rPr>
              <w:t>116</w:t>
            </w:r>
          </w:p>
        </w:tc>
        <w:tc>
          <w:tcPr>
            <w:tcW w:w="993"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ind w:firstLine="0"/>
              <w:rPr>
                <w:szCs w:val="20"/>
              </w:rPr>
            </w:pPr>
            <w:r>
              <w:rPr>
                <w:szCs w:val="20"/>
              </w:rPr>
              <w:t>1.17</w:t>
            </w:r>
          </w:p>
        </w:tc>
        <w:tc>
          <w:tcPr>
            <w:tcW w:w="4110"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ind w:firstLine="33"/>
              <w:rPr>
                <w:szCs w:val="20"/>
              </w:rPr>
            </w:pPr>
            <w:r>
              <w:rPr>
                <w:szCs w:val="20"/>
              </w:rPr>
              <w:t>Питомники</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 xml:space="preserve"> 0,3-10,0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r>
      <w:tr w:rsidR="00143C34" w:rsidTr="00623A66">
        <w:trPr>
          <w:cantSplit/>
          <w:trHeight w:val="421"/>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r>
              <w:t>117</w:t>
            </w:r>
          </w:p>
        </w:tc>
        <w:tc>
          <w:tcPr>
            <w:tcW w:w="993" w:type="dxa"/>
            <w:tcBorders>
              <w:top w:val="single" w:sz="4" w:space="0" w:color="auto"/>
              <w:left w:val="single" w:sz="4" w:space="0" w:color="auto"/>
              <w:bottom w:val="single" w:sz="4" w:space="0" w:color="auto"/>
              <w:right w:val="single" w:sz="4" w:space="0" w:color="auto"/>
            </w:tcBorders>
          </w:tcPr>
          <w:p w:rsidR="00143C34" w:rsidRDefault="00143C34" w:rsidP="00623A66">
            <w:pPr>
              <w:ind w:firstLine="0"/>
            </w:pPr>
            <w:r>
              <w:t>3.10.1</w:t>
            </w:r>
          </w:p>
        </w:tc>
        <w:tc>
          <w:tcPr>
            <w:tcW w:w="4110" w:type="dxa"/>
            <w:tcBorders>
              <w:top w:val="single" w:sz="4" w:space="0" w:color="auto"/>
              <w:left w:val="single" w:sz="4" w:space="0" w:color="auto"/>
              <w:bottom w:val="single" w:sz="4" w:space="0" w:color="auto"/>
              <w:right w:val="single" w:sz="4" w:space="0" w:color="auto"/>
            </w:tcBorders>
          </w:tcPr>
          <w:p w:rsidR="00143C34" w:rsidRDefault="00143C34" w:rsidP="00623A66">
            <w:pPr>
              <w:ind w:firstLine="33"/>
            </w:pPr>
            <w:r>
              <w:t>Амбулаторное ветеринарное обслуживание</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rPr>
                <w:highlight w:val="cyan"/>
              </w:rPr>
            </w:pPr>
            <w:r w:rsidRPr="001F60D7">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 xml:space="preserve"> 0,3-5,0</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60</w:t>
            </w:r>
          </w:p>
        </w:tc>
        <w:tc>
          <w:tcPr>
            <w:tcW w:w="170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r w:rsidR="00143C34" w:rsidTr="00623A66">
        <w:trPr>
          <w:trHeight w:val="397"/>
        </w:trPr>
        <w:tc>
          <w:tcPr>
            <w:tcW w:w="9923" w:type="dxa"/>
            <w:gridSpan w:val="8"/>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iCs/>
              </w:rPr>
            </w:pPr>
            <w:r>
              <w:rPr>
                <w:b/>
                <w:bCs/>
                <w:sz w:val="22"/>
                <w:szCs w:val="22"/>
              </w:rPr>
              <w:t>Вспомогательные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iCs/>
              </w:rPr>
              <w:t>118</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3.1</w:t>
            </w:r>
          </w:p>
        </w:tc>
        <w:tc>
          <w:tcPr>
            <w:tcW w:w="4110"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Коммунальное обслуживание</w:t>
            </w:r>
          </w:p>
        </w:tc>
        <w:tc>
          <w:tcPr>
            <w:tcW w:w="709"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ind w:firstLine="0"/>
            </w:pPr>
            <w:r w:rsidRPr="001F60D7">
              <w:t>1</w:t>
            </w:r>
          </w:p>
        </w:tc>
        <w:tc>
          <w:tcPr>
            <w:tcW w:w="1134" w:type="dxa"/>
            <w:gridSpan w:val="2"/>
            <w:tcBorders>
              <w:top w:val="single" w:sz="4" w:space="0" w:color="auto"/>
              <w:left w:val="single" w:sz="4" w:space="0" w:color="auto"/>
              <w:bottom w:val="single" w:sz="4" w:space="0" w:color="auto"/>
              <w:right w:val="single" w:sz="4" w:space="0" w:color="auto"/>
            </w:tcBorders>
          </w:tcPr>
          <w:p w:rsidR="00143C34" w:rsidRPr="001F60D7" w:rsidRDefault="00143C34" w:rsidP="00623A66">
            <w:pPr>
              <w:ind w:firstLine="0"/>
            </w:pPr>
            <w:r w:rsidRPr="001F60D7">
              <w:t>0,06-0,5</w:t>
            </w:r>
          </w:p>
        </w:tc>
        <w:tc>
          <w:tcPr>
            <w:tcW w:w="709"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ind w:firstLine="0"/>
            </w:pPr>
            <w:r w:rsidRPr="001F60D7">
              <w:t>80</w:t>
            </w:r>
          </w:p>
        </w:tc>
        <w:tc>
          <w:tcPr>
            <w:tcW w:w="1701" w:type="dxa"/>
            <w:tcBorders>
              <w:top w:val="single" w:sz="4" w:space="0" w:color="auto"/>
              <w:left w:val="single" w:sz="4" w:space="0" w:color="auto"/>
              <w:bottom w:val="single" w:sz="4" w:space="0" w:color="auto"/>
              <w:right w:val="single" w:sz="4" w:space="0" w:color="auto"/>
            </w:tcBorders>
          </w:tcPr>
          <w:p w:rsidR="00143C34" w:rsidRPr="001F60D7" w:rsidRDefault="00143C34" w:rsidP="00623A66">
            <w:pPr>
              <w:ind w:firstLine="0"/>
            </w:pPr>
            <w:r w:rsidRPr="001F60D7">
              <w:t>1</w:t>
            </w:r>
          </w:p>
        </w:tc>
      </w:tr>
    </w:tbl>
    <w:p w:rsidR="00143C34" w:rsidRDefault="00143C34" w:rsidP="00143C34">
      <w:pPr>
        <w:pStyle w:val="msonormalcxspmiddle"/>
        <w:suppressAutoHyphens/>
        <w:snapToGrid w:val="0"/>
        <w:spacing w:before="240"/>
        <w:ind w:firstLine="709"/>
        <w:contextualSpacing/>
        <w:jc w:val="both"/>
        <w:rPr>
          <w:lang w:eastAsia="ar-SA"/>
        </w:rPr>
      </w:pPr>
    </w:p>
    <w:p w:rsidR="00143C34" w:rsidRDefault="00143C34" w:rsidP="00143C34">
      <w:pPr>
        <w:pStyle w:val="msonormalcxspmiddle"/>
        <w:suppressAutoHyphens/>
        <w:snapToGrid w:val="0"/>
        <w:spacing w:before="240"/>
        <w:ind w:firstLine="709"/>
        <w:contextualSpacing/>
        <w:jc w:val="both"/>
        <w:rPr>
          <w:lang w:eastAsia="ar-SA"/>
        </w:rPr>
      </w:pPr>
      <w:r>
        <w:rPr>
          <w:lang w:eastAsia="ar-SA"/>
        </w:rPr>
        <w:t>Примечания:</w:t>
      </w:r>
    </w:p>
    <w:p w:rsidR="00143C34" w:rsidRDefault="00143C34" w:rsidP="00143C34">
      <w:pPr>
        <w:pStyle w:val="msonormalcxspmiddle"/>
        <w:suppressAutoHyphens/>
        <w:snapToGrid w:val="0"/>
        <w:ind w:firstLine="709"/>
        <w:jc w:val="both"/>
        <w:rPr>
          <w:lang w:eastAsia="ar-SA"/>
        </w:rPr>
      </w:pPr>
      <w:r>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Pr>
          <w:bCs/>
        </w:rPr>
        <w:t>уполномоченным федеральным органом исполнительной власти.</w:t>
      </w:r>
    </w:p>
    <w:p w:rsidR="00143C34" w:rsidRDefault="00143C34" w:rsidP="00143C34">
      <w:pPr>
        <w:pStyle w:val="msonormalcxspmiddle"/>
        <w:suppressAutoHyphens/>
        <w:snapToGrid w:val="0"/>
        <w:ind w:firstLine="709"/>
        <w:jc w:val="both"/>
        <w:rPr>
          <w:lang w:eastAsia="ar-SA"/>
        </w:rPr>
      </w:pPr>
      <w:r>
        <w:rPr>
          <w:lang w:eastAsia="ar-SA"/>
        </w:rPr>
        <w:t xml:space="preserve">2. </w:t>
      </w:r>
      <w:proofErr w:type="gramStart"/>
      <w:r>
        <w:rPr>
          <w:lang w:eastAsia="ar-SA"/>
        </w:rPr>
        <w:t>Размер полевых участков личных подсобных хозяйств, предоставляемых гражданину в собственность из находящихся в государственной или муниципальной собственности земель устанавливается Законом Чувашской Республики и решениями представительного органа местного самоуправления муниципального образования.</w:t>
      </w:r>
      <w:proofErr w:type="gramEnd"/>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suppressAutoHyphens/>
        <w:snapToGrid w:val="0"/>
        <w:ind w:firstLine="709"/>
        <w:jc w:val="both"/>
        <w:rPr>
          <w:lang w:eastAsia="ar-SA"/>
        </w:rPr>
      </w:pPr>
    </w:p>
    <w:p w:rsidR="00143C34" w:rsidRDefault="00143C34" w:rsidP="00143C34">
      <w:pPr>
        <w:pStyle w:val="msonormalcxspmiddle"/>
        <w:keepNext/>
        <w:widowControl w:val="0"/>
        <w:tabs>
          <w:tab w:val="left" w:pos="0"/>
        </w:tabs>
        <w:suppressAutoHyphens/>
        <w:spacing w:before="360" w:after="60"/>
        <w:ind w:firstLine="709"/>
        <w:contextualSpacing/>
        <w:jc w:val="both"/>
        <w:outlineLvl w:val="2"/>
        <w:rPr>
          <w:b/>
          <w:bCs/>
          <w:lang w:eastAsia="en-US"/>
        </w:rPr>
      </w:pPr>
      <w:r>
        <w:rPr>
          <w:b/>
          <w:bCs/>
          <w:lang w:eastAsia="en-US"/>
        </w:rPr>
        <w:lastRenderedPageBreak/>
        <w:t>Статья 43. Градостроительный регламент зоны специального назначения (СН)</w:t>
      </w:r>
    </w:p>
    <w:p w:rsidR="00143C34" w:rsidRDefault="00143C34" w:rsidP="00143C34">
      <w:pPr>
        <w:pStyle w:val="msonormalcxspmiddle"/>
        <w:overflowPunct w:val="0"/>
        <w:ind w:firstLine="709"/>
        <w:jc w:val="both"/>
      </w:pPr>
      <w: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141"/>
        <w:gridCol w:w="3969"/>
        <w:gridCol w:w="851"/>
        <w:gridCol w:w="992"/>
        <w:gridCol w:w="709"/>
        <w:gridCol w:w="142"/>
        <w:gridCol w:w="1559"/>
      </w:tblGrid>
      <w:tr w:rsidR="00143C34" w:rsidTr="00623A66">
        <w:trPr>
          <w:cantSplit/>
          <w:trHeight w:val="357"/>
        </w:trPr>
        <w:tc>
          <w:tcPr>
            <w:tcW w:w="567"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sz w:val="20"/>
              </w:rPr>
            </w:pPr>
            <w:r>
              <w:rPr>
                <w:iCs/>
                <w:sz w:val="20"/>
              </w:rPr>
              <w:t>№</w:t>
            </w:r>
          </w:p>
          <w:p w:rsidR="00143C34" w:rsidRDefault="00143C34" w:rsidP="00623A66">
            <w:pPr>
              <w:suppressAutoHyphens/>
              <w:snapToGrid w:val="0"/>
              <w:rPr>
                <w:iCs/>
                <w:sz w:val="20"/>
              </w:rPr>
            </w:pPr>
            <w:proofErr w:type="spellStart"/>
            <w:proofErr w:type="gramStart"/>
            <w:r>
              <w:rPr>
                <w:iCs/>
                <w:sz w:val="20"/>
              </w:rPr>
              <w:t>п</w:t>
            </w:r>
            <w:proofErr w:type="spellEnd"/>
            <w:proofErr w:type="gramEnd"/>
            <w:r>
              <w:rPr>
                <w:iCs/>
                <w:sz w:val="20"/>
              </w:rPr>
              <w:t>/</w:t>
            </w:r>
            <w:proofErr w:type="spellStart"/>
            <w:r>
              <w:rPr>
                <w:iCs/>
                <w:sz w:val="20"/>
              </w:rPr>
              <w:t>п</w:t>
            </w:r>
            <w:proofErr w:type="spellEnd"/>
          </w:p>
        </w:tc>
        <w:tc>
          <w:tcPr>
            <w:tcW w:w="1134" w:type="dxa"/>
            <w:gridSpan w:val="2"/>
            <w:vMerge w:val="restart"/>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rPr>
                <w:iCs/>
                <w:sz w:val="20"/>
              </w:rPr>
            </w:pPr>
            <w:proofErr w:type="gramStart"/>
            <w:r>
              <w:rPr>
                <w:iCs/>
                <w:sz w:val="20"/>
              </w:rPr>
              <w:t>Код (числовое обозначение) (в соответствии с Классификатором</w:t>
            </w:r>
            <w:proofErr w:type="gramEnd"/>
          </w:p>
        </w:tc>
        <w:tc>
          <w:tcPr>
            <w:tcW w:w="3969" w:type="dxa"/>
            <w:vMerge w:val="restart"/>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 w:val="20"/>
                <w:szCs w:val="20"/>
                <w:lang w:eastAsia="ar-SA"/>
              </w:rPr>
            </w:pPr>
            <w:r>
              <w:rPr>
                <w:iCs/>
                <w:sz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Pr>
                <w:sz w:val="20"/>
                <w:szCs w:val="20"/>
                <w:lang w:eastAsia="ar-SA"/>
              </w:rPr>
              <w:t xml:space="preserve"> утвержденным </w:t>
            </w:r>
            <w:r>
              <w:rPr>
                <w:bCs/>
                <w:sz w:val="20"/>
                <w:szCs w:val="20"/>
              </w:rPr>
              <w:t>уполномоченным федеральным органом исполнительной власти)</w:t>
            </w:r>
          </w:p>
          <w:p w:rsidR="00143C34" w:rsidRDefault="00143C34" w:rsidP="00623A66">
            <w:pPr>
              <w:suppressAutoHyphens/>
              <w:snapToGrid w:val="0"/>
              <w:rPr>
                <w:iCs/>
                <w:sz w:val="20"/>
              </w:rPr>
            </w:pPr>
          </w:p>
        </w:tc>
        <w:tc>
          <w:tcPr>
            <w:tcW w:w="4253" w:type="dxa"/>
            <w:gridSpan w:val="5"/>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rPr>
                <w:bCs/>
                <w:iCs/>
                <w:sz w:val="20"/>
              </w:rPr>
            </w:pPr>
            <w:r>
              <w:rPr>
                <w:bCs/>
                <w:iCs/>
                <w:sz w:val="20"/>
              </w:rPr>
              <w:t>Параметры разрешенного строительства, реконструкции объектов капстроительства</w:t>
            </w:r>
          </w:p>
        </w:tc>
      </w:tr>
      <w:tr w:rsidR="00143C34" w:rsidTr="00623A66">
        <w:trPr>
          <w:cantSplit/>
          <w:trHeight w:val="2296"/>
        </w:trPr>
        <w:tc>
          <w:tcPr>
            <w:tcW w:w="567"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3969" w:type="dxa"/>
            <w:vMerge/>
            <w:tcBorders>
              <w:top w:val="single" w:sz="4" w:space="0" w:color="auto"/>
              <w:left w:val="single" w:sz="4" w:space="0" w:color="auto"/>
              <w:bottom w:val="single" w:sz="4" w:space="0" w:color="auto"/>
              <w:right w:val="single" w:sz="4" w:space="0" w:color="auto"/>
            </w:tcBorders>
            <w:vAlign w:val="center"/>
          </w:tcPr>
          <w:p w:rsidR="00143C34" w:rsidRDefault="00143C34" w:rsidP="00623A66">
            <w:pPr>
              <w:rPr>
                <w:iCs/>
                <w:sz w:val="20"/>
              </w:rPr>
            </w:pP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sz w:val="20"/>
              </w:rPr>
            </w:pPr>
            <w:r>
              <w:rPr>
                <w:iCs/>
                <w:sz w:val="20"/>
              </w:rPr>
              <w:t>Предельная этажность зданий, строений, сооружений, этаж</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iCs/>
                <w:sz w:val="20"/>
              </w:rPr>
            </w:pPr>
            <w:r>
              <w:rPr>
                <w:iCs/>
                <w:sz w:val="20"/>
              </w:rPr>
              <w:t>Предельные размеры земельных участков (мин</w:t>
            </w:r>
            <w:proofErr w:type="gramStart"/>
            <w:r>
              <w:rPr>
                <w:iCs/>
                <w:sz w:val="20"/>
              </w:rPr>
              <w:t>.-</w:t>
            </w:r>
            <w:proofErr w:type="gramEnd"/>
            <w:r>
              <w:rPr>
                <w:iCs/>
                <w:sz w:val="20"/>
              </w:rPr>
              <w:t>макс.), га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143C34" w:rsidRDefault="00143C34" w:rsidP="00623A66">
            <w:pPr>
              <w:suppressAutoHyphens/>
              <w:snapToGrid w:val="0"/>
              <w:rPr>
                <w:iCs/>
                <w:sz w:val="20"/>
              </w:rPr>
            </w:pPr>
            <w:r>
              <w:rPr>
                <w:bCs/>
                <w:iCs/>
                <w:sz w:val="20"/>
              </w:rPr>
              <w:t>Максимальный процент застройки, %</w:t>
            </w:r>
          </w:p>
        </w:tc>
        <w:tc>
          <w:tcPr>
            <w:tcW w:w="1701" w:type="dxa"/>
            <w:gridSpan w:val="2"/>
            <w:tcBorders>
              <w:top w:val="single" w:sz="4" w:space="0" w:color="auto"/>
              <w:left w:val="single" w:sz="4" w:space="0" w:color="auto"/>
              <w:bottom w:val="single" w:sz="4" w:space="0" w:color="auto"/>
              <w:right w:val="single" w:sz="4" w:space="0" w:color="auto"/>
            </w:tcBorders>
            <w:textDirection w:val="btLr"/>
          </w:tcPr>
          <w:p w:rsidR="00143C34" w:rsidRDefault="00143C34" w:rsidP="00623A66">
            <w:pPr>
              <w:suppressAutoHyphens/>
              <w:snapToGrid w:val="0"/>
              <w:ind w:left="113" w:right="113"/>
              <w:rPr>
                <w:bCs/>
                <w:iCs/>
                <w:sz w:val="20"/>
              </w:rPr>
            </w:pPr>
            <w:r>
              <w:rPr>
                <w:bCs/>
                <w:iCs/>
                <w:sz w:val="20"/>
              </w:rPr>
              <w:t>Минимальные отступы от границ земельного участка</w:t>
            </w:r>
          </w:p>
        </w:tc>
      </w:tr>
      <w:tr w:rsidR="00143C34" w:rsidTr="00623A66">
        <w:trPr>
          <w:cantSplit/>
          <w:trHeight w:val="171"/>
        </w:trPr>
        <w:tc>
          <w:tcPr>
            <w:tcW w:w="567"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2</w:t>
            </w:r>
          </w:p>
        </w:tc>
        <w:tc>
          <w:tcPr>
            <w:tcW w:w="3969"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3</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4</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iCs/>
                <w:sz w:val="20"/>
              </w:rPr>
            </w:pPr>
            <w:r>
              <w:rPr>
                <w:iCs/>
                <w:sz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bCs/>
                <w:iCs/>
                <w:sz w:val="20"/>
              </w:rPr>
            </w:pPr>
            <w:r>
              <w:rPr>
                <w:bCs/>
                <w:iCs/>
                <w:sz w:val="20"/>
              </w:rPr>
              <w:t>6</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jc w:val="center"/>
              <w:rPr>
                <w:bCs/>
                <w:iCs/>
                <w:sz w:val="20"/>
              </w:rPr>
            </w:pPr>
            <w:r>
              <w:rPr>
                <w:bCs/>
                <w:iCs/>
                <w:sz w:val="20"/>
              </w:rPr>
              <w:t>7</w:t>
            </w:r>
          </w:p>
        </w:tc>
      </w:tr>
      <w:tr w:rsidR="00143C34" w:rsidTr="00623A66">
        <w:trPr>
          <w:trHeight w:val="397"/>
        </w:trPr>
        <w:tc>
          <w:tcPr>
            <w:tcW w:w="9923" w:type="dxa"/>
            <w:gridSpan w:val="9"/>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b/>
                <w:bCs/>
                <w:sz w:val="22"/>
                <w:szCs w:val="22"/>
              </w:rPr>
              <w:t>Основные виды и параметры разрешенного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iCs/>
              </w:rPr>
              <w:t>11</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12.1</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jc w:val="left"/>
              <w:rPr>
                <w:szCs w:val="20"/>
              </w:rPr>
            </w:pPr>
            <w:r>
              <w:rPr>
                <w:iCs/>
              </w:rPr>
              <w:t>Ритуальная деятельность</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right="-108" w:firstLine="0"/>
              <w:jc w:val="left"/>
              <w:rPr>
                <w:iCs/>
              </w:rPr>
            </w:pPr>
            <w:r w:rsidRPr="00285309">
              <w:rPr>
                <w:iCs/>
                <w:lang w:val="en-US"/>
              </w:rPr>
              <w:t>0</w:t>
            </w:r>
            <w:r w:rsidRPr="00285309">
              <w:rPr>
                <w:iCs/>
              </w:rPr>
              <w:t>,</w:t>
            </w:r>
            <w:r w:rsidRPr="00285309">
              <w:rPr>
                <w:iCs/>
                <w:lang w:val="en-US"/>
              </w:rPr>
              <w:t>5</w:t>
            </w:r>
            <w:r w:rsidRPr="00285309">
              <w:rPr>
                <w:iCs/>
              </w:rPr>
              <w:t>-10,0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50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1</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Cs w:val="20"/>
              </w:rPr>
            </w:pPr>
            <w:r>
              <w:rPr>
                <w:szCs w:val="20"/>
              </w:rPr>
              <w:t>22</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szCs w:val="20"/>
              </w:rPr>
            </w:pPr>
            <w:r>
              <w:rPr>
                <w:szCs w:val="20"/>
              </w:rPr>
              <w:t>12.2</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jc w:val="left"/>
              <w:rPr>
                <w:szCs w:val="20"/>
              </w:rPr>
            </w:pPr>
            <w:r>
              <w:rPr>
                <w:szCs w:val="20"/>
              </w:rPr>
              <w:t>Специальная деятельность</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2</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right="-108" w:hanging="108"/>
              <w:jc w:val="left"/>
              <w:rPr>
                <w:iCs/>
              </w:rPr>
            </w:pPr>
            <w:r w:rsidRPr="00285309">
              <w:rPr>
                <w:iCs/>
              </w:rPr>
              <w:t>0,15-10,0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50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285309" w:rsidRDefault="00143C34" w:rsidP="00623A66">
            <w:pPr>
              <w:suppressAutoHyphens/>
              <w:snapToGrid w:val="0"/>
              <w:ind w:firstLine="0"/>
              <w:jc w:val="left"/>
              <w:rPr>
                <w:iCs/>
              </w:rPr>
            </w:pPr>
            <w:r w:rsidRPr="00285309">
              <w:rPr>
                <w:iCs/>
              </w:rPr>
              <w:t>1</w:t>
            </w:r>
          </w:p>
        </w:tc>
      </w:tr>
      <w:tr w:rsidR="00143C34" w:rsidTr="00623A66">
        <w:trPr>
          <w:trHeight w:val="397"/>
        </w:trPr>
        <w:tc>
          <w:tcPr>
            <w:tcW w:w="9923" w:type="dxa"/>
            <w:gridSpan w:val="9"/>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b/>
                <w:bCs/>
                <w:sz w:val="22"/>
                <w:szCs w:val="22"/>
              </w:rPr>
              <w:t>Условно разрешенные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iCs/>
              </w:rPr>
              <w:t>33</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4.9</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3"/>
              <w:rPr>
                <w:iCs/>
              </w:rPr>
            </w:pPr>
            <w:r>
              <w:rPr>
                <w:iCs/>
              </w:rPr>
              <w:t>Служебные гаражи</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2</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w:t>
            </w:r>
            <w:r>
              <w:rPr>
                <w:iCs/>
              </w:rPr>
              <w:t>4</w:t>
            </w:r>
            <w:r w:rsidRPr="001F60D7">
              <w:rPr>
                <w:iCs/>
              </w:rPr>
              <w:t>-,0</w:t>
            </w:r>
            <w:r>
              <w:rPr>
                <w:iCs/>
              </w:rPr>
              <w:t>,5</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color w:val="000000"/>
              </w:rPr>
            </w:pPr>
            <w:r>
              <w:rPr>
                <w:iCs/>
                <w:color w:val="000000"/>
              </w:rPr>
              <w:t>44</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color w:val="000000"/>
              </w:rPr>
            </w:pPr>
            <w:r>
              <w:rPr>
                <w:iCs/>
                <w:color w:val="000000"/>
              </w:rPr>
              <w:t>4.4</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3"/>
              <w:rPr>
                <w:iCs/>
                <w:color w:val="000000"/>
              </w:rPr>
            </w:pPr>
            <w:r>
              <w:rPr>
                <w:iCs/>
                <w:color w:val="000000"/>
              </w:rPr>
              <w:t>Магазины</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0,2-0,5</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60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iCs/>
              </w:rPr>
              <w:t>55</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iCs/>
              </w:rPr>
              <w:t>6.9</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33"/>
              <w:rPr>
                <w:iCs/>
              </w:rPr>
            </w:pPr>
            <w:r>
              <w:rPr>
                <w:iCs/>
              </w:rPr>
              <w:t>Склады</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0,3-0,5</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75</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r w:rsidR="00143C34" w:rsidTr="00623A66">
        <w:trPr>
          <w:trHeight w:val="397"/>
        </w:trPr>
        <w:tc>
          <w:tcPr>
            <w:tcW w:w="9923" w:type="dxa"/>
            <w:gridSpan w:val="9"/>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iCs/>
              </w:rPr>
            </w:pPr>
            <w:r>
              <w:rPr>
                <w:b/>
                <w:bCs/>
                <w:sz w:val="22"/>
                <w:szCs w:val="22"/>
              </w:rPr>
              <w:t>Вспомогательные виды и параметры использования земельных участков и объектов капитального строительства</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Cs w:val="20"/>
              </w:rPr>
            </w:pPr>
            <w:r>
              <w:rPr>
                <w:szCs w:val="20"/>
              </w:rPr>
              <w:t>66</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szCs w:val="20"/>
              </w:rPr>
            </w:pPr>
            <w:r>
              <w:rPr>
                <w:szCs w:val="20"/>
              </w:rPr>
              <w:t>3.7</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szCs w:val="20"/>
              </w:rPr>
              <w:t>Религиозное использование</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2</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right="-108" w:firstLine="0"/>
              <w:jc w:val="left"/>
              <w:rPr>
                <w:iCs/>
              </w:rPr>
            </w:pPr>
            <w:r w:rsidRPr="001F60D7">
              <w:rPr>
                <w:iCs/>
              </w:rPr>
              <w:t>0,3-1,0</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80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suppressAutoHyphens/>
              <w:snapToGrid w:val="0"/>
              <w:ind w:firstLine="0"/>
              <w:jc w:val="left"/>
              <w:rPr>
                <w:iCs/>
              </w:rPr>
            </w:pPr>
            <w:r w:rsidRPr="001F60D7">
              <w:rPr>
                <w:iCs/>
              </w:rPr>
              <w:t>3</w:t>
            </w:r>
          </w:p>
        </w:tc>
      </w:tr>
      <w:tr w:rsidR="00143C34" w:rsidTr="00623A66">
        <w:trPr>
          <w:trHeight w:val="397"/>
        </w:trPr>
        <w:tc>
          <w:tcPr>
            <w:tcW w:w="567" w:type="dxa"/>
            <w:tcBorders>
              <w:top w:val="single" w:sz="4" w:space="0" w:color="auto"/>
              <w:left w:val="single" w:sz="4" w:space="0" w:color="auto"/>
              <w:bottom w:val="single" w:sz="4" w:space="0" w:color="auto"/>
              <w:right w:val="single" w:sz="4" w:space="0" w:color="auto"/>
            </w:tcBorders>
          </w:tcPr>
          <w:p w:rsidR="00143C34" w:rsidRDefault="00143C34" w:rsidP="00623A66">
            <w:pPr>
              <w:suppressAutoHyphens/>
              <w:snapToGrid w:val="0"/>
              <w:rPr>
                <w:szCs w:val="20"/>
              </w:rPr>
            </w:pPr>
            <w:r>
              <w:rPr>
                <w:szCs w:val="20"/>
              </w:rPr>
              <w:t>77</w:t>
            </w:r>
          </w:p>
        </w:tc>
        <w:tc>
          <w:tcPr>
            <w:tcW w:w="993" w:type="dxa"/>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szCs w:val="20"/>
              </w:rPr>
            </w:pPr>
            <w:r>
              <w:rPr>
                <w:szCs w:val="20"/>
              </w:rPr>
              <w:t>3.1</w:t>
            </w:r>
          </w:p>
        </w:tc>
        <w:tc>
          <w:tcPr>
            <w:tcW w:w="4110" w:type="dxa"/>
            <w:gridSpan w:val="2"/>
            <w:tcBorders>
              <w:top w:val="single" w:sz="4" w:space="0" w:color="auto"/>
              <w:left w:val="single" w:sz="4" w:space="0" w:color="auto"/>
              <w:bottom w:val="single" w:sz="4" w:space="0" w:color="auto"/>
              <w:right w:val="single" w:sz="4" w:space="0" w:color="auto"/>
            </w:tcBorders>
            <w:vAlign w:val="center"/>
          </w:tcPr>
          <w:p w:rsidR="00143C34" w:rsidRDefault="00143C34" w:rsidP="00623A66">
            <w:pPr>
              <w:suppressAutoHyphens/>
              <w:snapToGrid w:val="0"/>
              <w:ind w:firstLine="0"/>
              <w:rPr>
                <w:iCs/>
              </w:rPr>
            </w:pPr>
            <w:r>
              <w:rPr>
                <w:szCs w:val="20"/>
              </w:rPr>
              <w:t>Коммунальное обслуживание</w:t>
            </w:r>
          </w:p>
        </w:tc>
        <w:tc>
          <w:tcPr>
            <w:tcW w:w="851"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c>
          <w:tcPr>
            <w:tcW w:w="992"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right="-108" w:firstLine="0"/>
              <w:jc w:val="left"/>
            </w:pPr>
            <w:r>
              <w:t>0,12</w:t>
            </w:r>
            <w:r w:rsidRPr="001F60D7">
              <w:t>-0,</w:t>
            </w:r>
            <w:r>
              <w:t>2</w:t>
            </w:r>
          </w:p>
        </w:tc>
        <w:tc>
          <w:tcPr>
            <w:tcW w:w="851" w:type="dxa"/>
            <w:gridSpan w:val="2"/>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80</w:t>
            </w:r>
          </w:p>
        </w:tc>
        <w:tc>
          <w:tcPr>
            <w:tcW w:w="1559" w:type="dxa"/>
            <w:tcBorders>
              <w:top w:val="single" w:sz="4" w:space="0" w:color="auto"/>
              <w:left w:val="single" w:sz="4" w:space="0" w:color="auto"/>
              <w:bottom w:val="single" w:sz="4" w:space="0" w:color="auto"/>
              <w:right w:val="single" w:sz="4" w:space="0" w:color="auto"/>
            </w:tcBorders>
            <w:vAlign w:val="center"/>
          </w:tcPr>
          <w:p w:rsidR="00143C34" w:rsidRPr="001F60D7" w:rsidRDefault="00143C34" w:rsidP="00623A66">
            <w:pPr>
              <w:ind w:firstLine="0"/>
              <w:jc w:val="left"/>
            </w:pPr>
            <w:r w:rsidRPr="001F60D7">
              <w:t>1</w:t>
            </w:r>
          </w:p>
        </w:tc>
      </w:tr>
    </w:tbl>
    <w:p w:rsidR="00143C34" w:rsidRDefault="00143C34" w:rsidP="00143C34">
      <w:pPr>
        <w:pStyle w:val="msonormalcxspmiddle"/>
        <w:suppressAutoHyphens/>
        <w:snapToGrid w:val="0"/>
        <w:spacing w:before="240"/>
        <w:ind w:firstLine="709"/>
        <w:contextualSpacing/>
        <w:jc w:val="both"/>
        <w:rPr>
          <w:lang w:eastAsia="ar-SA"/>
        </w:rPr>
      </w:pPr>
    </w:p>
    <w:p w:rsidR="00143C34" w:rsidRDefault="00143C34" w:rsidP="00143C34">
      <w:pPr>
        <w:pStyle w:val="msonormalcxspmiddle"/>
        <w:suppressAutoHyphens/>
        <w:snapToGrid w:val="0"/>
        <w:spacing w:before="240"/>
        <w:ind w:firstLine="709"/>
        <w:contextualSpacing/>
        <w:jc w:val="both"/>
        <w:rPr>
          <w:lang w:eastAsia="ar-SA"/>
        </w:rPr>
      </w:pPr>
      <w:r>
        <w:rPr>
          <w:lang w:eastAsia="ar-SA"/>
        </w:rPr>
        <w:t>Примечания:</w:t>
      </w:r>
    </w:p>
    <w:p w:rsidR="00143C34" w:rsidRDefault="00143C34" w:rsidP="00143C34">
      <w:pPr>
        <w:pStyle w:val="msonormalcxspmiddle"/>
        <w:suppressAutoHyphens/>
        <w:snapToGrid w:val="0"/>
        <w:ind w:firstLine="709"/>
        <w:jc w:val="both"/>
        <w:rPr>
          <w:lang w:eastAsia="ar-SA"/>
        </w:rPr>
      </w:pPr>
      <w:r>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Pr>
          <w:bCs/>
        </w:rPr>
        <w:t>уполномоченным федеральным органом исполнительной власти.</w:t>
      </w:r>
    </w:p>
    <w:p w:rsidR="00143C34" w:rsidRDefault="00143C34" w:rsidP="00E402C9">
      <w:pPr>
        <w:pStyle w:val="msonormalcxspmiddle"/>
        <w:tabs>
          <w:tab w:val="left" w:pos="742"/>
          <w:tab w:val="left" w:pos="1080"/>
        </w:tabs>
        <w:overflowPunct w:val="0"/>
        <w:spacing w:beforeLines="20" w:afterLines="20"/>
        <w:ind w:firstLine="709"/>
        <w:contextualSpacing/>
        <w:jc w:val="both"/>
        <w:rPr>
          <w:lang w:eastAsia="ar-SA"/>
        </w:rPr>
      </w:pPr>
      <w:r>
        <w:t xml:space="preserve">2. Размер земельного участка для сельского кладбища не может превышать </w:t>
      </w:r>
      <w:smartTag w:uri="urn:schemas-microsoft-com:office:smarttags" w:element="metricconverter">
        <w:smartTagPr>
          <w:attr w:name="ProductID" w:val="10 га"/>
        </w:smartTagPr>
        <w:r>
          <w:t>10 га</w:t>
        </w:r>
      </w:smartTag>
      <w:r>
        <w:t xml:space="preserve">. </w:t>
      </w:r>
      <w:r>
        <w:rPr>
          <w:lang w:eastAsia="ar-SA"/>
        </w:rPr>
        <w:t>Использование земельных участков осуществлять в соответствии с требованиями Федерального закона от 12.01.1996 №8 «О погребении и похоронном деле» и гигиеническими требованиями к размещению, устройству и содержанию кладбищ, зданий и сооружений похоронного назначения.</w:t>
      </w:r>
    </w:p>
    <w:p w:rsidR="00143C34" w:rsidRDefault="00143C34" w:rsidP="00E402C9">
      <w:pPr>
        <w:pStyle w:val="msonormalcxspmiddle"/>
        <w:tabs>
          <w:tab w:val="left" w:pos="742"/>
          <w:tab w:val="left" w:pos="1080"/>
        </w:tabs>
        <w:overflowPunct w:val="0"/>
        <w:spacing w:beforeLines="20" w:afterLines="20"/>
        <w:ind w:firstLine="709"/>
        <w:contextualSpacing/>
        <w:jc w:val="both"/>
      </w:pPr>
      <w:r>
        <w:t xml:space="preserve">3. Скотомогильники (биотермические ямы) следует размещать на сухом возвышенном участке земли площадью не менее </w:t>
      </w:r>
      <w:smartTag w:uri="urn:schemas-microsoft-com:office:smarttags" w:element="metricconverter">
        <w:smartTagPr>
          <w:attr w:name="ProductID" w:val="600 м2"/>
        </w:smartTagPr>
        <w:r>
          <w:t>600 м</w:t>
        </w:r>
        <w:proofErr w:type="gramStart"/>
        <w:r>
          <w:rPr>
            <w:vertAlign w:val="superscript"/>
          </w:rPr>
          <w:t>2</w:t>
        </w:r>
      </w:smartTag>
      <w:proofErr w:type="gramEnd"/>
      <w:r>
        <w:t xml:space="preserve">. Уровень стояния грунтовых вод должен быть не менее </w:t>
      </w:r>
      <w:smartTag w:uri="urn:schemas-microsoft-com:office:smarttags" w:element="metricconverter">
        <w:smartTagPr>
          <w:attr w:name="ProductID" w:val="2 м"/>
        </w:smartTagPr>
        <w:r>
          <w:t>2 м</w:t>
        </w:r>
      </w:smartTag>
      <w:r>
        <w:t xml:space="preserve"> от поверхности земли.</w:t>
      </w:r>
    </w:p>
    <w:p w:rsidR="00143C34" w:rsidRDefault="00143C34" w:rsidP="00143C34">
      <w:pPr>
        <w:pStyle w:val="msonormalcxspmiddle"/>
        <w:suppressAutoHyphens/>
        <w:snapToGrid w:val="0"/>
        <w:ind w:firstLine="709"/>
        <w:jc w:val="both"/>
        <w:rPr>
          <w:lang w:eastAsia="ar-SA"/>
        </w:rPr>
      </w:pPr>
      <w:r>
        <w:rPr>
          <w:lang w:eastAsia="ar-SA"/>
        </w:rPr>
        <w:t>4. Использование земельных участков для захоронения и сортировки бытового мусора и отходов осуществлять в соответствии с гигиеническими требованиями к устройству и содержанию полигонов твердых коммунальных отходов.</w:t>
      </w:r>
    </w:p>
    <w:p w:rsidR="00143C34" w:rsidRDefault="00143C34" w:rsidP="00143C34">
      <w:pPr>
        <w:pStyle w:val="msonormalcxspmiddle"/>
        <w:suppressAutoHyphens/>
        <w:snapToGrid w:val="0"/>
        <w:ind w:firstLine="709"/>
        <w:jc w:val="both"/>
        <w:rPr>
          <w:lang w:eastAsia="ar-SA"/>
        </w:rPr>
      </w:pPr>
      <w:r>
        <w:rPr>
          <w:lang w:eastAsia="ar-SA"/>
        </w:rPr>
        <w:lastRenderedPageBreak/>
        <w:t>5. Использование земельных участков осуществлять в соответствии с требованиями «СП 2.1.7.1038-01. 2.1.7.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Санитарные правила».</w:t>
      </w:r>
    </w:p>
    <w:p w:rsidR="00143C34" w:rsidRDefault="00143C34" w:rsidP="00143C34">
      <w:pPr>
        <w:pStyle w:val="msonormalcxspmiddle"/>
        <w:suppressAutoHyphens/>
        <w:snapToGrid w:val="0"/>
        <w:ind w:firstLine="709"/>
        <w:jc w:val="both"/>
        <w:rPr>
          <w:lang w:eastAsia="ar-SA"/>
        </w:rPr>
      </w:pPr>
      <w:r>
        <w:rPr>
          <w:lang w:eastAsia="ar-SA"/>
        </w:rPr>
        <w:t>6. Запрещается захоронение отходов в границах населенных пунктов.</w:t>
      </w:r>
    </w:p>
    <w:p w:rsidR="00143C34" w:rsidRDefault="00143C34" w:rsidP="00143C34">
      <w:pPr>
        <w:pStyle w:val="msonormalcxspmiddle"/>
        <w:spacing w:before="0" w:after="0"/>
        <w:jc w:val="both"/>
      </w:pPr>
    </w:p>
    <w:p w:rsidR="00143C34" w:rsidRDefault="00143C34" w:rsidP="00143C34">
      <w:pPr>
        <w:pStyle w:val="msonormalcxspmiddle"/>
        <w:spacing w:before="0" w:after="0"/>
        <w:jc w:val="both"/>
      </w:pPr>
    </w:p>
    <w:p w:rsidR="00143C34" w:rsidRDefault="00143C34" w:rsidP="00143C34">
      <w:pPr>
        <w:pStyle w:val="msonormalcxspmiddle"/>
        <w:spacing w:before="0" w:after="0"/>
        <w:jc w:val="both"/>
      </w:pPr>
    </w:p>
    <w:bookmarkEnd w:id="160"/>
    <w:p w:rsidR="00143C34" w:rsidRPr="001F60D7" w:rsidRDefault="00143C34" w:rsidP="00143C34">
      <w:pPr>
        <w:pStyle w:val="msonormalcxspmiddle"/>
        <w:suppressAutoHyphens/>
        <w:snapToGrid w:val="0"/>
        <w:spacing w:before="0" w:after="0"/>
        <w:ind w:firstLine="567"/>
        <w:jc w:val="both"/>
        <w:rPr>
          <w:lang w:eastAsia="ar-SA"/>
        </w:rPr>
      </w:pPr>
      <w:r w:rsidRPr="001F60D7">
        <w:rPr>
          <w:lang w:eastAsia="ar-SA"/>
        </w:rPr>
        <w:t>.</w:t>
      </w:r>
    </w:p>
    <w:p w:rsidR="00143C34" w:rsidRDefault="00143C34" w:rsidP="00143C34">
      <w:pPr>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Default="00143C34" w:rsidP="00143C34">
      <w:pPr>
        <w:ind w:firstLine="0"/>
        <w:jc w:val="right"/>
        <w:rPr>
          <w:color w:val="000000"/>
          <w:shd w:val="clear" w:color="auto" w:fill="FFFFFF"/>
        </w:rPr>
      </w:pPr>
    </w:p>
    <w:p w:rsidR="00143C34" w:rsidRPr="00BE43CF" w:rsidRDefault="00143C34" w:rsidP="00143C34">
      <w:pPr>
        <w:ind w:firstLine="0"/>
        <w:jc w:val="right"/>
        <w:rPr>
          <w:color w:val="000000"/>
          <w:shd w:val="clear" w:color="auto" w:fill="FFFFFF"/>
        </w:rPr>
      </w:pPr>
      <w:r w:rsidRPr="00BE43CF">
        <w:rPr>
          <w:color w:val="000000"/>
          <w:shd w:val="clear" w:color="auto" w:fill="FFFFFF"/>
        </w:rPr>
        <w:t>Приложение № 4</w:t>
      </w:r>
    </w:p>
    <w:p w:rsidR="00143C34" w:rsidRPr="00BE43CF" w:rsidRDefault="00143C34" w:rsidP="00143C34">
      <w:pPr>
        <w:ind w:left="5663"/>
        <w:contextualSpacing/>
        <w:jc w:val="right"/>
        <w:rPr>
          <w:color w:val="000000"/>
          <w:shd w:val="clear" w:color="auto" w:fill="FFFFFF"/>
        </w:rPr>
      </w:pPr>
      <w:r w:rsidRPr="00BE43CF">
        <w:rPr>
          <w:color w:val="000000"/>
          <w:shd w:val="clear" w:color="auto" w:fill="FFFFFF"/>
        </w:rPr>
        <w:t>к решению Собрания депутатов</w:t>
      </w:r>
    </w:p>
    <w:p w:rsidR="00143C34" w:rsidRPr="00BE43CF" w:rsidRDefault="00143C34" w:rsidP="00143C34">
      <w:pPr>
        <w:ind w:left="5663" w:firstLine="7"/>
        <w:contextualSpacing/>
        <w:jc w:val="right"/>
        <w:rPr>
          <w:color w:val="000000"/>
          <w:shd w:val="clear" w:color="auto" w:fill="FFFFFF"/>
        </w:rPr>
      </w:pPr>
      <w:r>
        <w:rPr>
          <w:color w:val="000000"/>
          <w:shd w:val="clear" w:color="auto" w:fill="FFFFFF"/>
        </w:rPr>
        <w:t xml:space="preserve">     Семеновского</w:t>
      </w:r>
      <w:r w:rsidRPr="00BE43CF">
        <w:rPr>
          <w:color w:val="000000"/>
          <w:shd w:val="clear" w:color="auto" w:fill="FFFFFF"/>
        </w:rPr>
        <w:t xml:space="preserve"> сельского поселения</w:t>
      </w:r>
    </w:p>
    <w:p w:rsidR="00143C34" w:rsidRPr="00BE43CF" w:rsidRDefault="00143C34" w:rsidP="00143C34">
      <w:pPr>
        <w:ind w:left="5663"/>
        <w:contextualSpacing/>
        <w:jc w:val="right"/>
        <w:rPr>
          <w:color w:val="000000"/>
          <w:shd w:val="clear" w:color="auto" w:fill="FFFFFF"/>
        </w:rPr>
      </w:pPr>
      <w:r w:rsidRPr="00BE43CF">
        <w:rPr>
          <w:color w:val="000000"/>
          <w:shd w:val="clear" w:color="auto" w:fill="FFFFFF"/>
        </w:rPr>
        <w:t xml:space="preserve">Порецкого района </w:t>
      </w:r>
      <w:proofErr w:type="gramStart"/>
      <w:r w:rsidRPr="00BE43CF">
        <w:rPr>
          <w:color w:val="000000"/>
          <w:shd w:val="clear" w:color="auto" w:fill="FFFFFF"/>
        </w:rPr>
        <w:t>Чувашской</w:t>
      </w:r>
      <w:proofErr w:type="gramEnd"/>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Республики </w:t>
      </w:r>
      <w:proofErr w:type="gramStart"/>
      <w:r w:rsidRPr="00BE43CF">
        <w:rPr>
          <w:color w:val="000000"/>
          <w:shd w:val="clear" w:color="auto" w:fill="FFFFFF"/>
        </w:rPr>
        <w:t>от</w:t>
      </w:r>
      <w:proofErr w:type="gramEnd"/>
      <w:r w:rsidRPr="00BE43CF">
        <w:rPr>
          <w:color w:val="000000"/>
          <w:shd w:val="clear" w:color="auto" w:fill="FFFFFF"/>
        </w:rPr>
        <w:t> ________ № ____</w:t>
      </w:r>
    </w:p>
    <w:p w:rsidR="00143C34" w:rsidRPr="00BE43CF" w:rsidRDefault="00143C34" w:rsidP="00143C34">
      <w:pPr>
        <w:tabs>
          <w:tab w:val="left" w:pos="0"/>
        </w:tabs>
        <w:suppressAutoHyphens/>
        <w:autoSpaceDE w:val="0"/>
        <w:ind w:left="6663" w:firstLine="0"/>
        <w:jc w:val="right"/>
        <w:outlineLvl w:val="0"/>
        <w:rPr>
          <w:color w:val="000000"/>
          <w:shd w:val="clear" w:color="auto" w:fill="FFFFFF"/>
        </w:rPr>
      </w:pPr>
    </w:p>
    <w:p w:rsidR="00143C34" w:rsidRPr="00BE43CF" w:rsidRDefault="00143C34" w:rsidP="00143C34">
      <w:pPr>
        <w:tabs>
          <w:tab w:val="left" w:pos="0"/>
        </w:tabs>
        <w:suppressAutoHyphens/>
        <w:autoSpaceDE w:val="0"/>
        <w:ind w:left="6663" w:firstLine="0"/>
        <w:jc w:val="right"/>
        <w:outlineLvl w:val="0"/>
        <w:rPr>
          <w:color w:val="000000"/>
          <w:shd w:val="clear" w:color="auto" w:fill="FFFFFF"/>
        </w:rPr>
      </w:pPr>
      <w:r>
        <w:rPr>
          <w:color w:val="000000"/>
          <w:shd w:val="clear" w:color="auto" w:fill="FFFFFF"/>
        </w:rPr>
        <w:tab/>
      </w:r>
      <w:r>
        <w:rPr>
          <w:color w:val="000000"/>
          <w:shd w:val="clear" w:color="auto" w:fill="FFFFFF"/>
        </w:rPr>
        <w:tab/>
        <w:t xml:space="preserve">   </w:t>
      </w:r>
      <w:r w:rsidRPr="00BE43CF">
        <w:rPr>
          <w:color w:val="000000"/>
          <w:shd w:val="clear" w:color="auto" w:fill="FFFFFF"/>
        </w:rPr>
        <w:t>Приложение № 1</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к Правилам землепользования и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застройки </w:t>
      </w:r>
      <w:proofErr w:type="gramStart"/>
      <w:r>
        <w:rPr>
          <w:color w:val="000000"/>
          <w:shd w:val="clear" w:color="auto" w:fill="FFFFFF"/>
        </w:rPr>
        <w:t>Семеновского</w:t>
      </w:r>
      <w:proofErr w:type="gramEnd"/>
      <w:r w:rsidRPr="00BE43CF">
        <w:rPr>
          <w:color w:val="000000"/>
          <w:shd w:val="clear" w:color="auto" w:fill="FFFFFF"/>
        </w:rPr>
        <w:t xml:space="preserve"> сельского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поселения Порецкого района</w:t>
      </w:r>
    </w:p>
    <w:p w:rsidR="00143C34" w:rsidRDefault="00143C34" w:rsidP="00143C34">
      <w:pPr>
        <w:tabs>
          <w:tab w:val="left" w:pos="0"/>
        </w:tabs>
        <w:suppressAutoHyphens/>
        <w:autoSpaceDE w:val="0"/>
        <w:jc w:val="right"/>
        <w:outlineLvl w:val="0"/>
        <w:rPr>
          <w:color w:val="000000"/>
          <w:sz w:val="20"/>
          <w:szCs w:val="20"/>
          <w:lang w:eastAsia="ar-SA"/>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Чувашской Республики</w:t>
      </w:r>
    </w:p>
    <w:p w:rsidR="00143C34" w:rsidRDefault="00143C34" w:rsidP="00143C34">
      <w:pPr>
        <w:tabs>
          <w:tab w:val="left" w:pos="0"/>
        </w:tabs>
        <w:suppressAutoHyphens/>
        <w:autoSpaceDE w:val="0"/>
        <w:ind w:firstLine="0"/>
        <w:jc w:val="left"/>
        <w:outlineLvl w:val="0"/>
        <w:rPr>
          <w:color w:val="000000"/>
          <w:sz w:val="20"/>
          <w:szCs w:val="20"/>
          <w:lang w:eastAsia="ar-SA"/>
        </w:rPr>
      </w:pPr>
    </w:p>
    <w:p w:rsidR="00143C34" w:rsidRDefault="00143C34" w:rsidP="00143C34">
      <w:pPr>
        <w:suppressAutoHyphens/>
        <w:snapToGrid w:val="0"/>
        <w:ind w:firstLine="0"/>
        <w:rPr>
          <w:color w:val="000000"/>
          <w:sz w:val="20"/>
          <w:szCs w:val="20"/>
          <w:lang w:eastAsia="ar-SA"/>
        </w:rPr>
      </w:pPr>
      <w:r>
        <w:rPr>
          <w:noProof/>
          <w:color w:val="000000"/>
          <w:sz w:val="20"/>
          <w:szCs w:val="20"/>
        </w:rPr>
        <w:drawing>
          <wp:inline distT="0" distB="0" distL="0" distR="0">
            <wp:extent cx="6200775" cy="877252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Pr="00D033DA" w:rsidRDefault="00143C34" w:rsidP="00143C34">
      <w:pPr>
        <w:ind w:firstLine="0"/>
        <w:rPr>
          <w:sz w:val="20"/>
          <w:szCs w:val="20"/>
          <w:lang w:eastAsia="ar-SA"/>
        </w:rPr>
      </w:pPr>
      <w:r>
        <w:rPr>
          <w:noProof/>
          <w:sz w:val="20"/>
          <w:szCs w:val="20"/>
        </w:rPr>
        <w:lastRenderedPageBreak/>
        <w:drawing>
          <wp:inline distT="0" distB="0" distL="0" distR="0">
            <wp:extent cx="6200775" cy="8772525"/>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rPr>
          <w:sz w:val="20"/>
          <w:szCs w:val="20"/>
          <w:lang w:eastAsia="ar-SA"/>
        </w:rPr>
      </w:pPr>
    </w:p>
    <w:p w:rsidR="00143C34" w:rsidRPr="00D033DA" w:rsidRDefault="00143C34" w:rsidP="00143C34">
      <w:pPr>
        <w:ind w:firstLine="0"/>
        <w:jc w:val="center"/>
        <w:rPr>
          <w:sz w:val="20"/>
          <w:szCs w:val="20"/>
          <w:lang w:eastAsia="ar-SA"/>
        </w:rPr>
      </w:pPr>
    </w:p>
    <w:p w:rsidR="00143C34" w:rsidRDefault="00143C34" w:rsidP="00143C34">
      <w:pPr>
        <w:suppressAutoHyphens/>
        <w:snapToGrid w:val="0"/>
        <w:ind w:firstLine="0"/>
        <w:rPr>
          <w:color w:val="000000"/>
          <w:sz w:val="20"/>
          <w:szCs w:val="20"/>
          <w:lang w:eastAsia="ar-SA"/>
        </w:rPr>
      </w:pPr>
      <w:r>
        <w:rPr>
          <w:noProof/>
          <w:color w:val="000000"/>
          <w:sz w:val="20"/>
          <w:szCs w:val="20"/>
        </w:rPr>
        <w:lastRenderedPageBreak/>
        <w:drawing>
          <wp:inline distT="0" distB="0" distL="0" distR="0">
            <wp:extent cx="6200775" cy="877252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Pr="0084619C" w:rsidRDefault="00143C34" w:rsidP="00143C34">
      <w:pPr>
        <w:rPr>
          <w:sz w:val="20"/>
          <w:szCs w:val="20"/>
          <w:lang w:eastAsia="ar-SA"/>
        </w:rPr>
      </w:pPr>
    </w:p>
    <w:p w:rsidR="00143C34" w:rsidRPr="0084619C" w:rsidRDefault="00143C34" w:rsidP="00143C34">
      <w:pPr>
        <w:rPr>
          <w:sz w:val="20"/>
          <w:szCs w:val="20"/>
          <w:lang w:eastAsia="ar-SA"/>
        </w:rPr>
      </w:pPr>
    </w:p>
    <w:p w:rsidR="00143C34" w:rsidRDefault="00143C34" w:rsidP="00143C34">
      <w:pPr>
        <w:rPr>
          <w:sz w:val="20"/>
          <w:szCs w:val="20"/>
          <w:lang w:eastAsia="ar-SA"/>
        </w:rPr>
      </w:pPr>
    </w:p>
    <w:p w:rsidR="00143C34" w:rsidRPr="0084619C" w:rsidRDefault="00143C34" w:rsidP="00143C34">
      <w:pPr>
        <w:tabs>
          <w:tab w:val="left" w:pos="2708"/>
        </w:tabs>
        <w:rPr>
          <w:sz w:val="20"/>
          <w:szCs w:val="20"/>
          <w:lang w:eastAsia="ar-SA"/>
        </w:rPr>
      </w:pPr>
      <w:r>
        <w:rPr>
          <w:sz w:val="20"/>
          <w:szCs w:val="20"/>
          <w:lang w:eastAsia="ar-SA"/>
        </w:rPr>
        <w:lastRenderedPageBreak/>
        <w:tab/>
      </w:r>
      <w:r>
        <w:rPr>
          <w:noProof/>
          <w:sz w:val="20"/>
          <w:szCs w:val="20"/>
        </w:rPr>
        <w:drawing>
          <wp:inline distT="0" distB="0" distL="0" distR="0">
            <wp:extent cx="6200775" cy="877252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outlineLvl w:val="0"/>
        <w:rPr>
          <w:color w:val="000000"/>
          <w:shd w:val="clear" w:color="auto" w:fill="FFFFFF"/>
        </w:rPr>
      </w:pPr>
    </w:p>
    <w:p w:rsidR="00143C34" w:rsidRDefault="00143C34" w:rsidP="00143C34">
      <w:pPr>
        <w:tabs>
          <w:tab w:val="left" w:pos="0"/>
        </w:tabs>
        <w:suppressAutoHyphens/>
        <w:autoSpaceDE w:val="0"/>
        <w:ind w:firstLine="0"/>
        <w:jc w:val="lef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r w:rsidRPr="00BE43CF">
        <w:rPr>
          <w:color w:val="000000"/>
          <w:shd w:val="clear" w:color="auto" w:fill="FFFFFF"/>
        </w:rPr>
        <w:t xml:space="preserve"> </w:t>
      </w: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color w:val="000000"/>
          <w:shd w:val="clear" w:color="auto" w:fill="FFFFFF"/>
        </w:rPr>
        <w:t xml:space="preserve">                                                                                                                             </w:t>
      </w:r>
    </w:p>
    <w:p w:rsidR="00143C34" w:rsidRDefault="00143C34" w:rsidP="00143C34">
      <w:pPr>
        <w:tabs>
          <w:tab w:val="left" w:pos="0"/>
        </w:tabs>
        <w:suppressAutoHyphens/>
        <w:autoSpaceDE w:val="0"/>
        <w:ind w:firstLine="0"/>
        <w:outlineLvl w:val="0"/>
        <w:rPr>
          <w:color w:val="000000"/>
          <w:shd w:val="clear" w:color="auto" w:fill="FFFFFF"/>
        </w:rPr>
      </w:pPr>
    </w:p>
    <w:p w:rsidR="00143C34" w:rsidRPr="00BE43CF" w:rsidRDefault="00143C34" w:rsidP="00143C34">
      <w:pPr>
        <w:tabs>
          <w:tab w:val="left" w:pos="0"/>
        </w:tabs>
        <w:suppressAutoHyphens/>
        <w:autoSpaceDE w:val="0"/>
        <w:ind w:firstLine="0"/>
        <w:jc w:val="right"/>
        <w:outlineLvl w:val="0"/>
        <w:rPr>
          <w:color w:val="000000"/>
          <w:shd w:val="clear" w:color="auto" w:fill="FFFFFF"/>
        </w:rPr>
      </w:pPr>
      <w:r w:rsidRPr="00BE43CF">
        <w:rPr>
          <w:color w:val="000000"/>
          <w:shd w:val="clear" w:color="auto" w:fill="FFFFFF"/>
        </w:rPr>
        <w:lastRenderedPageBreak/>
        <w:t xml:space="preserve">Приложение № </w:t>
      </w:r>
      <w:r>
        <w:rPr>
          <w:color w:val="000000"/>
          <w:shd w:val="clear" w:color="auto" w:fill="FFFFFF"/>
        </w:rPr>
        <w:t>2</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к Правилам землепользования и </w:t>
      </w:r>
    </w:p>
    <w:p w:rsidR="00143C34" w:rsidRDefault="00143C34" w:rsidP="00143C34">
      <w:pPr>
        <w:tabs>
          <w:tab w:val="left" w:pos="0"/>
        </w:tabs>
        <w:suppressAutoHyphens/>
        <w:autoSpaceDE w:val="0"/>
        <w:ind w:firstLine="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застройки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Семеновского</w:t>
      </w:r>
      <w:r w:rsidRPr="00BE43CF">
        <w:rPr>
          <w:color w:val="000000"/>
          <w:shd w:val="clear" w:color="auto" w:fill="FFFFFF"/>
        </w:rPr>
        <w:t xml:space="preserve"> сельского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поселения Порецкого района</w:t>
      </w:r>
      <w:r>
        <w:rPr>
          <w:color w:val="000000"/>
          <w:shd w:val="clear" w:color="auto" w:fill="FFFFFF"/>
        </w:rPr>
        <w:t xml:space="preserve"> Чувашской Республики</w:t>
      </w: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drawing>
          <wp:inline distT="0" distB="0" distL="0" distR="0">
            <wp:extent cx="6038850" cy="853440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srcRect/>
                    <a:stretch>
                      <a:fillRect/>
                    </a:stretch>
                  </pic:blipFill>
                  <pic:spPr bwMode="auto">
                    <a:xfrm>
                      <a:off x="0" y="0"/>
                      <a:ext cx="6038850" cy="8534400"/>
                    </a:xfrm>
                    <a:prstGeom prst="rect">
                      <a:avLst/>
                    </a:prstGeom>
                    <a:noFill/>
                    <a:ln w="9525">
                      <a:noFill/>
                      <a:miter lim="800000"/>
                      <a:headEnd/>
                      <a:tailEnd/>
                    </a:ln>
                  </pic:spPr>
                </pic:pic>
              </a:graphicData>
            </a:graphic>
          </wp:inline>
        </w:drawing>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lastRenderedPageBreak/>
        <w:tab/>
      </w:r>
      <w:r>
        <w:rPr>
          <w:color w:val="000000"/>
          <w:shd w:val="clear" w:color="auto" w:fill="FFFFFF"/>
        </w:rPr>
        <w:tab/>
      </w:r>
      <w:r>
        <w:rPr>
          <w:noProof/>
          <w:color w:val="000000"/>
          <w:shd w:val="clear" w:color="auto" w:fill="FFFFFF"/>
        </w:rPr>
        <w:drawing>
          <wp:inline distT="0" distB="0" distL="0" distR="0">
            <wp:extent cx="6200775" cy="8772525"/>
            <wp:effectExtent l="1905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p>
    <w:p w:rsidR="00143C34" w:rsidRDefault="00143C34" w:rsidP="00143C34">
      <w:pPr>
        <w:suppressAutoHyphens/>
        <w:snapToGrid w:val="0"/>
        <w:ind w:firstLine="0"/>
        <w:rPr>
          <w:color w:val="000000"/>
          <w:sz w:val="20"/>
          <w:szCs w:val="20"/>
          <w:lang w:eastAsia="ar-SA"/>
        </w:rPr>
      </w:pPr>
      <w:r>
        <w:rPr>
          <w:noProof/>
          <w:color w:val="000000"/>
          <w:sz w:val="20"/>
          <w:szCs w:val="20"/>
        </w:rPr>
        <w:lastRenderedPageBreak/>
        <w:drawing>
          <wp:inline distT="0" distB="0" distL="0" distR="0">
            <wp:extent cx="6200775" cy="87725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suppressAutoHyphens/>
        <w:snapToGrid w:val="0"/>
        <w:ind w:firstLine="0"/>
        <w:rPr>
          <w:color w:val="000000"/>
          <w:sz w:val="20"/>
          <w:szCs w:val="20"/>
          <w:lang w:eastAsia="ar-SA"/>
        </w:rPr>
      </w:pPr>
    </w:p>
    <w:p w:rsidR="00143C34" w:rsidRDefault="00143C34" w:rsidP="00143C34">
      <w:pPr>
        <w:suppressAutoHyphens/>
        <w:snapToGrid w:val="0"/>
        <w:ind w:firstLine="0"/>
        <w:rPr>
          <w:color w:val="000000"/>
          <w:sz w:val="20"/>
          <w:szCs w:val="20"/>
          <w:lang w:eastAsia="ar-SA"/>
        </w:rPr>
      </w:pPr>
      <w:r>
        <w:rPr>
          <w:noProof/>
          <w:color w:val="000000"/>
          <w:sz w:val="20"/>
          <w:szCs w:val="20"/>
        </w:rPr>
        <w:lastRenderedPageBreak/>
        <w:drawing>
          <wp:inline distT="0" distB="0" distL="0" distR="0">
            <wp:extent cx="6200775" cy="8772525"/>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suppressAutoHyphens/>
        <w:snapToGrid w:val="0"/>
        <w:ind w:firstLine="0"/>
        <w:rPr>
          <w:color w:val="000000"/>
          <w:sz w:val="20"/>
          <w:szCs w:val="20"/>
          <w:lang w:eastAsia="ar-SA"/>
        </w:rPr>
      </w:pPr>
    </w:p>
    <w:p w:rsidR="00143C34" w:rsidRDefault="00143C34" w:rsidP="00143C34">
      <w:pPr>
        <w:suppressAutoHyphens/>
        <w:snapToGrid w:val="0"/>
        <w:ind w:firstLine="0"/>
        <w:rPr>
          <w:color w:val="000000"/>
          <w:sz w:val="20"/>
          <w:szCs w:val="20"/>
          <w:lang w:eastAsia="ar-SA"/>
        </w:rPr>
      </w:pPr>
    </w:p>
    <w:p w:rsidR="00143C34" w:rsidRDefault="00143C34" w:rsidP="00143C34">
      <w:pPr>
        <w:suppressAutoHyphens/>
        <w:snapToGrid w:val="0"/>
        <w:ind w:firstLine="0"/>
        <w:rPr>
          <w:color w:val="000000"/>
          <w:sz w:val="20"/>
          <w:szCs w:val="20"/>
          <w:lang w:eastAsia="ar-SA"/>
        </w:rPr>
      </w:pPr>
    </w:p>
    <w:p w:rsidR="00143C34" w:rsidRDefault="00143C34" w:rsidP="00143C34">
      <w:pPr>
        <w:suppressAutoHyphens/>
        <w:snapToGrid w:val="0"/>
        <w:ind w:firstLine="567"/>
        <w:rPr>
          <w:color w:val="000000"/>
          <w:sz w:val="20"/>
          <w:szCs w:val="20"/>
          <w:lang w:eastAsia="ar-SA"/>
        </w:rPr>
      </w:pPr>
    </w:p>
    <w:p w:rsidR="00143C34" w:rsidRDefault="00143C34" w:rsidP="00143C34">
      <w:pPr>
        <w:suppressAutoHyphens/>
        <w:snapToGrid w:val="0"/>
        <w:ind w:firstLine="567"/>
        <w:rPr>
          <w:color w:val="000000"/>
          <w:sz w:val="20"/>
          <w:szCs w:val="20"/>
          <w:lang w:eastAsia="ar-SA"/>
        </w:rPr>
      </w:pPr>
    </w:p>
    <w:p w:rsidR="00143C34" w:rsidRDefault="00143C34" w:rsidP="00143C34">
      <w:pPr>
        <w:suppressAutoHyphens/>
        <w:snapToGrid w:val="0"/>
        <w:ind w:firstLine="0"/>
        <w:rPr>
          <w:color w:val="000000"/>
          <w:sz w:val="20"/>
          <w:szCs w:val="20"/>
          <w:lang w:eastAsia="ar-SA"/>
        </w:rPr>
      </w:pPr>
    </w:p>
    <w:p w:rsidR="00143C34" w:rsidRDefault="00143C34" w:rsidP="00143C34">
      <w:pPr>
        <w:tabs>
          <w:tab w:val="left" w:pos="0"/>
        </w:tabs>
        <w:suppressAutoHyphens/>
        <w:autoSpaceDE w:val="0"/>
        <w:ind w:left="6663" w:firstLine="0"/>
        <w:outlineLvl w:val="0"/>
        <w:rPr>
          <w:color w:val="000000"/>
          <w:sz w:val="20"/>
          <w:szCs w:val="20"/>
          <w:shd w:val="clear" w:color="auto" w:fill="FFFFFF"/>
        </w:rPr>
      </w:pPr>
      <w:r>
        <w:rPr>
          <w:color w:val="000000"/>
          <w:sz w:val="20"/>
          <w:szCs w:val="20"/>
          <w:shd w:val="clear" w:color="auto" w:fill="FFFFFF"/>
        </w:rPr>
        <w:tab/>
      </w:r>
      <w:r>
        <w:rPr>
          <w:color w:val="000000"/>
          <w:sz w:val="20"/>
          <w:szCs w:val="20"/>
          <w:shd w:val="clear" w:color="auto" w:fill="FFFFFF"/>
        </w:rPr>
        <w:tab/>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r>
        <w:rPr>
          <w:noProof/>
          <w:color w:val="000000"/>
          <w:sz w:val="20"/>
          <w:szCs w:val="20"/>
          <w:shd w:val="clear" w:color="auto" w:fill="FFFFFF"/>
        </w:rPr>
        <w:drawing>
          <wp:inline distT="0" distB="0" distL="0" distR="0">
            <wp:extent cx="5676900" cy="803910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srcRect/>
                    <a:stretch>
                      <a:fillRect/>
                    </a:stretch>
                  </pic:blipFill>
                  <pic:spPr bwMode="auto">
                    <a:xfrm>
                      <a:off x="0" y="0"/>
                      <a:ext cx="5676900" cy="8039100"/>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r>
        <w:rPr>
          <w:noProof/>
          <w:color w:val="000000"/>
          <w:sz w:val="20"/>
          <w:szCs w:val="20"/>
          <w:shd w:val="clear" w:color="auto" w:fill="FFFFFF"/>
        </w:rPr>
        <w:lastRenderedPageBreak/>
        <w:drawing>
          <wp:inline distT="0" distB="0" distL="0" distR="0">
            <wp:extent cx="6200775" cy="8772525"/>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r>
        <w:rPr>
          <w:noProof/>
          <w:color w:val="000000"/>
          <w:sz w:val="20"/>
          <w:szCs w:val="20"/>
          <w:shd w:val="clear" w:color="auto" w:fill="FFFFFF"/>
        </w:rPr>
        <w:lastRenderedPageBreak/>
        <w:drawing>
          <wp:inline distT="0" distB="0" distL="0" distR="0">
            <wp:extent cx="6200775" cy="8772525"/>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r>
        <w:rPr>
          <w:noProof/>
          <w:color w:val="000000"/>
          <w:sz w:val="20"/>
          <w:szCs w:val="20"/>
          <w:shd w:val="clear" w:color="auto" w:fill="FFFFFF"/>
        </w:rPr>
        <w:lastRenderedPageBreak/>
        <w:drawing>
          <wp:inline distT="0" distB="0" distL="0" distR="0">
            <wp:extent cx="6200775" cy="877252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left="6663" w:firstLine="0"/>
        <w:jc w:val="right"/>
        <w:outlineLvl w:val="0"/>
        <w:rPr>
          <w:color w:val="000000"/>
          <w:shd w:val="clear" w:color="auto" w:fill="FFFFFF"/>
        </w:rPr>
      </w:pPr>
    </w:p>
    <w:p w:rsidR="00143C34" w:rsidRDefault="00143C34" w:rsidP="00143C34">
      <w:pPr>
        <w:tabs>
          <w:tab w:val="left" w:pos="0"/>
        </w:tabs>
        <w:suppressAutoHyphens/>
        <w:autoSpaceDE w:val="0"/>
        <w:ind w:left="6663" w:firstLine="0"/>
        <w:jc w:val="right"/>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Pr="00BE43CF" w:rsidRDefault="00143C34" w:rsidP="00143C34">
      <w:pPr>
        <w:tabs>
          <w:tab w:val="left" w:pos="0"/>
        </w:tabs>
        <w:suppressAutoHyphens/>
        <w:autoSpaceDE w:val="0"/>
        <w:ind w:firstLine="0"/>
        <w:jc w:val="right"/>
        <w:outlineLvl w:val="0"/>
        <w:rPr>
          <w:color w:val="000000"/>
          <w:shd w:val="clear" w:color="auto" w:fill="FFFFFF"/>
        </w:rPr>
      </w:pPr>
      <w:r w:rsidRPr="00BE43CF">
        <w:rPr>
          <w:color w:val="000000"/>
          <w:shd w:val="clear" w:color="auto" w:fill="FFFFFF"/>
        </w:rPr>
        <w:lastRenderedPageBreak/>
        <w:t>Приложение</w:t>
      </w:r>
      <w:r>
        <w:rPr>
          <w:color w:val="000000"/>
          <w:shd w:val="clear" w:color="auto" w:fill="FFFFFF"/>
        </w:rPr>
        <w:t xml:space="preserve"> № 3</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к Правилам землепользования и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застройки </w:t>
      </w:r>
      <w:proofErr w:type="gramStart"/>
      <w:r>
        <w:rPr>
          <w:color w:val="000000"/>
          <w:shd w:val="clear" w:color="auto" w:fill="FFFFFF"/>
        </w:rPr>
        <w:t>Семеновского</w:t>
      </w:r>
      <w:proofErr w:type="gramEnd"/>
      <w:r w:rsidRPr="00BE43CF">
        <w:rPr>
          <w:color w:val="000000"/>
          <w:shd w:val="clear" w:color="auto" w:fill="FFFFFF"/>
        </w:rPr>
        <w:t xml:space="preserve"> сельского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поселения Порецкого района</w:t>
      </w:r>
    </w:p>
    <w:p w:rsidR="00143C34" w:rsidRDefault="00143C34" w:rsidP="00143C34">
      <w:pPr>
        <w:tabs>
          <w:tab w:val="left" w:pos="0"/>
        </w:tabs>
        <w:suppressAutoHyphens/>
        <w:autoSpaceDE w:val="0"/>
        <w:jc w:val="right"/>
        <w:outlineLvl w:val="0"/>
        <w:rPr>
          <w:color w:val="000000"/>
          <w:sz w:val="20"/>
          <w:szCs w:val="20"/>
          <w:lang w:eastAsia="ar-SA"/>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Чувашской Республики</w:t>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r>
        <w:rPr>
          <w:noProof/>
          <w:color w:val="000000"/>
          <w:sz w:val="20"/>
          <w:szCs w:val="20"/>
          <w:shd w:val="clear" w:color="auto" w:fill="FFFFFF"/>
        </w:rPr>
        <w:drawing>
          <wp:inline distT="0" distB="0" distL="0" distR="0">
            <wp:extent cx="5553075" cy="7848600"/>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5553075" cy="7848600"/>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z w:val="20"/>
          <w:szCs w:val="2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drawing>
          <wp:inline distT="0" distB="0" distL="0" distR="0">
            <wp:extent cx="6200775" cy="877252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hanging="6663"/>
        <w:outlineLvl w:val="0"/>
        <w:rPr>
          <w:color w:val="000000"/>
          <w:shd w:val="clear" w:color="auto" w:fill="FFFFFF"/>
        </w:rPr>
      </w:pPr>
      <w:r>
        <w:rPr>
          <w:noProof/>
          <w:color w:val="000000"/>
          <w:shd w:val="clear" w:color="auto" w:fill="FFFFFF"/>
        </w:rPr>
        <w:drawing>
          <wp:inline distT="0" distB="0" distL="0" distR="0">
            <wp:extent cx="6200775" cy="8772525"/>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left="6663" w:firstLine="0"/>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noProof/>
          <w:color w:val="000000"/>
          <w:shd w:val="clear" w:color="auto" w:fill="FFFFFF"/>
        </w:rPr>
        <w:lastRenderedPageBreak/>
        <w:drawing>
          <wp:inline distT="0" distB="0" distL="0" distR="0">
            <wp:extent cx="6200775" cy="8772525"/>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srcRect/>
                    <a:stretch>
                      <a:fillRect/>
                    </a:stretch>
                  </pic:blipFill>
                  <pic:spPr bwMode="auto">
                    <a:xfrm>
                      <a:off x="0" y="0"/>
                      <a:ext cx="6200775" cy="8772525"/>
                    </a:xfrm>
                    <a:prstGeom prst="rect">
                      <a:avLst/>
                    </a:prstGeom>
                    <a:noFill/>
                    <a:ln w="9525">
                      <a:noFill/>
                      <a:miter lim="800000"/>
                      <a:headEnd/>
                      <a:tailEnd/>
                    </a:ln>
                  </pic:spPr>
                </pic:pic>
              </a:graphicData>
            </a:graphic>
          </wp:inline>
        </w:drawing>
      </w: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p>
    <w:p w:rsidR="00143C34" w:rsidRDefault="00143C34" w:rsidP="00143C34">
      <w:pPr>
        <w:tabs>
          <w:tab w:val="left" w:pos="0"/>
        </w:tabs>
        <w:suppressAutoHyphens/>
        <w:autoSpaceDE w:val="0"/>
        <w:ind w:firstLine="0"/>
        <w:jc w:val="right"/>
        <w:outlineLvl w:val="0"/>
        <w:rPr>
          <w:color w:val="000000"/>
          <w:shd w:val="clear" w:color="auto" w:fill="FFFFFF"/>
        </w:rPr>
      </w:pPr>
      <w:r>
        <w:rPr>
          <w:color w:val="000000"/>
          <w:shd w:val="clear" w:color="auto" w:fill="FFFFFF"/>
        </w:rPr>
        <w:t xml:space="preserve">  </w:t>
      </w:r>
    </w:p>
    <w:p w:rsidR="00143C34" w:rsidRDefault="00143C34" w:rsidP="00143C34">
      <w:pPr>
        <w:tabs>
          <w:tab w:val="left" w:pos="0"/>
        </w:tabs>
        <w:suppressAutoHyphens/>
        <w:autoSpaceDE w:val="0"/>
        <w:ind w:firstLine="0"/>
        <w:jc w:val="right"/>
        <w:outlineLvl w:val="0"/>
        <w:rPr>
          <w:color w:val="000000"/>
          <w:shd w:val="clear" w:color="auto" w:fill="FFFFFF"/>
        </w:rPr>
      </w:pPr>
      <w:r>
        <w:rPr>
          <w:color w:val="000000"/>
          <w:shd w:val="clear" w:color="auto" w:fill="FFFFFF"/>
        </w:rPr>
        <w:lastRenderedPageBreak/>
        <w:t>Приложение № 4</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к Правилам землепользования и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 xml:space="preserve">застройки </w:t>
      </w:r>
      <w:proofErr w:type="gramStart"/>
      <w:r>
        <w:rPr>
          <w:color w:val="000000"/>
          <w:shd w:val="clear" w:color="auto" w:fill="FFFFFF"/>
        </w:rPr>
        <w:t>Семеновского</w:t>
      </w:r>
      <w:proofErr w:type="gramEnd"/>
      <w:r>
        <w:rPr>
          <w:color w:val="000000"/>
          <w:shd w:val="clear" w:color="auto" w:fill="FFFFFF"/>
        </w:rPr>
        <w:t xml:space="preserve"> </w:t>
      </w:r>
      <w:r w:rsidRPr="00BE43CF">
        <w:rPr>
          <w:color w:val="000000"/>
          <w:shd w:val="clear" w:color="auto" w:fill="FFFFFF"/>
        </w:rPr>
        <w:t xml:space="preserve">сельского </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sidRPr="00BE43CF">
        <w:rPr>
          <w:color w:val="000000"/>
          <w:shd w:val="clear" w:color="auto" w:fill="FFFFFF"/>
        </w:rPr>
        <w:t>поселения Порецкого района</w:t>
      </w:r>
    </w:p>
    <w:p w:rsidR="00143C34" w:rsidRPr="00BE43CF" w:rsidRDefault="00143C34" w:rsidP="00143C34">
      <w:pPr>
        <w:tabs>
          <w:tab w:val="left" w:pos="0"/>
        </w:tabs>
        <w:suppressAutoHyphens/>
        <w:autoSpaceDE w:val="0"/>
        <w:jc w:val="right"/>
        <w:outlineLvl w:val="0"/>
        <w:rPr>
          <w:color w:val="000000"/>
          <w:shd w:val="clear" w:color="auto" w:fill="FFFFFF"/>
        </w:rPr>
      </w:pP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Pr>
          <w:color w:val="000000"/>
          <w:shd w:val="clear" w:color="auto" w:fill="FFFFFF"/>
        </w:rPr>
        <w:tab/>
      </w:r>
      <w:r w:rsidRPr="00BE43CF">
        <w:rPr>
          <w:color w:val="000000"/>
          <w:shd w:val="clear" w:color="auto" w:fill="FFFFFF"/>
        </w:rPr>
        <w:t>Чувашской Республики</w:t>
      </w:r>
    </w:p>
    <w:p w:rsidR="00143C34" w:rsidRDefault="00143C34" w:rsidP="00143C34">
      <w:pPr>
        <w:tabs>
          <w:tab w:val="left" w:pos="0"/>
        </w:tabs>
        <w:suppressAutoHyphens/>
        <w:autoSpaceDE w:val="0"/>
        <w:ind w:left="6663" w:firstLine="0"/>
        <w:jc w:val="left"/>
        <w:outlineLvl w:val="0"/>
        <w:rPr>
          <w:color w:val="000000"/>
          <w:sz w:val="20"/>
          <w:szCs w:val="20"/>
          <w:shd w:val="clear" w:color="auto" w:fill="FFFFFF"/>
        </w:rPr>
      </w:pPr>
    </w:p>
    <w:p w:rsidR="00143C34" w:rsidRPr="00EC275C" w:rsidRDefault="00143C34" w:rsidP="00143C34">
      <w:pPr>
        <w:ind w:right="-1"/>
        <w:jc w:val="right"/>
      </w:pPr>
      <w:r w:rsidRPr="00EC275C">
        <w:t xml:space="preserve">Приложение № 2 </w:t>
      </w:r>
    </w:p>
    <w:p w:rsidR="00143C34" w:rsidRPr="00EC275C" w:rsidRDefault="00143C34" w:rsidP="00143C34">
      <w:pPr>
        <w:ind w:right="-1"/>
        <w:jc w:val="right"/>
      </w:pPr>
      <w:r w:rsidRPr="00EC275C">
        <w:t xml:space="preserve">к постановлению администрации </w:t>
      </w:r>
    </w:p>
    <w:p w:rsidR="00143C34" w:rsidRPr="00EC275C" w:rsidRDefault="00143C34" w:rsidP="00143C34">
      <w:pPr>
        <w:ind w:right="-1"/>
        <w:jc w:val="right"/>
      </w:pPr>
      <w:r>
        <w:t>Семеновского</w:t>
      </w:r>
      <w:r w:rsidRPr="00EC275C">
        <w:t xml:space="preserve"> сельского поселения </w:t>
      </w:r>
    </w:p>
    <w:p w:rsidR="00143C34" w:rsidRPr="00722E69" w:rsidRDefault="00143C34" w:rsidP="00143C34">
      <w:pPr>
        <w:ind w:right="-1"/>
        <w:jc w:val="right"/>
      </w:pPr>
      <w:r>
        <w:t>от  01.08.2019 № 65</w:t>
      </w:r>
    </w:p>
    <w:p w:rsidR="00143C34" w:rsidRPr="00EC275C" w:rsidRDefault="00143C34" w:rsidP="00143C34">
      <w:pPr>
        <w:ind w:right="227"/>
        <w:jc w:val="right"/>
      </w:pPr>
    </w:p>
    <w:p w:rsidR="00143C34" w:rsidRPr="00EC275C" w:rsidRDefault="00143C34" w:rsidP="00143C34">
      <w:pPr>
        <w:ind w:right="227" w:firstLine="0"/>
        <w:jc w:val="center"/>
      </w:pPr>
      <w:r w:rsidRPr="00EC275C">
        <w:t>ОПОВЕЩЕНИЕ</w:t>
      </w:r>
    </w:p>
    <w:p w:rsidR="00143C34" w:rsidRPr="00EC275C" w:rsidRDefault="00143C34" w:rsidP="00143C34">
      <w:pPr>
        <w:ind w:right="227" w:firstLine="0"/>
        <w:jc w:val="center"/>
      </w:pPr>
      <w:r w:rsidRPr="00EC275C">
        <w:t>О НАЧАЛЕ ПУБЛИЧНЫХ СЛУШАНИЙ</w:t>
      </w:r>
    </w:p>
    <w:p w:rsidR="00143C34" w:rsidRPr="00EC275C" w:rsidRDefault="00143C34" w:rsidP="00143C34">
      <w:pPr>
        <w:ind w:right="227" w:firstLine="0"/>
        <w:jc w:val="left"/>
      </w:pPr>
    </w:p>
    <w:p w:rsidR="00143C34" w:rsidRPr="00EC275C" w:rsidRDefault="00143C34" w:rsidP="00143C34">
      <w:pPr>
        <w:ind w:right="227" w:firstLine="567"/>
      </w:pPr>
      <w:r w:rsidRPr="00EC275C">
        <w:t xml:space="preserve">На публичные слушания представляется проект решения Собрания депутатов </w:t>
      </w:r>
      <w:r>
        <w:t>Семеновского</w:t>
      </w:r>
      <w:r w:rsidRPr="00EC275C">
        <w:t xml:space="preserve"> сельского поселения «О внесении изменений в Правила землепользования и застройки </w:t>
      </w:r>
      <w:r>
        <w:t>Семеновского</w:t>
      </w:r>
      <w:r w:rsidRPr="00EC275C">
        <w:t xml:space="preserve"> сельского поселения Порецкого района Чувашской Республики» (далее – Проект).</w:t>
      </w:r>
    </w:p>
    <w:p w:rsidR="00143C34" w:rsidRPr="00EC275C" w:rsidRDefault="00143C34" w:rsidP="00143C34">
      <w:pPr>
        <w:ind w:firstLine="601"/>
      </w:pPr>
      <w:r w:rsidRPr="00EC275C">
        <w:t xml:space="preserve">Проект размещен на сайте администрации </w:t>
      </w:r>
      <w:r>
        <w:t>Семеновского</w:t>
      </w:r>
      <w:r w:rsidRPr="00EC275C">
        <w:t xml:space="preserve"> сельского поселения в информационно-телекоммуникационной сети «Интернет» и в муниципальной газете Порецкого района «Порецкий вестник».</w:t>
      </w:r>
    </w:p>
    <w:p w:rsidR="00143C34" w:rsidRPr="00EC275C" w:rsidRDefault="00143C34" w:rsidP="00143C34">
      <w:pPr>
        <w:ind w:right="227" w:firstLine="567"/>
      </w:pPr>
      <w:r w:rsidRPr="00EC275C">
        <w:t xml:space="preserve">Организатором публичных слушаний является комиссия по подготовке проекта Правил землепользования и застройки </w:t>
      </w:r>
      <w:r>
        <w:rPr>
          <w:bCs/>
          <w:shd w:val="clear" w:color="auto" w:fill="FFFFFF"/>
        </w:rPr>
        <w:t>Семеновского</w:t>
      </w:r>
      <w:r w:rsidRPr="00EC275C">
        <w:t xml:space="preserve"> сельского поселения, утвержденная постановлением главы </w:t>
      </w:r>
      <w:r>
        <w:rPr>
          <w:bCs/>
          <w:shd w:val="clear" w:color="auto" w:fill="FFFFFF"/>
        </w:rPr>
        <w:t>Семеновского</w:t>
      </w:r>
      <w:r w:rsidRPr="00EC275C">
        <w:t xml:space="preserve"> сельского поселения от</w:t>
      </w:r>
      <w:r>
        <w:t xml:space="preserve"> 26</w:t>
      </w:r>
      <w:r w:rsidRPr="00EC275C">
        <w:t>.07.2019</w:t>
      </w:r>
      <w:r>
        <w:t xml:space="preserve"> № 64</w:t>
      </w:r>
      <w:r w:rsidRPr="00EC275C">
        <w:t xml:space="preserve"> (далее – Организатор), публичные слушания проводятся в порядке, установленном требованиями Градостроительного кодекса Российской Федерации.</w:t>
      </w:r>
    </w:p>
    <w:p w:rsidR="00143C34" w:rsidRPr="00EC275C" w:rsidRDefault="00143C34" w:rsidP="00143C34">
      <w:pPr>
        <w:ind w:right="227" w:firstLine="567"/>
      </w:pPr>
    </w:p>
    <w:p w:rsidR="00143C34" w:rsidRPr="00EC275C" w:rsidRDefault="00143C34" w:rsidP="00143C34">
      <w:pPr>
        <w:ind w:right="227" w:firstLine="567"/>
      </w:pPr>
      <w:r w:rsidRPr="00EC275C">
        <w:t xml:space="preserve">Публичные слушания по Проекту проводятся в порядке, установленном требованиями Градостроительного кодекса Российской Федерации. </w:t>
      </w:r>
    </w:p>
    <w:p w:rsidR="00143C34" w:rsidRPr="00EC275C" w:rsidRDefault="00143C34" w:rsidP="00143C34">
      <w:pPr>
        <w:ind w:right="227" w:firstLine="567"/>
      </w:pPr>
      <w:r w:rsidRPr="00EC275C">
        <w:t xml:space="preserve">Срок проведения публичных слушаний с </w:t>
      </w:r>
      <w:r>
        <w:t>01 августа</w:t>
      </w:r>
      <w:r w:rsidRPr="00EC275C">
        <w:t xml:space="preserve"> по</w:t>
      </w:r>
      <w:r>
        <w:t xml:space="preserve"> 01 октября</w:t>
      </w:r>
      <w:r w:rsidRPr="00EC275C">
        <w:t xml:space="preserve"> 2019 года.</w:t>
      </w:r>
    </w:p>
    <w:p w:rsidR="00143C34" w:rsidRPr="00EC275C" w:rsidRDefault="00143C34" w:rsidP="00143C34">
      <w:pPr>
        <w:ind w:right="227" w:firstLine="567"/>
      </w:pPr>
      <w:r w:rsidRPr="00EC275C">
        <w:t>Дата, время и место проведения собрания участников публичных слушаний по рассмот</w:t>
      </w:r>
      <w:r>
        <w:t>рению Проекта: 01 октября</w:t>
      </w:r>
      <w:r w:rsidRPr="00EC275C">
        <w:t xml:space="preserve"> 2019 года в 17.00 часов в здании администрации </w:t>
      </w:r>
      <w:r>
        <w:t>Семеновского</w:t>
      </w:r>
      <w:r w:rsidRPr="00EC275C">
        <w:t xml:space="preserve"> сельского поселения, расположенном по адресу: Чувашская Респу</w:t>
      </w:r>
      <w:r>
        <w:t xml:space="preserve">блика, Порецкий район, с. </w:t>
      </w:r>
      <w:proofErr w:type="gramStart"/>
      <w:r>
        <w:t>Семеновское</w:t>
      </w:r>
      <w:proofErr w:type="gramEnd"/>
      <w:r>
        <w:t>, ул. Азина, д. 6</w:t>
      </w:r>
      <w:r w:rsidRPr="00EC275C">
        <w:t>.</w:t>
      </w:r>
    </w:p>
    <w:p w:rsidR="00143C34" w:rsidRPr="00EC275C" w:rsidRDefault="00143C34" w:rsidP="00143C34">
      <w:pPr>
        <w:ind w:right="227" w:firstLine="567"/>
      </w:pPr>
      <w:r w:rsidRPr="00EC275C">
        <w:t>Начало регистрации участников осуществляется за 30 мин. до начала слушаний.</w:t>
      </w:r>
    </w:p>
    <w:p w:rsidR="00143C34" w:rsidRPr="00EC275C" w:rsidRDefault="00143C34" w:rsidP="00143C34">
      <w:pPr>
        <w:ind w:right="227" w:firstLine="567"/>
      </w:pPr>
    </w:p>
    <w:p w:rsidR="00143C34" w:rsidRPr="00EC275C" w:rsidRDefault="00143C34" w:rsidP="00143C34">
      <w:pPr>
        <w:ind w:right="227" w:firstLine="567"/>
      </w:pPr>
      <w:r w:rsidRPr="00EC275C">
        <w:t xml:space="preserve">Дата открытия экспозиции – </w:t>
      </w:r>
      <w:r>
        <w:t>01 августа</w:t>
      </w:r>
      <w:r w:rsidRPr="00EC275C">
        <w:t xml:space="preserve"> 2019 года.</w:t>
      </w:r>
    </w:p>
    <w:p w:rsidR="00143C34" w:rsidRPr="00EC275C" w:rsidRDefault="00143C34" w:rsidP="00143C34">
      <w:pPr>
        <w:ind w:right="227" w:firstLine="567"/>
      </w:pPr>
      <w:r w:rsidRPr="00EC275C">
        <w:t xml:space="preserve">Экспозиция по Проекту проводится в здании администрации </w:t>
      </w:r>
      <w:r>
        <w:t>Семеновского</w:t>
      </w:r>
      <w:r w:rsidRPr="00EC275C">
        <w:t xml:space="preserve"> сельского поселения, расположенном по адресу: Чувашская Респу</w:t>
      </w:r>
      <w:r>
        <w:t xml:space="preserve">блика, Порецкий район, с. </w:t>
      </w:r>
      <w:proofErr w:type="gramStart"/>
      <w:r>
        <w:t>Семеновское</w:t>
      </w:r>
      <w:proofErr w:type="gramEnd"/>
      <w:r w:rsidRPr="00EC275C">
        <w:t>,</w:t>
      </w:r>
      <w:r>
        <w:t xml:space="preserve"> ул. Азина, д. 6</w:t>
      </w:r>
      <w:r w:rsidRPr="00EC275C">
        <w:t>.</w:t>
      </w:r>
    </w:p>
    <w:p w:rsidR="00143C34" w:rsidRPr="00EC275C" w:rsidRDefault="00143C34" w:rsidP="00143C34">
      <w:pPr>
        <w:ind w:right="227" w:firstLine="567"/>
      </w:pPr>
      <w:r w:rsidRPr="00EC275C">
        <w:t xml:space="preserve">Посещение экспозиции и консультирование посетителей экспозиции осуществляется в рабочие дни с 9.00 до 17.00 часов (перерыв с 12.00 до 13.00) в период с </w:t>
      </w:r>
      <w:r>
        <w:t>01 августа</w:t>
      </w:r>
      <w:r w:rsidRPr="00EC275C">
        <w:t xml:space="preserve"> 2019 г. </w:t>
      </w:r>
      <w:proofErr w:type="gramStart"/>
      <w:r w:rsidRPr="00EC275C">
        <w:t>по</w:t>
      </w:r>
      <w:proofErr w:type="gramEnd"/>
      <w:r w:rsidRPr="00EC275C">
        <w:t xml:space="preserve"> </w:t>
      </w:r>
      <w:r>
        <w:t xml:space="preserve">01 </w:t>
      </w:r>
      <w:proofErr w:type="gramStart"/>
      <w:r>
        <w:t>октября</w:t>
      </w:r>
      <w:proofErr w:type="gramEnd"/>
      <w:r w:rsidRPr="00EC275C">
        <w:t xml:space="preserve"> 2019 г.</w:t>
      </w:r>
    </w:p>
    <w:p w:rsidR="00143C34" w:rsidRPr="00EC275C" w:rsidRDefault="00143C34" w:rsidP="00143C34">
      <w:pPr>
        <w:ind w:right="227" w:firstLine="567"/>
      </w:pPr>
    </w:p>
    <w:p w:rsidR="00143C34" w:rsidRPr="00EC275C" w:rsidRDefault="00143C34" w:rsidP="00143C34">
      <w:pPr>
        <w:ind w:right="227" w:firstLine="567"/>
      </w:pPr>
      <w:r w:rsidRPr="00EC275C">
        <w:t xml:space="preserve">В течение всего периода проведения публичных слушаний участники публичных слушаний имеют право направить Организатору свои предложения и замечания по обсуждаемому вопросу по адресу: </w:t>
      </w:r>
      <w:proofErr w:type="gramStart"/>
      <w:r w:rsidRPr="00EC275C">
        <w:t>Чувашская Респу</w:t>
      </w:r>
      <w:r>
        <w:t>блика, Порецкий район, с. Семеновское, ул. Азина, д. 6</w:t>
      </w:r>
      <w:r w:rsidRPr="00EC275C">
        <w:t xml:space="preserve">, в письменном виде по форме согласно приложению № 2 к постановлению администрации </w:t>
      </w:r>
      <w:r>
        <w:t>Семеновского</w:t>
      </w:r>
      <w:r w:rsidRPr="00EC275C">
        <w:t xml:space="preserve"> сельск</w:t>
      </w:r>
      <w:r>
        <w:t>ого поселения от 01.08.2019 № 65</w:t>
      </w:r>
      <w:r w:rsidRPr="00EC275C">
        <w:t xml:space="preserve">, а также посредством записи в книге (журнале) учета посетителей экспозиции проекта по форме согласно приложению № 3 к постановлению администрации </w:t>
      </w:r>
      <w:r>
        <w:t>Семеновского</w:t>
      </w:r>
      <w:r w:rsidRPr="00EC275C">
        <w:t xml:space="preserve"> сельско</w:t>
      </w:r>
      <w:r>
        <w:t>го поселения от 01.08.2019 № 65</w:t>
      </w:r>
      <w:r w:rsidRPr="00EC275C">
        <w:t>.</w:t>
      </w:r>
      <w:proofErr w:type="gramEnd"/>
      <w:r w:rsidRPr="00EC275C">
        <w:t xml:space="preserve"> Предложения и замечания по Проекту, направленные в установленном порядке, подлежат регистрации и обязательному рассмотрению Организатором.</w:t>
      </w:r>
    </w:p>
    <w:p w:rsidR="00143C34" w:rsidRPr="00EC275C" w:rsidRDefault="00143C34" w:rsidP="00143C34">
      <w:pPr>
        <w:ind w:right="227" w:firstLine="567"/>
      </w:pPr>
    </w:p>
    <w:p w:rsidR="00143C34" w:rsidRPr="00EC275C" w:rsidRDefault="00143C34" w:rsidP="00143C34">
      <w:pPr>
        <w:ind w:right="227" w:firstLine="567"/>
      </w:pPr>
      <w:r w:rsidRPr="00EC275C">
        <w:lastRenderedPageBreak/>
        <w:t>Номера контактных справочных</w:t>
      </w:r>
      <w:r>
        <w:t xml:space="preserve"> телефонов комиссии: 8(83543) 37-2-48</w:t>
      </w:r>
    </w:p>
    <w:p w:rsidR="00143C34" w:rsidRPr="00EC275C" w:rsidRDefault="00143C34" w:rsidP="00143C34">
      <w:pPr>
        <w:ind w:right="227" w:firstLine="567"/>
      </w:pPr>
      <w:r w:rsidRPr="00EC275C">
        <w:t>Почтовый адрес комиссии:</w:t>
      </w:r>
      <w:r>
        <w:t xml:space="preserve"> Чувашская Республика, Порецкий район, с. </w:t>
      </w:r>
      <w:proofErr w:type="gramStart"/>
      <w:r>
        <w:t>Семеновское</w:t>
      </w:r>
      <w:proofErr w:type="gramEnd"/>
      <w:r>
        <w:t>, ул. Азина, д. 6</w:t>
      </w:r>
    </w:p>
    <w:p w:rsidR="00143C34" w:rsidRPr="00FC7AF2" w:rsidRDefault="00143C34" w:rsidP="00143C34">
      <w:pPr>
        <w:ind w:right="227" w:firstLine="567"/>
      </w:pPr>
      <w:r w:rsidRPr="00EC275C">
        <w:t xml:space="preserve">Адрес электронной почты: </w:t>
      </w:r>
      <w:hyperlink r:id="rId62" w:history="1">
        <w:r w:rsidRPr="00FC7AF2">
          <w:rPr>
            <w:rStyle w:val="ab"/>
            <w:rFonts w:eastAsia="TimesET"/>
          </w:rPr>
          <w:t>porezk_sao-</w:t>
        </w:r>
        <w:r w:rsidRPr="00FC7AF2">
          <w:rPr>
            <w:rStyle w:val="ab"/>
            <w:rFonts w:eastAsia="TimesET"/>
            <w:lang w:val="en-US"/>
          </w:rPr>
          <w:t>semen</w:t>
        </w:r>
        <w:r w:rsidRPr="00FC7AF2">
          <w:rPr>
            <w:rStyle w:val="ab"/>
            <w:rFonts w:eastAsia="TimesET"/>
          </w:rPr>
          <w:t>@</w:t>
        </w:r>
        <w:proofErr w:type="spellStart"/>
        <w:r w:rsidRPr="00FC7AF2">
          <w:rPr>
            <w:rStyle w:val="ab"/>
            <w:rFonts w:eastAsia="TimesET"/>
          </w:rPr>
          <w:t>cap.ru</w:t>
        </w:r>
        <w:proofErr w:type="spellEnd"/>
      </w:hyperlink>
      <w:r w:rsidRPr="00FC7AF2">
        <w:t xml:space="preserve"> </w:t>
      </w:r>
    </w:p>
    <w:p w:rsidR="00143C34" w:rsidRDefault="00143C34" w:rsidP="00143C34">
      <w:pPr>
        <w:ind w:right="227"/>
        <w:jc w:val="right"/>
      </w:pPr>
    </w:p>
    <w:p w:rsidR="00143C34" w:rsidRDefault="00143C34" w:rsidP="00143C34">
      <w:pPr>
        <w:ind w:right="227"/>
        <w:jc w:val="right"/>
      </w:pPr>
    </w:p>
    <w:p w:rsidR="00143C34" w:rsidRDefault="00143C34" w:rsidP="00143C34">
      <w:pPr>
        <w:ind w:right="227"/>
        <w:jc w:val="right"/>
      </w:pPr>
    </w:p>
    <w:p w:rsidR="00143C34" w:rsidRDefault="00143C34" w:rsidP="00143C34">
      <w:pPr>
        <w:ind w:right="227"/>
        <w:jc w:val="right"/>
      </w:pPr>
    </w:p>
    <w:p w:rsidR="00143C34" w:rsidRPr="00EC275C" w:rsidRDefault="00143C34" w:rsidP="00143C34">
      <w:pPr>
        <w:ind w:right="227"/>
        <w:jc w:val="right"/>
      </w:pPr>
      <w:r w:rsidRPr="00EC275C">
        <w:t xml:space="preserve">Приложение № 3 </w:t>
      </w:r>
    </w:p>
    <w:p w:rsidR="00143C34" w:rsidRPr="00EC275C" w:rsidRDefault="00143C34" w:rsidP="00143C34">
      <w:pPr>
        <w:ind w:right="227"/>
        <w:jc w:val="right"/>
      </w:pPr>
      <w:r w:rsidRPr="00EC275C">
        <w:t xml:space="preserve">к постановлению администрации </w:t>
      </w:r>
    </w:p>
    <w:p w:rsidR="00143C34" w:rsidRPr="00EC275C" w:rsidRDefault="00143C34" w:rsidP="00143C34">
      <w:pPr>
        <w:ind w:right="227"/>
        <w:jc w:val="right"/>
      </w:pPr>
      <w:r>
        <w:t>Семеновского</w:t>
      </w:r>
      <w:r w:rsidRPr="00EC275C">
        <w:t xml:space="preserve"> сельского поселения </w:t>
      </w:r>
    </w:p>
    <w:p w:rsidR="00143C34" w:rsidRPr="00EC275C" w:rsidRDefault="00143C34" w:rsidP="00143C34">
      <w:pPr>
        <w:ind w:right="227"/>
        <w:jc w:val="right"/>
      </w:pPr>
      <w:r>
        <w:t xml:space="preserve">от  01.08.2019 № 65 </w:t>
      </w:r>
    </w:p>
    <w:p w:rsidR="00143C34" w:rsidRPr="00EC275C" w:rsidRDefault="00143C34" w:rsidP="00143C34">
      <w:pPr>
        <w:ind w:right="227"/>
        <w:jc w:val="right"/>
      </w:pPr>
    </w:p>
    <w:p w:rsidR="00143C34" w:rsidRPr="00EC275C" w:rsidRDefault="00143C34" w:rsidP="00143C34">
      <w:pPr>
        <w:ind w:right="227" w:firstLine="0"/>
        <w:jc w:val="center"/>
      </w:pPr>
      <w:r w:rsidRPr="00EC275C">
        <w:t>ФОРМА</w:t>
      </w:r>
    </w:p>
    <w:p w:rsidR="00143C34" w:rsidRPr="00EC275C" w:rsidRDefault="00143C34" w:rsidP="00143C34">
      <w:pPr>
        <w:ind w:right="227" w:firstLine="0"/>
        <w:jc w:val="center"/>
      </w:pPr>
      <w:r w:rsidRPr="00EC275C">
        <w:t>листа записи предложений и замечаний</w:t>
      </w:r>
    </w:p>
    <w:p w:rsidR="00143C34" w:rsidRPr="00EC275C" w:rsidRDefault="00143C34" w:rsidP="00143C34">
      <w:pPr>
        <w:ind w:right="227" w:firstLine="0"/>
        <w:jc w:val="center"/>
      </w:pPr>
      <w:r w:rsidRPr="00EC275C">
        <w:t xml:space="preserve">по обсуждаемому проекту внесения изменений </w:t>
      </w:r>
    </w:p>
    <w:p w:rsidR="00143C34" w:rsidRPr="00EC275C" w:rsidRDefault="00143C34" w:rsidP="00143C34">
      <w:pPr>
        <w:ind w:right="227" w:firstLine="0"/>
        <w:jc w:val="center"/>
      </w:pPr>
      <w:r w:rsidRPr="00EC275C">
        <w:t xml:space="preserve">в Правила землепользования и застройки </w:t>
      </w:r>
      <w:r>
        <w:t>Семеновского</w:t>
      </w:r>
      <w:r w:rsidRPr="00EC275C">
        <w:t xml:space="preserve"> сельского поселения</w:t>
      </w:r>
    </w:p>
    <w:p w:rsidR="00143C34" w:rsidRPr="00EC275C" w:rsidRDefault="00143C34" w:rsidP="00143C34">
      <w:pPr>
        <w:ind w:right="227"/>
        <w:jc w:val="right"/>
      </w:pPr>
    </w:p>
    <w:p w:rsidR="00143C34" w:rsidRPr="00EC275C" w:rsidRDefault="00143C34" w:rsidP="00143C34">
      <w:pPr>
        <w:ind w:right="227" w:firstLine="0"/>
        <w:jc w:val="left"/>
      </w:pPr>
      <w:r w:rsidRPr="00EC275C">
        <w:t>Фамилия, имя, отчество __________________________________________________________</w:t>
      </w:r>
    </w:p>
    <w:p w:rsidR="00143C34" w:rsidRPr="00EC275C" w:rsidRDefault="00143C34" w:rsidP="00143C34">
      <w:pPr>
        <w:ind w:right="227" w:firstLine="0"/>
        <w:jc w:val="left"/>
      </w:pPr>
      <w:r w:rsidRPr="00EC275C">
        <w:t>______________________________________________________________________________________________________________________________________________________________</w:t>
      </w:r>
    </w:p>
    <w:p w:rsidR="00143C34" w:rsidRPr="00EC275C" w:rsidRDefault="00143C34" w:rsidP="00143C34">
      <w:pPr>
        <w:ind w:right="227" w:firstLine="0"/>
        <w:jc w:val="left"/>
      </w:pPr>
    </w:p>
    <w:p w:rsidR="00143C34" w:rsidRPr="00EC275C" w:rsidRDefault="00143C34" w:rsidP="00143C34">
      <w:pPr>
        <w:autoSpaceDE w:val="0"/>
        <w:autoSpaceDN w:val="0"/>
        <w:adjustRightInd w:val="0"/>
        <w:ind w:firstLine="0"/>
      </w:pPr>
      <w:r w:rsidRPr="00EC275C">
        <w:t>Дата рождения _________________________________________________________________</w:t>
      </w:r>
    </w:p>
    <w:p w:rsidR="00143C34" w:rsidRPr="00EC275C" w:rsidRDefault="00143C34" w:rsidP="00143C34">
      <w:pPr>
        <w:ind w:right="227" w:firstLine="0"/>
        <w:jc w:val="left"/>
      </w:pPr>
    </w:p>
    <w:p w:rsidR="00143C34" w:rsidRPr="00EC275C" w:rsidRDefault="00143C34" w:rsidP="00143C34">
      <w:pPr>
        <w:ind w:right="227" w:firstLine="0"/>
        <w:jc w:val="left"/>
      </w:pPr>
      <w:r w:rsidRPr="00EC275C">
        <w:t>Адрес места жительства (регистрации)______________________________________________</w:t>
      </w:r>
    </w:p>
    <w:p w:rsidR="00143C34" w:rsidRPr="00EC275C" w:rsidRDefault="00143C34" w:rsidP="00143C34">
      <w:pPr>
        <w:ind w:right="227" w:firstLine="0"/>
        <w:jc w:val="left"/>
      </w:pPr>
      <w:r w:rsidRPr="00EC275C">
        <w:t>______________________________________________________________________________________________________________________________________________________________</w:t>
      </w:r>
    </w:p>
    <w:p w:rsidR="00143C34" w:rsidRPr="00EC275C" w:rsidRDefault="00143C34" w:rsidP="00143C34">
      <w:pPr>
        <w:ind w:right="227" w:firstLine="0"/>
        <w:jc w:val="center"/>
        <w:rPr>
          <w:sz w:val="20"/>
          <w:szCs w:val="20"/>
        </w:rPr>
      </w:pPr>
      <w:r w:rsidRPr="00EC275C">
        <w:rPr>
          <w:sz w:val="20"/>
          <w:szCs w:val="20"/>
        </w:rPr>
        <w:t xml:space="preserve">(заполняется физическими лицами - жителями населенных пунктов </w:t>
      </w:r>
      <w:r>
        <w:rPr>
          <w:sz w:val="20"/>
          <w:szCs w:val="20"/>
        </w:rPr>
        <w:t>Семеновского</w:t>
      </w:r>
      <w:r w:rsidRPr="00EC275C">
        <w:rPr>
          <w:sz w:val="20"/>
          <w:szCs w:val="20"/>
        </w:rPr>
        <w:t xml:space="preserve"> сельского поселения)</w:t>
      </w:r>
    </w:p>
    <w:p w:rsidR="00143C34" w:rsidRPr="00EC275C" w:rsidRDefault="00143C34" w:rsidP="00143C34">
      <w:pPr>
        <w:ind w:right="227" w:firstLine="0"/>
        <w:jc w:val="left"/>
      </w:pPr>
    </w:p>
    <w:p w:rsidR="00143C34" w:rsidRPr="00EC275C" w:rsidRDefault="00143C34" w:rsidP="00143C34">
      <w:pPr>
        <w:ind w:right="227" w:firstLine="0"/>
        <w:jc w:val="left"/>
      </w:pPr>
      <w:r w:rsidRPr="00EC275C">
        <w:t>Наименование, ОГРН, место нахождения, адрес: ____________________________________</w:t>
      </w:r>
    </w:p>
    <w:p w:rsidR="00143C34" w:rsidRPr="00EC275C" w:rsidRDefault="00143C34" w:rsidP="00143C34">
      <w:pPr>
        <w:ind w:right="227" w:firstLine="0"/>
        <w:jc w:val="left"/>
      </w:pPr>
      <w:r w:rsidRPr="00EC275C">
        <w:t>_______________________________________________________________________________</w:t>
      </w:r>
    </w:p>
    <w:p w:rsidR="00143C34" w:rsidRPr="00EC275C" w:rsidRDefault="00143C34" w:rsidP="00143C34">
      <w:pPr>
        <w:ind w:right="227" w:firstLine="0"/>
        <w:jc w:val="center"/>
      </w:pPr>
      <w:r w:rsidRPr="00EC275C">
        <w:t>______________________________________________________________________________________________________________________________________________________________</w:t>
      </w:r>
    </w:p>
    <w:p w:rsidR="00143C34" w:rsidRPr="00EC275C" w:rsidRDefault="00143C34" w:rsidP="00143C34">
      <w:pPr>
        <w:ind w:right="227" w:firstLine="0"/>
        <w:jc w:val="center"/>
        <w:rPr>
          <w:sz w:val="20"/>
          <w:szCs w:val="20"/>
        </w:rPr>
      </w:pPr>
      <w:r w:rsidRPr="00EC275C">
        <w:rPr>
          <w:sz w:val="20"/>
          <w:szCs w:val="20"/>
        </w:rPr>
        <w:t>(для юридических лиц)</w:t>
      </w:r>
    </w:p>
    <w:p w:rsidR="00143C34" w:rsidRPr="00EC275C" w:rsidRDefault="00143C34" w:rsidP="00143C34">
      <w:pPr>
        <w:ind w:right="227" w:firstLine="0"/>
        <w:jc w:val="left"/>
      </w:pPr>
    </w:p>
    <w:p w:rsidR="00143C34" w:rsidRPr="00EC275C" w:rsidRDefault="00143C34" w:rsidP="00143C34">
      <w:pPr>
        <w:ind w:right="227" w:firstLine="0"/>
        <w:jc w:val="left"/>
      </w:pPr>
      <w:r w:rsidRPr="00EC275C">
        <w:t xml:space="preserve">Правоустанавливающие документы ________________________________________________ </w:t>
      </w:r>
    </w:p>
    <w:p w:rsidR="00143C34" w:rsidRPr="00EC275C" w:rsidRDefault="00143C34" w:rsidP="00143C34">
      <w:pPr>
        <w:ind w:right="227" w:firstLine="0"/>
        <w:jc w:val="left"/>
      </w:pPr>
      <w:r w:rsidRPr="00EC275C">
        <w:t>______________________________________________________________________________________________________________________________________________________________</w:t>
      </w:r>
    </w:p>
    <w:p w:rsidR="00143C34" w:rsidRPr="00EC275C" w:rsidRDefault="00143C34" w:rsidP="00143C34">
      <w:pPr>
        <w:ind w:right="227" w:firstLine="0"/>
        <w:jc w:val="center"/>
        <w:rPr>
          <w:sz w:val="20"/>
          <w:szCs w:val="20"/>
        </w:rPr>
      </w:pPr>
      <w:r w:rsidRPr="00EC275C">
        <w:rPr>
          <w:sz w:val="20"/>
          <w:szCs w:val="20"/>
        </w:rPr>
        <w:t>(заполняется правообладателями земельных участков, объектов капитального строительства, жилых и нежилых помещений)</w:t>
      </w:r>
    </w:p>
    <w:p w:rsidR="00143C34" w:rsidRPr="00EC275C" w:rsidRDefault="00143C34" w:rsidP="00143C34">
      <w:pPr>
        <w:ind w:right="227" w:firstLine="0"/>
        <w:jc w:val="left"/>
      </w:pPr>
    </w:p>
    <w:p w:rsidR="00143C34" w:rsidRPr="00EC275C" w:rsidRDefault="00143C34" w:rsidP="00143C34">
      <w:pPr>
        <w:ind w:right="227" w:firstLine="0"/>
        <w:jc w:val="left"/>
      </w:pPr>
      <w:r w:rsidRPr="00EC275C">
        <w:t>Предложения, замечания по обсуждаемому проекту:</w:t>
      </w:r>
    </w:p>
    <w:p w:rsidR="00143C34" w:rsidRPr="00EC275C" w:rsidRDefault="00143C34" w:rsidP="00143C34">
      <w:pPr>
        <w:ind w:right="227" w:firstLine="0"/>
        <w:jc w:val="left"/>
      </w:pPr>
      <w:r w:rsidRPr="00EC275C">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C34" w:rsidRPr="00EC275C" w:rsidRDefault="00143C34" w:rsidP="00143C34">
      <w:pPr>
        <w:ind w:right="227" w:firstLine="0"/>
        <w:jc w:val="left"/>
      </w:pPr>
    </w:p>
    <w:p w:rsidR="00143C34" w:rsidRPr="00EC275C" w:rsidRDefault="00143C34" w:rsidP="00143C34">
      <w:pPr>
        <w:ind w:right="227" w:firstLine="0"/>
        <w:jc w:val="left"/>
      </w:pPr>
      <w:r w:rsidRPr="00EC275C">
        <w:t>Приложение: копии документов, являющиеся подтверждением вышеуказанных сведений.</w:t>
      </w:r>
    </w:p>
    <w:p w:rsidR="00143C34" w:rsidRPr="00EC275C" w:rsidRDefault="00143C34" w:rsidP="00143C34">
      <w:pPr>
        <w:ind w:right="227" w:firstLine="0"/>
        <w:jc w:val="left"/>
      </w:pPr>
    </w:p>
    <w:p w:rsidR="00143C34" w:rsidRPr="00EC275C" w:rsidRDefault="00143C34" w:rsidP="00143C34">
      <w:pPr>
        <w:ind w:right="227" w:firstLine="0"/>
        <w:jc w:val="left"/>
      </w:pPr>
      <w:r w:rsidRPr="00EC275C">
        <w:t>Подпись ________________ Дата ____________</w:t>
      </w:r>
    </w:p>
    <w:p w:rsidR="00143C34" w:rsidRPr="00EC275C" w:rsidRDefault="00143C34" w:rsidP="00143C34">
      <w:pPr>
        <w:ind w:right="227" w:firstLine="0"/>
        <w:jc w:val="left"/>
      </w:pPr>
    </w:p>
    <w:p w:rsidR="00143C34" w:rsidRPr="00EC275C" w:rsidRDefault="00143C34" w:rsidP="00143C34">
      <w:pPr>
        <w:ind w:right="227" w:firstLine="0"/>
        <w:jc w:val="left"/>
      </w:pPr>
    </w:p>
    <w:p w:rsidR="00143C34" w:rsidRDefault="00143C34" w:rsidP="00143C34">
      <w:pPr>
        <w:ind w:right="227"/>
        <w:jc w:val="right"/>
      </w:pPr>
    </w:p>
    <w:p w:rsidR="00143C34" w:rsidRDefault="00143C34" w:rsidP="00143C34">
      <w:pPr>
        <w:ind w:right="227"/>
        <w:jc w:val="right"/>
      </w:pPr>
    </w:p>
    <w:p w:rsidR="00143C34" w:rsidRPr="00EC275C" w:rsidRDefault="00143C34" w:rsidP="00143C34">
      <w:pPr>
        <w:ind w:right="227"/>
        <w:jc w:val="right"/>
      </w:pPr>
      <w:r w:rsidRPr="00EC275C">
        <w:lastRenderedPageBreak/>
        <w:t xml:space="preserve">Приложение № 4 </w:t>
      </w:r>
    </w:p>
    <w:p w:rsidR="00143C34" w:rsidRPr="00EC275C" w:rsidRDefault="00143C34" w:rsidP="00143C34">
      <w:pPr>
        <w:ind w:right="227"/>
        <w:jc w:val="right"/>
      </w:pPr>
      <w:r w:rsidRPr="00EC275C">
        <w:t xml:space="preserve">к постановлению администрации </w:t>
      </w:r>
    </w:p>
    <w:p w:rsidR="00143C34" w:rsidRPr="00EC275C" w:rsidRDefault="00143C34" w:rsidP="00143C34">
      <w:pPr>
        <w:ind w:right="227"/>
        <w:jc w:val="right"/>
      </w:pPr>
      <w:r>
        <w:t>Семеновского</w:t>
      </w:r>
      <w:r w:rsidRPr="00EC275C">
        <w:t xml:space="preserve"> сельского поселения </w:t>
      </w:r>
    </w:p>
    <w:p w:rsidR="00143C34" w:rsidRPr="00D04267" w:rsidRDefault="00143C34" w:rsidP="00143C34">
      <w:pPr>
        <w:ind w:right="227"/>
        <w:jc w:val="center"/>
      </w:pPr>
      <w:r>
        <w:t xml:space="preserve">                                                                                                               от 01.08.2019 № 65</w:t>
      </w:r>
    </w:p>
    <w:p w:rsidR="00143C34" w:rsidRPr="00EC275C" w:rsidRDefault="00143C34" w:rsidP="00143C34">
      <w:pPr>
        <w:ind w:right="227"/>
        <w:jc w:val="right"/>
      </w:pPr>
    </w:p>
    <w:p w:rsidR="00143C34" w:rsidRPr="00EC275C" w:rsidRDefault="00143C34" w:rsidP="00143C34">
      <w:pPr>
        <w:ind w:right="227"/>
        <w:jc w:val="center"/>
      </w:pPr>
      <w:r w:rsidRPr="00EC275C">
        <w:t>Книга (журнал)</w:t>
      </w:r>
    </w:p>
    <w:p w:rsidR="00143C34" w:rsidRPr="00EC275C" w:rsidRDefault="00143C34" w:rsidP="00143C34">
      <w:pPr>
        <w:ind w:right="227"/>
        <w:jc w:val="center"/>
      </w:pPr>
      <w:r w:rsidRPr="00EC275C">
        <w:t>учета посетителей экспозиции проекта</w:t>
      </w:r>
    </w:p>
    <w:p w:rsidR="00143C34" w:rsidRPr="00EC275C" w:rsidRDefault="00143C34" w:rsidP="00143C34">
      <w:pPr>
        <w:ind w:right="227"/>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9"/>
        <w:gridCol w:w="2134"/>
        <w:gridCol w:w="1985"/>
        <w:gridCol w:w="2693"/>
        <w:gridCol w:w="1418"/>
        <w:gridCol w:w="957"/>
      </w:tblGrid>
      <w:tr w:rsidR="00143C34" w:rsidRPr="000F52B7" w:rsidTr="00623A66">
        <w:tc>
          <w:tcPr>
            <w:tcW w:w="809" w:type="dxa"/>
            <w:shd w:val="clear" w:color="auto" w:fill="auto"/>
          </w:tcPr>
          <w:p w:rsidR="00143C34" w:rsidRPr="00EC275C" w:rsidRDefault="00143C34" w:rsidP="00623A66">
            <w:pPr>
              <w:ind w:right="227" w:firstLine="0"/>
              <w:jc w:val="center"/>
              <w:rPr>
                <w:sz w:val="20"/>
                <w:szCs w:val="20"/>
              </w:rPr>
            </w:pPr>
            <w:r w:rsidRPr="00EC275C">
              <w:rPr>
                <w:sz w:val="20"/>
                <w:szCs w:val="20"/>
              </w:rPr>
              <w:t xml:space="preserve">№ </w:t>
            </w:r>
            <w:proofErr w:type="spellStart"/>
            <w:proofErr w:type="gramStart"/>
            <w:r w:rsidRPr="00EC275C">
              <w:rPr>
                <w:sz w:val="20"/>
                <w:szCs w:val="20"/>
              </w:rPr>
              <w:t>п</w:t>
            </w:r>
            <w:proofErr w:type="spellEnd"/>
            <w:proofErr w:type="gramEnd"/>
            <w:r w:rsidRPr="00EC275C">
              <w:rPr>
                <w:sz w:val="20"/>
                <w:szCs w:val="20"/>
              </w:rPr>
              <w:t>/</w:t>
            </w:r>
            <w:proofErr w:type="spellStart"/>
            <w:r w:rsidRPr="00EC275C">
              <w:rPr>
                <w:sz w:val="20"/>
                <w:szCs w:val="20"/>
              </w:rPr>
              <w:t>п</w:t>
            </w:r>
            <w:proofErr w:type="spellEnd"/>
          </w:p>
        </w:tc>
        <w:tc>
          <w:tcPr>
            <w:tcW w:w="2134" w:type="dxa"/>
            <w:shd w:val="clear" w:color="auto" w:fill="auto"/>
          </w:tcPr>
          <w:p w:rsidR="00143C34" w:rsidRPr="00EC275C" w:rsidRDefault="00143C34" w:rsidP="00623A66">
            <w:pPr>
              <w:ind w:right="227" w:firstLine="0"/>
              <w:jc w:val="center"/>
              <w:rPr>
                <w:sz w:val="20"/>
                <w:szCs w:val="20"/>
              </w:rPr>
            </w:pPr>
            <w:r w:rsidRPr="00EC275C">
              <w:rPr>
                <w:sz w:val="20"/>
                <w:szCs w:val="20"/>
              </w:rPr>
              <w:t xml:space="preserve">Для физических лиц: ФИО, </w:t>
            </w:r>
          </w:p>
          <w:p w:rsidR="00143C34" w:rsidRPr="00EC275C" w:rsidRDefault="00143C34" w:rsidP="00623A66">
            <w:pPr>
              <w:ind w:right="227" w:firstLine="0"/>
              <w:jc w:val="center"/>
              <w:rPr>
                <w:sz w:val="20"/>
                <w:szCs w:val="20"/>
              </w:rPr>
            </w:pPr>
            <w:r w:rsidRPr="00EC275C">
              <w:rPr>
                <w:sz w:val="20"/>
                <w:szCs w:val="20"/>
              </w:rPr>
              <w:t>дата рождения</w:t>
            </w:r>
          </w:p>
          <w:p w:rsidR="00143C34" w:rsidRPr="00EC275C" w:rsidRDefault="00143C34" w:rsidP="00623A66">
            <w:pPr>
              <w:ind w:right="227" w:firstLine="0"/>
              <w:jc w:val="center"/>
              <w:rPr>
                <w:sz w:val="20"/>
                <w:szCs w:val="20"/>
              </w:rPr>
            </w:pPr>
            <w:r w:rsidRPr="00EC275C">
              <w:rPr>
                <w:sz w:val="20"/>
                <w:szCs w:val="20"/>
              </w:rPr>
              <w:t>Для юридических лиц: наименование, ОГРН</w:t>
            </w:r>
          </w:p>
        </w:tc>
        <w:tc>
          <w:tcPr>
            <w:tcW w:w="1985" w:type="dxa"/>
            <w:shd w:val="clear" w:color="auto" w:fill="auto"/>
          </w:tcPr>
          <w:p w:rsidR="00143C34" w:rsidRPr="00EC275C" w:rsidRDefault="00143C34" w:rsidP="00623A66">
            <w:pPr>
              <w:ind w:right="227" w:firstLine="0"/>
              <w:jc w:val="center"/>
              <w:rPr>
                <w:sz w:val="20"/>
                <w:szCs w:val="20"/>
              </w:rPr>
            </w:pPr>
            <w:r w:rsidRPr="00EC275C">
              <w:rPr>
                <w:sz w:val="20"/>
                <w:szCs w:val="20"/>
              </w:rPr>
              <w:t>Для физических лиц: адрес места жительства (регистрации)</w:t>
            </w:r>
          </w:p>
          <w:p w:rsidR="00143C34" w:rsidRPr="00EC275C" w:rsidRDefault="00143C34" w:rsidP="00623A66">
            <w:pPr>
              <w:ind w:right="227" w:firstLine="0"/>
              <w:jc w:val="center"/>
              <w:rPr>
                <w:sz w:val="20"/>
                <w:szCs w:val="20"/>
              </w:rPr>
            </w:pPr>
            <w:r w:rsidRPr="00EC275C">
              <w:rPr>
                <w:sz w:val="20"/>
                <w:szCs w:val="20"/>
              </w:rPr>
              <w:t>Для юридических лиц: место нахождения, адрес</w:t>
            </w:r>
          </w:p>
        </w:tc>
        <w:tc>
          <w:tcPr>
            <w:tcW w:w="2693" w:type="dxa"/>
            <w:shd w:val="clear" w:color="auto" w:fill="auto"/>
          </w:tcPr>
          <w:p w:rsidR="00143C34" w:rsidRPr="00EC275C" w:rsidRDefault="00143C34" w:rsidP="00623A66">
            <w:pPr>
              <w:ind w:right="227" w:firstLine="0"/>
              <w:jc w:val="center"/>
              <w:rPr>
                <w:sz w:val="20"/>
                <w:szCs w:val="20"/>
              </w:rPr>
            </w:pPr>
            <w:r w:rsidRPr="00EC275C">
              <w:rPr>
                <w:sz w:val="20"/>
                <w:szCs w:val="20"/>
              </w:rPr>
              <w:t>Замечания и предложения</w:t>
            </w:r>
          </w:p>
        </w:tc>
        <w:tc>
          <w:tcPr>
            <w:tcW w:w="1418" w:type="dxa"/>
            <w:shd w:val="clear" w:color="auto" w:fill="auto"/>
          </w:tcPr>
          <w:p w:rsidR="00143C34" w:rsidRPr="00EC275C" w:rsidRDefault="00143C34" w:rsidP="00623A66">
            <w:pPr>
              <w:ind w:right="227" w:firstLine="0"/>
              <w:jc w:val="center"/>
              <w:rPr>
                <w:sz w:val="20"/>
                <w:szCs w:val="20"/>
              </w:rPr>
            </w:pPr>
            <w:r w:rsidRPr="00EC275C">
              <w:rPr>
                <w:sz w:val="20"/>
                <w:szCs w:val="20"/>
              </w:rPr>
              <w:t>Подпись</w:t>
            </w:r>
          </w:p>
        </w:tc>
        <w:tc>
          <w:tcPr>
            <w:tcW w:w="957" w:type="dxa"/>
            <w:shd w:val="clear" w:color="auto" w:fill="auto"/>
          </w:tcPr>
          <w:p w:rsidR="00143C34" w:rsidRPr="000F52B7" w:rsidRDefault="00143C34" w:rsidP="00623A66">
            <w:pPr>
              <w:ind w:right="227" w:firstLine="0"/>
              <w:jc w:val="center"/>
              <w:rPr>
                <w:sz w:val="20"/>
                <w:szCs w:val="20"/>
              </w:rPr>
            </w:pPr>
            <w:r w:rsidRPr="00EC275C">
              <w:rPr>
                <w:sz w:val="20"/>
                <w:szCs w:val="20"/>
              </w:rPr>
              <w:t>Дата</w:t>
            </w:r>
          </w:p>
        </w:tc>
      </w:tr>
      <w:tr w:rsidR="00143C34" w:rsidRPr="000F52B7" w:rsidTr="00623A66">
        <w:tc>
          <w:tcPr>
            <w:tcW w:w="809" w:type="dxa"/>
            <w:shd w:val="clear" w:color="auto" w:fill="auto"/>
          </w:tcPr>
          <w:p w:rsidR="00143C34" w:rsidRPr="000F52B7" w:rsidRDefault="00143C34" w:rsidP="00623A66">
            <w:pPr>
              <w:ind w:right="227" w:firstLine="0"/>
              <w:jc w:val="center"/>
              <w:rPr>
                <w:sz w:val="20"/>
                <w:szCs w:val="20"/>
              </w:rPr>
            </w:pPr>
          </w:p>
        </w:tc>
        <w:tc>
          <w:tcPr>
            <w:tcW w:w="2134" w:type="dxa"/>
            <w:shd w:val="clear" w:color="auto" w:fill="auto"/>
          </w:tcPr>
          <w:p w:rsidR="00143C34" w:rsidRPr="000F52B7" w:rsidRDefault="00143C34" w:rsidP="00623A66">
            <w:pPr>
              <w:ind w:right="227" w:firstLine="0"/>
              <w:jc w:val="center"/>
              <w:rPr>
                <w:sz w:val="20"/>
                <w:szCs w:val="20"/>
              </w:rPr>
            </w:pPr>
          </w:p>
        </w:tc>
        <w:tc>
          <w:tcPr>
            <w:tcW w:w="1985" w:type="dxa"/>
            <w:shd w:val="clear" w:color="auto" w:fill="auto"/>
          </w:tcPr>
          <w:p w:rsidR="00143C34" w:rsidRPr="000F52B7" w:rsidRDefault="00143C34" w:rsidP="00623A66">
            <w:pPr>
              <w:ind w:right="227" w:firstLine="0"/>
              <w:jc w:val="center"/>
              <w:rPr>
                <w:sz w:val="20"/>
                <w:szCs w:val="20"/>
              </w:rPr>
            </w:pPr>
          </w:p>
        </w:tc>
        <w:tc>
          <w:tcPr>
            <w:tcW w:w="2693" w:type="dxa"/>
            <w:shd w:val="clear" w:color="auto" w:fill="auto"/>
          </w:tcPr>
          <w:p w:rsidR="00143C34" w:rsidRPr="000F52B7" w:rsidRDefault="00143C34" w:rsidP="00623A66">
            <w:pPr>
              <w:ind w:right="227" w:firstLine="0"/>
              <w:jc w:val="center"/>
              <w:rPr>
                <w:sz w:val="20"/>
                <w:szCs w:val="20"/>
              </w:rPr>
            </w:pPr>
          </w:p>
        </w:tc>
        <w:tc>
          <w:tcPr>
            <w:tcW w:w="1418" w:type="dxa"/>
            <w:shd w:val="clear" w:color="auto" w:fill="auto"/>
          </w:tcPr>
          <w:p w:rsidR="00143C34" w:rsidRPr="000F52B7" w:rsidRDefault="00143C34" w:rsidP="00623A66">
            <w:pPr>
              <w:ind w:right="227" w:firstLine="0"/>
              <w:jc w:val="center"/>
              <w:rPr>
                <w:sz w:val="20"/>
                <w:szCs w:val="20"/>
              </w:rPr>
            </w:pPr>
          </w:p>
        </w:tc>
        <w:tc>
          <w:tcPr>
            <w:tcW w:w="957" w:type="dxa"/>
            <w:shd w:val="clear" w:color="auto" w:fill="auto"/>
          </w:tcPr>
          <w:p w:rsidR="00143C34" w:rsidRPr="000F52B7" w:rsidRDefault="00143C34" w:rsidP="00623A66">
            <w:pPr>
              <w:ind w:right="227" w:firstLine="0"/>
              <w:jc w:val="center"/>
              <w:rPr>
                <w:sz w:val="20"/>
                <w:szCs w:val="20"/>
              </w:rPr>
            </w:pPr>
          </w:p>
        </w:tc>
      </w:tr>
      <w:tr w:rsidR="00143C34" w:rsidRPr="000F52B7" w:rsidTr="00623A66">
        <w:tc>
          <w:tcPr>
            <w:tcW w:w="809" w:type="dxa"/>
            <w:shd w:val="clear" w:color="auto" w:fill="auto"/>
          </w:tcPr>
          <w:p w:rsidR="00143C34" w:rsidRPr="000F52B7" w:rsidRDefault="00143C34" w:rsidP="00623A66">
            <w:pPr>
              <w:ind w:right="227" w:firstLine="0"/>
              <w:jc w:val="center"/>
              <w:rPr>
                <w:sz w:val="20"/>
                <w:szCs w:val="20"/>
              </w:rPr>
            </w:pPr>
          </w:p>
        </w:tc>
        <w:tc>
          <w:tcPr>
            <w:tcW w:w="2134" w:type="dxa"/>
            <w:shd w:val="clear" w:color="auto" w:fill="auto"/>
          </w:tcPr>
          <w:p w:rsidR="00143C34" w:rsidRPr="000F52B7" w:rsidRDefault="00143C34" w:rsidP="00623A66">
            <w:pPr>
              <w:ind w:right="227" w:firstLine="0"/>
              <w:jc w:val="center"/>
              <w:rPr>
                <w:sz w:val="20"/>
                <w:szCs w:val="20"/>
              </w:rPr>
            </w:pPr>
          </w:p>
        </w:tc>
        <w:tc>
          <w:tcPr>
            <w:tcW w:w="1985" w:type="dxa"/>
            <w:shd w:val="clear" w:color="auto" w:fill="auto"/>
          </w:tcPr>
          <w:p w:rsidR="00143C34" w:rsidRPr="000F52B7" w:rsidRDefault="00143C34" w:rsidP="00623A66">
            <w:pPr>
              <w:ind w:right="227" w:firstLine="0"/>
              <w:jc w:val="center"/>
              <w:rPr>
                <w:sz w:val="20"/>
                <w:szCs w:val="20"/>
              </w:rPr>
            </w:pPr>
          </w:p>
        </w:tc>
        <w:tc>
          <w:tcPr>
            <w:tcW w:w="2693" w:type="dxa"/>
            <w:shd w:val="clear" w:color="auto" w:fill="auto"/>
          </w:tcPr>
          <w:p w:rsidR="00143C34" w:rsidRPr="000F52B7" w:rsidRDefault="00143C34" w:rsidP="00623A66">
            <w:pPr>
              <w:ind w:right="227" w:firstLine="0"/>
              <w:jc w:val="center"/>
              <w:rPr>
                <w:sz w:val="20"/>
                <w:szCs w:val="20"/>
              </w:rPr>
            </w:pPr>
          </w:p>
        </w:tc>
        <w:tc>
          <w:tcPr>
            <w:tcW w:w="1418" w:type="dxa"/>
            <w:shd w:val="clear" w:color="auto" w:fill="auto"/>
          </w:tcPr>
          <w:p w:rsidR="00143C34" w:rsidRPr="000F52B7" w:rsidRDefault="00143C34" w:rsidP="00623A66">
            <w:pPr>
              <w:ind w:right="227" w:firstLine="0"/>
              <w:jc w:val="center"/>
              <w:rPr>
                <w:sz w:val="20"/>
                <w:szCs w:val="20"/>
              </w:rPr>
            </w:pPr>
          </w:p>
        </w:tc>
        <w:tc>
          <w:tcPr>
            <w:tcW w:w="957" w:type="dxa"/>
            <w:shd w:val="clear" w:color="auto" w:fill="auto"/>
          </w:tcPr>
          <w:p w:rsidR="00143C34" w:rsidRPr="000F52B7" w:rsidRDefault="00143C34" w:rsidP="00623A66">
            <w:pPr>
              <w:ind w:right="227" w:firstLine="0"/>
              <w:jc w:val="center"/>
              <w:rPr>
                <w:sz w:val="20"/>
                <w:szCs w:val="20"/>
              </w:rPr>
            </w:pPr>
          </w:p>
        </w:tc>
      </w:tr>
      <w:tr w:rsidR="00143C34" w:rsidRPr="000F52B7" w:rsidTr="00623A66">
        <w:tc>
          <w:tcPr>
            <w:tcW w:w="809" w:type="dxa"/>
            <w:shd w:val="clear" w:color="auto" w:fill="auto"/>
          </w:tcPr>
          <w:p w:rsidR="00143C34" w:rsidRPr="000F52B7" w:rsidRDefault="00143C34" w:rsidP="00623A66">
            <w:pPr>
              <w:ind w:right="227" w:firstLine="0"/>
              <w:jc w:val="center"/>
              <w:rPr>
                <w:sz w:val="20"/>
                <w:szCs w:val="20"/>
              </w:rPr>
            </w:pPr>
          </w:p>
        </w:tc>
        <w:tc>
          <w:tcPr>
            <w:tcW w:w="2134" w:type="dxa"/>
            <w:shd w:val="clear" w:color="auto" w:fill="auto"/>
          </w:tcPr>
          <w:p w:rsidR="00143C34" w:rsidRPr="000F52B7" w:rsidRDefault="00143C34" w:rsidP="00623A66">
            <w:pPr>
              <w:ind w:right="227" w:firstLine="0"/>
              <w:jc w:val="center"/>
              <w:rPr>
                <w:sz w:val="20"/>
                <w:szCs w:val="20"/>
              </w:rPr>
            </w:pPr>
          </w:p>
        </w:tc>
        <w:tc>
          <w:tcPr>
            <w:tcW w:w="1985" w:type="dxa"/>
            <w:shd w:val="clear" w:color="auto" w:fill="auto"/>
          </w:tcPr>
          <w:p w:rsidR="00143C34" w:rsidRPr="000F52B7" w:rsidRDefault="00143C34" w:rsidP="00623A66">
            <w:pPr>
              <w:ind w:right="227" w:firstLine="0"/>
              <w:jc w:val="center"/>
              <w:rPr>
                <w:sz w:val="20"/>
                <w:szCs w:val="20"/>
              </w:rPr>
            </w:pPr>
          </w:p>
        </w:tc>
        <w:tc>
          <w:tcPr>
            <w:tcW w:w="2693" w:type="dxa"/>
            <w:shd w:val="clear" w:color="auto" w:fill="auto"/>
          </w:tcPr>
          <w:p w:rsidR="00143C34" w:rsidRPr="000F52B7" w:rsidRDefault="00143C34" w:rsidP="00623A66">
            <w:pPr>
              <w:ind w:right="227" w:firstLine="0"/>
              <w:jc w:val="center"/>
              <w:rPr>
                <w:sz w:val="20"/>
                <w:szCs w:val="20"/>
              </w:rPr>
            </w:pPr>
          </w:p>
        </w:tc>
        <w:tc>
          <w:tcPr>
            <w:tcW w:w="1418" w:type="dxa"/>
            <w:shd w:val="clear" w:color="auto" w:fill="auto"/>
          </w:tcPr>
          <w:p w:rsidR="00143C34" w:rsidRPr="000F52B7" w:rsidRDefault="00143C34" w:rsidP="00623A66">
            <w:pPr>
              <w:ind w:right="227" w:firstLine="0"/>
              <w:jc w:val="center"/>
              <w:rPr>
                <w:sz w:val="20"/>
                <w:szCs w:val="20"/>
              </w:rPr>
            </w:pPr>
          </w:p>
        </w:tc>
        <w:tc>
          <w:tcPr>
            <w:tcW w:w="957" w:type="dxa"/>
            <w:shd w:val="clear" w:color="auto" w:fill="auto"/>
          </w:tcPr>
          <w:p w:rsidR="00143C34" w:rsidRPr="000F52B7" w:rsidRDefault="00143C34" w:rsidP="00623A66">
            <w:pPr>
              <w:ind w:right="227" w:firstLine="0"/>
              <w:jc w:val="center"/>
              <w:rPr>
                <w:sz w:val="20"/>
                <w:szCs w:val="20"/>
              </w:rPr>
            </w:pPr>
          </w:p>
        </w:tc>
      </w:tr>
    </w:tbl>
    <w:p w:rsidR="00143C34" w:rsidRDefault="00143C34" w:rsidP="00143C34">
      <w:pPr>
        <w:ind w:right="227"/>
        <w:jc w:val="center"/>
      </w:pPr>
    </w:p>
    <w:p w:rsidR="00F01188" w:rsidRDefault="00F01188"/>
    <w:sectPr w:rsidR="00F01188" w:rsidSect="00D14A72">
      <w:headerReference w:type="even" r:id="rId63"/>
      <w:headerReference w:type="default" r:id="rId64"/>
      <w:footerReference w:type="default" r:id="rId65"/>
      <w:pgSz w:w="11907" w:h="16840" w:code="9"/>
      <w:pgMar w:top="0" w:right="851" w:bottom="709" w:left="1276" w:header="709" w:footer="13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164F" w:rsidRDefault="0055164F" w:rsidP="00CF0522">
      <w:r>
        <w:separator/>
      </w:r>
    </w:p>
  </w:endnote>
  <w:endnote w:type="continuationSeparator" w:id="0">
    <w:p w:rsidR="0055164F" w:rsidRDefault="0055164F" w:rsidP="00CF052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Peterburg">
    <w:altName w:val="Times New Roman"/>
    <w:charset w:val="CC"/>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5424" w:rsidRPr="00A9170A" w:rsidRDefault="0055164F" w:rsidP="007F7144">
    <w:pPr>
      <w:pStyle w:val="ad"/>
      <w:tabs>
        <w:tab w:val="clear" w:pos="4153"/>
        <w:tab w:val="clear" w:pos="8306"/>
        <w:tab w:val="left" w:pos="2676"/>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164F" w:rsidRDefault="0055164F" w:rsidP="00CF0522">
      <w:r>
        <w:separator/>
      </w:r>
    </w:p>
  </w:footnote>
  <w:footnote w:type="continuationSeparator" w:id="0">
    <w:p w:rsidR="0055164F" w:rsidRDefault="0055164F" w:rsidP="00CF052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5424" w:rsidRDefault="00D8459B" w:rsidP="001D129E">
    <w:pPr>
      <w:pStyle w:val="af"/>
      <w:framePr w:wrap="around" w:vAnchor="text" w:hAnchor="margin" w:xAlign="center" w:y="1"/>
      <w:rPr>
        <w:rStyle w:val="ac"/>
      </w:rPr>
    </w:pPr>
    <w:r>
      <w:rPr>
        <w:rStyle w:val="ac"/>
      </w:rPr>
      <w:fldChar w:fldCharType="begin"/>
    </w:r>
    <w:r w:rsidR="003D1854">
      <w:rPr>
        <w:rStyle w:val="ac"/>
      </w:rPr>
      <w:instrText xml:space="preserve">PAGE  </w:instrText>
    </w:r>
    <w:r>
      <w:rPr>
        <w:rStyle w:val="ac"/>
      </w:rPr>
      <w:fldChar w:fldCharType="end"/>
    </w:r>
  </w:p>
  <w:p w:rsidR="00485424" w:rsidRDefault="0055164F" w:rsidP="00437AAB">
    <w:pPr>
      <w:pStyle w:val="af"/>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5424" w:rsidRDefault="0055164F" w:rsidP="00B55949">
    <w:pPr>
      <w:pStyle w:val="af"/>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A52972"/>
    <w:multiLevelType w:val="hybridMultilevel"/>
    <w:tmpl w:val="6B4E11C2"/>
    <w:lvl w:ilvl="0" w:tplc="90964E90">
      <w:start w:val="1"/>
      <w:numFmt w:val="decimal"/>
      <w:lvlText w:val="%1."/>
      <w:lvlJc w:val="left"/>
      <w:pPr>
        <w:tabs>
          <w:tab w:val="num" w:pos="1768"/>
        </w:tabs>
        <w:ind w:left="1768" w:hanging="1200"/>
      </w:pPr>
      <w:rPr>
        <w:rFonts w:cs="Times New Roman" w:hint="default"/>
      </w:rPr>
    </w:lvl>
    <w:lvl w:ilvl="1" w:tplc="04190019">
      <w:start w:val="1"/>
      <w:numFmt w:val="lowerLetter"/>
      <w:lvlText w:val="%2."/>
      <w:lvlJc w:val="left"/>
      <w:pPr>
        <w:tabs>
          <w:tab w:val="num" w:pos="1980"/>
        </w:tabs>
        <w:ind w:left="1980" w:hanging="360"/>
      </w:pPr>
      <w:rPr>
        <w:rFonts w:cs="Times New Roman"/>
      </w:rPr>
    </w:lvl>
    <w:lvl w:ilvl="2" w:tplc="0419001B">
      <w:start w:val="1"/>
      <w:numFmt w:val="lowerRoman"/>
      <w:lvlText w:val="%3."/>
      <w:lvlJc w:val="right"/>
      <w:pPr>
        <w:tabs>
          <w:tab w:val="num" w:pos="2700"/>
        </w:tabs>
        <w:ind w:left="2700" w:hanging="180"/>
      </w:pPr>
      <w:rPr>
        <w:rFonts w:cs="Times New Roman"/>
      </w:rPr>
    </w:lvl>
    <w:lvl w:ilvl="3" w:tplc="0419000F">
      <w:start w:val="1"/>
      <w:numFmt w:val="decimal"/>
      <w:lvlText w:val="%4."/>
      <w:lvlJc w:val="left"/>
      <w:pPr>
        <w:tabs>
          <w:tab w:val="num" w:pos="3420"/>
        </w:tabs>
        <w:ind w:left="3420" w:hanging="360"/>
      </w:pPr>
      <w:rPr>
        <w:rFonts w:cs="Times New Roman"/>
      </w:rPr>
    </w:lvl>
    <w:lvl w:ilvl="4" w:tplc="04190019">
      <w:start w:val="1"/>
      <w:numFmt w:val="lowerLetter"/>
      <w:lvlText w:val="%5."/>
      <w:lvlJc w:val="left"/>
      <w:pPr>
        <w:tabs>
          <w:tab w:val="num" w:pos="4140"/>
        </w:tabs>
        <w:ind w:left="4140" w:hanging="360"/>
      </w:pPr>
      <w:rPr>
        <w:rFonts w:cs="Times New Roman"/>
      </w:rPr>
    </w:lvl>
    <w:lvl w:ilvl="5" w:tplc="0419001B">
      <w:start w:val="1"/>
      <w:numFmt w:val="lowerRoman"/>
      <w:lvlText w:val="%6."/>
      <w:lvlJc w:val="right"/>
      <w:pPr>
        <w:tabs>
          <w:tab w:val="num" w:pos="4860"/>
        </w:tabs>
        <w:ind w:left="4860" w:hanging="180"/>
      </w:pPr>
      <w:rPr>
        <w:rFonts w:cs="Times New Roman"/>
      </w:rPr>
    </w:lvl>
    <w:lvl w:ilvl="6" w:tplc="0419000F">
      <w:start w:val="1"/>
      <w:numFmt w:val="decimal"/>
      <w:lvlText w:val="%7."/>
      <w:lvlJc w:val="left"/>
      <w:pPr>
        <w:tabs>
          <w:tab w:val="num" w:pos="5580"/>
        </w:tabs>
        <w:ind w:left="5580" w:hanging="360"/>
      </w:pPr>
      <w:rPr>
        <w:rFonts w:cs="Times New Roman"/>
      </w:rPr>
    </w:lvl>
    <w:lvl w:ilvl="7" w:tplc="04190019">
      <w:start w:val="1"/>
      <w:numFmt w:val="lowerLetter"/>
      <w:lvlText w:val="%8."/>
      <w:lvlJc w:val="left"/>
      <w:pPr>
        <w:tabs>
          <w:tab w:val="num" w:pos="6300"/>
        </w:tabs>
        <w:ind w:left="6300" w:hanging="360"/>
      </w:pPr>
      <w:rPr>
        <w:rFonts w:cs="Times New Roman"/>
      </w:rPr>
    </w:lvl>
    <w:lvl w:ilvl="8" w:tplc="0419001B">
      <w:start w:val="1"/>
      <w:numFmt w:val="lowerRoman"/>
      <w:lvlText w:val="%9."/>
      <w:lvlJc w:val="right"/>
      <w:pPr>
        <w:tabs>
          <w:tab w:val="num" w:pos="7020"/>
        </w:tabs>
        <w:ind w:left="7020" w:hanging="180"/>
      </w:pPr>
      <w:rPr>
        <w:rFonts w:cs="Times New Roman"/>
      </w:rPr>
    </w:lvl>
  </w:abstractNum>
  <w:abstractNum w:abstractNumId="1">
    <w:nsid w:val="2D3207D8"/>
    <w:multiLevelType w:val="multilevel"/>
    <w:tmpl w:val="FB3AAE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4BC4DFF"/>
    <w:multiLevelType w:val="multilevel"/>
    <w:tmpl w:val="E346A5B2"/>
    <w:lvl w:ilvl="0">
      <w:start w:val="1"/>
      <w:numFmt w:val="upperRoman"/>
      <w:lvlText w:val="%1."/>
      <w:lvlJc w:val="left"/>
      <w:pPr>
        <w:tabs>
          <w:tab w:val="num" w:pos="360"/>
        </w:tabs>
        <w:ind w:left="36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96A3553"/>
    <w:multiLevelType w:val="hybridMultilevel"/>
    <w:tmpl w:val="7ED41406"/>
    <w:lvl w:ilvl="0" w:tplc="17A0A738">
      <w:start w:val="1"/>
      <w:numFmt w:val="decimal"/>
      <w:lvlText w:val="%1."/>
      <w:lvlJc w:val="left"/>
      <w:pPr>
        <w:ind w:left="1789" w:hanging="108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143C34"/>
    <w:rsid w:val="00143C34"/>
    <w:rsid w:val="00173AFA"/>
    <w:rsid w:val="003D1854"/>
    <w:rsid w:val="003E7370"/>
    <w:rsid w:val="0055164F"/>
    <w:rsid w:val="00686131"/>
    <w:rsid w:val="008C40AE"/>
    <w:rsid w:val="00C768F6"/>
    <w:rsid w:val="00CF0522"/>
    <w:rsid w:val="00D23DB4"/>
    <w:rsid w:val="00D8459B"/>
    <w:rsid w:val="00E402C9"/>
    <w:rsid w:val="00F011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3C34"/>
    <w:pPr>
      <w:spacing w:after="0"/>
      <w:ind w:firstLine="709"/>
    </w:pPr>
    <w:rPr>
      <w:rFonts w:ascii="Times New Roman" w:eastAsia="Times New Roman" w:hAnsi="Times New Roman" w:cs="Times New Roman"/>
      <w:sz w:val="24"/>
      <w:szCs w:val="24"/>
      <w:lang w:eastAsia="ru-RU"/>
    </w:rPr>
  </w:style>
  <w:style w:type="paragraph" w:styleId="1">
    <w:name w:val="heading 1"/>
    <w:basedOn w:val="a"/>
    <w:next w:val="a"/>
    <w:link w:val="10"/>
    <w:qFormat/>
    <w:rsid w:val="00143C34"/>
    <w:pPr>
      <w:keepNext/>
      <w:ind w:firstLine="0"/>
      <w:jc w:val="center"/>
      <w:outlineLvl w:val="0"/>
    </w:pPr>
    <w:rPr>
      <w:sz w:val="28"/>
    </w:rPr>
  </w:style>
  <w:style w:type="paragraph" w:styleId="2">
    <w:name w:val="heading 2"/>
    <w:basedOn w:val="a"/>
    <w:next w:val="a"/>
    <w:link w:val="20"/>
    <w:qFormat/>
    <w:rsid w:val="00143C34"/>
    <w:pPr>
      <w:keepNext/>
      <w:ind w:firstLine="0"/>
      <w:jc w:val="center"/>
      <w:outlineLvl w:val="1"/>
    </w:pPr>
    <w:rPr>
      <w:b/>
      <w:bCs/>
    </w:rPr>
  </w:style>
  <w:style w:type="paragraph" w:styleId="3">
    <w:name w:val="heading 3"/>
    <w:basedOn w:val="a"/>
    <w:next w:val="a"/>
    <w:link w:val="30"/>
    <w:qFormat/>
    <w:rsid w:val="00143C34"/>
    <w:pPr>
      <w:keepNext/>
      <w:ind w:firstLine="0"/>
      <w:jc w:val="center"/>
      <w:outlineLvl w:val="2"/>
    </w:pPr>
    <w:rPr>
      <w:b/>
      <w:bCs/>
    </w:rPr>
  </w:style>
  <w:style w:type="paragraph" w:styleId="4">
    <w:name w:val="heading 4"/>
    <w:basedOn w:val="a"/>
    <w:next w:val="a"/>
    <w:link w:val="40"/>
    <w:qFormat/>
    <w:rsid w:val="00143C34"/>
    <w:pPr>
      <w:keepNext/>
      <w:spacing w:before="240" w:after="60"/>
      <w:ind w:firstLine="0"/>
      <w:jc w:val="left"/>
      <w:outlineLvl w:val="3"/>
    </w:pPr>
    <w:rPr>
      <w:b/>
      <w:bCs/>
      <w:sz w:val="28"/>
      <w:szCs w:val="28"/>
    </w:rPr>
  </w:style>
  <w:style w:type="paragraph" w:styleId="5">
    <w:name w:val="heading 5"/>
    <w:basedOn w:val="a"/>
    <w:next w:val="a"/>
    <w:link w:val="50"/>
    <w:qFormat/>
    <w:rsid w:val="00143C34"/>
    <w:pPr>
      <w:keepNext/>
      <w:widowControl w:val="0"/>
      <w:spacing w:before="80" w:after="80"/>
      <w:outlineLvl w:val="4"/>
    </w:pPr>
    <w:rPr>
      <w:b/>
      <w:sz w:val="36"/>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43C34"/>
    <w:rPr>
      <w:rFonts w:ascii="Times New Roman" w:eastAsia="Times New Roman" w:hAnsi="Times New Roman" w:cs="Times New Roman"/>
      <w:sz w:val="28"/>
      <w:szCs w:val="24"/>
    </w:rPr>
  </w:style>
  <w:style w:type="character" w:customStyle="1" w:styleId="20">
    <w:name w:val="Заголовок 2 Знак"/>
    <w:basedOn w:val="a0"/>
    <w:link w:val="2"/>
    <w:rsid w:val="00143C34"/>
    <w:rPr>
      <w:rFonts w:ascii="Times New Roman" w:eastAsia="Times New Roman" w:hAnsi="Times New Roman" w:cs="Times New Roman"/>
      <w:b/>
      <w:bCs/>
      <w:sz w:val="24"/>
      <w:szCs w:val="24"/>
    </w:rPr>
  </w:style>
  <w:style w:type="character" w:customStyle="1" w:styleId="30">
    <w:name w:val="Заголовок 3 Знак"/>
    <w:basedOn w:val="a0"/>
    <w:link w:val="3"/>
    <w:rsid w:val="00143C34"/>
    <w:rPr>
      <w:rFonts w:ascii="Times New Roman" w:eastAsia="Times New Roman" w:hAnsi="Times New Roman" w:cs="Times New Roman"/>
      <w:b/>
      <w:bCs/>
      <w:sz w:val="24"/>
      <w:szCs w:val="24"/>
    </w:rPr>
  </w:style>
  <w:style w:type="character" w:customStyle="1" w:styleId="40">
    <w:name w:val="Заголовок 4 Знак"/>
    <w:basedOn w:val="a0"/>
    <w:link w:val="4"/>
    <w:rsid w:val="00143C34"/>
    <w:rPr>
      <w:rFonts w:ascii="Times New Roman" w:eastAsia="Times New Roman" w:hAnsi="Times New Roman" w:cs="Times New Roman"/>
      <w:b/>
      <w:bCs/>
      <w:sz w:val="28"/>
      <w:szCs w:val="28"/>
    </w:rPr>
  </w:style>
  <w:style w:type="character" w:customStyle="1" w:styleId="50">
    <w:name w:val="Заголовок 5 Знак"/>
    <w:basedOn w:val="a0"/>
    <w:link w:val="5"/>
    <w:rsid w:val="00143C34"/>
    <w:rPr>
      <w:rFonts w:ascii="Times New Roman" w:eastAsia="Times New Roman" w:hAnsi="Times New Roman" w:cs="Times New Roman"/>
      <w:b/>
      <w:sz w:val="36"/>
      <w:szCs w:val="20"/>
      <w:lang w:eastAsia="ru-RU"/>
    </w:rPr>
  </w:style>
  <w:style w:type="paragraph" w:styleId="a3">
    <w:name w:val="Body Text Indent"/>
    <w:basedOn w:val="a"/>
    <w:link w:val="a4"/>
    <w:rsid w:val="00143C34"/>
    <w:pPr>
      <w:ind w:left="360"/>
      <w:jc w:val="center"/>
    </w:pPr>
    <w:rPr>
      <w:sz w:val="32"/>
      <w:szCs w:val="20"/>
    </w:rPr>
  </w:style>
  <w:style w:type="character" w:customStyle="1" w:styleId="a4">
    <w:name w:val="Основной текст с отступом Знак"/>
    <w:basedOn w:val="a0"/>
    <w:link w:val="a3"/>
    <w:rsid w:val="00143C34"/>
    <w:rPr>
      <w:rFonts w:ascii="Times New Roman" w:eastAsia="Times New Roman" w:hAnsi="Times New Roman" w:cs="Times New Roman"/>
      <w:sz w:val="32"/>
      <w:szCs w:val="20"/>
    </w:rPr>
  </w:style>
  <w:style w:type="paragraph" w:customStyle="1" w:styleId="31">
    <w:name w:val="Основной текст с отступом 31"/>
    <w:basedOn w:val="a"/>
    <w:rsid w:val="00143C34"/>
    <w:pPr>
      <w:tabs>
        <w:tab w:val="left" w:pos="709"/>
      </w:tabs>
    </w:pPr>
    <w:rPr>
      <w:rFonts w:ascii="TimesET" w:eastAsia="TimesET" w:hAnsi="TimesET"/>
      <w:szCs w:val="20"/>
    </w:rPr>
  </w:style>
  <w:style w:type="paragraph" w:styleId="21">
    <w:name w:val="Body Text 2"/>
    <w:basedOn w:val="a"/>
    <w:link w:val="22"/>
    <w:rsid w:val="00143C34"/>
    <w:pPr>
      <w:tabs>
        <w:tab w:val="left" w:pos="709"/>
      </w:tabs>
      <w:jc w:val="center"/>
    </w:pPr>
    <w:rPr>
      <w:rFonts w:ascii="TimesET" w:eastAsia="TimesET" w:hAnsi="TimesET"/>
      <w:b/>
      <w:szCs w:val="20"/>
    </w:rPr>
  </w:style>
  <w:style w:type="character" w:customStyle="1" w:styleId="22">
    <w:name w:val="Основной текст 2 Знак"/>
    <w:basedOn w:val="a0"/>
    <w:link w:val="21"/>
    <w:rsid w:val="00143C34"/>
    <w:rPr>
      <w:rFonts w:ascii="TimesET" w:eastAsia="TimesET" w:hAnsi="TimesET" w:cs="Times New Roman"/>
      <w:b/>
      <w:sz w:val="24"/>
      <w:szCs w:val="20"/>
    </w:rPr>
  </w:style>
  <w:style w:type="paragraph" w:styleId="a5">
    <w:name w:val="Body Text"/>
    <w:basedOn w:val="a"/>
    <w:link w:val="a6"/>
    <w:rsid w:val="00143C34"/>
  </w:style>
  <w:style w:type="character" w:customStyle="1" w:styleId="a6">
    <w:name w:val="Основной текст Знак"/>
    <w:basedOn w:val="a0"/>
    <w:link w:val="a5"/>
    <w:rsid w:val="00143C34"/>
    <w:rPr>
      <w:rFonts w:ascii="Times New Roman" w:eastAsia="Times New Roman" w:hAnsi="Times New Roman" w:cs="Times New Roman"/>
      <w:sz w:val="24"/>
      <w:szCs w:val="24"/>
    </w:rPr>
  </w:style>
  <w:style w:type="paragraph" w:styleId="23">
    <w:name w:val="Body Text Indent 2"/>
    <w:basedOn w:val="a"/>
    <w:link w:val="24"/>
    <w:rsid w:val="00143C34"/>
    <w:pPr>
      <w:ind w:left="540" w:hanging="540"/>
    </w:pPr>
    <w:rPr>
      <w:b/>
      <w:bCs/>
      <w:szCs w:val="20"/>
    </w:rPr>
  </w:style>
  <w:style w:type="character" w:customStyle="1" w:styleId="24">
    <w:name w:val="Основной текст с отступом 2 Знак"/>
    <w:basedOn w:val="a0"/>
    <w:link w:val="23"/>
    <w:rsid w:val="00143C34"/>
    <w:rPr>
      <w:rFonts w:ascii="Times New Roman" w:eastAsia="Times New Roman" w:hAnsi="Times New Roman" w:cs="Times New Roman"/>
      <w:b/>
      <w:bCs/>
      <w:sz w:val="24"/>
      <w:szCs w:val="20"/>
    </w:rPr>
  </w:style>
  <w:style w:type="paragraph" w:styleId="32">
    <w:name w:val="Body Text Indent 3"/>
    <w:basedOn w:val="a"/>
    <w:link w:val="33"/>
    <w:rsid w:val="00143C34"/>
    <w:pPr>
      <w:ind w:left="360" w:hanging="360"/>
    </w:pPr>
    <w:rPr>
      <w:b/>
      <w:bCs/>
      <w:sz w:val="28"/>
    </w:rPr>
  </w:style>
  <w:style w:type="character" w:customStyle="1" w:styleId="33">
    <w:name w:val="Основной текст с отступом 3 Знак"/>
    <w:basedOn w:val="a0"/>
    <w:link w:val="32"/>
    <w:rsid w:val="00143C34"/>
    <w:rPr>
      <w:rFonts w:ascii="Times New Roman" w:eastAsia="Times New Roman" w:hAnsi="Times New Roman" w:cs="Times New Roman"/>
      <w:b/>
      <w:bCs/>
      <w:sz w:val="28"/>
      <w:szCs w:val="24"/>
      <w:lang w:eastAsia="ru-RU"/>
    </w:rPr>
  </w:style>
  <w:style w:type="paragraph" w:customStyle="1" w:styleId="a7">
    <w:name w:val="Готовый"/>
    <w:basedOn w:val="a"/>
    <w:rsid w:val="00143C3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szCs w:val="20"/>
    </w:rPr>
  </w:style>
  <w:style w:type="paragraph" w:styleId="a8">
    <w:name w:val="footnote text"/>
    <w:basedOn w:val="a"/>
    <w:link w:val="a9"/>
    <w:semiHidden/>
    <w:rsid w:val="00143C34"/>
    <w:rPr>
      <w:sz w:val="20"/>
      <w:szCs w:val="20"/>
    </w:rPr>
  </w:style>
  <w:style w:type="character" w:customStyle="1" w:styleId="a9">
    <w:name w:val="Текст сноски Знак"/>
    <w:basedOn w:val="a0"/>
    <w:link w:val="a8"/>
    <w:semiHidden/>
    <w:rsid w:val="00143C34"/>
    <w:rPr>
      <w:rFonts w:ascii="Times New Roman" w:eastAsia="Times New Roman" w:hAnsi="Times New Roman" w:cs="Times New Roman"/>
      <w:sz w:val="20"/>
      <w:szCs w:val="20"/>
      <w:lang w:eastAsia="ru-RU"/>
    </w:rPr>
  </w:style>
  <w:style w:type="character" w:styleId="aa">
    <w:name w:val="footnote reference"/>
    <w:semiHidden/>
    <w:rsid w:val="00143C34"/>
    <w:rPr>
      <w:vertAlign w:val="superscript"/>
    </w:rPr>
  </w:style>
  <w:style w:type="character" w:styleId="ab">
    <w:name w:val="Hyperlink"/>
    <w:uiPriority w:val="99"/>
    <w:rsid w:val="00143C34"/>
    <w:rPr>
      <w:color w:val="0000FF"/>
      <w:u w:val="single"/>
    </w:rPr>
  </w:style>
  <w:style w:type="paragraph" w:customStyle="1" w:styleId="ConsNormal">
    <w:name w:val="ConsNormal"/>
    <w:rsid w:val="00143C34"/>
    <w:pPr>
      <w:widowControl w:val="0"/>
      <w:autoSpaceDE w:val="0"/>
      <w:autoSpaceDN w:val="0"/>
      <w:adjustRightInd w:val="0"/>
      <w:spacing w:after="0"/>
      <w:ind w:right="19772" w:firstLine="720"/>
      <w:jc w:val="left"/>
    </w:pPr>
    <w:rPr>
      <w:rFonts w:ascii="Arial" w:eastAsia="Times New Roman" w:hAnsi="Arial" w:cs="Arial"/>
      <w:sz w:val="20"/>
      <w:szCs w:val="20"/>
      <w:lang w:eastAsia="ru-RU"/>
    </w:rPr>
  </w:style>
  <w:style w:type="paragraph" w:customStyle="1" w:styleId="ConsTitle">
    <w:name w:val="ConsTitle"/>
    <w:rsid w:val="00143C34"/>
    <w:pPr>
      <w:widowControl w:val="0"/>
      <w:autoSpaceDE w:val="0"/>
      <w:autoSpaceDN w:val="0"/>
      <w:adjustRightInd w:val="0"/>
      <w:spacing w:after="0"/>
      <w:ind w:right="19772"/>
      <w:jc w:val="left"/>
    </w:pPr>
    <w:rPr>
      <w:rFonts w:ascii="Arial" w:eastAsia="Times New Roman" w:hAnsi="Arial" w:cs="Arial"/>
      <w:b/>
      <w:bCs/>
      <w:sz w:val="16"/>
      <w:szCs w:val="16"/>
      <w:lang w:eastAsia="ru-RU"/>
    </w:rPr>
  </w:style>
  <w:style w:type="character" w:styleId="ac">
    <w:name w:val="page number"/>
    <w:basedOn w:val="a0"/>
    <w:rsid w:val="00143C34"/>
  </w:style>
  <w:style w:type="paragraph" w:styleId="ad">
    <w:name w:val="footer"/>
    <w:basedOn w:val="a"/>
    <w:link w:val="ae"/>
    <w:rsid w:val="00143C34"/>
    <w:pPr>
      <w:tabs>
        <w:tab w:val="center" w:pos="4153"/>
        <w:tab w:val="right" w:pos="8306"/>
      </w:tabs>
    </w:pPr>
    <w:rPr>
      <w:szCs w:val="20"/>
    </w:rPr>
  </w:style>
  <w:style w:type="character" w:customStyle="1" w:styleId="ae">
    <w:name w:val="Нижний колонтитул Знак"/>
    <w:basedOn w:val="a0"/>
    <w:link w:val="ad"/>
    <w:rsid w:val="00143C34"/>
    <w:rPr>
      <w:rFonts w:ascii="Times New Roman" w:eastAsia="Times New Roman" w:hAnsi="Times New Roman" w:cs="Times New Roman"/>
      <w:sz w:val="24"/>
      <w:szCs w:val="20"/>
    </w:rPr>
  </w:style>
  <w:style w:type="paragraph" w:customStyle="1" w:styleId="11">
    <w:name w:val="Основной текст1"/>
    <w:basedOn w:val="a"/>
    <w:rsid w:val="00143C34"/>
    <w:pPr>
      <w:widowControl w:val="0"/>
    </w:pPr>
    <w:rPr>
      <w:szCs w:val="20"/>
    </w:rPr>
  </w:style>
  <w:style w:type="paragraph" w:customStyle="1" w:styleId="0">
    <w:name w:val="Заголовок 0"/>
    <w:basedOn w:val="1"/>
    <w:rsid w:val="00143C34"/>
    <w:rPr>
      <w:caps/>
      <w:sz w:val="24"/>
    </w:rPr>
  </w:style>
  <w:style w:type="paragraph" w:styleId="af">
    <w:name w:val="header"/>
    <w:basedOn w:val="a"/>
    <w:link w:val="af0"/>
    <w:rsid w:val="00143C34"/>
    <w:pPr>
      <w:tabs>
        <w:tab w:val="center" w:pos="4320"/>
        <w:tab w:val="right" w:pos="8640"/>
      </w:tabs>
    </w:pPr>
    <w:rPr>
      <w:szCs w:val="20"/>
    </w:rPr>
  </w:style>
  <w:style w:type="character" w:customStyle="1" w:styleId="af0">
    <w:name w:val="Верхний колонтитул Знак"/>
    <w:basedOn w:val="a0"/>
    <w:link w:val="af"/>
    <w:rsid w:val="00143C34"/>
    <w:rPr>
      <w:rFonts w:ascii="Times New Roman" w:eastAsia="Times New Roman" w:hAnsi="Times New Roman" w:cs="Times New Roman"/>
      <w:sz w:val="24"/>
      <w:szCs w:val="20"/>
    </w:rPr>
  </w:style>
  <w:style w:type="paragraph" w:customStyle="1" w:styleId="Iauiue2">
    <w:name w:val="Iau?iue2"/>
    <w:rsid w:val="00143C34"/>
    <w:pPr>
      <w:widowControl w:val="0"/>
      <w:spacing w:after="0"/>
      <w:jc w:val="left"/>
    </w:pPr>
    <w:rPr>
      <w:rFonts w:ascii="Times New Roman" w:eastAsia="Times New Roman" w:hAnsi="Times New Roman" w:cs="Times New Roman"/>
      <w:sz w:val="20"/>
      <w:szCs w:val="20"/>
      <w:lang w:val="en-US" w:eastAsia="ru-RU"/>
    </w:rPr>
  </w:style>
  <w:style w:type="paragraph" w:customStyle="1" w:styleId="af1">
    <w:name w:val="Ñòèëü"/>
    <w:rsid w:val="00143C34"/>
    <w:pPr>
      <w:widowControl w:val="0"/>
      <w:spacing w:after="0"/>
      <w:jc w:val="left"/>
    </w:pPr>
    <w:rPr>
      <w:rFonts w:ascii="Times New Roman" w:eastAsia="Times New Roman" w:hAnsi="Times New Roman" w:cs="Times New Roman"/>
      <w:spacing w:val="-1"/>
      <w:kern w:val="65535"/>
      <w:position w:val="-1"/>
      <w:sz w:val="24"/>
      <w:szCs w:val="20"/>
      <w:lang w:val="en-US" w:eastAsia="ru-RU"/>
    </w:rPr>
  </w:style>
  <w:style w:type="paragraph" w:customStyle="1" w:styleId="af2">
    <w:name w:val="Îáû÷íûé"/>
    <w:rsid w:val="00143C34"/>
    <w:pPr>
      <w:widowControl w:val="0"/>
      <w:spacing w:after="0"/>
      <w:jc w:val="left"/>
    </w:pPr>
    <w:rPr>
      <w:rFonts w:ascii="Times New Roman" w:eastAsia="Times New Roman" w:hAnsi="Times New Roman" w:cs="Times New Roman"/>
      <w:sz w:val="28"/>
      <w:szCs w:val="20"/>
      <w:lang w:eastAsia="ru-RU"/>
    </w:rPr>
  </w:style>
  <w:style w:type="paragraph" w:customStyle="1" w:styleId="Iauiue">
    <w:name w:val="Iau?iue"/>
    <w:rsid w:val="00143C34"/>
    <w:pPr>
      <w:widowControl w:val="0"/>
      <w:spacing w:after="0"/>
      <w:jc w:val="left"/>
    </w:pPr>
    <w:rPr>
      <w:rFonts w:ascii="Times New Roman" w:eastAsia="Times New Roman" w:hAnsi="Times New Roman" w:cs="Times New Roman"/>
      <w:sz w:val="20"/>
      <w:szCs w:val="20"/>
      <w:lang w:eastAsia="ru-RU"/>
    </w:rPr>
  </w:style>
  <w:style w:type="paragraph" w:customStyle="1" w:styleId="25">
    <w:name w:val="Îñíîâíîé òåêñò 2"/>
    <w:basedOn w:val="af2"/>
    <w:rsid w:val="00143C34"/>
    <w:pPr>
      <w:ind w:firstLine="720"/>
      <w:jc w:val="both"/>
    </w:pPr>
    <w:rPr>
      <w:b/>
      <w:color w:val="000000"/>
      <w:sz w:val="24"/>
      <w:lang w:val="en-US"/>
    </w:rPr>
  </w:style>
  <w:style w:type="paragraph" w:customStyle="1" w:styleId="26">
    <w:name w:val="Îñíîâíîé òåêñò ñ îòñòóïîì 2"/>
    <w:basedOn w:val="af2"/>
    <w:rsid w:val="00143C34"/>
    <w:pPr>
      <w:ind w:left="720"/>
      <w:jc w:val="both"/>
    </w:pPr>
    <w:rPr>
      <w:color w:val="000000"/>
      <w:sz w:val="24"/>
      <w:lang w:val="en-US"/>
    </w:rPr>
  </w:style>
  <w:style w:type="paragraph" w:customStyle="1" w:styleId="12">
    <w:name w:val="çàãîëîâîê 1"/>
    <w:basedOn w:val="af2"/>
    <w:next w:val="af2"/>
    <w:rsid w:val="00143C34"/>
    <w:pPr>
      <w:keepNext/>
    </w:pPr>
  </w:style>
  <w:style w:type="paragraph" w:customStyle="1" w:styleId="34">
    <w:name w:val="Îñíîâíîé òåêñò ñ îòñòóïîì 3"/>
    <w:basedOn w:val="af2"/>
    <w:rsid w:val="00143C34"/>
    <w:pPr>
      <w:ind w:firstLine="567"/>
      <w:jc w:val="both"/>
    </w:pPr>
    <w:rPr>
      <w:rFonts w:ascii="Peterburg" w:hAnsi="Peterburg"/>
      <w:b/>
      <w:i/>
      <w:sz w:val="24"/>
    </w:rPr>
  </w:style>
  <w:style w:type="paragraph" w:customStyle="1" w:styleId="Iniiaiieoaeno">
    <w:name w:val="Iniiaiie oaeno"/>
    <w:basedOn w:val="Iauiue"/>
    <w:rsid w:val="00143C34"/>
    <w:pPr>
      <w:widowControl/>
      <w:jc w:val="both"/>
    </w:pPr>
    <w:rPr>
      <w:rFonts w:ascii="Peterburg" w:hAnsi="Peterburg"/>
    </w:rPr>
  </w:style>
  <w:style w:type="paragraph" w:customStyle="1" w:styleId="Iniiaiieoaenonionooiii2">
    <w:name w:val="Iniiaiie oaeno n ionooiii 2"/>
    <w:basedOn w:val="Iauiue"/>
    <w:rsid w:val="00143C34"/>
    <w:pPr>
      <w:widowControl/>
      <w:ind w:firstLine="284"/>
      <w:jc w:val="both"/>
    </w:pPr>
    <w:rPr>
      <w:rFonts w:ascii="Peterburg" w:hAnsi="Peterburg"/>
    </w:rPr>
  </w:style>
  <w:style w:type="paragraph" w:customStyle="1" w:styleId="af3">
    <w:name w:val="основной"/>
    <w:basedOn w:val="a"/>
    <w:rsid w:val="00143C34"/>
    <w:pPr>
      <w:keepNext/>
      <w:ind w:firstLine="0"/>
      <w:jc w:val="left"/>
    </w:pPr>
    <w:rPr>
      <w:szCs w:val="20"/>
    </w:rPr>
  </w:style>
  <w:style w:type="paragraph" w:customStyle="1" w:styleId="nienie">
    <w:name w:val="nienie"/>
    <w:basedOn w:val="Iauiue"/>
    <w:rsid w:val="00143C34"/>
    <w:pPr>
      <w:keepLines/>
      <w:ind w:left="709" w:hanging="284"/>
      <w:jc w:val="both"/>
    </w:pPr>
    <w:rPr>
      <w:rFonts w:ascii="Peterburg" w:hAnsi="Peterburg"/>
      <w:sz w:val="24"/>
    </w:rPr>
  </w:style>
  <w:style w:type="paragraph" w:customStyle="1" w:styleId="Iniiaiieoaeno2">
    <w:name w:val="Iniiaiie oaeno 2"/>
    <w:basedOn w:val="a"/>
    <w:rsid w:val="00143C34"/>
    <w:pPr>
      <w:widowControl w:val="0"/>
      <w:ind w:firstLine="567"/>
    </w:pPr>
    <w:rPr>
      <w:b/>
      <w:color w:val="000000"/>
      <w:szCs w:val="20"/>
    </w:rPr>
  </w:style>
  <w:style w:type="paragraph" w:customStyle="1" w:styleId="af4">
    <w:name w:val="Îñíîâíîé òåêñò"/>
    <w:basedOn w:val="af2"/>
    <w:rsid w:val="00143C34"/>
    <w:pPr>
      <w:tabs>
        <w:tab w:val="left" w:leader="dot" w:pos="9072"/>
      </w:tabs>
      <w:jc w:val="both"/>
    </w:pPr>
    <w:rPr>
      <w:b/>
      <w:sz w:val="24"/>
    </w:rPr>
  </w:style>
  <w:style w:type="paragraph" w:customStyle="1" w:styleId="caaieiaie2">
    <w:name w:val="caaieiaie 2"/>
    <w:basedOn w:val="Iauiue"/>
    <w:next w:val="Iauiue"/>
    <w:rsid w:val="00143C34"/>
    <w:pPr>
      <w:keepNext/>
      <w:keepLines/>
      <w:spacing w:before="240" w:after="60"/>
      <w:jc w:val="center"/>
    </w:pPr>
    <w:rPr>
      <w:rFonts w:ascii="Peterburg" w:hAnsi="Peterburg"/>
      <w:b/>
      <w:sz w:val="24"/>
    </w:rPr>
  </w:style>
  <w:style w:type="paragraph" w:styleId="af5">
    <w:name w:val="Plain Text"/>
    <w:basedOn w:val="a"/>
    <w:link w:val="af6"/>
    <w:rsid w:val="00143C34"/>
    <w:pPr>
      <w:ind w:firstLine="0"/>
      <w:jc w:val="left"/>
    </w:pPr>
    <w:rPr>
      <w:rFonts w:ascii="Courier New" w:hAnsi="Courier New" w:cs="Courier New"/>
      <w:sz w:val="20"/>
      <w:szCs w:val="20"/>
    </w:rPr>
  </w:style>
  <w:style w:type="character" w:customStyle="1" w:styleId="af6">
    <w:name w:val="Текст Знак"/>
    <w:basedOn w:val="a0"/>
    <w:link w:val="af5"/>
    <w:rsid w:val="00143C34"/>
    <w:rPr>
      <w:rFonts w:ascii="Courier New" w:eastAsia="Times New Roman" w:hAnsi="Courier New" w:cs="Courier New"/>
      <w:sz w:val="20"/>
      <w:szCs w:val="20"/>
      <w:lang w:eastAsia="ru-RU"/>
    </w:rPr>
  </w:style>
  <w:style w:type="paragraph" w:styleId="af7">
    <w:name w:val="Balloon Text"/>
    <w:basedOn w:val="a"/>
    <w:link w:val="af8"/>
    <w:semiHidden/>
    <w:rsid w:val="00143C34"/>
    <w:rPr>
      <w:rFonts w:ascii="Tahoma" w:hAnsi="Tahoma"/>
      <w:sz w:val="16"/>
      <w:szCs w:val="16"/>
    </w:rPr>
  </w:style>
  <w:style w:type="character" w:customStyle="1" w:styleId="af8">
    <w:name w:val="Текст выноски Знак"/>
    <w:basedOn w:val="a0"/>
    <w:link w:val="af7"/>
    <w:semiHidden/>
    <w:rsid w:val="00143C34"/>
    <w:rPr>
      <w:rFonts w:ascii="Tahoma" w:eastAsia="Times New Roman" w:hAnsi="Tahoma" w:cs="Times New Roman"/>
      <w:sz w:val="16"/>
      <w:szCs w:val="16"/>
    </w:rPr>
  </w:style>
  <w:style w:type="table" w:styleId="af9">
    <w:name w:val="Table Grid"/>
    <w:basedOn w:val="a1"/>
    <w:rsid w:val="00143C34"/>
    <w:pPr>
      <w:spacing w:after="0"/>
      <w:ind w:firstLine="709"/>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rsid w:val="00143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rPr>
  </w:style>
  <w:style w:type="character" w:customStyle="1" w:styleId="HTML0">
    <w:name w:val="Стандартный HTML Знак"/>
    <w:basedOn w:val="a0"/>
    <w:link w:val="HTML"/>
    <w:rsid w:val="00143C34"/>
    <w:rPr>
      <w:rFonts w:ascii="Courier New" w:eastAsia="Times New Roman" w:hAnsi="Courier New" w:cs="Times New Roman"/>
      <w:sz w:val="20"/>
      <w:szCs w:val="20"/>
    </w:rPr>
  </w:style>
  <w:style w:type="paragraph" w:styleId="afa">
    <w:name w:val="Normal (Web)"/>
    <w:basedOn w:val="a"/>
    <w:rsid w:val="00143C34"/>
    <w:pPr>
      <w:spacing w:before="100" w:beforeAutospacing="1" w:after="100" w:afterAutospacing="1"/>
      <w:ind w:firstLine="0"/>
      <w:jc w:val="left"/>
    </w:pPr>
  </w:style>
  <w:style w:type="paragraph" w:customStyle="1" w:styleId="ConsPlusNormal">
    <w:name w:val="ConsPlusNormal"/>
    <w:rsid w:val="00143C34"/>
    <w:pPr>
      <w:widowControl w:val="0"/>
      <w:autoSpaceDE w:val="0"/>
      <w:autoSpaceDN w:val="0"/>
      <w:adjustRightInd w:val="0"/>
      <w:spacing w:after="0"/>
      <w:ind w:firstLine="720"/>
      <w:jc w:val="left"/>
    </w:pPr>
    <w:rPr>
      <w:rFonts w:ascii="Arial" w:eastAsia="Times New Roman" w:hAnsi="Arial" w:cs="Arial"/>
      <w:sz w:val="20"/>
      <w:szCs w:val="20"/>
      <w:lang w:eastAsia="ru-RU"/>
    </w:rPr>
  </w:style>
  <w:style w:type="paragraph" w:styleId="afb">
    <w:name w:val="List Paragraph"/>
    <w:basedOn w:val="a"/>
    <w:uiPriority w:val="34"/>
    <w:qFormat/>
    <w:rsid w:val="00143C34"/>
    <w:pPr>
      <w:ind w:left="720"/>
      <w:contextualSpacing/>
    </w:pPr>
  </w:style>
  <w:style w:type="paragraph" w:customStyle="1" w:styleId="afc">
    <w:name w:val="Заголовок статьи"/>
    <w:basedOn w:val="a"/>
    <w:next w:val="a"/>
    <w:rsid w:val="00143C34"/>
    <w:pPr>
      <w:autoSpaceDE w:val="0"/>
      <w:autoSpaceDN w:val="0"/>
      <w:adjustRightInd w:val="0"/>
      <w:ind w:left="1612" w:hanging="892"/>
    </w:pPr>
    <w:rPr>
      <w:rFonts w:ascii="Arial" w:hAnsi="Arial" w:cs="Arial"/>
      <w:sz w:val="16"/>
      <w:szCs w:val="16"/>
    </w:rPr>
  </w:style>
  <w:style w:type="paragraph" w:customStyle="1" w:styleId="13">
    <w:name w:val="Абзац списка1"/>
    <w:basedOn w:val="a"/>
    <w:rsid w:val="00143C34"/>
    <w:pPr>
      <w:ind w:left="720" w:firstLine="0"/>
      <w:jc w:val="left"/>
    </w:pPr>
  </w:style>
  <w:style w:type="character" w:customStyle="1" w:styleId="afd">
    <w:name w:val="Цветовое выделение"/>
    <w:rsid w:val="00143C34"/>
    <w:rPr>
      <w:b/>
      <w:color w:val="000080"/>
      <w:sz w:val="20"/>
    </w:rPr>
  </w:style>
  <w:style w:type="character" w:customStyle="1" w:styleId="afe">
    <w:name w:val="Гипертекстовая ссылка"/>
    <w:rsid w:val="00143C34"/>
    <w:rPr>
      <w:b/>
      <w:color w:val="008000"/>
      <w:sz w:val="16"/>
    </w:rPr>
  </w:style>
  <w:style w:type="paragraph" w:customStyle="1" w:styleId="130">
    <w:name w:val="13"/>
    <w:basedOn w:val="a"/>
    <w:rsid w:val="00143C34"/>
    <w:pPr>
      <w:ind w:firstLine="0"/>
      <w:jc w:val="left"/>
    </w:pPr>
    <w:rPr>
      <w:sz w:val="28"/>
      <w:szCs w:val="28"/>
    </w:rPr>
  </w:style>
  <w:style w:type="paragraph" w:customStyle="1" w:styleId="aff">
    <w:name w:val="Комментарий"/>
    <w:basedOn w:val="a"/>
    <w:next w:val="a"/>
    <w:rsid w:val="00143C34"/>
    <w:pPr>
      <w:autoSpaceDE w:val="0"/>
      <w:autoSpaceDN w:val="0"/>
      <w:adjustRightInd w:val="0"/>
      <w:spacing w:before="75"/>
      <w:ind w:left="170" w:firstLine="0"/>
    </w:pPr>
    <w:rPr>
      <w:rFonts w:ascii="Arial" w:hAnsi="Arial" w:cs="Arial"/>
      <w:color w:val="353842"/>
      <w:shd w:val="clear" w:color="auto" w:fill="F0F0F0"/>
    </w:rPr>
  </w:style>
  <w:style w:type="paragraph" w:customStyle="1" w:styleId="aff0">
    <w:name w:val="Информация об изменениях документа"/>
    <w:basedOn w:val="aff"/>
    <w:next w:val="a"/>
    <w:rsid w:val="00143C34"/>
    <w:rPr>
      <w:i/>
      <w:iCs/>
    </w:rPr>
  </w:style>
  <w:style w:type="paragraph" w:customStyle="1" w:styleId="14">
    <w:name w:val="Заголовок оглавления1"/>
    <w:basedOn w:val="1"/>
    <w:next w:val="a"/>
    <w:rsid w:val="00143C34"/>
    <w:pPr>
      <w:keepLines/>
      <w:spacing w:before="240" w:line="259" w:lineRule="auto"/>
      <w:jc w:val="left"/>
      <w:outlineLvl w:val="9"/>
    </w:pPr>
    <w:rPr>
      <w:rFonts w:ascii="Calibri Light" w:hAnsi="Calibri Light" w:cs="Calibri Light"/>
      <w:color w:val="2E74B5"/>
      <w:sz w:val="32"/>
      <w:szCs w:val="32"/>
    </w:rPr>
  </w:style>
  <w:style w:type="character" w:customStyle="1" w:styleId="aff1">
    <w:name w:val="Схема документа Знак"/>
    <w:link w:val="aff2"/>
    <w:locked/>
    <w:rsid w:val="00143C34"/>
    <w:rPr>
      <w:rFonts w:ascii="Tahoma" w:hAnsi="Tahoma"/>
      <w:shd w:val="clear" w:color="auto" w:fill="000080"/>
    </w:rPr>
  </w:style>
  <w:style w:type="paragraph" w:styleId="aff2">
    <w:name w:val="Document Map"/>
    <w:basedOn w:val="a"/>
    <w:link w:val="aff1"/>
    <w:rsid w:val="00143C34"/>
    <w:pPr>
      <w:shd w:val="clear" w:color="auto" w:fill="000080"/>
      <w:ind w:firstLine="0"/>
      <w:jc w:val="left"/>
    </w:pPr>
    <w:rPr>
      <w:rFonts w:ascii="Tahoma" w:eastAsiaTheme="minorHAnsi" w:hAnsi="Tahoma" w:cstheme="minorBidi"/>
      <w:sz w:val="22"/>
      <w:szCs w:val="22"/>
      <w:shd w:val="clear" w:color="auto" w:fill="000080"/>
      <w:lang w:eastAsia="en-US"/>
    </w:rPr>
  </w:style>
  <w:style w:type="character" w:customStyle="1" w:styleId="15">
    <w:name w:val="Схема документа Знак1"/>
    <w:basedOn w:val="a0"/>
    <w:link w:val="aff2"/>
    <w:rsid w:val="00143C34"/>
    <w:rPr>
      <w:rFonts w:ascii="Tahoma" w:eastAsia="Times New Roman" w:hAnsi="Tahoma" w:cs="Tahoma"/>
      <w:sz w:val="16"/>
      <w:szCs w:val="16"/>
      <w:lang w:eastAsia="ru-RU"/>
    </w:rPr>
  </w:style>
  <w:style w:type="character" w:customStyle="1" w:styleId="num">
    <w:name w:val="num"/>
    <w:rsid w:val="00143C34"/>
  </w:style>
  <w:style w:type="paragraph" w:customStyle="1" w:styleId="ConsPlusDocList">
    <w:name w:val="ConsPlusDocList"/>
    <w:next w:val="a"/>
    <w:rsid w:val="00143C34"/>
    <w:pPr>
      <w:widowControl w:val="0"/>
      <w:suppressAutoHyphens/>
      <w:autoSpaceDE w:val="0"/>
      <w:spacing w:after="0"/>
      <w:jc w:val="left"/>
    </w:pPr>
    <w:rPr>
      <w:rFonts w:ascii="Arial" w:eastAsia="Times New Roman" w:hAnsi="Arial" w:cs="Arial"/>
      <w:kern w:val="2"/>
      <w:sz w:val="20"/>
      <w:szCs w:val="20"/>
      <w:lang w:eastAsia="zh-CN"/>
    </w:rPr>
  </w:style>
  <w:style w:type="paragraph" w:customStyle="1" w:styleId="ConsPlusCell">
    <w:name w:val="ConsPlusCell"/>
    <w:next w:val="a"/>
    <w:rsid w:val="00143C34"/>
    <w:pPr>
      <w:widowControl w:val="0"/>
      <w:suppressAutoHyphens/>
      <w:autoSpaceDE w:val="0"/>
      <w:spacing w:after="0"/>
      <w:jc w:val="left"/>
    </w:pPr>
    <w:rPr>
      <w:rFonts w:ascii="Arial" w:eastAsia="Times New Roman" w:hAnsi="Arial" w:cs="Arial"/>
      <w:kern w:val="2"/>
      <w:sz w:val="20"/>
      <w:szCs w:val="20"/>
      <w:lang w:eastAsia="zh-CN"/>
    </w:rPr>
  </w:style>
  <w:style w:type="paragraph" w:customStyle="1" w:styleId="ConsPlusDocList1">
    <w:name w:val="ConsPlusDocList1"/>
    <w:next w:val="a"/>
    <w:rsid w:val="00143C34"/>
    <w:pPr>
      <w:widowControl w:val="0"/>
      <w:suppressAutoHyphens/>
      <w:autoSpaceDE w:val="0"/>
      <w:spacing w:after="0"/>
      <w:jc w:val="left"/>
    </w:pPr>
    <w:rPr>
      <w:rFonts w:ascii="Arial" w:eastAsia="Times New Roman" w:hAnsi="Arial" w:cs="Arial"/>
      <w:kern w:val="1"/>
      <w:sz w:val="20"/>
      <w:szCs w:val="20"/>
      <w:lang w:eastAsia="zh-CN"/>
    </w:rPr>
  </w:style>
  <w:style w:type="paragraph" w:customStyle="1" w:styleId="ConsPlusCell1">
    <w:name w:val="ConsPlusCell1"/>
    <w:next w:val="a"/>
    <w:rsid w:val="00143C34"/>
    <w:pPr>
      <w:widowControl w:val="0"/>
      <w:suppressAutoHyphens/>
      <w:autoSpaceDE w:val="0"/>
      <w:spacing w:after="0"/>
      <w:jc w:val="left"/>
    </w:pPr>
    <w:rPr>
      <w:rFonts w:ascii="Arial" w:eastAsia="Times New Roman" w:hAnsi="Arial" w:cs="Arial"/>
      <w:kern w:val="1"/>
      <w:sz w:val="20"/>
      <w:szCs w:val="20"/>
      <w:lang w:eastAsia="zh-CN"/>
    </w:rPr>
  </w:style>
  <w:style w:type="paragraph" w:customStyle="1" w:styleId="S">
    <w:name w:val="S_Обычный"/>
    <w:basedOn w:val="a"/>
    <w:link w:val="S0"/>
    <w:rsid w:val="00143C34"/>
    <w:pPr>
      <w:suppressAutoHyphens/>
      <w:spacing w:before="120" w:line="360" w:lineRule="auto"/>
    </w:pPr>
    <w:rPr>
      <w:color w:val="000000"/>
      <w:szCs w:val="20"/>
      <w:lang w:eastAsia="ar-SA"/>
    </w:rPr>
  </w:style>
  <w:style w:type="character" w:customStyle="1" w:styleId="S0">
    <w:name w:val="S_Обычный Знак"/>
    <w:link w:val="S"/>
    <w:locked/>
    <w:rsid w:val="00143C34"/>
    <w:rPr>
      <w:rFonts w:ascii="Times New Roman" w:eastAsia="Times New Roman" w:hAnsi="Times New Roman" w:cs="Times New Roman"/>
      <w:color w:val="000000"/>
      <w:sz w:val="24"/>
      <w:szCs w:val="20"/>
      <w:lang w:eastAsia="ar-SA"/>
    </w:rPr>
  </w:style>
  <w:style w:type="paragraph" w:customStyle="1" w:styleId="s1">
    <w:name w:val="s_1"/>
    <w:basedOn w:val="a"/>
    <w:rsid w:val="00143C34"/>
    <w:pPr>
      <w:spacing w:before="100" w:beforeAutospacing="1" w:after="100" w:afterAutospacing="1"/>
      <w:ind w:firstLine="0"/>
      <w:jc w:val="left"/>
    </w:pPr>
  </w:style>
  <w:style w:type="paragraph" w:customStyle="1" w:styleId="100">
    <w:name w:val="Табличный_слева_10"/>
    <w:basedOn w:val="a"/>
    <w:rsid w:val="00143C34"/>
    <w:pPr>
      <w:ind w:firstLine="0"/>
      <w:jc w:val="left"/>
    </w:pPr>
    <w:rPr>
      <w:sz w:val="20"/>
      <w:szCs w:val="20"/>
    </w:rPr>
  </w:style>
  <w:style w:type="paragraph" w:customStyle="1" w:styleId="101">
    <w:name w:val="Табличный_заголовки_10"/>
    <w:basedOn w:val="a"/>
    <w:rsid w:val="00143C34"/>
    <w:pPr>
      <w:spacing w:before="120" w:after="60"/>
      <w:ind w:firstLine="567"/>
      <w:jc w:val="center"/>
    </w:pPr>
    <w:rPr>
      <w:b/>
      <w:bCs/>
      <w:sz w:val="20"/>
      <w:szCs w:val="20"/>
    </w:rPr>
  </w:style>
  <w:style w:type="paragraph" w:styleId="aff3">
    <w:name w:val="annotation text"/>
    <w:basedOn w:val="a"/>
    <w:link w:val="aff4"/>
    <w:rsid w:val="00143C34"/>
    <w:pPr>
      <w:suppressAutoHyphens/>
      <w:snapToGrid w:val="0"/>
      <w:ind w:firstLine="0"/>
      <w:jc w:val="left"/>
    </w:pPr>
    <w:rPr>
      <w:sz w:val="20"/>
      <w:szCs w:val="20"/>
      <w:lang w:eastAsia="ar-SA"/>
    </w:rPr>
  </w:style>
  <w:style w:type="character" w:customStyle="1" w:styleId="aff4">
    <w:name w:val="Текст примечания Знак"/>
    <w:basedOn w:val="a0"/>
    <w:link w:val="aff3"/>
    <w:rsid w:val="00143C34"/>
    <w:rPr>
      <w:rFonts w:ascii="Times New Roman" w:eastAsia="Times New Roman" w:hAnsi="Times New Roman" w:cs="Times New Roman"/>
      <w:sz w:val="20"/>
      <w:szCs w:val="20"/>
      <w:lang w:eastAsia="ar-SA"/>
    </w:rPr>
  </w:style>
  <w:style w:type="paragraph" w:styleId="aff5">
    <w:name w:val="annotation subject"/>
    <w:basedOn w:val="aff3"/>
    <w:next w:val="aff3"/>
    <w:link w:val="aff6"/>
    <w:rsid w:val="00143C34"/>
    <w:rPr>
      <w:b/>
      <w:bCs/>
    </w:rPr>
  </w:style>
  <w:style w:type="character" w:customStyle="1" w:styleId="aff6">
    <w:name w:val="Тема примечания Знак"/>
    <w:basedOn w:val="aff4"/>
    <w:link w:val="aff5"/>
    <w:rsid w:val="00143C34"/>
    <w:rPr>
      <w:b/>
      <w:bCs/>
    </w:rPr>
  </w:style>
  <w:style w:type="paragraph" w:customStyle="1" w:styleId="ConsNonformat">
    <w:name w:val="ConsNonformat"/>
    <w:rsid w:val="00143C34"/>
    <w:pPr>
      <w:widowControl w:val="0"/>
      <w:suppressAutoHyphens/>
      <w:autoSpaceDE w:val="0"/>
      <w:spacing w:after="0"/>
      <w:ind w:right="19772"/>
      <w:jc w:val="left"/>
    </w:pPr>
    <w:rPr>
      <w:rFonts w:ascii="Courier New" w:eastAsia="SimSun" w:hAnsi="Courier New" w:cs="Courier New"/>
      <w:sz w:val="20"/>
      <w:szCs w:val="20"/>
      <w:lang w:eastAsia="ar-SA"/>
    </w:rPr>
  </w:style>
  <w:style w:type="paragraph" w:customStyle="1" w:styleId="16">
    <w:name w:val="Без интервала1"/>
    <w:rsid w:val="00143C34"/>
    <w:pPr>
      <w:suppressAutoHyphens/>
      <w:snapToGrid w:val="0"/>
      <w:spacing w:after="0"/>
      <w:jc w:val="left"/>
    </w:pPr>
    <w:rPr>
      <w:rFonts w:ascii="Times New Roman" w:eastAsia="Times New Roman" w:hAnsi="Times New Roman" w:cs="Times New Roman"/>
      <w:lang w:eastAsia="ar-SA"/>
    </w:rPr>
  </w:style>
  <w:style w:type="paragraph" w:customStyle="1" w:styleId="aff7">
    <w:name w:val="Абзац"/>
    <w:basedOn w:val="a"/>
    <w:link w:val="aff8"/>
    <w:rsid w:val="00143C34"/>
    <w:pPr>
      <w:spacing w:line="360" w:lineRule="auto"/>
      <w:ind w:firstLine="567"/>
    </w:pPr>
    <w:rPr>
      <w:szCs w:val="20"/>
    </w:rPr>
  </w:style>
  <w:style w:type="character" w:customStyle="1" w:styleId="aff8">
    <w:name w:val="Абзац Знак"/>
    <w:link w:val="aff7"/>
    <w:locked/>
    <w:rsid w:val="00143C34"/>
    <w:rPr>
      <w:rFonts w:ascii="Times New Roman" w:eastAsia="Times New Roman" w:hAnsi="Times New Roman" w:cs="Times New Roman"/>
      <w:sz w:val="24"/>
      <w:szCs w:val="20"/>
    </w:rPr>
  </w:style>
  <w:style w:type="paragraph" w:customStyle="1" w:styleId="17">
    <w:name w:val="Стиль1"/>
    <w:basedOn w:val="a"/>
    <w:rsid w:val="00143C34"/>
    <w:pPr>
      <w:tabs>
        <w:tab w:val="left" w:pos="720"/>
      </w:tabs>
      <w:spacing w:line="276" w:lineRule="auto"/>
      <w:ind w:left="-57" w:right="-57"/>
    </w:pPr>
    <w:rPr>
      <w:spacing w:val="-10"/>
    </w:rPr>
  </w:style>
  <w:style w:type="character" w:customStyle="1" w:styleId="aff9">
    <w:name w:val="Утратил силу"/>
    <w:rsid w:val="00143C34"/>
    <w:rPr>
      <w:strike/>
      <w:color w:val="666600"/>
    </w:rPr>
  </w:style>
  <w:style w:type="paragraph" w:customStyle="1" w:styleId="formattext">
    <w:name w:val="formattext"/>
    <w:basedOn w:val="a"/>
    <w:rsid w:val="00143C34"/>
    <w:pPr>
      <w:spacing w:before="100" w:beforeAutospacing="1" w:after="100" w:afterAutospacing="1"/>
      <w:ind w:firstLine="0"/>
      <w:jc w:val="left"/>
    </w:pPr>
  </w:style>
  <w:style w:type="paragraph" w:customStyle="1" w:styleId="affa">
    <w:name w:val="Нормальный (таблица)"/>
    <w:basedOn w:val="a"/>
    <w:next w:val="a"/>
    <w:rsid w:val="00143C34"/>
    <w:pPr>
      <w:widowControl w:val="0"/>
      <w:autoSpaceDE w:val="0"/>
      <w:autoSpaceDN w:val="0"/>
      <w:adjustRightInd w:val="0"/>
      <w:ind w:firstLine="0"/>
    </w:pPr>
    <w:rPr>
      <w:rFonts w:ascii="Arial" w:hAnsi="Arial" w:cs="Arial"/>
    </w:rPr>
  </w:style>
  <w:style w:type="paragraph" w:customStyle="1" w:styleId="affb">
    <w:name w:val="Прижатый влево"/>
    <w:basedOn w:val="a"/>
    <w:next w:val="a"/>
    <w:rsid w:val="00143C34"/>
    <w:pPr>
      <w:widowControl w:val="0"/>
      <w:autoSpaceDE w:val="0"/>
      <w:autoSpaceDN w:val="0"/>
      <w:adjustRightInd w:val="0"/>
      <w:ind w:firstLine="0"/>
      <w:jc w:val="left"/>
    </w:pPr>
    <w:rPr>
      <w:rFonts w:ascii="Arial" w:hAnsi="Arial" w:cs="Arial"/>
    </w:rPr>
  </w:style>
  <w:style w:type="paragraph" w:customStyle="1" w:styleId="affc">
    <w:name w:val="Таблицы (моноширинный)"/>
    <w:basedOn w:val="a"/>
    <w:next w:val="a"/>
    <w:rsid w:val="00143C34"/>
    <w:pPr>
      <w:autoSpaceDE w:val="0"/>
      <w:autoSpaceDN w:val="0"/>
      <w:adjustRightInd w:val="0"/>
      <w:ind w:firstLine="0"/>
    </w:pPr>
    <w:rPr>
      <w:rFonts w:ascii="Courier New" w:hAnsi="Courier New" w:cs="Courier New"/>
      <w:sz w:val="20"/>
      <w:szCs w:val="20"/>
    </w:rPr>
  </w:style>
  <w:style w:type="paragraph" w:customStyle="1" w:styleId="affd">
    <w:name w:val="Знак Знак Знак Знак"/>
    <w:basedOn w:val="a"/>
    <w:rsid w:val="00143C34"/>
    <w:pPr>
      <w:widowControl w:val="0"/>
      <w:adjustRightInd w:val="0"/>
      <w:spacing w:after="160" w:line="240" w:lineRule="exact"/>
      <w:ind w:firstLine="0"/>
      <w:jc w:val="right"/>
    </w:pPr>
    <w:rPr>
      <w:sz w:val="20"/>
      <w:szCs w:val="20"/>
      <w:lang w:val="en-GB" w:eastAsia="en-US"/>
    </w:rPr>
  </w:style>
  <w:style w:type="paragraph" w:styleId="affe">
    <w:name w:val="TOC Heading"/>
    <w:basedOn w:val="1"/>
    <w:next w:val="a"/>
    <w:uiPriority w:val="39"/>
    <w:semiHidden/>
    <w:unhideWhenUsed/>
    <w:qFormat/>
    <w:rsid w:val="00143C34"/>
    <w:pPr>
      <w:keepLines/>
      <w:spacing w:before="480" w:line="276" w:lineRule="auto"/>
      <w:jc w:val="left"/>
      <w:outlineLvl w:val="9"/>
    </w:pPr>
    <w:rPr>
      <w:rFonts w:ascii="Cambria" w:hAnsi="Cambria"/>
      <w:b/>
      <w:bCs/>
      <w:color w:val="365F91"/>
      <w:szCs w:val="28"/>
    </w:rPr>
  </w:style>
  <w:style w:type="paragraph" w:styleId="18">
    <w:name w:val="toc 1"/>
    <w:basedOn w:val="a"/>
    <w:next w:val="a"/>
    <w:autoRedefine/>
    <w:uiPriority w:val="39"/>
    <w:rsid w:val="00143C34"/>
    <w:pPr>
      <w:tabs>
        <w:tab w:val="right" w:leader="dot" w:pos="9923"/>
      </w:tabs>
      <w:ind w:firstLine="0"/>
      <w:jc w:val="left"/>
    </w:pPr>
  </w:style>
  <w:style w:type="paragraph" w:styleId="35">
    <w:name w:val="toc 3"/>
    <w:basedOn w:val="a"/>
    <w:next w:val="a"/>
    <w:autoRedefine/>
    <w:uiPriority w:val="39"/>
    <w:rsid w:val="00143C34"/>
    <w:pPr>
      <w:tabs>
        <w:tab w:val="right" w:leader="dot" w:pos="9923"/>
      </w:tabs>
      <w:ind w:left="480" w:firstLine="0"/>
      <w:jc w:val="left"/>
    </w:pPr>
  </w:style>
  <w:style w:type="paragraph" w:styleId="27">
    <w:name w:val="toc 2"/>
    <w:basedOn w:val="a"/>
    <w:next w:val="a"/>
    <w:autoRedefine/>
    <w:uiPriority w:val="39"/>
    <w:rsid w:val="00143C34"/>
    <w:pPr>
      <w:ind w:left="240" w:firstLine="0"/>
      <w:jc w:val="left"/>
    </w:pPr>
  </w:style>
  <w:style w:type="character" w:customStyle="1" w:styleId="blk">
    <w:name w:val="blk"/>
    <w:basedOn w:val="a0"/>
    <w:rsid w:val="00143C34"/>
  </w:style>
  <w:style w:type="character" w:customStyle="1" w:styleId="hl">
    <w:name w:val="hl"/>
    <w:basedOn w:val="a0"/>
    <w:rsid w:val="00143C34"/>
  </w:style>
  <w:style w:type="paragraph" w:customStyle="1" w:styleId="28">
    <w:name w:val="заголовок 2"/>
    <w:basedOn w:val="a"/>
    <w:next w:val="a"/>
    <w:uiPriority w:val="99"/>
    <w:rsid w:val="00143C34"/>
    <w:pPr>
      <w:keepNext/>
      <w:autoSpaceDE w:val="0"/>
      <w:autoSpaceDN w:val="0"/>
      <w:ind w:firstLine="0"/>
      <w:jc w:val="center"/>
    </w:pPr>
  </w:style>
  <w:style w:type="paragraph" w:customStyle="1" w:styleId="msonormalcxspmiddle">
    <w:name w:val="msonormalcxspmiddle"/>
    <w:basedOn w:val="a"/>
    <w:rsid w:val="00143C34"/>
    <w:pPr>
      <w:spacing w:before="100" w:after="100"/>
      <w:ind w:firstLine="0"/>
      <w:jc w:val="left"/>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eader" Target="header1.xml"/><Relationship Id="rId7" Type="http://schemas.openxmlformats.org/officeDocument/2006/relationships/hyperlink" Target="consultantplus://offline/ref=8E040BC6AA94CA8D44E4D8F7A66DD7F87A2B1F9E73549A1E27A7EE7B97dDUAG" TargetMode="Externa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8E040BC6AA94CA8D44E4D8F7A66DD7F87A2B1C9A74529A1E27A7EE7B97dDUA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hyperlink" Target="garantF1://17420999.6"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garantF1://17420999.6"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eader" Target="header2.xml"/><Relationship Id="rId8" Type="http://schemas.openxmlformats.org/officeDocument/2006/relationships/hyperlink" Target="garantF1://17420999.6" TargetMode="External"/><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mailto:porezk_sao-semen@ca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90</Pages>
  <Words>19876</Words>
  <Characters>113299</Characters>
  <Application>Microsoft Office Word</Application>
  <DocSecurity>0</DocSecurity>
  <Lines>944</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132910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SAO-Semen</dc:creator>
  <cp:lastModifiedBy>SAO-Semen</cp:lastModifiedBy>
  <cp:revision>6</cp:revision>
  <cp:lastPrinted>2019-10-01T08:27:00Z</cp:lastPrinted>
  <dcterms:created xsi:type="dcterms:W3CDTF">2019-10-01T08:25:00Z</dcterms:created>
  <dcterms:modified xsi:type="dcterms:W3CDTF">2019-10-08T12:38:00Z</dcterms:modified>
</cp:coreProperties>
</file>