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8D" w:rsidRDefault="00D8618D" w:rsidP="00D8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161290</wp:posOffset>
            </wp:positionV>
            <wp:extent cx="723900" cy="714375"/>
            <wp:effectExtent l="19050" t="0" r="0" b="0"/>
            <wp:wrapNone/>
            <wp:docPr id="18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4A0"/>
      </w:tblPr>
      <w:tblGrid>
        <w:gridCol w:w="4268"/>
        <w:gridCol w:w="1300"/>
        <w:gridCol w:w="4003"/>
      </w:tblGrid>
      <w:tr w:rsidR="00D8618D" w:rsidTr="00F93F0B">
        <w:trPr>
          <w:cantSplit/>
          <w:trHeight w:val="420"/>
        </w:trPr>
        <w:tc>
          <w:tcPr>
            <w:tcW w:w="2230" w:type="pct"/>
          </w:tcPr>
          <w:p w:rsidR="00D8618D" w:rsidRDefault="00D8618D" w:rsidP="00F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D8618D" w:rsidRPr="00CD5847" w:rsidRDefault="00D8618D" w:rsidP="00F93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ХĔРЛĔ ЧУТАЙ РАЙОНĔ</w:t>
            </w:r>
          </w:p>
        </w:tc>
        <w:tc>
          <w:tcPr>
            <w:tcW w:w="679" w:type="pct"/>
            <w:vMerge w:val="restart"/>
            <w:hideMark/>
          </w:tcPr>
          <w:p w:rsidR="00D8618D" w:rsidRDefault="00D8618D" w:rsidP="00F93F0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91" w:type="pct"/>
          </w:tcPr>
          <w:p w:rsidR="00D8618D" w:rsidRDefault="00D8618D" w:rsidP="00F93F0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D8618D" w:rsidRDefault="00D8618D" w:rsidP="00F93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</w:p>
          <w:p w:rsidR="00D8618D" w:rsidRDefault="00D8618D" w:rsidP="00F93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618D" w:rsidTr="00F93F0B">
        <w:trPr>
          <w:cantSplit/>
          <w:trHeight w:val="2355"/>
        </w:trPr>
        <w:tc>
          <w:tcPr>
            <w:tcW w:w="2230" w:type="pct"/>
          </w:tcPr>
          <w:p w:rsidR="00D8618D" w:rsidRDefault="00D8618D" w:rsidP="00F93F0B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D8618D" w:rsidRDefault="00D8618D" w:rsidP="00F93F0B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D8618D" w:rsidRDefault="00D8618D" w:rsidP="00F93F0B">
            <w:pPr>
              <w:pStyle w:val="a3"/>
              <w:tabs>
                <w:tab w:val="left" w:pos="4285"/>
              </w:tabs>
              <w:spacing w:before="80"/>
              <w:jc w:val="center"/>
              <w:rPr>
                <w:rStyle w:val="a4"/>
                <w:rFonts w:eastAsia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D8618D" w:rsidRDefault="00D8618D" w:rsidP="00F93F0B">
            <w:pPr>
              <w:pStyle w:val="a3"/>
              <w:tabs>
                <w:tab w:val="left" w:pos="4285"/>
              </w:tabs>
              <w:rPr>
                <w:rStyle w:val="a4"/>
                <w:rFonts w:eastAsia="Calibri"/>
                <w:color w:val="000000"/>
              </w:rPr>
            </w:pPr>
          </w:p>
          <w:p w:rsidR="00D8618D" w:rsidRDefault="00D8618D" w:rsidP="00F93F0B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8618D" w:rsidRDefault="00D8618D" w:rsidP="00F93F0B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18.09.2019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58 №</w:t>
            </w:r>
          </w:p>
          <w:p w:rsidR="00D8618D" w:rsidRDefault="00D8618D" w:rsidP="00F93F0B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Атикасси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679" w:type="pct"/>
            <w:vMerge/>
            <w:vAlign w:val="center"/>
            <w:hideMark/>
          </w:tcPr>
          <w:p w:rsidR="00D8618D" w:rsidRDefault="00D8618D" w:rsidP="00F93F0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91" w:type="pct"/>
          </w:tcPr>
          <w:p w:rsidR="00D8618D" w:rsidRDefault="00D8618D" w:rsidP="00F93F0B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D8618D" w:rsidRDefault="00D8618D" w:rsidP="00F93F0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СТАРОАТАЙСКОГО</w:t>
            </w:r>
          </w:p>
          <w:p w:rsidR="00D8618D" w:rsidRDefault="00D8618D" w:rsidP="00F93F0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D8618D" w:rsidRDefault="00D8618D" w:rsidP="00F93F0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D8618D" w:rsidRDefault="00D8618D" w:rsidP="00F93F0B">
            <w:pPr>
              <w:pStyle w:val="a3"/>
              <w:ind w:firstLine="360"/>
              <w:jc w:val="center"/>
              <w:rPr>
                <w:rStyle w:val="a4"/>
                <w:rFonts w:eastAsia="Calibri"/>
                <w:color w:val="000000"/>
              </w:rPr>
            </w:pPr>
          </w:p>
          <w:p w:rsidR="00D8618D" w:rsidRDefault="00D8618D" w:rsidP="00F93F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8618D" w:rsidRDefault="00D8618D" w:rsidP="00F93F0B">
            <w:pPr>
              <w:pStyle w:val="a3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18.09.2019 г.  № 58</w:t>
            </w:r>
          </w:p>
          <w:p w:rsidR="00D8618D" w:rsidRDefault="00D8618D" w:rsidP="00F93F0B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Атаи</w:t>
            </w:r>
          </w:p>
        </w:tc>
      </w:tr>
    </w:tbl>
    <w:p w:rsidR="00D8618D" w:rsidRDefault="00D8618D" w:rsidP="00D8618D">
      <w:pPr>
        <w:tabs>
          <w:tab w:val="left" w:pos="4253"/>
          <w:tab w:val="left" w:pos="5812"/>
        </w:tabs>
        <w:ind w:right="5102"/>
        <w:jc w:val="both"/>
        <w:rPr>
          <w:rFonts w:ascii="Times New Roman" w:hAnsi="Times New Roman"/>
          <w:sz w:val="24"/>
          <w:szCs w:val="24"/>
        </w:rPr>
      </w:pPr>
      <w:r w:rsidRPr="00AC6990">
        <w:rPr>
          <w:rFonts w:ascii="Times New Roman" w:hAnsi="Times New Roman"/>
          <w:sz w:val="24"/>
          <w:szCs w:val="24"/>
        </w:rPr>
        <w:t>О внесении изменений в постановление от</w:t>
      </w:r>
      <w:r>
        <w:rPr>
          <w:rFonts w:ascii="Times New Roman" w:hAnsi="Times New Roman"/>
          <w:sz w:val="24"/>
          <w:szCs w:val="24"/>
        </w:rPr>
        <w:t xml:space="preserve"> 27.11.2017 г. №69 </w:t>
      </w:r>
      <w:r w:rsidRPr="00AC6990">
        <w:rPr>
          <w:rFonts w:ascii="Times New Roman" w:hAnsi="Times New Roman"/>
          <w:sz w:val="24"/>
          <w:szCs w:val="24"/>
        </w:rPr>
        <w:t>«Об утверждении</w:t>
      </w:r>
      <w:r w:rsidRPr="00AC6990">
        <w:rPr>
          <w:rFonts w:ascii="Times New Roman" w:hAnsi="Times New Roman"/>
          <w:b/>
          <w:sz w:val="24"/>
          <w:szCs w:val="24"/>
        </w:rPr>
        <w:t xml:space="preserve"> </w:t>
      </w:r>
      <w:r w:rsidRPr="00AC6990">
        <w:rPr>
          <w:rFonts w:ascii="Times New Roman" w:hAnsi="Times New Roman"/>
          <w:sz w:val="24"/>
          <w:szCs w:val="24"/>
        </w:rPr>
        <w:t xml:space="preserve">Административного регламента </w:t>
      </w:r>
      <w:r w:rsidRPr="00AC6990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/>
          <w:bCs/>
          <w:sz w:val="24"/>
          <w:szCs w:val="24"/>
        </w:rPr>
        <w:t>Староатайского сельского поселения</w:t>
      </w:r>
      <w:r w:rsidRPr="00AC6990">
        <w:rPr>
          <w:rFonts w:ascii="Times New Roman" w:hAnsi="Times New Roman"/>
          <w:bCs/>
          <w:sz w:val="24"/>
          <w:szCs w:val="24"/>
        </w:rPr>
        <w:t xml:space="preserve"> Красночетайского района Чувашской Республики </w:t>
      </w:r>
      <w:r w:rsidRPr="00AC6990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Pr="00FC056A">
        <w:rPr>
          <w:rFonts w:ascii="Times New Roman" w:hAnsi="Times New Roman"/>
          <w:sz w:val="24"/>
          <w:szCs w:val="24"/>
        </w:rPr>
        <w:t>«</w:t>
      </w:r>
      <w:r w:rsidRPr="00FC056A">
        <w:rPr>
          <w:rFonts w:ascii="Times New Roman" w:hAnsi="Times New Roman"/>
          <w:bCs/>
          <w:sz w:val="24"/>
          <w:szCs w:val="24"/>
        </w:rPr>
        <w:t>Выдача разрешения на ввод объекта в эксплуатацию</w:t>
      </w:r>
      <w:r w:rsidRPr="00FC056A">
        <w:rPr>
          <w:rFonts w:ascii="Times New Roman" w:hAnsi="Times New Roman"/>
          <w:sz w:val="24"/>
          <w:szCs w:val="24"/>
        </w:rPr>
        <w:t>»</w:t>
      </w:r>
    </w:p>
    <w:p w:rsidR="00D8618D" w:rsidRDefault="00D8618D" w:rsidP="00D8618D">
      <w:pPr>
        <w:tabs>
          <w:tab w:val="left" w:pos="11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8618D" w:rsidRPr="00AC6990" w:rsidRDefault="00D8618D" w:rsidP="00D8618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99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C6990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Pr="00AC6990">
        <w:rPr>
          <w:rFonts w:ascii="Times New Roman" w:hAnsi="Times New Roman"/>
          <w:bCs/>
          <w:sz w:val="24"/>
          <w:szCs w:val="24"/>
        </w:rPr>
        <w:t>от 27.06.2019 № 151-ФЗ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</w:t>
      </w:r>
      <w:r w:rsidRPr="00AC69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6990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Староатайского сельского поселения</w:t>
      </w:r>
      <w:r w:rsidRPr="00AC6990">
        <w:rPr>
          <w:rFonts w:ascii="Times New Roman" w:hAnsi="Times New Roman"/>
          <w:sz w:val="24"/>
          <w:szCs w:val="24"/>
        </w:rPr>
        <w:t xml:space="preserve"> постановляет:</w:t>
      </w:r>
      <w:proofErr w:type="gramEnd"/>
    </w:p>
    <w:p w:rsidR="00D8618D" w:rsidRPr="00AC6990" w:rsidRDefault="00D8618D" w:rsidP="00D8618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990">
        <w:rPr>
          <w:rFonts w:ascii="Times New Roman" w:hAnsi="Times New Roman"/>
          <w:sz w:val="24"/>
          <w:szCs w:val="24"/>
        </w:rPr>
        <w:t xml:space="preserve"> 1. В постановление администрации </w:t>
      </w:r>
      <w:r>
        <w:rPr>
          <w:rFonts w:ascii="Times New Roman" w:hAnsi="Times New Roman"/>
          <w:sz w:val="24"/>
          <w:szCs w:val="24"/>
        </w:rPr>
        <w:t>Староатайского сельского поселения</w:t>
      </w:r>
      <w:r w:rsidRPr="00AC6990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27.11.2017 г. №69 </w:t>
      </w:r>
      <w:r w:rsidRPr="00AC6990">
        <w:rPr>
          <w:rFonts w:ascii="Times New Roman" w:hAnsi="Times New Roman"/>
          <w:sz w:val="24"/>
          <w:szCs w:val="24"/>
        </w:rPr>
        <w:t>«Об утверждении</w:t>
      </w:r>
      <w:r w:rsidRPr="00AC6990">
        <w:rPr>
          <w:rFonts w:ascii="Times New Roman" w:hAnsi="Times New Roman"/>
          <w:b/>
          <w:sz w:val="24"/>
          <w:szCs w:val="24"/>
        </w:rPr>
        <w:t xml:space="preserve"> </w:t>
      </w:r>
      <w:r w:rsidRPr="00AC6990">
        <w:rPr>
          <w:rFonts w:ascii="Times New Roman" w:hAnsi="Times New Roman"/>
          <w:sz w:val="24"/>
          <w:szCs w:val="24"/>
        </w:rPr>
        <w:t xml:space="preserve">Административного регламента </w:t>
      </w:r>
      <w:r w:rsidRPr="00AC6990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/>
          <w:bCs/>
          <w:sz w:val="24"/>
          <w:szCs w:val="24"/>
        </w:rPr>
        <w:t>Староатайского сельского поселения</w:t>
      </w:r>
      <w:r w:rsidRPr="00AC6990">
        <w:rPr>
          <w:rFonts w:ascii="Times New Roman" w:hAnsi="Times New Roman"/>
          <w:bCs/>
          <w:sz w:val="24"/>
          <w:szCs w:val="24"/>
        </w:rPr>
        <w:t xml:space="preserve"> Красночетайского района Чувашской Республики </w:t>
      </w:r>
      <w:r w:rsidRPr="00AC6990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Pr="00AC6990">
        <w:rPr>
          <w:rFonts w:ascii="Times New Roman" w:hAnsi="Times New Roman"/>
          <w:b/>
          <w:sz w:val="24"/>
          <w:szCs w:val="24"/>
        </w:rPr>
        <w:t>«</w:t>
      </w:r>
      <w:r w:rsidRPr="00124F7C">
        <w:rPr>
          <w:rFonts w:ascii="Times New Roman" w:hAnsi="Times New Roman"/>
          <w:bCs/>
          <w:sz w:val="24"/>
          <w:szCs w:val="24"/>
        </w:rPr>
        <w:t>Выдача разрешения на ввод объекта в эксплуатацию</w:t>
      </w:r>
      <w:r w:rsidRPr="00124F7C">
        <w:rPr>
          <w:rFonts w:ascii="Times New Roman" w:hAnsi="Times New Roman"/>
          <w:sz w:val="24"/>
          <w:szCs w:val="24"/>
        </w:rPr>
        <w:t>»</w:t>
      </w:r>
      <w:r w:rsidRPr="00AC6990">
        <w:rPr>
          <w:rFonts w:ascii="Times New Roman" w:hAnsi="Times New Roman"/>
          <w:b/>
          <w:sz w:val="24"/>
          <w:szCs w:val="24"/>
        </w:rPr>
        <w:t xml:space="preserve"> </w:t>
      </w:r>
      <w:r w:rsidRPr="00AC6990">
        <w:rPr>
          <w:rFonts w:ascii="Times New Roman" w:hAnsi="Times New Roman"/>
          <w:sz w:val="24"/>
          <w:szCs w:val="24"/>
        </w:rPr>
        <w:t>внести следующие изменения:</w:t>
      </w:r>
    </w:p>
    <w:p w:rsidR="00D8618D" w:rsidRPr="00AC6990" w:rsidRDefault="00D8618D" w:rsidP="00D8618D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AC6990">
        <w:rPr>
          <w:rFonts w:ascii="Times New Roman" w:hAnsi="Times New Roman"/>
          <w:sz w:val="24"/>
          <w:szCs w:val="24"/>
        </w:rPr>
        <w:t xml:space="preserve"> 1.1.  Пункты 2.6 и 2.7 раздела 2 изложить в следующей редакции:</w:t>
      </w:r>
    </w:p>
    <w:p w:rsidR="00D8618D" w:rsidRPr="00AC6990" w:rsidRDefault="00D8618D" w:rsidP="00D8618D">
      <w:pPr>
        <w:pStyle w:val="HTML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AC6990">
        <w:rPr>
          <w:rFonts w:ascii="Times New Roman" w:hAnsi="Times New Roman"/>
          <w:b/>
          <w:bCs/>
          <w:sz w:val="24"/>
          <w:szCs w:val="24"/>
        </w:rPr>
        <w:t>2.6.</w:t>
      </w:r>
      <w:r w:rsidRPr="00AC6990">
        <w:rPr>
          <w:rFonts w:ascii="Times New Roman" w:hAnsi="Times New Roman"/>
          <w:bCs/>
          <w:sz w:val="24"/>
          <w:szCs w:val="24"/>
        </w:rPr>
        <w:t xml:space="preserve"> </w:t>
      </w:r>
      <w:r w:rsidRPr="00AC6990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порядок их представления</w:t>
      </w:r>
    </w:p>
    <w:p w:rsidR="00D8618D" w:rsidRPr="00AC6990" w:rsidRDefault="00D8618D" w:rsidP="00D8618D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 </w:t>
      </w:r>
      <w:r w:rsidRPr="00AC6990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AC6990">
        <w:rPr>
          <w:rFonts w:ascii="Times New Roman" w:hAnsi="Times New Roman"/>
          <w:sz w:val="24"/>
          <w:szCs w:val="24"/>
        </w:rPr>
        <w:t>целях</w:t>
      </w:r>
      <w:proofErr w:type="gramEnd"/>
      <w:r w:rsidRPr="00AC6990">
        <w:rPr>
          <w:rFonts w:ascii="Times New Roman" w:hAnsi="Times New Roman"/>
          <w:sz w:val="24"/>
          <w:szCs w:val="24"/>
        </w:rPr>
        <w:t xml:space="preserve"> получения разрешения на ввод объекта в эксплуатацию заявитель направляет в администрацию </w:t>
      </w:r>
      <w:r>
        <w:rPr>
          <w:rFonts w:ascii="Times New Roman" w:hAnsi="Times New Roman"/>
          <w:sz w:val="24"/>
          <w:szCs w:val="24"/>
        </w:rPr>
        <w:t>Староатайского сельского поселения</w:t>
      </w:r>
      <w:r w:rsidRPr="00AC6990">
        <w:rPr>
          <w:rFonts w:ascii="Times New Roman" w:hAnsi="Times New Roman"/>
          <w:sz w:val="24"/>
          <w:szCs w:val="24"/>
        </w:rPr>
        <w:t xml:space="preserve"> Красночетайского района Чувашской Республики </w:t>
      </w:r>
      <w:hyperlink w:anchor="P602" w:history="1">
        <w:r w:rsidRPr="00AC6990">
          <w:rPr>
            <w:rStyle w:val="a5"/>
            <w:rFonts w:ascii="Times New Roman" w:hAnsi="Times New Roman"/>
            <w:sz w:val="24"/>
            <w:szCs w:val="24"/>
          </w:rPr>
          <w:t>заявление</w:t>
        </w:r>
      </w:hyperlink>
      <w:r w:rsidRPr="00AC6990">
        <w:rPr>
          <w:rFonts w:ascii="Times New Roman" w:hAnsi="Times New Roman"/>
          <w:sz w:val="24"/>
          <w:szCs w:val="24"/>
        </w:rPr>
        <w:t xml:space="preserve"> о выдаче разрешения на ввод, оформленное в соответствии с приложением № 2 к Административному регламенту.</w:t>
      </w:r>
    </w:p>
    <w:p w:rsidR="00D8618D" w:rsidRPr="00AC6990" w:rsidRDefault="00D8618D" w:rsidP="00D8618D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AC6990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  <w:bookmarkStart w:id="0" w:name="P141"/>
      <w:bookmarkEnd w:id="0"/>
    </w:p>
    <w:p w:rsidR="00D8618D" w:rsidRPr="00AC6990" w:rsidRDefault="00D8618D" w:rsidP="00D8618D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D8618D" w:rsidRPr="00AC6990" w:rsidRDefault="00D8618D" w:rsidP="00D8618D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образование земельного участка;</w:t>
      </w:r>
    </w:p>
    <w:p w:rsidR="00D8618D" w:rsidRPr="00AC6990" w:rsidRDefault="00D8618D" w:rsidP="00D8618D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3) разрешение на строительство;</w:t>
      </w:r>
    </w:p>
    <w:p w:rsidR="00D8618D" w:rsidRPr="00AC6990" w:rsidRDefault="00D8618D" w:rsidP="00D8618D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D8618D" w:rsidRPr="00AC6990" w:rsidRDefault="00D8618D" w:rsidP="00D8618D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осуществления строительного контроля на основании договора);</w:t>
      </w:r>
    </w:p>
    <w:p w:rsidR="00D8618D" w:rsidRPr="00AC6990" w:rsidRDefault="00D8618D" w:rsidP="00D8618D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D8618D" w:rsidRPr="00AC6990" w:rsidRDefault="00D8618D" w:rsidP="00D8618D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D8618D" w:rsidRPr="00AC6990" w:rsidRDefault="00D8618D" w:rsidP="00D8618D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5" w:history="1"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частью 1 статьи 54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6" w:history="1"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частями 3.8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7" w:history="1"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3.9 статьи 49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Градостроительного Кодекса Российской Федерации), в том числе требованиям</w:t>
      </w:r>
      <w:proofErr w:type="gramEnd"/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8" w:history="1"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частью 7 статьи 54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Градостроительного Кодекса Российской Федерации;</w:t>
      </w:r>
    </w:p>
    <w:p w:rsidR="00D8618D" w:rsidRPr="00AC6990" w:rsidRDefault="00D8618D" w:rsidP="00D8618D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9) документ, подтверждающий заключение </w:t>
      </w:r>
      <w:proofErr w:type="gramStart"/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причинение вреда в результате аварии на опасном объекте в соответствии с </w:t>
      </w:r>
      <w:hyperlink r:id="rId9" w:history="1"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законодательством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D8618D" w:rsidRDefault="00D8618D" w:rsidP="00D8618D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0" w:history="1"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законом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D8618D" w:rsidRPr="00AC6990" w:rsidRDefault="00D8618D" w:rsidP="00D8618D">
      <w:pPr>
        <w:ind w:firstLine="567"/>
        <w:jc w:val="both"/>
        <w:rPr>
          <w:rFonts w:ascii="Times New Roman" w:hAnsi="Times New Roman" w:cs="Courier New"/>
          <w:sz w:val="24"/>
          <w:szCs w:val="24"/>
        </w:rPr>
      </w:pP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11) технический план объекта капитального строительства, подготовленный в соответствии с Федеральным </w:t>
      </w:r>
      <w:hyperlink r:id="rId11" w:history="1"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законом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13 июля 2015 года N 218-ФЗ "О </w:t>
      </w:r>
      <w:proofErr w:type="gramStart"/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</w:t>
      </w:r>
      <w:proofErr w:type="gramEnd"/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регистрации недвижимости";</w:t>
      </w:r>
    </w:p>
    <w:p w:rsidR="00D8618D" w:rsidRPr="00AC6990" w:rsidRDefault="00D8618D" w:rsidP="00D8618D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6990">
        <w:rPr>
          <w:rFonts w:ascii="Times New Roman" w:hAnsi="Times New Roman"/>
          <w:sz w:val="24"/>
          <w:szCs w:val="24"/>
        </w:rPr>
        <w:t>Указанные в пунктах 5 и 8 настоящего пункта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</w:t>
      </w:r>
      <w:proofErr w:type="gramEnd"/>
      <w:r w:rsidRPr="00AC6990">
        <w:rPr>
          <w:rFonts w:ascii="Times New Roman" w:hAnsi="Times New Roman"/>
          <w:sz w:val="24"/>
          <w:szCs w:val="24"/>
        </w:rPr>
        <w:t xml:space="preserve">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12" w:history="1">
        <w:r w:rsidRPr="00AC6990">
          <w:rPr>
            <w:rStyle w:val="a5"/>
            <w:rFonts w:ascii="Times New Roman" w:hAnsi="Times New Roman"/>
            <w:sz w:val="24"/>
            <w:szCs w:val="24"/>
          </w:rPr>
          <w:t>законодательством</w:t>
        </w:r>
      </w:hyperlink>
      <w:r w:rsidRPr="00AC6990">
        <w:rPr>
          <w:rFonts w:ascii="Times New Roman" w:hAnsi="Times New Roman"/>
          <w:sz w:val="24"/>
          <w:szCs w:val="24"/>
        </w:rPr>
        <w:t xml:space="preserve"> об энергосбережении и о повышении энергетической эффективности.</w:t>
      </w:r>
    </w:p>
    <w:p w:rsidR="00D8618D" w:rsidRPr="00AC6990" w:rsidRDefault="00D8618D" w:rsidP="00D8618D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Документы (их копии или сведения, содержащиеся в них), указанные в </w:t>
      </w:r>
      <w:hyperlink r:id="rId13" w:history="1"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пунктах 1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14" w:history="1"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2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15" w:history="1"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3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16" w:history="1"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8 части 3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пункта, запрашиваются администрацией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Староатайского сельского поселения</w:t>
      </w: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D8618D" w:rsidRPr="00AC6990" w:rsidRDefault="00D8618D" w:rsidP="00D8618D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Документы, указанные в </w:t>
      </w:r>
      <w:hyperlink r:id="rId17" w:history="1"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пунктах 1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18" w:history="1"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4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19" w:history="1"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5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20" w:history="1"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6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 </w:t>
      </w:r>
      <w:hyperlink r:id="rId21" w:history="1"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 xml:space="preserve">7 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пункта,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</w:t>
      </w:r>
      <w:proofErr w:type="gramStart"/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самоуправления</w:t>
      </w:r>
      <w:proofErr w:type="gramEnd"/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</w:t>
      </w:r>
      <w:proofErr w:type="gramStart"/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самоуправления</w:t>
      </w:r>
      <w:proofErr w:type="gramEnd"/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подведомственных государственным органам или органам местного самоуправления организаций, такие документы запрашиваются администрацией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Староатайского сельского поселения</w:t>
      </w: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D8618D" w:rsidRDefault="00D8618D" w:rsidP="00D8618D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По межведомственным запросам администрации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Староатайского сельского поселения</w:t>
      </w: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D8618D" w:rsidRDefault="00D8618D" w:rsidP="00D8618D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2.6.2. </w:t>
      </w:r>
      <w:bookmarkStart w:id="1" w:name="Par0"/>
      <w:bookmarkEnd w:id="1"/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Правительством Российской Федерации могут устанавливаться помимо предусмотренных </w:t>
      </w:r>
      <w:hyperlink r:id="rId22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частью 3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настоящей статьи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D8618D" w:rsidRDefault="00D8618D" w:rsidP="00D8618D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2.6.3. Для получения разрешения на ввод объекта в эксплуатацию разрешается требовать только указанные в подпунктах 2.6.1 и 2.6.2 настоящего пункта документы. Документы, предусмотренные подпунктами 2.6.1 и 2.6.2 настоящего пункта и, могут быть направлены в электронной форме.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ввод объекта в эксплуатацию органами исполнительной власти субъектов Российской Федерации, органами местного самоуправления) могут быть установлены </w:t>
      </w:r>
      <w:hyperlink r:id="rId23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случаи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в которых направление указанных в подпунктах 2.6.1 и 2.6.2 настоящего пункта документов и выдача разрешений на ввод в эксплуатацию осуществляются исключительно в электронной форме.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Порядок направления документов, указанных в подпунктах 2.6.1 и 2.6.2 настоящего пункта и, в уполномоченные на выдачу разрешений на ввод объекта в эксплуатацию федеральные органы исполнительной власти, органы исполнительной власти субъекта Российской Федерации, органы местного самоуправления, Государственную корпорацию по атомной энергии "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Росатом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" или Государственную корпорацию по космической деятельности "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Роскосмос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" в электронной форме устанавливается Правительством Российской Федерации.</w:t>
      </w:r>
      <w:proofErr w:type="gramEnd"/>
    </w:p>
    <w:p w:rsidR="00D8618D" w:rsidRPr="00AC6990" w:rsidRDefault="00D8618D" w:rsidP="00D8618D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AC6990">
        <w:rPr>
          <w:rFonts w:ascii="Times New Roman" w:hAnsi="Times New Roman"/>
          <w:b/>
          <w:sz w:val="24"/>
          <w:szCs w:val="24"/>
        </w:rPr>
        <w:t xml:space="preserve">2.7. Исчерпывающий перечень документов, необходимых для предоставления муниципальной услуги. </w:t>
      </w:r>
    </w:p>
    <w:p w:rsidR="00D8618D" w:rsidRPr="00AC6990" w:rsidRDefault="00D8618D" w:rsidP="00D8618D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AC6990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AC6990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AC6990">
        <w:rPr>
          <w:rFonts w:ascii="Times New Roman" w:hAnsi="Times New Roman"/>
          <w:sz w:val="24"/>
          <w:szCs w:val="24"/>
        </w:rPr>
        <w:t xml:space="preserve"> с Федеральным </w:t>
      </w:r>
      <w:hyperlink r:id="rId24" w:history="1">
        <w:r w:rsidRPr="00AC6990">
          <w:rPr>
            <w:rStyle w:val="a5"/>
            <w:rFonts w:ascii="Times New Roman" w:hAnsi="Times New Roman"/>
            <w:sz w:val="24"/>
            <w:szCs w:val="24"/>
          </w:rPr>
          <w:t>законом</w:t>
        </w:r>
      </w:hyperlink>
      <w:r w:rsidRPr="00AC6990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(далее - Федеральный закон № 210-ФЗ) при предоставлении муниципальной услуги администрация </w:t>
      </w:r>
      <w:r>
        <w:rPr>
          <w:rFonts w:ascii="Times New Roman" w:hAnsi="Times New Roman"/>
          <w:sz w:val="24"/>
          <w:szCs w:val="24"/>
        </w:rPr>
        <w:t>Староатайского сельского поселения</w:t>
      </w:r>
      <w:r w:rsidRPr="00AC6990">
        <w:rPr>
          <w:rFonts w:ascii="Times New Roman" w:hAnsi="Times New Roman"/>
          <w:sz w:val="24"/>
          <w:szCs w:val="24"/>
        </w:rPr>
        <w:t xml:space="preserve"> Красночетайского района Чувашской Республики не вправе требовать от заявителя:</w:t>
      </w:r>
    </w:p>
    <w:p w:rsidR="00D8618D" w:rsidRPr="00AC6990" w:rsidRDefault="00D8618D" w:rsidP="00D8618D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AC6990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при предоставлении муниципальной услуги;</w:t>
      </w:r>
    </w:p>
    <w:p w:rsidR="00D8618D" w:rsidRPr="00AC6990" w:rsidRDefault="00D8618D" w:rsidP="00D8618D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AC6990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AC6990">
        <w:rPr>
          <w:rFonts w:ascii="Times New Roman" w:hAnsi="Times New Roman"/>
          <w:sz w:val="24"/>
          <w:szCs w:val="24"/>
        </w:rPr>
        <w:t xml:space="preserve">, муниципальными правовыми актами </w:t>
      </w:r>
      <w:r>
        <w:rPr>
          <w:rFonts w:ascii="Times New Roman" w:hAnsi="Times New Roman"/>
          <w:sz w:val="24"/>
          <w:szCs w:val="24"/>
        </w:rPr>
        <w:t>Красночетайского района Чувашской Республики</w:t>
      </w:r>
      <w:r w:rsidRPr="00AC6990">
        <w:rPr>
          <w:rFonts w:ascii="Times New Roman" w:hAnsi="Times New Roman"/>
          <w:sz w:val="24"/>
          <w:szCs w:val="24"/>
        </w:rPr>
        <w:t>. Заявитель вправе представить указанные документы и информацию по собственной инициативе;</w:t>
      </w:r>
    </w:p>
    <w:p w:rsidR="00D8618D" w:rsidRPr="00AC6990" w:rsidRDefault="00D8618D" w:rsidP="00D8618D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6990">
        <w:rPr>
          <w:rFonts w:ascii="Times New Roman" w:hAnsi="Times New Roman"/>
          <w:sz w:val="24"/>
          <w:szCs w:val="24"/>
        </w:rPr>
        <w:lastRenderedPageBreak/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предоставляемых в результате предоставления таких услуг, включенных в переч</w:t>
      </w:r>
      <w:r>
        <w:rPr>
          <w:rFonts w:ascii="Times New Roman" w:hAnsi="Times New Roman"/>
          <w:sz w:val="24"/>
          <w:szCs w:val="24"/>
        </w:rPr>
        <w:t>ни, указанные в части 1 статьи 9</w:t>
      </w:r>
      <w:r w:rsidRPr="00AC6990">
        <w:rPr>
          <w:rFonts w:ascii="Times New Roman" w:hAnsi="Times New Roman"/>
          <w:sz w:val="24"/>
          <w:szCs w:val="24"/>
        </w:rPr>
        <w:t> </w:t>
      </w:r>
      <w:hyperlink r:id="rId25" w:history="1">
        <w:r w:rsidRPr="00AC6990">
          <w:rPr>
            <w:rStyle w:val="a5"/>
            <w:rFonts w:ascii="Times New Roman" w:hAnsi="Times New Roman"/>
            <w:sz w:val="24"/>
            <w:szCs w:val="24"/>
          </w:rPr>
          <w:t>Федерального закона от 27 июля 2010 г. № 210-ФЗ "Об организации предоставления государственных и</w:t>
        </w:r>
        <w:proofErr w:type="gramEnd"/>
        <w:r w:rsidRPr="00AC6990">
          <w:rPr>
            <w:rStyle w:val="a5"/>
            <w:rFonts w:ascii="Times New Roman" w:hAnsi="Times New Roman"/>
            <w:sz w:val="24"/>
            <w:szCs w:val="24"/>
          </w:rPr>
          <w:t xml:space="preserve"> муниципальных услуг"</w:t>
        </w:r>
      </w:hyperlink>
      <w:r w:rsidRPr="00AC6990">
        <w:rPr>
          <w:rFonts w:ascii="Times New Roman" w:hAnsi="Times New Roman"/>
          <w:sz w:val="24"/>
          <w:szCs w:val="24"/>
        </w:rPr>
        <w:t>.»</w:t>
      </w:r>
    </w:p>
    <w:p w:rsidR="00D8618D" w:rsidRDefault="00D8618D" w:rsidP="00D86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63C">
        <w:rPr>
          <w:rFonts w:ascii="Times New Roman" w:hAnsi="Times New Roman" w:cs="Times New Roman"/>
          <w:sz w:val="24"/>
          <w:szCs w:val="24"/>
          <w:lang w:eastAsia="ar-SA"/>
        </w:rPr>
        <w:t xml:space="preserve">       2.</w:t>
      </w:r>
      <w:r w:rsidRPr="0099063C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периодическом печатном издании «Вестник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99063C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  <w:r w:rsidRPr="0099063C">
        <w:rPr>
          <w:rFonts w:ascii="Times New Roman" w:hAnsi="Times New Roman" w:cs="Times New Roman"/>
          <w:sz w:val="24"/>
          <w:szCs w:val="24"/>
        </w:rPr>
        <w:br/>
        <w:t xml:space="preserve">      3. </w:t>
      </w:r>
      <w:proofErr w:type="gramStart"/>
      <w:r w:rsidRPr="009906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063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8618D" w:rsidRDefault="00D8618D" w:rsidP="00D8618D">
      <w:pPr>
        <w:jc w:val="both"/>
      </w:pPr>
    </w:p>
    <w:p w:rsidR="00D8618D" w:rsidRDefault="00D8618D" w:rsidP="00D8618D">
      <w:pPr>
        <w:jc w:val="both"/>
      </w:pPr>
    </w:p>
    <w:p w:rsidR="00D8618D" w:rsidRPr="00FC45F8" w:rsidRDefault="00D8618D" w:rsidP="00D8618D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F8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>Староатайского</w:t>
      </w:r>
      <w:r w:rsidRPr="00FC4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618D" w:rsidRPr="00FC45F8" w:rsidRDefault="00D8618D" w:rsidP="00D8618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F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Ионова Л.И.</w:t>
      </w:r>
    </w:p>
    <w:p w:rsidR="00D8618D" w:rsidRPr="00FC056A" w:rsidRDefault="00D8618D" w:rsidP="00D8618D">
      <w:pPr>
        <w:tabs>
          <w:tab w:val="left" w:pos="4253"/>
          <w:tab w:val="left" w:pos="5812"/>
        </w:tabs>
        <w:ind w:right="5102"/>
        <w:jc w:val="both"/>
        <w:rPr>
          <w:rFonts w:ascii="Times New Roman" w:hAnsi="Times New Roman"/>
          <w:sz w:val="24"/>
          <w:szCs w:val="24"/>
        </w:rPr>
      </w:pPr>
    </w:p>
    <w:p w:rsidR="00C67063" w:rsidRDefault="00C67063"/>
    <w:sectPr w:rsidR="00C67063" w:rsidSect="00D861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18D"/>
    <w:rsid w:val="00C67063"/>
    <w:rsid w:val="00D8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8618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D8618D"/>
    <w:rPr>
      <w:b/>
      <w:bCs/>
      <w:color w:val="000080"/>
    </w:rPr>
  </w:style>
  <w:style w:type="paragraph" w:styleId="HTML">
    <w:name w:val="HTML Preformatted"/>
    <w:basedOn w:val="a"/>
    <w:link w:val="HTML0"/>
    <w:uiPriority w:val="99"/>
    <w:unhideWhenUsed/>
    <w:rsid w:val="00D86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618D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D861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F5098213DDAB597B944F2C7C9C696627B3E94E9BCAD282C41594BF42C8589C2446C3CFE0B612CCBD0883A2056DDDD9295BB1EB2AN670L" TargetMode="External"/><Relationship Id="rId13" Type="http://schemas.openxmlformats.org/officeDocument/2006/relationships/hyperlink" Target="consultantplus://offline/ref=A4A30EECB21C19309499B2C7B7631AD106A1543FDBB2781678F8415478BFB4F544E6541E3C061CEDD59A55D921362FF3AC220543A251rBM" TargetMode="External"/><Relationship Id="rId18" Type="http://schemas.openxmlformats.org/officeDocument/2006/relationships/hyperlink" Target="consultantplus://offline/ref=A4A30EECB21C19309499B2C7B7631AD106A1543FDBB2781678F8415478BFB4F544E6541E330D1CEDD59A55D921362FF3AC220543A251rB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A30EECB21C19309499B2C7B7631AD106A1543FDBB2781678F8415478BFB4F544E6541D3C0E12B2D08F44812C3235EDA5351941A31357rEM" TargetMode="External"/><Relationship Id="rId7" Type="http://schemas.openxmlformats.org/officeDocument/2006/relationships/hyperlink" Target="consultantplus://offline/ref=83F5098213DDAB597B944F2C7C9C696627B3E94E9BCAD282C41594BF42C8589C2446C3C8E3B31993B81D92FA0869C7C7204CADE92B68N67DL" TargetMode="External"/><Relationship Id="rId12" Type="http://schemas.openxmlformats.org/officeDocument/2006/relationships/hyperlink" Target="consultantplus://offline/ref=8BAC46FE7C4445141EE8EC554474C4674CFD7F6B0AF6F5EA083C525C3A2C771CFDF00E59A0B36B95E109A5B0308D3C6BE1434C00F2EF0114CEqCM" TargetMode="External"/><Relationship Id="rId17" Type="http://schemas.openxmlformats.org/officeDocument/2006/relationships/hyperlink" Target="consultantplus://offline/ref=A4A30EECB21C19309499B2C7B7631AD106A1543FDBB2781678F8415478BFB4F544E6541E3C061CEDD59A55D921362FF3AC220543A251rBM" TargetMode="External"/><Relationship Id="rId25" Type="http://schemas.openxmlformats.org/officeDocument/2006/relationships/hyperlink" Target="http://docs.cntd.ru/document/902228011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A30EECB21C19309499B2C7B7631AD106A1543FDBB2781678F8415478BFB4F544E6541E33081CEDD59A55D921362FF3AC220543A251rBM" TargetMode="External"/><Relationship Id="rId20" Type="http://schemas.openxmlformats.org/officeDocument/2006/relationships/hyperlink" Target="consultantplus://offline/ref=A4A30EECB21C19309499B2C7B7631AD106A1543FDBB2781678F8415478BFB4F544E6541E330B1CEDD59A55D921362FF3AC220543A251r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F5098213DDAB597B944F2C7C9C696627B3E94E9BCAD282C41594BF42C8589C2446C3C8E3B01D93B81D92FA0869C7C7204CADE92B68N67DL" TargetMode="External"/><Relationship Id="rId11" Type="http://schemas.openxmlformats.org/officeDocument/2006/relationships/hyperlink" Target="consultantplus://offline/ref=83F5098213DDAB597B944F2C7C9C696627B3E94E9BCFD282C41594BF42C8589C36469BC6E3B10798E552D4AF04N670L" TargetMode="External"/><Relationship Id="rId24" Type="http://schemas.openxmlformats.org/officeDocument/2006/relationships/hyperlink" Target="consultantplus://offline/ref=14AD4354C86E475966A2B3E38FA58CF15979A72BF06AB69C129AFBD948kBS6G" TargetMode="External"/><Relationship Id="rId5" Type="http://schemas.openxmlformats.org/officeDocument/2006/relationships/hyperlink" Target="consultantplus://offline/ref=83F5098213DDAB597B944F2C7C9C696627B3E94E9BCAD282C41594BF42C8589C2446C3CAE4B412CCBD0883A2056DDDD9295BB1EB2AN670L" TargetMode="External"/><Relationship Id="rId15" Type="http://schemas.openxmlformats.org/officeDocument/2006/relationships/hyperlink" Target="consultantplus://offline/ref=A4A30EECB21C19309499B2C7B7631AD106A1543FDBB2781678F8415478BFB4F544E6541E330E1CEDD59A55D921362FF3AC220543A251rBM" TargetMode="External"/><Relationship Id="rId23" Type="http://schemas.openxmlformats.org/officeDocument/2006/relationships/hyperlink" Target="consultantplus://offline/ref=9326E2A6F8C1F4BC9C757D24CB0D32408AB81D409A8018C838254AC22A47F8CEA5089D3ADD72A969D7B1F0A5723A80D097CAF48300281D5DVC40M" TargetMode="External"/><Relationship Id="rId10" Type="http://schemas.openxmlformats.org/officeDocument/2006/relationships/hyperlink" Target="consultantplus://offline/ref=83F5098213DDAB597B944F2C7C9C696627B2E04498C3D282C41594BF42C8589C36469BC6E3B10798E552D4AF04N670L" TargetMode="External"/><Relationship Id="rId19" Type="http://schemas.openxmlformats.org/officeDocument/2006/relationships/hyperlink" Target="consultantplus://offline/ref=A4A30EECB21C19309499B2C7B7631AD106A1543FDBB2781678F8415478BFB4F544E6541E330C1CEDD59A55D921362FF3AC220543A251rB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3F5098213DDAB597B944F2C7C9C696627B1EA4094CED282C41594BF42C8589C2446C3CAE3B51899E94782FE413CCED9245BB3E2356B6417N87FL" TargetMode="External"/><Relationship Id="rId14" Type="http://schemas.openxmlformats.org/officeDocument/2006/relationships/hyperlink" Target="consultantplus://offline/ref=A4A30EECB21C19309499B2C7B7631AD106A1543FDBB2781678F8415478BFB4F544E6541E330F1CEDD59A55D921362FF3AC220543A251rBM" TargetMode="External"/><Relationship Id="rId22" Type="http://schemas.openxmlformats.org/officeDocument/2006/relationships/hyperlink" Target="consultantplus://offline/ref=9326E2A6F8C1F4BC9C75632ACF0D32408BBA144D988618C838254AC22A47F8CEA5089D3ADD72A161D7B1F0A5723A80D097CAF48300281D5DVC40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2351</Words>
  <Characters>13403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2019-12-13T12:18:00Z</dcterms:created>
  <dcterms:modified xsi:type="dcterms:W3CDTF">2019-12-13T12:19:00Z</dcterms:modified>
</cp:coreProperties>
</file>