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A94C3E"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6379F1" w:rsidRDefault="006379F1">
                  <w:pPr>
                    <w:rPr>
                      <w:i/>
                      <w:sz w:val="40"/>
                      <w:szCs w:val="40"/>
                    </w:rPr>
                  </w:pPr>
                  <w:r>
                    <w:rPr>
                      <w:i/>
                      <w:sz w:val="40"/>
                      <w:szCs w:val="40"/>
                    </w:rPr>
                    <w:t>Питеркинского сельского поселения</w:t>
                  </w:r>
                </w:p>
                <w:p w:rsidR="006379F1" w:rsidRDefault="006379F1">
                  <w:pPr>
                    <w:jc w:val="right"/>
                    <w:rPr>
                      <w:i/>
                      <w:sz w:val="64"/>
                      <w:szCs w:val="64"/>
                    </w:rPr>
                  </w:pPr>
                  <w:r>
                    <w:rPr>
                      <w:i/>
                      <w:sz w:val="64"/>
                      <w:szCs w:val="64"/>
                    </w:rPr>
                    <w:t xml:space="preserve"> </w:t>
                  </w:r>
                </w:p>
                <w:p w:rsidR="006379F1" w:rsidRDefault="006379F1">
                  <w:pPr>
                    <w:jc w:val="right"/>
                    <w:rPr>
                      <w:i/>
                      <w:sz w:val="64"/>
                      <w:szCs w:val="64"/>
                    </w:rPr>
                  </w:pPr>
                </w:p>
                <w:p w:rsidR="006379F1" w:rsidRDefault="006379F1">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6379F1" w:rsidRDefault="006379F1">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6379F1" w:rsidRDefault="006379F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A94C3E" w:rsidP="00936BE6">
      <w:pPr>
        <w:jc w:val="both"/>
      </w:pPr>
      <w:r>
        <w:pict>
          <v:shape id="_x0000_s1028" type="#_x0000_t202" style="position:absolute;left:0;text-align:left;margin-left:-28.5pt;margin-top:-.05pt;width:549pt;height:44.85pt;z-index:251657216" filled="f" stroked="f">
            <v:textbox style="mso-next-textbox:#_x0000_s1028">
              <w:txbxContent>
                <w:p w:rsidR="006379F1" w:rsidRDefault="006379F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A94C3E" w:rsidP="00936BE6">
      <w:pPr>
        <w:jc w:val="both"/>
      </w:pPr>
      <w:r>
        <w:pict>
          <v:shape id="_x0000_s1029" type="#_x0000_t202" style="position:absolute;left:0;text-align:left;margin-left:17.85pt;margin-top:9.3pt;width:156.75pt;height:45pt;z-index:251658240" stroked="f">
            <v:textbox style="mso-next-textbox:#_x0000_s1029">
              <w:txbxContent>
                <w:p w:rsidR="006379F1" w:rsidRDefault="000D59D4"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13</w:t>
                  </w:r>
                  <w:r w:rsidR="003D4552">
                    <w:rPr>
                      <w:b/>
                      <w:sz w:val="32"/>
                      <w:szCs w:val="32"/>
                    </w:rPr>
                    <w:t xml:space="preserve"> июня</w:t>
                  </w:r>
                  <w:r w:rsidR="006379F1">
                    <w:rPr>
                      <w:b/>
                      <w:sz w:val="32"/>
                      <w:szCs w:val="32"/>
                    </w:rPr>
                    <w:t xml:space="preserve"> 2019 г.</w:t>
                  </w:r>
                </w:p>
              </w:txbxContent>
            </v:textbox>
          </v:shape>
        </w:pict>
      </w:r>
    </w:p>
    <w:p w:rsidR="00C63BCA" w:rsidRPr="00387FEA" w:rsidRDefault="00A94C3E" w:rsidP="00936BE6">
      <w:pPr>
        <w:jc w:val="both"/>
      </w:pPr>
      <w:r>
        <w:pict>
          <v:shape id="_x0000_s1031" type="#_x0000_t202" style="position:absolute;left:0;text-align:left;margin-left:404.7pt;margin-top:1.45pt;width:74.1pt;height:41pt;z-index:251660288" stroked="f">
            <v:textbox style="mso-next-textbox:#_x0000_s1031">
              <w:txbxContent>
                <w:p w:rsidR="006379F1" w:rsidRDefault="000D59D4"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15</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EC101C" w:rsidRDefault="00EC101C" w:rsidP="00EC101C">
      <w:pPr>
        <w:pStyle w:val="afff5"/>
        <w:rPr>
          <w:rFonts w:ascii="Times New Roman" w:hAnsi="Times New Roman"/>
          <w:b/>
          <w:sz w:val="20"/>
          <w:szCs w:val="20"/>
        </w:rPr>
      </w:pPr>
    </w:p>
    <w:p w:rsidR="00EC101C" w:rsidRDefault="00EC101C" w:rsidP="00EC101C">
      <w:pPr>
        <w:jc w:val="center"/>
        <w:rPr>
          <w:i/>
        </w:rPr>
      </w:pPr>
      <w:r>
        <w:rPr>
          <w:i/>
        </w:rPr>
        <w:t>РЕШЕНИЕ</w:t>
      </w:r>
    </w:p>
    <w:p w:rsidR="00EC101C" w:rsidRPr="00F217E7" w:rsidRDefault="00EC101C" w:rsidP="00EC101C">
      <w:pPr>
        <w:jc w:val="center"/>
        <w:rPr>
          <w:i/>
        </w:rPr>
      </w:pPr>
      <w:r>
        <w:rPr>
          <w:i/>
        </w:rPr>
        <w:t xml:space="preserve">Собрания депутатов  </w:t>
      </w:r>
      <w:r w:rsidRPr="00F217E7">
        <w:rPr>
          <w:i/>
        </w:rPr>
        <w:t>Питеркинского сельского поселения</w:t>
      </w:r>
    </w:p>
    <w:p w:rsidR="00EC101C" w:rsidRDefault="00EC101C" w:rsidP="00EC101C">
      <w:pPr>
        <w:tabs>
          <w:tab w:val="center" w:pos="4873"/>
          <w:tab w:val="left" w:pos="8115"/>
        </w:tabs>
        <w:jc w:val="center"/>
        <w:rPr>
          <w:i/>
        </w:rPr>
      </w:pPr>
      <w:r w:rsidRPr="00F217E7">
        <w:rPr>
          <w:i/>
        </w:rPr>
        <w:t>Красночетайского района Чувашской Республики</w:t>
      </w:r>
    </w:p>
    <w:p w:rsidR="00EC101C" w:rsidRDefault="00EC101C" w:rsidP="00EC101C">
      <w:pPr>
        <w:tabs>
          <w:tab w:val="center" w:pos="4873"/>
          <w:tab w:val="left" w:pos="8115"/>
        </w:tabs>
        <w:rPr>
          <w:i/>
        </w:rPr>
      </w:pPr>
      <w:r>
        <w:rPr>
          <w:i/>
        </w:rPr>
        <w:tab/>
      </w:r>
    </w:p>
    <w:p w:rsidR="00EC101C" w:rsidRPr="00EC101C" w:rsidRDefault="00EC101C" w:rsidP="00EC101C">
      <w:pPr>
        <w:widowControl w:val="0"/>
        <w:tabs>
          <w:tab w:val="left" w:pos="5103"/>
        </w:tabs>
        <w:autoSpaceDE w:val="0"/>
        <w:autoSpaceDN w:val="0"/>
        <w:adjustRightInd w:val="0"/>
        <w:jc w:val="center"/>
        <w:rPr>
          <w:b/>
        </w:rPr>
      </w:pPr>
      <w:r w:rsidRPr="00EC101C">
        <w:rPr>
          <w:b/>
        </w:rPr>
        <w:t>Об утверждении Положения о сообще</w:t>
      </w:r>
      <w:r>
        <w:rPr>
          <w:b/>
        </w:rPr>
        <w:t>нии</w:t>
      </w:r>
      <w:r w:rsidRPr="00EC101C">
        <w:rPr>
          <w:b/>
        </w:rPr>
        <w:t xml:space="preserve">  лицами, замещающими муниципальные                                                      должности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EC101C" w:rsidRPr="00EC101C" w:rsidRDefault="00EC101C" w:rsidP="00EC101C">
      <w:pPr>
        <w:pStyle w:val="1e"/>
        <w:rPr>
          <w:rFonts w:ascii="Times New Roman" w:hAnsi="Times New Roman"/>
          <w:b/>
          <w:sz w:val="20"/>
          <w:szCs w:val="20"/>
        </w:rPr>
      </w:pPr>
    </w:p>
    <w:p w:rsidR="00EC101C" w:rsidRDefault="00EC101C" w:rsidP="00EC101C">
      <w:pPr>
        <w:jc w:val="both"/>
        <w:rPr>
          <w:bCs w:val="0"/>
        </w:rPr>
      </w:pPr>
      <w:r>
        <w:rPr>
          <w:bCs w:val="0"/>
        </w:rPr>
        <w:t>от 10 июня 2019 г. № 1</w:t>
      </w:r>
    </w:p>
    <w:p w:rsidR="00EC101C" w:rsidRPr="00163500" w:rsidRDefault="00EC101C" w:rsidP="00EC101C">
      <w:pPr>
        <w:widowControl w:val="0"/>
        <w:autoSpaceDE w:val="0"/>
        <w:autoSpaceDN w:val="0"/>
        <w:adjustRightInd w:val="0"/>
        <w:jc w:val="both"/>
      </w:pPr>
      <w:r w:rsidRPr="00163500">
        <w:t xml:space="preserve">            </w:t>
      </w:r>
    </w:p>
    <w:p w:rsidR="00EC101C" w:rsidRPr="00EC101C" w:rsidRDefault="00EC101C" w:rsidP="00EC101C">
      <w:pPr>
        <w:widowControl w:val="0"/>
        <w:autoSpaceDE w:val="0"/>
        <w:autoSpaceDN w:val="0"/>
        <w:adjustRightInd w:val="0"/>
        <w:ind w:firstLine="720"/>
        <w:jc w:val="both"/>
        <w:rPr>
          <w:b/>
          <w:bCs w:val="0"/>
        </w:rPr>
      </w:pPr>
      <w:r w:rsidRPr="00EC101C">
        <w:t>В соответствии с Федеральным законом от 25.12.2008 № 273-ФЗ «О противодействии коррупции», П</w:t>
      </w:r>
      <w:r w:rsidRPr="00EC101C">
        <w:rPr>
          <w:bCs w:val="0"/>
        </w:rPr>
        <w:t>остановлением Правительства Российской Федерации от 09.01.2014 № 10 «</w:t>
      </w:r>
      <w:r w:rsidRPr="00EC101C">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w:t>
      </w:r>
      <w:proofErr w:type="gramStart"/>
      <w:r w:rsidRPr="00EC101C">
        <w:t>от</w:t>
      </w:r>
      <w:proofErr w:type="gramEnd"/>
      <w:r w:rsidRPr="00EC101C">
        <w:t xml:space="preserve"> </w:t>
      </w:r>
      <w:proofErr w:type="gramStart"/>
      <w:r w:rsidRPr="00EC101C">
        <w:t>его</w:t>
      </w:r>
      <w:proofErr w:type="gramEnd"/>
      <w:r w:rsidRPr="00EC101C">
        <w:t xml:space="preserve"> реализации</w:t>
      </w:r>
      <w:r w:rsidRPr="00EC101C">
        <w:rPr>
          <w:bCs w:val="0"/>
        </w:rPr>
        <w:t xml:space="preserve">», Собрание депутатов Питеркинского сельского поселения Красночетайского района Чувашской Республики </w:t>
      </w:r>
      <w:proofErr w:type="spellStart"/>
      <w:proofErr w:type="gramStart"/>
      <w:r w:rsidRPr="00EC101C">
        <w:rPr>
          <w:b/>
          <w:bCs w:val="0"/>
        </w:rPr>
        <w:t>р</w:t>
      </w:r>
      <w:proofErr w:type="spellEnd"/>
      <w:proofErr w:type="gramEnd"/>
      <w:r w:rsidRPr="00EC101C">
        <w:rPr>
          <w:b/>
          <w:bCs w:val="0"/>
        </w:rPr>
        <w:t xml:space="preserve"> е </w:t>
      </w:r>
      <w:proofErr w:type="spellStart"/>
      <w:r w:rsidRPr="00EC101C">
        <w:rPr>
          <w:b/>
          <w:bCs w:val="0"/>
        </w:rPr>
        <w:t>ш</w:t>
      </w:r>
      <w:proofErr w:type="spellEnd"/>
      <w:r w:rsidRPr="00EC101C">
        <w:rPr>
          <w:b/>
          <w:bCs w:val="0"/>
        </w:rPr>
        <w:t xml:space="preserve"> и л о :</w:t>
      </w:r>
    </w:p>
    <w:p w:rsidR="00EC101C" w:rsidRPr="00EC101C" w:rsidRDefault="00EC101C" w:rsidP="00EC101C">
      <w:pPr>
        <w:pStyle w:val="headertext"/>
        <w:spacing w:before="0" w:beforeAutospacing="0" w:after="0" w:afterAutospacing="0"/>
        <w:ind w:firstLine="708"/>
        <w:jc w:val="both"/>
        <w:rPr>
          <w:sz w:val="20"/>
          <w:szCs w:val="20"/>
        </w:rPr>
      </w:pPr>
      <w:r w:rsidRPr="00EC101C">
        <w:rPr>
          <w:sz w:val="20"/>
          <w:szCs w:val="20"/>
        </w:rPr>
        <w:t>1.</w:t>
      </w:r>
      <w:r w:rsidRPr="00EC101C">
        <w:rPr>
          <w:bCs/>
          <w:sz w:val="20"/>
          <w:szCs w:val="20"/>
        </w:rPr>
        <w:t xml:space="preserve"> Утвердить </w:t>
      </w:r>
      <w:r w:rsidRPr="00EC101C">
        <w:rPr>
          <w:sz w:val="20"/>
          <w:szCs w:val="20"/>
        </w:rPr>
        <w:t xml:space="preserve">Положение о сообщении лицами, замещающими муниципальные должности в Питеркинском сельском поселении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EC101C" w:rsidRPr="00EC101C" w:rsidRDefault="00EC101C" w:rsidP="00EC101C">
      <w:pPr>
        <w:widowControl w:val="0"/>
        <w:numPr>
          <w:ilvl w:val="0"/>
          <w:numId w:val="23"/>
        </w:numPr>
        <w:autoSpaceDE w:val="0"/>
        <w:autoSpaceDN w:val="0"/>
        <w:adjustRightInd w:val="0"/>
        <w:ind w:left="0" w:firstLine="709"/>
        <w:jc w:val="both"/>
        <w:rPr>
          <w:bCs w:val="0"/>
        </w:rPr>
      </w:pPr>
      <w:r w:rsidRPr="00EC101C">
        <w:rPr>
          <w:bCs w:val="0"/>
        </w:rPr>
        <w:t>Настоящее решение вступает в силу со дня его официального опубликования в периодическом печатном издании «Вестник Питеркинского сельского поселения»</w:t>
      </w:r>
    </w:p>
    <w:p w:rsidR="00EC101C" w:rsidRPr="00EC101C" w:rsidRDefault="00EC101C" w:rsidP="00EC101C">
      <w:pPr>
        <w:widowControl w:val="0"/>
        <w:numPr>
          <w:ilvl w:val="0"/>
          <w:numId w:val="23"/>
        </w:numPr>
        <w:autoSpaceDE w:val="0"/>
        <w:autoSpaceDN w:val="0"/>
        <w:adjustRightInd w:val="0"/>
        <w:ind w:left="0" w:firstLine="708"/>
        <w:jc w:val="both"/>
        <w:rPr>
          <w:bCs w:val="0"/>
        </w:rPr>
      </w:pPr>
      <w:proofErr w:type="gramStart"/>
      <w:r w:rsidRPr="00EC101C">
        <w:rPr>
          <w:bCs w:val="0"/>
        </w:rPr>
        <w:t>Контроль за</w:t>
      </w:r>
      <w:proofErr w:type="gramEnd"/>
      <w:r w:rsidRPr="00EC101C">
        <w:rPr>
          <w:bCs w:val="0"/>
        </w:rPr>
        <w:t xml:space="preserve"> исполнением данного решения возложить на депутатскую комиссию  по бюджету и экономике.</w:t>
      </w:r>
    </w:p>
    <w:p w:rsidR="00EC101C" w:rsidRPr="00EC101C" w:rsidRDefault="00EC101C" w:rsidP="00EC101C">
      <w:pPr>
        <w:widowControl w:val="0"/>
        <w:autoSpaceDE w:val="0"/>
        <w:autoSpaceDN w:val="0"/>
        <w:adjustRightInd w:val="0"/>
        <w:ind w:firstLine="720"/>
        <w:jc w:val="both"/>
        <w:rPr>
          <w:bCs w:val="0"/>
        </w:rPr>
      </w:pPr>
    </w:p>
    <w:p w:rsidR="00EC101C" w:rsidRPr="00EC101C" w:rsidRDefault="00EC101C" w:rsidP="00EC101C">
      <w:pPr>
        <w:widowControl w:val="0"/>
        <w:autoSpaceDE w:val="0"/>
        <w:autoSpaceDN w:val="0"/>
        <w:adjustRightInd w:val="0"/>
        <w:ind w:firstLine="720"/>
        <w:jc w:val="both"/>
        <w:rPr>
          <w:bCs w:val="0"/>
        </w:rPr>
      </w:pPr>
    </w:p>
    <w:p w:rsidR="00EC101C" w:rsidRPr="00EC101C" w:rsidRDefault="00EC101C" w:rsidP="00EC101C">
      <w:pPr>
        <w:widowControl w:val="0"/>
        <w:autoSpaceDE w:val="0"/>
        <w:autoSpaceDN w:val="0"/>
        <w:adjustRightInd w:val="0"/>
        <w:jc w:val="both"/>
        <w:rPr>
          <w:bCs w:val="0"/>
        </w:rPr>
      </w:pPr>
      <w:r w:rsidRPr="00EC101C">
        <w:rPr>
          <w:bCs w:val="0"/>
        </w:rPr>
        <w:t>Председатель Собрания депутатов</w:t>
      </w:r>
    </w:p>
    <w:p w:rsidR="00EC101C" w:rsidRPr="00EC101C" w:rsidRDefault="00EC101C" w:rsidP="00EC101C">
      <w:pPr>
        <w:widowControl w:val="0"/>
        <w:autoSpaceDE w:val="0"/>
        <w:autoSpaceDN w:val="0"/>
        <w:adjustRightInd w:val="0"/>
        <w:jc w:val="both"/>
        <w:rPr>
          <w:bCs w:val="0"/>
        </w:rPr>
      </w:pPr>
      <w:r w:rsidRPr="00EC101C">
        <w:rPr>
          <w:bCs w:val="0"/>
        </w:rPr>
        <w:t xml:space="preserve">Питеркинского сельского поселения                        </w:t>
      </w:r>
      <w:r w:rsidRPr="00EC101C">
        <w:rPr>
          <w:bCs w:val="0"/>
        </w:rPr>
        <w:tab/>
      </w:r>
      <w:r w:rsidRPr="00EC101C">
        <w:rPr>
          <w:bCs w:val="0"/>
        </w:rPr>
        <w:tab/>
        <w:t xml:space="preserve">                        </w:t>
      </w:r>
      <w:proofErr w:type="spellStart"/>
      <w:r w:rsidRPr="00EC101C">
        <w:rPr>
          <w:bCs w:val="0"/>
        </w:rPr>
        <w:t>В.В.Фондеркин</w:t>
      </w:r>
      <w:proofErr w:type="spellEnd"/>
      <w:r w:rsidRPr="00EC101C">
        <w:rPr>
          <w:bCs w:val="0"/>
        </w:rPr>
        <w:t xml:space="preserve">                            </w:t>
      </w:r>
    </w:p>
    <w:p w:rsidR="00EC101C" w:rsidRPr="00EC101C" w:rsidRDefault="00EC101C" w:rsidP="00EC101C">
      <w:pPr>
        <w:widowControl w:val="0"/>
        <w:autoSpaceDE w:val="0"/>
        <w:autoSpaceDN w:val="0"/>
        <w:adjustRightInd w:val="0"/>
        <w:ind w:firstLine="720"/>
        <w:jc w:val="right"/>
        <w:rPr>
          <w:bCs w:val="0"/>
        </w:rPr>
      </w:pPr>
    </w:p>
    <w:p w:rsidR="00EC101C" w:rsidRPr="00EC101C" w:rsidRDefault="00EC101C" w:rsidP="00EC101C">
      <w:pPr>
        <w:widowControl w:val="0"/>
        <w:autoSpaceDE w:val="0"/>
        <w:autoSpaceDN w:val="0"/>
        <w:adjustRightInd w:val="0"/>
        <w:ind w:firstLine="720"/>
        <w:jc w:val="right"/>
        <w:rPr>
          <w:bCs w:val="0"/>
        </w:rPr>
      </w:pPr>
    </w:p>
    <w:p w:rsidR="00EC101C" w:rsidRPr="00EC101C" w:rsidRDefault="00EC101C" w:rsidP="00EC101C">
      <w:pPr>
        <w:widowControl w:val="0"/>
        <w:autoSpaceDE w:val="0"/>
        <w:autoSpaceDN w:val="0"/>
        <w:adjustRightInd w:val="0"/>
        <w:ind w:firstLine="720"/>
        <w:jc w:val="right"/>
        <w:rPr>
          <w:bCs w:val="0"/>
        </w:rPr>
      </w:pPr>
    </w:p>
    <w:p w:rsidR="00EC101C" w:rsidRDefault="00EC101C" w:rsidP="00EC101C">
      <w:pPr>
        <w:widowControl w:val="0"/>
        <w:autoSpaceDE w:val="0"/>
        <w:autoSpaceDN w:val="0"/>
        <w:adjustRightInd w:val="0"/>
        <w:ind w:firstLine="720"/>
        <w:jc w:val="right"/>
        <w:rPr>
          <w:bCs w:val="0"/>
        </w:rPr>
      </w:pPr>
    </w:p>
    <w:p w:rsidR="00EC101C" w:rsidRDefault="00EC101C" w:rsidP="00EC101C">
      <w:pPr>
        <w:widowControl w:val="0"/>
        <w:autoSpaceDE w:val="0"/>
        <w:autoSpaceDN w:val="0"/>
        <w:adjustRightInd w:val="0"/>
        <w:ind w:firstLine="720"/>
        <w:jc w:val="right"/>
        <w:rPr>
          <w:bCs w:val="0"/>
        </w:rPr>
      </w:pPr>
    </w:p>
    <w:p w:rsidR="00EC101C" w:rsidRDefault="00EC101C" w:rsidP="00EC101C">
      <w:pPr>
        <w:widowControl w:val="0"/>
        <w:autoSpaceDE w:val="0"/>
        <w:autoSpaceDN w:val="0"/>
        <w:adjustRightInd w:val="0"/>
        <w:ind w:firstLine="720"/>
        <w:jc w:val="right"/>
        <w:rPr>
          <w:bCs w:val="0"/>
        </w:rPr>
      </w:pPr>
    </w:p>
    <w:p w:rsidR="00EC101C" w:rsidRDefault="00EC101C" w:rsidP="00EC101C">
      <w:pPr>
        <w:widowControl w:val="0"/>
        <w:autoSpaceDE w:val="0"/>
        <w:autoSpaceDN w:val="0"/>
        <w:adjustRightInd w:val="0"/>
        <w:ind w:firstLine="720"/>
        <w:jc w:val="right"/>
        <w:rPr>
          <w:bCs w:val="0"/>
        </w:rPr>
      </w:pPr>
    </w:p>
    <w:p w:rsidR="00EC101C" w:rsidRDefault="00EC101C" w:rsidP="00EC101C">
      <w:pPr>
        <w:widowControl w:val="0"/>
        <w:autoSpaceDE w:val="0"/>
        <w:autoSpaceDN w:val="0"/>
        <w:adjustRightInd w:val="0"/>
        <w:ind w:firstLine="720"/>
        <w:jc w:val="right"/>
        <w:rPr>
          <w:bCs w:val="0"/>
        </w:rPr>
      </w:pPr>
    </w:p>
    <w:p w:rsidR="00EC101C" w:rsidRPr="00EC101C" w:rsidRDefault="00EC101C" w:rsidP="00EC101C">
      <w:pPr>
        <w:widowControl w:val="0"/>
        <w:autoSpaceDE w:val="0"/>
        <w:autoSpaceDN w:val="0"/>
        <w:adjustRightInd w:val="0"/>
        <w:ind w:firstLine="720"/>
        <w:jc w:val="right"/>
        <w:rPr>
          <w:bCs w:val="0"/>
        </w:rPr>
      </w:pPr>
    </w:p>
    <w:p w:rsidR="00EC101C" w:rsidRPr="00EC101C" w:rsidRDefault="00EC101C" w:rsidP="00EC101C">
      <w:pPr>
        <w:widowControl w:val="0"/>
        <w:autoSpaceDE w:val="0"/>
        <w:autoSpaceDN w:val="0"/>
        <w:adjustRightInd w:val="0"/>
        <w:ind w:firstLine="720"/>
        <w:jc w:val="right"/>
        <w:rPr>
          <w:bCs w:val="0"/>
        </w:rPr>
      </w:pPr>
    </w:p>
    <w:p w:rsidR="00EC101C" w:rsidRPr="00EC101C" w:rsidRDefault="00EC101C" w:rsidP="00EC101C">
      <w:pPr>
        <w:widowControl w:val="0"/>
        <w:autoSpaceDE w:val="0"/>
        <w:autoSpaceDN w:val="0"/>
        <w:adjustRightInd w:val="0"/>
        <w:ind w:firstLine="720"/>
        <w:jc w:val="right"/>
        <w:rPr>
          <w:bCs w:val="0"/>
        </w:rPr>
      </w:pPr>
    </w:p>
    <w:p w:rsidR="00EC101C" w:rsidRPr="00EC101C" w:rsidRDefault="00EC101C" w:rsidP="00EC101C">
      <w:pPr>
        <w:widowControl w:val="0"/>
        <w:autoSpaceDE w:val="0"/>
        <w:autoSpaceDN w:val="0"/>
        <w:adjustRightInd w:val="0"/>
        <w:ind w:firstLine="720"/>
        <w:jc w:val="right"/>
        <w:rPr>
          <w:bCs w:val="0"/>
        </w:rPr>
      </w:pPr>
    </w:p>
    <w:p w:rsidR="00EC101C" w:rsidRPr="00EC101C" w:rsidRDefault="00EC101C" w:rsidP="00EC101C">
      <w:pPr>
        <w:widowControl w:val="0"/>
        <w:autoSpaceDE w:val="0"/>
        <w:autoSpaceDN w:val="0"/>
        <w:adjustRightInd w:val="0"/>
        <w:ind w:firstLine="720"/>
        <w:jc w:val="right"/>
        <w:rPr>
          <w:bCs w:val="0"/>
        </w:rPr>
      </w:pPr>
    </w:p>
    <w:p w:rsidR="00EC101C" w:rsidRPr="00EC101C" w:rsidRDefault="00EC101C" w:rsidP="001751D1">
      <w:pPr>
        <w:widowControl w:val="0"/>
        <w:autoSpaceDE w:val="0"/>
        <w:autoSpaceDN w:val="0"/>
        <w:adjustRightInd w:val="0"/>
        <w:ind w:firstLine="720"/>
        <w:jc w:val="both"/>
        <w:rPr>
          <w:bCs w:val="0"/>
        </w:rPr>
      </w:pPr>
      <w:r w:rsidRPr="00EC101C">
        <w:rPr>
          <w:bCs w:val="0"/>
        </w:rPr>
        <w:lastRenderedPageBreak/>
        <w:t xml:space="preserve">                        </w:t>
      </w:r>
      <w:r>
        <w:rPr>
          <w:bCs w:val="0"/>
        </w:rPr>
        <w:t xml:space="preserve">     </w:t>
      </w:r>
      <w:r w:rsidR="001751D1">
        <w:rPr>
          <w:bCs w:val="0"/>
        </w:rPr>
        <w:t xml:space="preserve">                                                       </w:t>
      </w:r>
      <w:r w:rsidRPr="00EC101C">
        <w:rPr>
          <w:bCs w:val="0"/>
        </w:rPr>
        <w:t xml:space="preserve"> </w:t>
      </w:r>
      <w:r w:rsidR="001751D1">
        <w:rPr>
          <w:bCs w:val="0"/>
        </w:rPr>
        <w:t xml:space="preserve">      </w:t>
      </w:r>
      <w:r w:rsidRPr="00EC101C">
        <w:rPr>
          <w:bCs w:val="0"/>
        </w:rPr>
        <w:t xml:space="preserve">Приложение </w:t>
      </w:r>
    </w:p>
    <w:p w:rsidR="00EC101C" w:rsidRPr="00EC101C" w:rsidRDefault="00EC101C" w:rsidP="00EC101C">
      <w:pPr>
        <w:widowControl w:val="0"/>
        <w:autoSpaceDE w:val="0"/>
        <w:autoSpaceDN w:val="0"/>
        <w:adjustRightInd w:val="0"/>
        <w:ind w:firstLine="720"/>
        <w:jc w:val="right"/>
        <w:rPr>
          <w:bCs w:val="0"/>
        </w:rPr>
      </w:pPr>
      <w:r w:rsidRPr="00EC101C">
        <w:rPr>
          <w:bCs w:val="0"/>
        </w:rPr>
        <w:t xml:space="preserve">к решению Собрания депутатов </w:t>
      </w:r>
    </w:p>
    <w:p w:rsidR="00EC101C" w:rsidRPr="00EC101C" w:rsidRDefault="00EC101C" w:rsidP="00EC101C">
      <w:pPr>
        <w:widowControl w:val="0"/>
        <w:autoSpaceDE w:val="0"/>
        <w:autoSpaceDN w:val="0"/>
        <w:adjustRightInd w:val="0"/>
        <w:ind w:firstLine="720"/>
        <w:jc w:val="right"/>
        <w:rPr>
          <w:bCs w:val="0"/>
        </w:rPr>
      </w:pPr>
      <w:r w:rsidRPr="00EC101C">
        <w:rPr>
          <w:bCs w:val="0"/>
        </w:rPr>
        <w:t>Питеркинского сельского поселения</w:t>
      </w:r>
    </w:p>
    <w:p w:rsidR="00EC101C" w:rsidRPr="00EC101C" w:rsidRDefault="00EC101C" w:rsidP="00EC101C">
      <w:pPr>
        <w:widowControl w:val="0"/>
        <w:autoSpaceDE w:val="0"/>
        <w:autoSpaceDN w:val="0"/>
        <w:adjustRightInd w:val="0"/>
        <w:ind w:firstLine="720"/>
        <w:jc w:val="right"/>
        <w:rPr>
          <w:bCs w:val="0"/>
        </w:rPr>
      </w:pPr>
      <w:r w:rsidRPr="00EC101C">
        <w:rPr>
          <w:bCs w:val="0"/>
        </w:rPr>
        <w:t>Красночетайского района</w:t>
      </w:r>
    </w:p>
    <w:p w:rsidR="00EC101C" w:rsidRPr="00EC101C" w:rsidRDefault="00EC101C" w:rsidP="00EC101C">
      <w:pPr>
        <w:widowControl w:val="0"/>
        <w:autoSpaceDE w:val="0"/>
        <w:autoSpaceDN w:val="0"/>
        <w:adjustRightInd w:val="0"/>
        <w:ind w:firstLine="720"/>
        <w:jc w:val="right"/>
        <w:rPr>
          <w:bCs w:val="0"/>
        </w:rPr>
      </w:pPr>
      <w:r w:rsidRPr="00EC101C">
        <w:rPr>
          <w:bCs w:val="0"/>
        </w:rPr>
        <w:t>Чувашской Республики</w:t>
      </w:r>
    </w:p>
    <w:p w:rsidR="00EC101C" w:rsidRPr="00EC101C" w:rsidRDefault="00EC101C" w:rsidP="00EC101C">
      <w:pPr>
        <w:widowControl w:val="0"/>
        <w:autoSpaceDE w:val="0"/>
        <w:autoSpaceDN w:val="0"/>
        <w:adjustRightInd w:val="0"/>
        <w:ind w:firstLine="720"/>
        <w:jc w:val="right"/>
        <w:rPr>
          <w:bCs w:val="0"/>
        </w:rPr>
      </w:pPr>
      <w:r>
        <w:rPr>
          <w:bCs w:val="0"/>
        </w:rPr>
        <w:t>о</w:t>
      </w:r>
      <w:r w:rsidRPr="00EC101C">
        <w:rPr>
          <w:bCs w:val="0"/>
        </w:rPr>
        <w:t>т 10.06.2019 г. №_1__</w:t>
      </w:r>
    </w:p>
    <w:p w:rsidR="00EC101C" w:rsidRPr="00EC101C" w:rsidRDefault="00EC101C" w:rsidP="00EC101C"/>
    <w:p w:rsidR="00EC101C" w:rsidRPr="00EC101C" w:rsidRDefault="00EC101C" w:rsidP="00EC101C">
      <w:pPr>
        <w:jc w:val="both"/>
      </w:pPr>
      <w:r w:rsidRPr="00EC101C">
        <w:t xml:space="preserve">            </w:t>
      </w:r>
    </w:p>
    <w:p w:rsidR="00EC101C" w:rsidRPr="00EC101C" w:rsidRDefault="00EC101C" w:rsidP="00EC101C">
      <w:pPr>
        <w:pStyle w:val="headertext"/>
        <w:spacing w:before="0" w:beforeAutospacing="0" w:after="0" w:afterAutospacing="0"/>
        <w:jc w:val="center"/>
        <w:rPr>
          <w:b/>
          <w:sz w:val="20"/>
          <w:szCs w:val="20"/>
        </w:rPr>
      </w:pPr>
      <w:bookmarkStart w:id="0" w:name="sub_1018"/>
      <w:r w:rsidRPr="00EC101C">
        <w:rPr>
          <w:b/>
          <w:sz w:val="20"/>
          <w:szCs w:val="20"/>
        </w:rPr>
        <w:t xml:space="preserve">Положение о сообщении лицами, замещающими муниципальные должности в Питеркинском сельском поселении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br/>
        <w:t xml:space="preserve">           1. Настоящее Положение определяет порядок сообщения лицами, замещающими муниципальные должность в Питеркинском сельском поселении (далее – лицами, замещающими муниципальные должности</w:t>
      </w:r>
      <w:proofErr w:type="gramStart"/>
      <w:r w:rsidRPr="00EC101C">
        <w:rPr>
          <w:sz w:val="20"/>
          <w:szCs w:val="20"/>
        </w:rPr>
        <w:t xml:space="preserve"> )</w:t>
      </w:r>
      <w:proofErr w:type="gramEnd"/>
      <w:r w:rsidRPr="00EC101C">
        <w:rPr>
          <w:sz w:val="20"/>
          <w:szCs w:val="20"/>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2. Для целей настоящего Положения используются следующие понятия:</w:t>
      </w:r>
    </w:p>
    <w:p w:rsidR="00EC101C" w:rsidRPr="00EC101C" w:rsidRDefault="00EC101C" w:rsidP="00EC101C">
      <w:pPr>
        <w:pStyle w:val="formattext"/>
        <w:spacing w:before="0" w:beforeAutospacing="0" w:after="0" w:afterAutospacing="0"/>
        <w:ind w:firstLine="708"/>
        <w:jc w:val="both"/>
        <w:rPr>
          <w:sz w:val="20"/>
          <w:szCs w:val="20"/>
        </w:rPr>
      </w:pPr>
      <w:proofErr w:type="gramStart"/>
      <w:r w:rsidRPr="00EC101C">
        <w:rPr>
          <w:sz w:val="20"/>
          <w:szCs w:val="20"/>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w:t>
      </w:r>
      <w:proofErr w:type="gramEnd"/>
      <w:r w:rsidRPr="00EC101C">
        <w:rPr>
          <w:sz w:val="20"/>
          <w:szCs w:val="20"/>
        </w:rPr>
        <w:t xml:space="preserve"> им своих служебных (должностных) обязанностей, цветов и ценных подарков, которые вручены в качестве поощрения (награды);</w:t>
      </w:r>
    </w:p>
    <w:p w:rsidR="00EC101C" w:rsidRPr="00EC101C" w:rsidRDefault="00EC101C" w:rsidP="00EC101C">
      <w:pPr>
        <w:pStyle w:val="formattext"/>
        <w:spacing w:before="0" w:beforeAutospacing="0" w:after="0" w:afterAutospacing="0"/>
        <w:ind w:firstLine="708"/>
        <w:jc w:val="both"/>
        <w:rPr>
          <w:sz w:val="20"/>
          <w:szCs w:val="20"/>
        </w:rPr>
      </w:pPr>
      <w:proofErr w:type="gramStart"/>
      <w:r w:rsidRPr="00EC101C">
        <w:rPr>
          <w:sz w:val="20"/>
          <w:szCs w:val="20"/>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w:t>
      </w:r>
      <w:proofErr w:type="gramEnd"/>
      <w:r w:rsidRPr="00EC101C">
        <w:rPr>
          <w:sz w:val="20"/>
          <w:szCs w:val="20"/>
        </w:rPr>
        <w:t xml:space="preserve">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3. Лица, замещающие муниципальные должности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 xml:space="preserve">4. </w:t>
      </w:r>
      <w:proofErr w:type="gramStart"/>
      <w:r w:rsidRPr="00EC101C">
        <w:rPr>
          <w:sz w:val="20"/>
          <w:szCs w:val="20"/>
        </w:rPr>
        <w:t>Лица, замещающие муниципальные должности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в Питеркинском  сельском поселении.</w:t>
      </w:r>
      <w:proofErr w:type="gramEnd"/>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 1, представляется не позднее 3 рабочих дней со дня получения подарка в администрацию Питеркинского сельского поселения.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в администрации, оно представляется не позднее следующего дня после ее устранения.</w:t>
      </w:r>
    </w:p>
    <w:p w:rsidR="00EC101C" w:rsidRPr="00EC101C" w:rsidRDefault="00EC101C" w:rsidP="00EC101C">
      <w:pPr>
        <w:shd w:val="clear" w:color="auto" w:fill="FFFFFF"/>
        <w:ind w:firstLine="709"/>
        <w:jc w:val="both"/>
      </w:pPr>
      <w:r w:rsidRPr="00EC101C">
        <w:t xml:space="preserve">6. </w:t>
      </w:r>
      <w:proofErr w:type="gramStart"/>
      <w:r w:rsidRPr="00EC101C">
        <w:t xml:space="preserve">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w:t>
      </w:r>
      <w:r w:rsidRPr="00EC101C">
        <w:rPr>
          <w:lang w:eastAsia="en-US"/>
        </w:rPr>
        <w:t xml:space="preserve">по приему подарков, </w:t>
      </w:r>
      <w:r w:rsidRPr="00EC101C">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в Питеркинском</w:t>
      </w:r>
      <w:proofErr w:type="gramEnd"/>
      <w:r w:rsidRPr="00EC101C">
        <w:t xml:space="preserve"> сельском </w:t>
      </w:r>
      <w:proofErr w:type="gramStart"/>
      <w:r w:rsidRPr="00EC101C">
        <w:t>поселении</w:t>
      </w:r>
      <w:proofErr w:type="gramEnd"/>
      <w:r w:rsidRPr="00EC101C">
        <w:t xml:space="preserve"> Красночетайского района Чувашской Республики (далее - Комиссия).</w:t>
      </w:r>
    </w:p>
    <w:p w:rsidR="00EC101C" w:rsidRPr="00EC101C" w:rsidRDefault="00EC101C" w:rsidP="00EC101C">
      <w:pPr>
        <w:shd w:val="clear" w:color="auto" w:fill="FFFFFF"/>
        <w:ind w:firstLine="709"/>
        <w:jc w:val="both"/>
      </w:pPr>
      <w:r w:rsidRPr="00EC101C">
        <w:lastRenderedPageBreak/>
        <w:t xml:space="preserve">7. </w:t>
      </w:r>
      <w:proofErr w:type="gramStart"/>
      <w:r w:rsidRPr="00EC101C">
        <w:t>Подарок, стоимость которого подтверждается документами и превышает 3 тыс. рублей либо стоимость которого неизвестна, сдается уполномоченному эксперту, который принимает его на хранение по акту приема-передачи (Приложение № 2) не позднее 5 рабочих дней со дня регистрации уведомления в соответствующем журнале регистрации (Приложение № 3).</w:t>
      </w:r>
      <w:proofErr w:type="gramEnd"/>
    </w:p>
    <w:p w:rsidR="00EC101C" w:rsidRPr="00EC101C" w:rsidRDefault="00EC101C" w:rsidP="00EC101C">
      <w:pPr>
        <w:pStyle w:val="formattext"/>
        <w:spacing w:before="0" w:beforeAutospacing="0" w:after="0" w:afterAutospacing="0"/>
        <w:ind w:firstLine="709"/>
        <w:jc w:val="both"/>
        <w:rPr>
          <w:sz w:val="20"/>
          <w:szCs w:val="20"/>
        </w:rPr>
      </w:pPr>
      <w:r w:rsidRPr="00EC101C">
        <w:rPr>
          <w:sz w:val="20"/>
          <w:szCs w:val="20"/>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11. Ведущий бухгалтер муниципального казенного учреждения «Централизованная бухгалтерия Красночетайского района Чувашской Республики» (далее ведущий бухгалтер) обслуживающий Питеркинского сельского поселения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12. Лицо, замещающее муниципальную должность, сдавшие подарок, могут его выкупить, направив на имя главы Питеркинского сельского поселения соответствующее заявление не позднее двух месяцев со дня сдачи подарка.</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 xml:space="preserve">13. </w:t>
      </w:r>
      <w:proofErr w:type="gramStart"/>
      <w:r w:rsidRPr="00EC101C">
        <w:rPr>
          <w:sz w:val="20"/>
          <w:szCs w:val="20"/>
        </w:rPr>
        <w:t>Ведущий бухгалтер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 xml:space="preserve">14. Подарок, в отношении которого не поступило заявление, указанное в пункте 12 настоящего Положения, может использоваться </w:t>
      </w:r>
      <w:proofErr w:type="spellStart"/>
      <w:r w:rsidRPr="00EC101C">
        <w:rPr>
          <w:sz w:val="20"/>
          <w:szCs w:val="20"/>
        </w:rPr>
        <w:t>Питеркинским</w:t>
      </w:r>
      <w:proofErr w:type="spellEnd"/>
      <w:r w:rsidRPr="00EC101C">
        <w:rPr>
          <w:sz w:val="20"/>
          <w:szCs w:val="20"/>
        </w:rPr>
        <w:t xml:space="preserve"> сельским поселением, с учетом заключения о целесообразности использования подарка для обеспечения деятельности  Питеркинского сельского поселения.</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15. В случае нецелесообразности использования подарка главой Питеркинского сельского поселения принимается решение о реализации подарка и проведении оценки его стоимости для реализации (выкупа), осуществляемой ведущим бухгалтером посредством проведения торгов в порядке, предусмотренном законодательством Российской Федерации.</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17. В случае если подарок не выкуплен или не реализован, главой Питеркинского сельского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EC101C" w:rsidRPr="00EC101C" w:rsidRDefault="00EC101C" w:rsidP="00EC101C">
      <w:pPr>
        <w:pStyle w:val="formattext"/>
        <w:spacing w:before="0" w:beforeAutospacing="0" w:after="0" w:afterAutospacing="0"/>
        <w:ind w:firstLine="708"/>
        <w:jc w:val="both"/>
        <w:rPr>
          <w:sz w:val="20"/>
          <w:szCs w:val="20"/>
        </w:rPr>
      </w:pPr>
      <w:r w:rsidRPr="00EC101C">
        <w:rPr>
          <w:sz w:val="20"/>
          <w:szCs w:val="20"/>
        </w:rPr>
        <w:t>18. Средства, вырученные от реализации (выкупа) подарка, зачисляются в доход бюджета Питеркинского сельского поселения в порядке, установленном бюджетным законодательством Российской Федерации.</w:t>
      </w:r>
    </w:p>
    <w:p w:rsidR="00EC101C" w:rsidRPr="00EC101C" w:rsidRDefault="00EC101C" w:rsidP="00EC101C">
      <w:pPr>
        <w:ind w:left="6229" w:firstLine="851"/>
        <w:jc w:val="both"/>
        <w:rPr>
          <w:rStyle w:val="a6"/>
          <w:b w:val="0"/>
        </w:rPr>
      </w:pPr>
      <w:r w:rsidRPr="00EC101C">
        <w:br w:type="page"/>
      </w:r>
      <w:bookmarkStart w:id="1" w:name="sub_10000"/>
      <w:bookmarkEnd w:id="0"/>
      <w:r w:rsidRPr="00EC101C">
        <w:rPr>
          <w:rStyle w:val="a6"/>
          <w:b w:val="0"/>
        </w:rPr>
        <w:lastRenderedPageBreak/>
        <w:t>Приложение № 1</w:t>
      </w:r>
    </w:p>
    <w:p w:rsidR="00EC101C" w:rsidRPr="00EC101C" w:rsidRDefault="00EC101C" w:rsidP="00EC101C">
      <w:pPr>
        <w:ind w:left="6229" w:firstLine="851"/>
        <w:jc w:val="both"/>
        <w:rPr>
          <w:rStyle w:val="a6"/>
        </w:rPr>
      </w:pPr>
      <w:r w:rsidRPr="00EC101C">
        <w:t>к Положению</w:t>
      </w:r>
    </w:p>
    <w:bookmarkEnd w:id="1"/>
    <w:p w:rsidR="00EC101C" w:rsidRPr="00EC101C" w:rsidRDefault="00EC101C" w:rsidP="00EC101C">
      <w:pPr>
        <w:pStyle w:val="a5"/>
        <w:jc w:val="center"/>
        <w:rPr>
          <w:rStyle w:val="a6"/>
          <w:rFonts w:ascii="Times New Roman" w:hAnsi="Times New Roman" w:cs="Times New Roman"/>
        </w:rPr>
      </w:pPr>
    </w:p>
    <w:p w:rsidR="00EC101C" w:rsidRPr="00EC101C" w:rsidRDefault="00EC101C" w:rsidP="00EC101C">
      <w:pPr>
        <w:pStyle w:val="a5"/>
        <w:jc w:val="center"/>
        <w:rPr>
          <w:rFonts w:ascii="Times New Roman" w:hAnsi="Times New Roman" w:cs="Times New Roman"/>
        </w:rPr>
      </w:pPr>
      <w:r w:rsidRPr="00EC101C">
        <w:rPr>
          <w:rStyle w:val="a6"/>
          <w:rFonts w:ascii="Times New Roman" w:hAnsi="Times New Roman" w:cs="Times New Roman"/>
        </w:rPr>
        <w:t>Уведомление о получении подарка</w:t>
      </w:r>
    </w:p>
    <w:p w:rsidR="00EC101C" w:rsidRPr="00EC101C" w:rsidRDefault="00EC101C" w:rsidP="00EC101C"/>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t>___________________________________</w:t>
      </w:r>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t xml:space="preserve">          </w:t>
      </w:r>
      <w:proofErr w:type="gramStart"/>
      <w:r w:rsidRPr="00EC101C">
        <w:rPr>
          <w:rFonts w:ascii="Times New Roman" w:hAnsi="Times New Roman" w:cs="Times New Roman"/>
        </w:rPr>
        <w:t xml:space="preserve">(наименование администрации </w:t>
      </w:r>
      <w:proofErr w:type="gramEnd"/>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t>___________________________________</w:t>
      </w:r>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t xml:space="preserve">                сельского поселения</w:t>
      </w:r>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r w:rsidRPr="00EC101C">
        <w:rPr>
          <w:rFonts w:ascii="Times New Roman" w:hAnsi="Times New Roman" w:cs="Times New Roman"/>
        </w:rPr>
        <w:tab/>
      </w:r>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 xml:space="preserve">               от __________________________________________________________________</w:t>
      </w:r>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 xml:space="preserve">                                                                    (ф.и.о., занимаемая должность)</w:t>
      </w:r>
    </w:p>
    <w:p w:rsidR="00EC101C" w:rsidRPr="00EC101C" w:rsidRDefault="00EC101C" w:rsidP="00EC101C"/>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 xml:space="preserve">    Уведомление о получении подарка от </w:t>
      </w:r>
      <w:r w:rsidRPr="00EC101C">
        <w:rPr>
          <w:rStyle w:val="a6"/>
          <w:rFonts w:ascii="Times New Roman" w:hAnsi="Times New Roman" w:cs="Times New Roman"/>
          <w:b w:val="0"/>
        </w:rPr>
        <w:t>«</w:t>
      </w:r>
      <w:r w:rsidRPr="00EC101C">
        <w:rPr>
          <w:rFonts w:ascii="Times New Roman" w:hAnsi="Times New Roman" w:cs="Times New Roman"/>
        </w:rPr>
        <w:t>___» ______________ 20__ г.</w:t>
      </w:r>
    </w:p>
    <w:p w:rsidR="00EC101C" w:rsidRPr="00EC101C" w:rsidRDefault="00EC101C" w:rsidP="00EC101C"/>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 xml:space="preserve">     Извещаю о получении _______________________________________________________</w:t>
      </w:r>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 xml:space="preserve">                                                                                   (дата получения)</w:t>
      </w:r>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подарк</w:t>
      </w:r>
      <w:proofErr w:type="gramStart"/>
      <w:r w:rsidRPr="00EC101C">
        <w:rPr>
          <w:rFonts w:ascii="Times New Roman" w:hAnsi="Times New Roman" w:cs="Times New Roman"/>
        </w:rPr>
        <w:t>а(</w:t>
      </w:r>
      <w:proofErr w:type="spellStart"/>
      <w:proofErr w:type="gramEnd"/>
      <w:r w:rsidRPr="00EC101C">
        <w:rPr>
          <w:rFonts w:ascii="Times New Roman" w:hAnsi="Times New Roman" w:cs="Times New Roman"/>
        </w:rPr>
        <w:t>ов</w:t>
      </w:r>
      <w:proofErr w:type="spellEnd"/>
      <w:r w:rsidRPr="00EC101C">
        <w:rPr>
          <w:rFonts w:ascii="Times New Roman" w:hAnsi="Times New Roman" w:cs="Times New Roman"/>
        </w:rPr>
        <w:t>) на ________________________________________________________________</w:t>
      </w:r>
    </w:p>
    <w:p w:rsidR="00EC101C" w:rsidRPr="00EC101C" w:rsidRDefault="00EC101C" w:rsidP="00EC101C">
      <w:pPr>
        <w:pStyle w:val="a5"/>
        <w:jc w:val="center"/>
        <w:rPr>
          <w:rFonts w:ascii="Times New Roman" w:hAnsi="Times New Roman" w:cs="Times New Roman"/>
        </w:rPr>
      </w:pPr>
      <w:r w:rsidRPr="00EC101C">
        <w:rPr>
          <w:rFonts w:ascii="Times New Roman" w:hAnsi="Times New Roman" w:cs="Times New Roman"/>
        </w:rPr>
        <w:t xml:space="preserve">                           (наименование протокольного мероприятия, служебной командировки, другого официального мероприятия, место и  дата проведения)</w:t>
      </w:r>
    </w:p>
    <w:p w:rsidR="00EC101C" w:rsidRPr="00EC101C" w:rsidRDefault="00EC101C" w:rsidP="00EC10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62"/>
        <w:gridCol w:w="3841"/>
        <w:gridCol w:w="1549"/>
        <w:gridCol w:w="1379"/>
      </w:tblGrid>
      <w:tr w:rsidR="00EC101C" w:rsidRPr="00EC101C" w:rsidTr="00467ABA">
        <w:tc>
          <w:tcPr>
            <w:tcW w:w="540" w:type="dxa"/>
            <w:shd w:val="clear" w:color="auto" w:fill="auto"/>
          </w:tcPr>
          <w:p w:rsidR="00EC101C" w:rsidRPr="00EC101C" w:rsidRDefault="00EC101C" w:rsidP="00467ABA">
            <w:pPr>
              <w:pStyle w:val="a5"/>
              <w:jc w:val="center"/>
              <w:rPr>
                <w:rFonts w:ascii="Times New Roman" w:hAnsi="Times New Roman" w:cs="Times New Roman"/>
              </w:rPr>
            </w:pPr>
          </w:p>
          <w:p w:rsidR="00EC101C" w:rsidRPr="00EC101C" w:rsidRDefault="00EC101C" w:rsidP="00467ABA">
            <w:pPr>
              <w:pStyle w:val="a5"/>
              <w:jc w:val="center"/>
              <w:rPr>
                <w:rFonts w:ascii="Times New Roman" w:hAnsi="Times New Roman" w:cs="Times New Roman"/>
              </w:rPr>
            </w:pPr>
            <w:r w:rsidRPr="00EC101C">
              <w:rPr>
                <w:rFonts w:ascii="Times New Roman" w:hAnsi="Times New Roman" w:cs="Times New Roman"/>
              </w:rPr>
              <w:t xml:space="preserve">№ </w:t>
            </w:r>
            <w:proofErr w:type="spellStart"/>
            <w:proofErr w:type="gramStart"/>
            <w:r w:rsidRPr="00EC101C">
              <w:rPr>
                <w:rFonts w:ascii="Times New Roman" w:hAnsi="Times New Roman" w:cs="Times New Roman"/>
              </w:rPr>
              <w:t>п</w:t>
            </w:r>
            <w:proofErr w:type="spellEnd"/>
            <w:proofErr w:type="gramEnd"/>
            <w:r w:rsidRPr="00EC101C">
              <w:rPr>
                <w:rFonts w:ascii="Times New Roman" w:hAnsi="Times New Roman" w:cs="Times New Roman"/>
              </w:rPr>
              <w:t>/</w:t>
            </w:r>
            <w:proofErr w:type="spellStart"/>
            <w:r w:rsidRPr="00EC101C">
              <w:rPr>
                <w:rFonts w:ascii="Times New Roman" w:hAnsi="Times New Roman" w:cs="Times New Roman"/>
              </w:rPr>
              <w:t>п</w:t>
            </w:r>
            <w:proofErr w:type="spellEnd"/>
          </w:p>
        </w:tc>
        <w:tc>
          <w:tcPr>
            <w:tcW w:w="2262" w:type="dxa"/>
            <w:shd w:val="clear" w:color="auto" w:fill="auto"/>
          </w:tcPr>
          <w:p w:rsidR="00EC101C" w:rsidRPr="00EC101C" w:rsidRDefault="00EC101C" w:rsidP="00467ABA">
            <w:pPr>
              <w:pStyle w:val="a5"/>
              <w:jc w:val="center"/>
              <w:rPr>
                <w:rFonts w:ascii="Times New Roman" w:hAnsi="Times New Roman" w:cs="Times New Roman"/>
              </w:rPr>
            </w:pPr>
            <w:r w:rsidRPr="00EC101C">
              <w:rPr>
                <w:rFonts w:ascii="Times New Roman" w:hAnsi="Times New Roman" w:cs="Times New Roman"/>
              </w:rPr>
              <w:t xml:space="preserve">Наименование </w:t>
            </w:r>
          </w:p>
          <w:p w:rsidR="00EC101C" w:rsidRPr="00EC101C" w:rsidRDefault="00EC101C" w:rsidP="00467ABA">
            <w:pPr>
              <w:pStyle w:val="a5"/>
              <w:jc w:val="center"/>
              <w:rPr>
                <w:rFonts w:ascii="Times New Roman" w:hAnsi="Times New Roman" w:cs="Times New Roman"/>
              </w:rPr>
            </w:pPr>
            <w:r w:rsidRPr="00EC101C">
              <w:rPr>
                <w:rFonts w:ascii="Times New Roman" w:hAnsi="Times New Roman" w:cs="Times New Roman"/>
              </w:rPr>
              <w:t>подарка</w:t>
            </w:r>
          </w:p>
        </w:tc>
        <w:tc>
          <w:tcPr>
            <w:tcW w:w="3841" w:type="dxa"/>
            <w:shd w:val="clear" w:color="auto" w:fill="auto"/>
          </w:tcPr>
          <w:p w:rsidR="00EC101C" w:rsidRPr="00EC101C" w:rsidRDefault="00EC101C" w:rsidP="00467ABA">
            <w:pPr>
              <w:pStyle w:val="afff4"/>
              <w:jc w:val="center"/>
              <w:rPr>
                <w:rFonts w:ascii="Times New Roman" w:hAnsi="Times New Roman" w:cs="Times New Roman"/>
                <w:sz w:val="20"/>
                <w:szCs w:val="20"/>
              </w:rPr>
            </w:pPr>
            <w:r w:rsidRPr="00EC101C">
              <w:rPr>
                <w:rFonts w:ascii="Times New Roman" w:hAnsi="Times New Roman" w:cs="Times New Roman"/>
                <w:sz w:val="20"/>
                <w:szCs w:val="20"/>
              </w:rPr>
              <w:t>Характеристика подарка,</w:t>
            </w:r>
          </w:p>
          <w:p w:rsidR="00EC101C" w:rsidRPr="00EC101C" w:rsidRDefault="00EC101C" w:rsidP="00467ABA">
            <w:pPr>
              <w:pStyle w:val="a5"/>
              <w:jc w:val="center"/>
              <w:rPr>
                <w:rFonts w:ascii="Times New Roman" w:hAnsi="Times New Roman" w:cs="Times New Roman"/>
              </w:rPr>
            </w:pPr>
            <w:r w:rsidRPr="00EC101C">
              <w:rPr>
                <w:rFonts w:ascii="Times New Roman" w:hAnsi="Times New Roman" w:cs="Times New Roman"/>
              </w:rPr>
              <w:t>его описание</w:t>
            </w:r>
          </w:p>
        </w:tc>
        <w:tc>
          <w:tcPr>
            <w:tcW w:w="1549" w:type="dxa"/>
            <w:shd w:val="clear" w:color="auto" w:fill="auto"/>
          </w:tcPr>
          <w:p w:rsidR="00EC101C" w:rsidRPr="00EC101C" w:rsidRDefault="00EC101C" w:rsidP="00467ABA">
            <w:pPr>
              <w:pStyle w:val="a5"/>
              <w:jc w:val="center"/>
              <w:rPr>
                <w:rFonts w:ascii="Times New Roman" w:hAnsi="Times New Roman" w:cs="Times New Roman"/>
              </w:rPr>
            </w:pPr>
            <w:r w:rsidRPr="00EC101C">
              <w:rPr>
                <w:rFonts w:ascii="Times New Roman" w:hAnsi="Times New Roman" w:cs="Times New Roman"/>
              </w:rPr>
              <w:t>Количество предметов</w:t>
            </w:r>
          </w:p>
        </w:tc>
        <w:tc>
          <w:tcPr>
            <w:tcW w:w="1379" w:type="dxa"/>
            <w:shd w:val="clear" w:color="auto" w:fill="auto"/>
          </w:tcPr>
          <w:p w:rsidR="00EC101C" w:rsidRPr="00EC101C" w:rsidRDefault="00EC101C" w:rsidP="00467ABA">
            <w:pPr>
              <w:pStyle w:val="afff4"/>
              <w:jc w:val="center"/>
              <w:rPr>
                <w:rFonts w:ascii="Times New Roman" w:hAnsi="Times New Roman" w:cs="Times New Roman"/>
                <w:sz w:val="20"/>
                <w:szCs w:val="20"/>
              </w:rPr>
            </w:pPr>
            <w:r w:rsidRPr="00EC101C">
              <w:rPr>
                <w:rFonts w:ascii="Times New Roman" w:hAnsi="Times New Roman" w:cs="Times New Roman"/>
                <w:sz w:val="20"/>
                <w:szCs w:val="20"/>
              </w:rPr>
              <w:t>Стоимость</w:t>
            </w:r>
          </w:p>
          <w:p w:rsidR="00EC101C" w:rsidRPr="00EC101C" w:rsidRDefault="00EC101C" w:rsidP="00467ABA">
            <w:pPr>
              <w:pStyle w:val="a5"/>
              <w:jc w:val="center"/>
              <w:rPr>
                <w:rFonts w:ascii="Times New Roman" w:hAnsi="Times New Roman" w:cs="Times New Roman"/>
              </w:rPr>
            </w:pPr>
            <w:r w:rsidRPr="00EC101C">
              <w:rPr>
                <w:rFonts w:ascii="Times New Roman" w:hAnsi="Times New Roman" w:cs="Times New Roman"/>
              </w:rPr>
              <w:t>в рублях</w:t>
            </w:r>
            <w:hyperlink r:id="rId9" w:anchor="sub_1111#sub_1111" w:history="1">
              <w:r w:rsidRPr="00EC101C">
                <w:rPr>
                  <w:rStyle w:val="af"/>
                  <w:rFonts w:ascii="Times New Roman" w:hAnsi="Times New Roman" w:cs="Times New Roman"/>
                </w:rPr>
                <w:t>*</w:t>
              </w:r>
            </w:hyperlink>
          </w:p>
        </w:tc>
      </w:tr>
      <w:tr w:rsidR="00EC101C" w:rsidRPr="00EC101C" w:rsidTr="00467ABA">
        <w:tc>
          <w:tcPr>
            <w:tcW w:w="540" w:type="dxa"/>
            <w:shd w:val="clear" w:color="auto" w:fill="auto"/>
          </w:tcPr>
          <w:p w:rsidR="00EC101C" w:rsidRPr="00EC101C" w:rsidRDefault="00EC101C" w:rsidP="00467ABA">
            <w:pPr>
              <w:pStyle w:val="a5"/>
              <w:rPr>
                <w:rFonts w:ascii="Times New Roman" w:hAnsi="Times New Roman" w:cs="Times New Roman"/>
              </w:rPr>
            </w:pPr>
            <w:r w:rsidRPr="00EC101C">
              <w:rPr>
                <w:rFonts w:ascii="Times New Roman" w:hAnsi="Times New Roman" w:cs="Times New Roman"/>
              </w:rPr>
              <w:t>1.</w:t>
            </w:r>
          </w:p>
        </w:tc>
        <w:tc>
          <w:tcPr>
            <w:tcW w:w="2262" w:type="dxa"/>
            <w:shd w:val="clear" w:color="auto" w:fill="auto"/>
          </w:tcPr>
          <w:p w:rsidR="00EC101C" w:rsidRPr="00EC101C" w:rsidRDefault="00EC101C" w:rsidP="00467ABA">
            <w:pPr>
              <w:pStyle w:val="a5"/>
              <w:rPr>
                <w:rFonts w:ascii="Times New Roman" w:hAnsi="Times New Roman" w:cs="Times New Roman"/>
              </w:rPr>
            </w:pPr>
          </w:p>
        </w:tc>
        <w:tc>
          <w:tcPr>
            <w:tcW w:w="3841" w:type="dxa"/>
            <w:shd w:val="clear" w:color="auto" w:fill="auto"/>
          </w:tcPr>
          <w:p w:rsidR="00EC101C" w:rsidRPr="00EC101C" w:rsidRDefault="00EC101C" w:rsidP="00467ABA">
            <w:pPr>
              <w:pStyle w:val="a5"/>
              <w:rPr>
                <w:rFonts w:ascii="Times New Roman" w:hAnsi="Times New Roman" w:cs="Times New Roman"/>
              </w:rPr>
            </w:pPr>
          </w:p>
        </w:tc>
        <w:tc>
          <w:tcPr>
            <w:tcW w:w="1549" w:type="dxa"/>
            <w:shd w:val="clear" w:color="auto" w:fill="auto"/>
          </w:tcPr>
          <w:p w:rsidR="00EC101C" w:rsidRPr="00EC101C" w:rsidRDefault="00EC101C" w:rsidP="00467ABA">
            <w:pPr>
              <w:pStyle w:val="a5"/>
              <w:rPr>
                <w:rFonts w:ascii="Times New Roman" w:hAnsi="Times New Roman" w:cs="Times New Roman"/>
              </w:rPr>
            </w:pPr>
          </w:p>
        </w:tc>
        <w:tc>
          <w:tcPr>
            <w:tcW w:w="1379" w:type="dxa"/>
            <w:shd w:val="clear" w:color="auto" w:fill="auto"/>
          </w:tcPr>
          <w:p w:rsidR="00EC101C" w:rsidRPr="00EC101C" w:rsidRDefault="00EC101C" w:rsidP="00467ABA">
            <w:pPr>
              <w:pStyle w:val="a5"/>
              <w:rPr>
                <w:rFonts w:ascii="Times New Roman" w:hAnsi="Times New Roman" w:cs="Times New Roman"/>
              </w:rPr>
            </w:pPr>
          </w:p>
        </w:tc>
      </w:tr>
      <w:tr w:rsidR="00EC101C" w:rsidRPr="00EC101C" w:rsidTr="00467ABA">
        <w:tc>
          <w:tcPr>
            <w:tcW w:w="540" w:type="dxa"/>
            <w:shd w:val="clear" w:color="auto" w:fill="auto"/>
          </w:tcPr>
          <w:p w:rsidR="00EC101C" w:rsidRPr="00EC101C" w:rsidRDefault="00EC101C" w:rsidP="00467ABA">
            <w:pPr>
              <w:pStyle w:val="a5"/>
              <w:rPr>
                <w:rFonts w:ascii="Times New Roman" w:hAnsi="Times New Roman" w:cs="Times New Roman"/>
              </w:rPr>
            </w:pPr>
            <w:r w:rsidRPr="00EC101C">
              <w:rPr>
                <w:rFonts w:ascii="Times New Roman" w:hAnsi="Times New Roman" w:cs="Times New Roman"/>
              </w:rPr>
              <w:t>2.</w:t>
            </w:r>
          </w:p>
        </w:tc>
        <w:tc>
          <w:tcPr>
            <w:tcW w:w="2262" w:type="dxa"/>
            <w:shd w:val="clear" w:color="auto" w:fill="auto"/>
          </w:tcPr>
          <w:p w:rsidR="00EC101C" w:rsidRPr="00EC101C" w:rsidRDefault="00EC101C" w:rsidP="00467ABA">
            <w:pPr>
              <w:pStyle w:val="a5"/>
              <w:rPr>
                <w:rFonts w:ascii="Times New Roman" w:hAnsi="Times New Roman" w:cs="Times New Roman"/>
              </w:rPr>
            </w:pPr>
          </w:p>
        </w:tc>
        <w:tc>
          <w:tcPr>
            <w:tcW w:w="3841" w:type="dxa"/>
            <w:shd w:val="clear" w:color="auto" w:fill="auto"/>
          </w:tcPr>
          <w:p w:rsidR="00EC101C" w:rsidRPr="00EC101C" w:rsidRDefault="00EC101C" w:rsidP="00467ABA">
            <w:pPr>
              <w:pStyle w:val="a5"/>
              <w:rPr>
                <w:rFonts w:ascii="Times New Roman" w:hAnsi="Times New Roman" w:cs="Times New Roman"/>
              </w:rPr>
            </w:pPr>
          </w:p>
        </w:tc>
        <w:tc>
          <w:tcPr>
            <w:tcW w:w="1549" w:type="dxa"/>
            <w:shd w:val="clear" w:color="auto" w:fill="auto"/>
          </w:tcPr>
          <w:p w:rsidR="00EC101C" w:rsidRPr="00EC101C" w:rsidRDefault="00EC101C" w:rsidP="00467ABA">
            <w:pPr>
              <w:pStyle w:val="a5"/>
              <w:rPr>
                <w:rFonts w:ascii="Times New Roman" w:hAnsi="Times New Roman" w:cs="Times New Roman"/>
              </w:rPr>
            </w:pPr>
          </w:p>
        </w:tc>
        <w:tc>
          <w:tcPr>
            <w:tcW w:w="1379" w:type="dxa"/>
            <w:shd w:val="clear" w:color="auto" w:fill="auto"/>
          </w:tcPr>
          <w:p w:rsidR="00EC101C" w:rsidRPr="00EC101C" w:rsidRDefault="00EC101C" w:rsidP="00467ABA">
            <w:pPr>
              <w:pStyle w:val="a5"/>
              <w:rPr>
                <w:rFonts w:ascii="Times New Roman" w:hAnsi="Times New Roman" w:cs="Times New Roman"/>
              </w:rPr>
            </w:pPr>
          </w:p>
        </w:tc>
      </w:tr>
      <w:tr w:rsidR="00EC101C" w:rsidRPr="00EC101C" w:rsidTr="00467ABA">
        <w:tc>
          <w:tcPr>
            <w:tcW w:w="540" w:type="dxa"/>
            <w:shd w:val="clear" w:color="auto" w:fill="auto"/>
          </w:tcPr>
          <w:p w:rsidR="00EC101C" w:rsidRPr="00EC101C" w:rsidRDefault="00EC101C" w:rsidP="00467ABA">
            <w:pPr>
              <w:pStyle w:val="a5"/>
              <w:rPr>
                <w:rFonts w:ascii="Times New Roman" w:hAnsi="Times New Roman" w:cs="Times New Roman"/>
              </w:rPr>
            </w:pPr>
          </w:p>
        </w:tc>
        <w:tc>
          <w:tcPr>
            <w:tcW w:w="2262" w:type="dxa"/>
            <w:shd w:val="clear" w:color="auto" w:fill="auto"/>
          </w:tcPr>
          <w:p w:rsidR="00EC101C" w:rsidRPr="00EC101C" w:rsidRDefault="00EC101C" w:rsidP="00467ABA">
            <w:pPr>
              <w:pStyle w:val="a5"/>
              <w:rPr>
                <w:rFonts w:ascii="Times New Roman" w:hAnsi="Times New Roman" w:cs="Times New Roman"/>
              </w:rPr>
            </w:pPr>
            <w:r w:rsidRPr="00EC101C">
              <w:rPr>
                <w:rFonts w:ascii="Times New Roman" w:hAnsi="Times New Roman" w:cs="Times New Roman"/>
              </w:rPr>
              <w:t>Итого</w:t>
            </w:r>
          </w:p>
        </w:tc>
        <w:tc>
          <w:tcPr>
            <w:tcW w:w="3841" w:type="dxa"/>
            <w:shd w:val="clear" w:color="auto" w:fill="auto"/>
          </w:tcPr>
          <w:p w:rsidR="00EC101C" w:rsidRPr="00EC101C" w:rsidRDefault="00EC101C" w:rsidP="00467ABA">
            <w:pPr>
              <w:pStyle w:val="a5"/>
              <w:rPr>
                <w:rFonts w:ascii="Times New Roman" w:hAnsi="Times New Roman" w:cs="Times New Roman"/>
              </w:rPr>
            </w:pPr>
          </w:p>
        </w:tc>
        <w:tc>
          <w:tcPr>
            <w:tcW w:w="1549" w:type="dxa"/>
            <w:shd w:val="clear" w:color="auto" w:fill="auto"/>
          </w:tcPr>
          <w:p w:rsidR="00EC101C" w:rsidRPr="00EC101C" w:rsidRDefault="00EC101C" w:rsidP="00467ABA">
            <w:pPr>
              <w:pStyle w:val="a5"/>
              <w:rPr>
                <w:rFonts w:ascii="Times New Roman" w:hAnsi="Times New Roman" w:cs="Times New Roman"/>
              </w:rPr>
            </w:pPr>
          </w:p>
        </w:tc>
        <w:tc>
          <w:tcPr>
            <w:tcW w:w="1379" w:type="dxa"/>
            <w:shd w:val="clear" w:color="auto" w:fill="auto"/>
          </w:tcPr>
          <w:p w:rsidR="00EC101C" w:rsidRPr="00EC101C" w:rsidRDefault="00EC101C" w:rsidP="00467ABA">
            <w:pPr>
              <w:pStyle w:val="a5"/>
              <w:rPr>
                <w:rFonts w:ascii="Times New Roman" w:hAnsi="Times New Roman" w:cs="Times New Roman"/>
              </w:rPr>
            </w:pPr>
          </w:p>
        </w:tc>
      </w:tr>
    </w:tbl>
    <w:p w:rsidR="00EC101C" w:rsidRPr="00EC101C" w:rsidRDefault="00EC101C" w:rsidP="00EC101C"/>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Приложение: _________________________________________ на ________ листах.</w:t>
      </w:r>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 xml:space="preserve">                                                         (наименование документа)</w:t>
      </w:r>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Лицо, представившее</w:t>
      </w:r>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 xml:space="preserve">уведомление          ___________   _____________________  </w:t>
      </w:r>
      <w:r w:rsidRPr="00EC101C">
        <w:rPr>
          <w:rStyle w:val="a6"/>
          <w:rFonts w:ascii="Times New Roman" w:hAnsi="Times New Roman" w:cs="Times New Roman"/>
          <w:b w:val="0"/>
        </w:rPr>
        <w:t>«</w:t>
      </w:r>
      <w:r w:rsidRPr="00EC101C">
        <w:rPr>
          <w:rFonts w:ascii="Times New Roman" w:hAnsi="Times New Roman" w:cs="Times New Roman"/>
        </w:rPr>
        <w:t>___» _________ 20__г.</w:t>
      </w:r>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 xml:space="preserve">                                            (подпись)            (расшифровка подписи)</w:t>
      </w:r>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 xml:space="preserve">Лицо, принявшее   ___________   _____________________  </w:t>
      </w:r>
      <w:r w:rsidRPr="00EC101C">
        <w:rPr>
          <w:rStyle w:val="a6"/>
          <w:rFonts w:ascii="Times New Roman" w:hAnsi="Times New Roman" w:cs="Times New Roman"/>
          <w:b w:val="0"/>
        </w:rPr>
        <w:t>«</w:t>
      </w:r>
      <w:r w:rsidRPr="00EC101C">
        <w:rPr>
          <w:rFonts w:ascii="Times New Roman" w:hAnsi="Times New Roman" w:cs="Times New Roman"/>
        </w:rPr>
        <w:t>___»________20__г.</w:t>
      </w:r>
    </w:p>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уведомление               (подпись)            (расшифровка подписи)</w:t>
      </w:r>
    </w:p>
    <w:p w:rsidR="00EC101C" w:rsidRPr="00EC101C" w:rsidRDefault="00EC101C" w:rsidP="00EC101C"/>
    <w:p w:rsidR="00EC101C" w:rsidRPr="00EC101C" w:rsidRDefault="00EC101C" w:rsidP="00EC101C">
      <w:pPr>
        <w:pStyle w:val="a5"/>
        <w:rPr>
          <w:rFonts w:ascii="Times New Roman" w:hAnsi="Times New Roman" w:cs="Times New Roman"/>
        </w:rPr>
      </w:pPr>
      <w:r w:rsidRPr="00EC101C">
        <w:rPr>
          <w:rFonts w:ascii="Times New Roman" w:hAnsi="Times New Roman" w:cs="Times New Roman"/>
        </w:rPr>
        <w:t>Регистрационный номер в журнале регистрации уведомлений ________________</w:t>
      </w:r>
    </w:p>
    <w:p w:rsidR="00EC101C" w:rsidRPr="00EC101C" w:rsidRDefault="00EC101C" w:rsidP="00EC101C"/>
    <w:p w:rsidR="00EC101C" w:rsidRPr="00EC101C" w:rsidRDefault="00EC101C" w:rsidP="00EC101C">
      <w:pPr>
        <w:pStyle w:val="a5"/>
        <w:rPr>
          <w:rFonts w:ascii="Times New Roman" w:hAnsi="Times New Roman" w:cs="Times New Roman"/>
        </w:rPr>
      </w:pPr>
      <w:r w:rsidRPr="00EC101C">
        <w:rPr>
          <w:rStyle w:val="a6"/>
          <w:rFonts w:ascii="Times New Roman" w:hAnsi="Times New Roman" w:cs="Times New Roman"/>
          <w:b w:val="0"/>
        </w:rPr>
        <w:t>«</w:t>
      </w:r>
      <w:r w:rsidRPr="00EC101C">
        <w:rPr>
          <w:rFonts w:ascii="Times New Roman" w:hAnsi="Times New Roman" w:cs="Times New Roman"/>
        </w:rPr>
        <w:t>___» ________ 20__ г.</w:t>
      </w:r>
    </w:p>
    <w:p w:rsidR="00EC101C" w:rsidRPr="00EC101C" w:rsidRDefault="00EC101C" w:rsidP="00EC101C">
      <w:pPr>
        <w:pStyle w:val="afff7"/>
        <w:rPr>
          <w:rFonts w:ascii="Times New Roman" w:hAnsi="Times New Roman"/>
          <w:sz w:val="20"/>
          <w:szCs w:val="20"/>
        </w:rPr>
      </w:pPr>
      <w:r w:rsidRPr="00EC101C">
        <w:rPr>
          <w:rFonts w:ascii="Times New Roman" w:hAnsi="Times New Roman"/>
          <w:sz w:val="20"/>
          <w:szCs w:val="20"/>
        </w:rPr>
        <w:t>_____________________________</w:t>
      </w:r>
      <w:bookmarkStart w:id="2" w:name="sub_1111"/>
    </w:p>
    <w:p w:rsidR="00EC101C" w:rsidRPr="00EC101C" w:rsidRDefault="00EC101C" w:rsidP="00EC101C">
      <w:pPr>
        <w:pStyle w:val="afff7"/>
        <w:rPr>
          <w:rFonts w:ascii="Times New Roman" w:hAnsi="Times New Roman"/>
          <w:sz w:val="20"/>
          <w:szCs w:val="20"/>
        </w:rPr>
      </w:pPr>
      <w:r w:rsidRPr="00EC101C">
        <w:rPr>
          <w:rFonts w:ascii="Times New Roman" w:hAnsi="Times New Roman"/>
          <w:sz w:val="20"/>
          <w:szCs w:val="20"/>
        </w:rPr>
        <w:t>* Заполняется при наличии документов, подтверждающих стоимость подарка.</w:t>
      </w:r>
      <w:bookmarkEnd w:id="2"/>
    </w:p>
    <w:p w:rsidR="00EC101C" w:rsidRPr="00EC101C" w:rsidRDefault="00EC101C" w:rsidP="00EC101C">
      <w:pPr>
        <w:widowControl w:val="0"/>
        <w:autoSpaceDE w:val="0"/>
        <w:autoSpaceDN w:val="0"/>
        <w:adjustRightInd w:val="0"/>
        <w:jc w:val="right"/>
        <w:outlineLvl w:val="1"/>
      </w:pPr>
    </w:p>
    <w:p w:rsidR="00EC101C" w:rsidRPr="00EC101C" w:rsidRDefault="00EC101C" w:rsidP="00EC101C">
      <w:pPr>
        <w:widowControl w:val="0"/>
        <w:autoSpaceDE w:val="0"/>
        <w:autoSpaceDN w:val="0"/>
        <w:adjustRightInd w:val="0"/>
        <w:outlineLvl w:val="1"/>
      </w:pPr>
    </w:p>
    <w:p w:rsidR="00EC101C" w:rsidRPr="00EC101C" w:rsidRDefault="00EC101C" w:rsidP="00EC101C">
      <w:pPr>
        <w:widowControl w:val="0"/>
        <w:autoSpaceDE w:val="0"/>
        <w:autoSpaceDN w:val="0"/>
        <w:adjustRightInd w:val="0"/>
        <w:jc w:val="right"/>
        <w:outlineLvl w:val="1"/>
      </w:pPr>
    </w:p>
    <w:p w:rsidR="00EC101C" w:rsidRPr="00EC101C" w:rsidRDefault="00EC101C" w:rsidP="00EC101C">
      <w:pPr>
        <w:widowControl w:val="0"/>
        <w:autoSpaceDE w:val="0"/>
        <w:autoSpaceDN w:val="0"/>
        <w:adjustRightInd w:val="0"/>
        <w:jc w:val="right"/>
        <w:outlineLvl w:val="1"/>
      </w:pPr>
    </w:p>
    <w:p w:rsidR="00EC101C" w:rsidRPr="00EC101C" w:rsidRDefault="00EC101C" w:rsidP="00EC101C">
      <w:pPr>
        <w:widowControl w:val="0"/>
        <w:autoSpaceDE w:val="0"/>
        <w:autoSpaceDN w:val="0"/>
        <w:adjustRightInd w:val="0"/>
        <w:jc w:val="right"/>
        <w:outlineLvl w:val="1"/>
      </w:pPr>
      <w:r w:rsidRPr="00EC101C">
        <w:t>Приложение № 2</w:t>
      </w:r>
    </w:p>
    <w:p w:rsidR="00EC101C" w:rsidRPr="00EC101C" w:rsidRDefault="00EC101C" w:rsidP="00EC101C">
      <w:pPr>
        <w:widowControl w:val="0"/>
        <w:autoSpaceDE w:val="0"/>
        <w:autoSpaceDN w:val="0"/>
        <w:adjustRightInd w:val="0"/>
        <w:jc w:val="center"/>
      </w:pPr>
      <w:r w:rsidRPr="00EC101C">
        <w:t xml:space="preserve">                                                                                                                         к Положению </w:t>
      </w:r>
    </w:p>
    <w:p w:rsidR="00EC101C" w:rsidRPr="00EC101C" w:rsidRDefault="00EC101C" w:rsidP="00EC101C">
      <w:pPr>
        <w:widowControl w:val="0"/>
        <w:autoSpaceDE w:val="0"/>
        <w:autoSpaceDN w:val="0"/>
        <w:adjustRightInd w:val="0"/>
        <w:jc w:val="both"/>
      </w:pPr>
      <w:r w:rsidRPr="00EC101C">
        <w:t> </w:t>
      </w:r>
    </w:p>
    <w:p w:rsidR="00EC101C" w:rsidRPr="00EC101C" w:rsidRDefault="00EC101C" w:rsidP="00EC101C">
      <w:pPr>
        <w:jc w:val="center"/>
      </w:pPr>
      <w:r w:rsidRPr="00EC101C">
        <w:t>АКТ</w:t>
      </w:r>
    </w:p>
    <w:p w:rsidR="00EC101C" w:rsidRPr="00EC101C" w:rsidRDefault="00EC101C" w:rsidP="00EC101C">
      <w:pPr>
        <w:jc w:val="center"/>
      </w:pPr>
      <w:r w:rsidRPr="00EC101C">
        <w:t>ПРИЕМА-ПЕРЕДАЧИ НА ОТВЕТСТВЕННОЕ ХРАНЕНИЕ ПОДАРКОВ,</w:t>
      </w:r>
    </w:p>
    <w:p w:rsidR="00EC101C" w:rsidRPr="00EC101C" w:rsidRDefault="00EC101C" w:rsidP="00EC101C">
      <w:pPr>
        <w:jc w:val="center"/>
      </w:pPr>
      <w:proofErr w:type="gramStart"/>
      <w:r w:rsidRPr="00EC101C">
        <w:t>ПОЛУЧЕННЫХ</w:t>
      </w:r>
      <w:proofErr w:type="gramEnd"/>
      <w:r w:rsidRPr="00EC101C">
        <w:t xml:space="preserve"> В СВЯЗИ С ПРОТОКОЛЬНЫМИ МЕРОПРИЯТИЯМИ,</w:t>
      </w:r>
    </w:p>
    <w:p w:rsidR="00EC101C" w:rsidRPr="00EC101C" w:rsidRDefault="00EC101C" w:rsidP="00EC101C">
      <w:pPr>
        <w:jc w:val="center"/>
      </w:pPr>
      <w:r w:rsidRPr="00EC101C">
        <w:t>СЛУЖЕБНЫМИ КОМАНДИРОВКАМИ И ДРУГИМИ</w:t>
      </w:r>
    </w:p>
    <w:p w:rsidR="00EC101C" w:rsidRPr="00EC101C" w:rsidRDefault="00EC101C" w:rsidP="00EC101C">
      <w:pPr>
        <w:jc w:val="center"/>
      </w:pPr>
      <w:r w:rsidRPr="00EC101C">
        <w:t>ОФИЦИАЛЬНЫМИ МЕРОПРИЯТИЯМИ</w:t>
      </w:r>
    </w:p>
    <w:p w:rsidR="00EC101C" w:rsidRPr="00EC101C" w:rsidRDefault="00EC101C" w:rsidP="00EC101C">
      <w:r w:rsidRPr="00EC101C">
        <w:t> </w:t>
      </w:r>
    </w:p>
    <w:p w:rsidR="00EC101C" w:rsidRPr="00EC101C" w:rsidRDefault="00EC101C" w:rsidP="00EC101C">
      <w:r w:rsidRPr="00EC101C">
        <w:t>от "__" ___________ 201_ г.                                                                        № _________</w:t>
      </w:r>
    </w:p>
    <w:p w:rsidR="00EC101C" w:rsidRPr="00EC101C" w:rsidRDefault="00EC101C" w:rsidP="00EC101C">
      <w:r w:rsidRPr="00EC101C">
        <w:t> </w:t>
      </w:r>
    </w:p>
    <w:p w:rsidR="00EC101C" w:rsidRPr="00EC101C" w:rsidRDefault="00EC101C" w:rsidP="00EC101C">
      <w:r w:rsidRPr="00EC101C">
        <w:t xml:space="preserve">       Мы, нижеподписавшиеся, составили настоящий акт о том, что</w:t>
      </w:r>
    </w:p>
    <w:p w:rsidR="00EC101C" w:rsidRPr="00EC101C" w:rsidRDefault="00EC101C" w:rsidP="00EC101C">
      <w:r w:rsidRPr="00EC101C">
        <w:t>___________________________________________________________________________</w:t>
      </w:r>
    </w:p>
    <w:p w:rsidR="00EC101C" w:rsidRPr="00EC101C" w:rsidRDefault="00EC101C" w:rsidP="00EC101C">
      <w:r w:rsidRPr="00EC101C">
        <w:t xml:space="preserve">                      (фамилия, имя, отчество, замещаемая должность лица, представившего подарок)</w:t>
      </w:r>
    </w:p>
    <w:p w:rsidR="00EC101C" w:rsidRPr="00EC101C" w:rsidRDefault="00EC101C" w:rsidP="00EC101C">
      <w:r w:rsidRPr="00EC101C">
        <w:t>___________________________________________________________________________</w:t>
      </w:r>
    </w:p>
    <w:p w:rsidR="00EC101C" w:rsidRPr="00EC101C" w:rsidRDefault="00EC101C" w:rsidP="00EC101C">
      <w:r w:rsidRPr="00EC101C">
        <w:t> </w:t>
      </w:r>
    </w:p>
    <w:p w:rsidR="00EC101C" w:rsidRPr="00EC101C" w:rsidRDefault="00EC101C" w:rsidP="00EC101C">
      <w:r w:rsidRPr="00EC101C">
        <w:t>сда</w:t>
      </w:r>
      <w:proofErr w:type="gramStart"/>
      <w:r w:rsidRPr="00EC101C">
        <w:t>л(</w:t>
      </w:r>
      <w:proofErr w:type="gramEnd"/>
      <w:r w:rsidRPr="00EC101C">
        <w:t>а), а ________________________________________________________________</w:t>
      </w:r>
    </w:p>
    <w:p w:rsidR="00EC101C" w:rsidRPr="00EC101C" w:rsidRDefault="00EC101C" w:rsidP="00EC101C">
      <w:r w:rsidRPr="00EC101C">
        <w:t xml:space="preserve">                             (фамилия, имя, отчество лица,  принимающего подарок, замещаемая должность)</w:t>
      </w:r>
    </w:p>
    <w:p w:rsidR="00EC101C" w:rsidRPr="00EC101C" w:rsidRDefault="00EC101C" w:rsidP="00EC101C">
      <w:r w:rsidRPr="00EC101C">
        <w:t>___________________________________________________________________________</w:t>
      </w:r>
    </w:p>
    <w:p w:rsidR="00EC101C" w:rsidRPr="00EC101C" w:rsidRDefault="00EC101C" w:rsidP="00EC101C">
      <w:r w:rsidRPr="00EC101C">
        <w:lastRenderedPageBreak/>
        <w:t> </w:t>
      </w:r>
    </w:p>
    <w:p w:rsidR="00EC101C" w:rsidRPr="00EC101C" w:rsidRDefault="00EC101C" w:rsidP="00EC101C">
      <w:r w:rsidRPr="00EC101C">
        <w:t>приня</w:t>
      </w:r>
      <w:proofErr w:type="gramStart"/>
      <w:r w:rsidRPr="00EC101C">
        <w:t>л(</w:t>
      </w:r>
      <w:proofErr w:type="gramEnd"/>
      <w:r w:rsidRPr="00EC101C">
        <w:t>а) на ответственное хранение следующие подарки:</w:t>
      </w:r>
    </w:p>
    <w:p w:rsidR="00EC101C" w:rsidRPr="00EC101C" w:rsidRDefault="00EC101C" w:rsidP="00EC101C">
      <w:pPr>
        <w:widowControl w:val="0"/>
        <w:autoSpaceDE w:val="0"/>
        <w:autoSpaceDN w:val="0"/>
        <w:adjustRightInd w:val="0"/>
        <w:jc w:val="both"/>
      </w:pPr>
      <w:r w:rsidRPr="00EC101C">
        <w:t> </w:t>
      </w:r>
    </w:p>
    <w:tbl>
      <w:tblPr>
        <w:tblW w:w="0" w:type="auto"/>
        <w:tblInd w:w="75" w:type="dxa"/>
        <w:tblLayout w:type="fixed"/>
        <w:tblCellMar>
          <w:left w:w="75" w:type="dxa"/>
          <w:right w:w="75" w:type="dxa"/>
        </w:tblCellMar>
        <w:tblLook w:val="04A0"/>
      </w:tblPr>
      <w:tblGrid>
        <w:gridCol w:w="624"/>
        <w:gridCol w:w="2835"/>
        <w:gridCol w:w="2948"/>
        <w:gridCol w:w="1587"/>
        <w:gridCol w:w="1587"/>
      </w:tblGrid>
      <w:tr w:rsidR="00EC101C" w:rsidRPr="00EC101C" w:rsidTr="00467ABA">
        <w:tc>
          <w:tcPr>
            <w:tcW w:w="624"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jc w:val="center"/>
            </w:pPr>
            <w:r w:rsidRPr="00EC101C">
              <w:t xml:space="preserve">№ </w:t>
            </w:r>
            <w:proofErr w:type="spellStart"/>
            <w:proofErr w:type="gramStart"/>
            <w:r w:rsidRPr="00EC101C">
              <w:t>п</w:t>
            </w:r>
            <w:proofErr w:type="spellEnd"/>
            <w:proofErr w:type="gramEnd"/>
            <w:r w:rsidRPr="00EC101C">
              <w:t>/</w:t>
            </w:r>
            <w:proofErr w:type="spellStart"/>
            <w:r w:rsidRPr="00EC101C">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jc w:val="center"/>
            </w:pPr>
            <w:r w:rsidRPr="00EC101C">
              <w:t>Наименование подарка</w:t>
            </w:r>
          </w:p>
        </w:tc>
        <w:tc>
          <w:tcPr>
            <w:tcW w:w="2948"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jc w:val="center"/>
            </w:pPr>
            <w:r w:rsidRPr="00EC101C">
              <w:t>Характеристика подарка, его описание</w:t>
            </w:r>
          </w:p>
        </w:tc>
        <w:tc>
          <w:tcPr>
            <w:tcW w:w="1587"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jc w:val="center"/>
            </w:pPr>
            <w:r w:rsidRPr="00EC101C">
              <w:t>Количество предметов</w:t>
            </w:r>
          </w:p>
        </w:tc>
        <w:tc>
          <w:tcPr>
            <w:tcW w:w="1587"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jc w:val="center"/>
            </w:pPr>
            <w:r w:rsidRPr="00EC101C">
              <w:t>Стоимость в рублях*</w:t>
            </w:r>
          </w:p>
        </w:tc>
      </w:tr>
      <w:tr w:rsidR="00EC101C" w:rsidRPr="00EC101C" w:rsidTr="00467ABA">
        <w:tc>
          <w:tcPr>
            <w:tcW w:w="624"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jc w:val="center"/>
            </w:pPr>
            <w:r w:rsidRPr="00EC101C">
              <w:t>1.</w:t>
            </w:r>
          </w:p>
        </w:tc>
        <w:tc>
          <w:tcPr>
            <w:tcW w:w="2835"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pPr>
            <w:r w:rsidRPr="00EC101C">
              <w:t> </w:t>
            </w:r>
          </w:p>
        </w:tc>
        <w:tc>
          <w:tcPr>
            <w:tcW w:w="2948"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pPr>
            <w:r w:rsidRPr="00EC101C">
              <w:t> </w:t>
            </w:r>
          </w:p>
        </w:tc>
        <w:tc>
          <w:tcPr>
            <w:tcW w:w="1587"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pPr>
            <w:r w:rsidRPr="00EC101C">
              <w:t> </w:t>
            </w:r>
          </w:p>
        </w:tc>
        <w:tc>
          <w:tcPr>
            <w:tcW w:w="1587"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pPr>
            <w:r w:rsidRPr="00EC101C">
              <w:t> </w:t>
            </w:r>
          </w:p>
        </w:tc>
      </w:tr>
      <w:tr w:rsidR="00EC101C" w:rsidRPr="00EC101C" w:rsidTr="00467ABA">
        <w:tc>
          <w:tcPr>
            <w:tcW w:w="624"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jc w:val="center"/>
            </w:pPr>
            <w:r w:rsidRPr="00EC101C">
              <w:t>2.</w:t>
            </w:r>
          </w:p>
        </w:tc>
        <w:tc>
          <w:tcPr>
            <w:tcW w:w="2835"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pPr>
            <w:r w:rsidRPr="00EC101C">
              <w:t> </w:t>
            </w:r>
          </w:p>
        </w:tc>
        <w:tc>
          <w:tcPr>
            <w:tcW w:w="2948"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pPr>
            <w:r w:rsidRPr="00EC101C">
              <w:t> </w:t>
            </w:r>
          </w:p>
        </w:tc>
        <w:tc>
          <w:tcPr>
            <w:tcW w:w="1587"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pPr>
            <w:r w:rsidRPr="00EC101C">
              <w:t> </w:t>
            </w:r>
          </w:p>
        </w:tc>
        <w:tc>
          <w:tcPr>
            <w:tcW w:w="1587"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pPr>
            <w:r w:rsidRPr="00EC101C">
              <w:t> </w:t>
            </w:r>
          </w:p>
        </w:tc>
      </w:tr>
      <w:tr w:rsidR="00EC101C" w:rsidRPr="00EC101C" w:rsidTr="00467ABA">
        <w:tc>
          <w:tcPr>
            <w:tcW w:w="624"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pPr>
            <w:r w:rsidRPr="00EC101C">
              <w:t> </w:t>
            </w:r>
          </w:p>
        </w:tc>
        <w:tc>
          <w:tcPr>
            <w:tcW w:w="2835"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pPr>
            <w:r w:rsidRPr="00EC101C">
              <w:t>Итого</w:t>
            </w:r>
          </w:p>
        </w:tc>
        <w:tc>
          <w:tcPr>
            <w:tcW w:w="2948"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pPr>
            <w:r w:rsidRPr="00EC101C">
              <w:t> </w:t>
            </w:r>
          </w:p>
        </w:tc>
        <w:tc>
          <w:tcPr>
            <w:tcW w:w="1587"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pPr>
            <w:r w:rsidRPr="00EC101C">
              <w:t> </w:t>
            </w:r>
          </w:p>
        </w:tc>
        <w:tc>
          <w:tcPr>
            <w:tcW w:w="1587" w:type="dxa"/>
            <w:tcBorders>
              <w:top w:val="single" w:sz="4" w:space="0" w:color="auto"/>
              <w:left w:val="single" w:sz="4" w:space="0" w:color="auto"/>
              <w:bottom w:val="single" w:sz="4" w:space="0" w:color="auto"/>
              <w:right w:val="single" w:sz="4" w:space="0" w:color="auto"/>
            </w:tcBorders>
            <w:hideMark/>
          </w:tcPr>
          <w:p w:rsidR="00EC101C" w:rsidRPr="00EC101C" w:rsidRDefault="00EC101C" w:rsidP="00467ABA">
            <w:pPr>
              <w:widowControl w:val="0"/>
              <w:autoSpaceDE w:val="0"/>
              <w:autoSpaceDN w:val="0"/>
              <w:adjustRightInd w:val="0"/>
            </w:pPr>
            <w:r w:rsidRPr="00EC101C">
              <w:t> </w:t>
            </w:r>
          </w:p>
        </w:tc>
      </w:tr>
    </w:tbl>
    <w:p w:rsidR="00EC101C" w:rsidRPr="00EC101C" w:rsidRDefault="00EC101C" w:rsidP="00EC101C">
      <w:pPr>
        <w:widowControl w:val="0"/>
        <w:autoSpaceDE w:val="0"/>
        <w:autoSpaceDN w:val="0"/>
        <w:adjustRightInd w:val="0"/>
        <w:jc w:val="both"/>
      </w:pPr>
      <w:r w:rsidRPr="00EC101C">
        <w:t> </w:t>
      </w:r>
    </w:p>
    <w:p w:rsidR="00EC101C" w:rsidRPr="00EC101C" w:rsidRDefault="00EC101C" w:rsidP="00EC101C">
      <w:pPr>
        <w:widowControl w:val="0"/>
        <w:autoSpaceDE w:val="0"/>
        <w:autoSpaceDN w:val="0"/>
        <w:adjustRightInd w:val="0"/>
        <w:ind w:firstLine="540"/>
        <w:jc w:val="both"/>
      </w:pPr>
      <w:r w:rsidRPr="00EC101C">
        <w:t>--------------------------------</w:t>
      </w:r>
    </w:p>
    <w:p w:rsidR="00EC101C" w:rsidRPr="00EC101C" w:rsidRDefault="00EC101C" w:rsidP="00EC101C">
      <w:pPr>
        <w:widowControl w:val="0"/>
        <w:autoSpaceDE w:val="0"/>
        <w:autoSpaceDN w:val="0"/>
        <w:adjustRightInd w:val="0"/>
        <w:ind w:left="900"/>
        <w:jc w:val="both"/>
      </w:pPr>
      <w:r w:rsidRPr="00EC101C">
        <w:t>*Заполняется при наличии документов, подтверждающих стоимость подарка.</w:t>
      </w:r>
    </w:p>
    <w:p w:rsidR="00EC101C" w:rsidRPr="00EC101C" w:rsidRDefault="00EC101C" w:rsidP="00EC101C">
      <w:pPr>
        <w:widowControl w:val="0"/>
        <w:autoSpaceDE w:val="0"/>
        <w:autoSpaceDN w:val="0"/>
        <w:adjustRightInd w:val="0"/>
        <w:jc w:val="both"/>
      </w:pPr>
      <w:r w:rsidRPr="00EC101C">
        <w:t> </w:t>
      </w:r>
    </w:p>
    <w:p w:rsidR="00EC101C" w:rsidRPr="00EC101C" w:rsidRDefault="00EC101C" w:rsidP="00EC101C">
      <w:r w:rsidRPr="00EC101C">
        <w:t>Приложение: ____________________________________________ на ________ листах</w:t>
      </w:r>
    </w:p>
    <w:p w:rsidR="00EC101C" w:rsidRPr="00EC101C" w:rsidRDefault="00EC101C" w:rsidP="00EC101C">
      <w:r w:rsidRPr="00EC101C">
        <w:t xml:space="preserve">                                                          (наименование документов)</w:t>
      </w:r>
    </w:p>
    <w:p w:rsidR="00EC101C" w:rsidRPr="00EC101C" w:rsidRDefault="00EC101C" w:rsidP="00EC101C">
      <w:r w:rsidRPr="00EC101C">
        <w:t> </w:t>
      </w:r>
    </w:p>
    <w:p w:rsidR="00EC101C" w:rsidRPr="00EC101C" w:rsidRDefault="00EC101C" w:rsidP="00EC101C">
      <w:r w:rsidRPr="00EC101C">
        <w:t>Принял на ответственное хранение</w:t>
      </w:r>
      <w:proofErr w:type="gramStart"/>
      <w:r w:rsidRPr="00EC101C">
        <w:t xml:space="preserve">                    С</w:t>
      </w:r>
      <w:proofErr w:type="gramEnd"/>
      <w:r w:rsidRPr="00EC101C">
        <w:t>дал</w:t>
      </w:r>
    </w:p>
    <w:p w:rsidR="00EC101C" w:rsidRPr="00EC101C" w:rsidRDefault="00EC101C" w:rsidP="00EC101C">
      <w:r w:rsidRPr="00EC101C">
        <w:t>_________ _____________________                   _________ _____________________</w:t>
      </w:r>
    </w:p>
    <w:p w:rsidR="00EC101C" w:rsidRPr="00EC101C" w:rsidRDefault="00EC101C" w:rsidP="00EC101C">
      <w:r w:rsidRPr="00EC101C">
        <w:t xml:space="preserve">        (подпись) (расшифровка подписи)                                  (подпись) (расшифровка подписи)</w:t>
      </w:r>
    </w:p>
    <w:p w:rsidR="00EC101C" w:rsidRPr="00EC101C" w:rsidRDefault="00EC101C" w:rsidP="00EC101C">
      <w:r w:rsidRPr="00EC101C">
        <w:t> </w:t>
      </w:r>
    </w:p>
    <w:p w:rsidR="00EC101C" w:rsidRPr="00EC101C" w:rsidRDefault="00EC101C" w:rsidP="00EC101C">
      <w:r w:rsidRPr="00EC101C">
        <w:t>"__" ____________ 20__ г.                                   "__" ____________ 20__ г.</w:t>
      </w:r>
    </w:p>
    <w:p w:rsidR="00EC101C" w:rsidRPr="00EC101C" w:rsidRDefault="00EC101C" w:rsidP="00EC101C">
      <w:pPr>
        <w:widowControl w:val="0"/>
        <w:autoSpaceDE w:val="0"/>
        <w:autoSpaceDN w:val="0"/>
        <w:adjustRightInd w:val="0"/>
        <w:jc w:val="right"/>
        <w:outlineLvl w:val="1"/>
      </w:pPr>
      <w:r w:rsidRPr="00EC101C">
        <w:t> </w:t>
      </w:r>
    </w:p>
    <w:p w:rsidR="00EC101C" w:rsidRPr="00EC101C" w:rsidRDefault="00EC101C" w:rsidP="001751D1">
      <w:pPr>
        <w:widowControl w:val="0"/>
        <w:autoSpaceDE w:val="0"/>
        <w:autoSpaceDN w:val="0"/>
        <w:adjustRightInd w:val="0"/>
        <w:jc w:val="right"/>
        <w:outlineLvl w:val="1"/>
      </w:pPr>
      <w:r w:rsidRPr="00EC101C">
        <w:t> </w:t>
      </w:r>
    </w:p>
    <w:p w:rsidR="00EC101C" w:rsidRPr="00EC101C" w:rsidRDefault="00EC101C" w:rsidP="00EC101C">
      <w:pPr>
        <w:widowControl w:val="0"/>
        <w:autoSpaceDE w:val="0"/>
        <w:autoSpaceDN w:val="0"/>
        <w:adjustRightInd w:val="0"/>
        <w:jc w:val="right"/>
        <w:outlineLvl w:val="1"/>
      </w:pPr>
      <w:r w:rsidRPr="00EC101C">
        <w:t>Приложение № 3</w:t>
      </w:r>
    </w:p>
    <w:p w:rsidR="00EC101C" w:rsidRPr="00EC101C" w:rsidRDefault="00EC101C" w:rsidP="00EC101C">
      <w:pPr>
        <w:widowControl w:val="0"/>
        <w:autoSpaceDE w:val="0"/>
        <w:autoSpaceDN w:val="0"/>
        <w:adjustRightInd w:val="0"/>
        <w:jc w:val="right"/>
      </w:pPr>
      <w:r w:rsidRPr="00EC101C">
        <w:t>к Положению</w:t>
      </w:r>
    </w:p>
    <w:p w:rsidR="00EC101C" w:rsidRPr="00EC101C" w:rsidRDefault="00EC101C" w:rsidP="00EC101C">
      <w:pPr>
        <w:widowControl w:val="0"/>
        <w:autoSpaceDE w:val="0"/>
        <w:autoSpaceDN w:val="0"/>
        <w:adjustRightInd w:val="0"/>
        <w:jc w:val="both"/>
      </w:pPr>
      <w:r w:rsidRPr="00EC101C">
        <w:t> </w:t>
      </w:r>
    </w:p>
    <w:p w:rsidR="00EC101C" w:rsidRPr="00EC101C" w:rsidRDefault="00EC101C" w:rsidP="00EC101C">
      <w:pPr>
        <w:widowControl w:val="0"/>
        <w:autoSpaceDE w:val="0"/>
        <w:autoSpaceDN w:val="0"/>
        <w:adjustRightInd w:val="0"/>
        <w:jc w:val="center"/>
      </w:pPr>
      <w:r w:rsidRPr="00EC101C">
        <w:t>ЖУРНАЛ</w:t>
      </w:r>
    </w:p>
    <w:p w:rsidR="00EC101C" w:rsidRPr="00EC101C" w:rsidRDefault="00EC101C" w:rsidP="00EC101C">
      <w:pPr>
        <w:widowControl w:val="0"/>
        <w:autoSpaceDE w:val="0"/>
        <w:autoSpaceDN w:val="0"/>
        <w:adjustRightInd w:val="0"/>
        <w:jc w:val="center"/>
      </w:pPr>
      <w:r w:rsidRPr="00EC101C">
        <w:t>РЕГИСТРАЦИИ УВЕДОМЛЕНИЙ О ПОЛУЧЕНИИ ПОДАРКА,</w:t>
      </w:r>
    </w:p>
    <w:p w:rsidR="00EC101C" w:rsidRPr="00EC101C" w:rsidRDefault="00EC101C" w:rsidP="00EC101C">
      <w:pPr>
        <w:widowControl w:val="0"/>
        <w:autoSpaceDE w:val="0"/>
        <w:autoSpaceDN w:val="0"/>
        <w:adjustRightInd w:val="0"/>
        <w:jc w:val="center"/>
      </w:pPr>
      <w:proofErr w:type="gramStart"/>
      <w:r w:rsidRPr="00EC101C">
        <w:t>ПОЛУЧЕННОГО</w:t>
      </w:r>
      <w:proofErr w:type="gramEnd"/>
      <w:r w:rsidRPr="00EC101C">
        <w:t xml:space="preserve"> В СВЯЗИ С ПРОТОКОЛЬНЫМИ МЕРОПРИЯТИЯМИ,</w:t>
      </w:r>
    </w:p>
    <w:p w:rsidR="00EC101C" w:rsidRPr="00EC101C" w:rsidRDefault="00EC101C" w:rsidP="00EC101C">
      <w:pPr>
        <w:widowControl w:val="0"/>
        <w:autoSpaceDE w:val="0"/>
        <w:autoSpaceDN w:val="0"/>
        <w:adjustRightInd w:val="0"/>
        <w:jc w:val="center"/>
      </w:pPr>
      <w:r w:rsidRPr="00EC101C">
        <w:t>СЛУЖЕБНЫМИ КОМАНДИРОВКАМИ И</w:t>
      </w:r>
    </w:p>
    <w:p w:rsidR="00EC101C" w:rsidRPr="00EC101C" w:rsidRDefault="00EC101C" w:rsidP="00EC101C">
      <w:pPr>
        <w:widowControl w:val="0"/>
        <w:autoSpaceDE w:val="0"/>
        <w:autoSpaceDN w:val="0"/>
        <w:adjustRightInd w:val="0"/>
        <w:jc w:val="center"/>
      </w:pPr>
      <w:r w:rsidRPr="00EC101C">
        <w:t>ДРУГИМИ ОФИЦИАЛЬНЫМИ МЕРОПРИЯТИЯМИ</w:t>
      </w:r>
    </w:p>
    <w:p w:rsidR="00EC101C" w:rsidRPr="00EC101C" w:rsidRDefault="00EC101C" w:rsidP="00EC101C">
      <w:pPr>
        <w:widowControl w:val="0"/>
        <w:autoSpaceDE w:val="0"/>
        <w:autoSpaceDN w:val="0"/>
        <w:adjustRightInd w:val="0"/>
        <w:jc w:val="both"/>
      </w:pPr>
      <w:r w:rsidRPr="00EC101C">
        <w:t> </w:t>
      </w:r>
    </w:p>
    <w:tbl>
      <w:tblPr>
        <w:tblW w:w="9795" w:type="dxa"/>
        <w:tblInd w:w="75" w:type="dxa"/>
        <w:tblCellMar>
          <w:left w:w="0" w:type="dxa"/>
          <w:right w:w="0" w:type="dxa"/>
        </w:tblCellMar>
        <w:tblLook w:val="04A0"/>
      </w:tblPr>
      <w:tblGrid>
        <w:gridCol w:w="446"/>
        <w:gridCol w:w="584"/>
        <w:gridCol w:w="1534"/>
        <w:gridCol w:w="1399"/>
        <w:gridCol w:w="1522"/>
        <w:gridCol w:w="965"/>
        <w:gridCol w:w="1237"/>
        <w:gridCol w:w="1187"/>
        <w:gridCol w:w="921"/>
      </w:tblGrid>
      <w:tr w:rsidR="00EC101C" w:rsidRPr="00EC101C" w:rsidTr="00467ABA">
        <w:tc>
          <w:tcPr>
            <w:tcW w:w="5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 xml:space="preserve">N </w:t>
            </w:r>
            <w:proofErr w:type="spellStart"/>
            <w:proofErr w:type="gramStart"/>
            <w:r w:rsidRPr="00EC101C">
              <w:t>п</w:t>
            </w:r>
            <w:proofErr w:type="spellEnd"/>
            <w:proofErr w:type="gramEnd"/>
            <w:r w:rsidRPr="00EC101C">
              <w:t>/</w:t>
            </w:r>
            <w:proofErr w:type="spellStart"/>
            <w:r w:rsidRPr="00EC101C">
              <w:t>п</w:t>
            </w:r>
            <w:proofErr w:type="spellEnd"/>
          </w:p>
        </w:tc>
        <w:tc>
          <w:tcPr>
            <w:tcW w:w="7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Дата</w:t>
            </w:r>
          </w:p>
        </w:tc>
        <w:tc>
          <w:tcPr>
            <w:tcW w:w="14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 xml:space="preserve">Фамилия, имя, отчество </w:t>
            </w:r>
            <w:proofErr w:type="gramStart"/>
            <w:r w:rsidRPr="00EC101C">
              <w:t>представившего</w:t>
            </w:r>
            <w:proofErr w:type="gramEnd"/>
            <w:r w:rsidRPr="00EC101C">
              <w:t xml:space="preserve"> уведомление</w:t>
            </w:r>
          </w:p>
        </w:tc>
        <w:tc>
          <w:tcPr>
            <w:tcW w:w="8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Наименование подарка</w:t>
            </w:r>
          </w:p>
        </w:tc>
        <w:tc>
          <w:tcPr>
            <w:tcW w:w="13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Характеристика подарка, его описание</w:t>
            </w:r>
          </w:p>
        </w:tc>
        <w:tc>
          <w:tcPr>
            <w:tcW w:w="1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 xml:space="preserve">Подпись </w:t>
            </w:r>
            <w:proofErr w:type="gramStart"/>
            <w:r w:rsidRPr="00EC101C">
              <w:t>сдавшего</w:t>
            </w:r>
            <w:proofErr w:type="gramEnd"/>
            <w:r w:rsidRPr="00EC101C">
              <w:t xml:space="preserve"> подарок</w:t>
            </w:r>
          </w:p>
        </w:tc>
        <w:tc>
          <w:tcPr>
            <w:tcW w:w="14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 xml:space="preserve">Фамилия, имя, отчество </w:t>
            </w:r>
            <w:proofErr w:type="gramStart"/>
            <w:r w:rsidRPr="00EC101C">
              <w:t>принявшего</w:t>
            </w:r>
            <w:proofErr w:type="gramEnd"/>
            <w:r w:rsidRPr="00EC101C">
              <w:t xml:space="preserve"> подарок</w:t>
            </w:r>
          </w:p>
        </w:tc>
        <w:tc>
          <w:tcPr>
            <w:tcW w:w="12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 xml:space="preserve">Подпись </w:t>
            </w:r>
            <w:proofErr w:type="gramStart"/>
            <w:r w:rsidRPr="00EC101C">
              <w:t>принявшего</w:t>
            </w:r>
            <w:proofErr w:type="gramEnd"/>
            <w:r w:rsidRPr="00EC101C">
              <w:t xml:space="preserve"> подарок</w:t>
            </w:r>
          </w:p>
        </w:tc>
        <w:tc>
          <w:tcPr>
            <w:tcW w:w="11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Отметка о возврате</w:t>
            </w:r>
          </w:p>
        </w:tc>
      </w:tr>
      <w:tr w:rsidR="00EC101C" w:rsidRPr="00EC101C" w:rsidTr="00467ABA">
        <w:tc>
          <w:tcPr>
            <w:tcW w:w="5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1</w:t>
            </w:r>
          </w:p>
        </w:tc>
        <w:tc>
          <w:tcPr>
            <w:tcW w:w="7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2</w:t>
            </w:r>
          </w:p>
        </w:tc>
        <w:tc>
          <w:tcPr>
            <w:tcW w:w="14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3</w:t>
            </w:r>
          </w:p>
        </w:tc>
        <w:tc>
          <w:tcPr>
            <w:tcW w:w="8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4</w:t>
            </w:r>
          </w:p>
        </w:tc>
        <w:tc>
          <w:tcPr>
            <w:tcW w:w="13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5</w:t>
            </w:r>
          </w:p>
        </w:tc>
        <w:tc>
          <w:tcPr>
            <w:tcW w:w="1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6</w:t>
            </w:r>
          </w:p>
        </w:tc>
        <w:tc>
          <w:tcPr>
            <w:tcW w:w="14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7</w:t>
            </w:r>
          </w:p>
        </w:tc>
        <w:tc>
          <w:tcPr>
            <w:tcW w:w="12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8</w:t>
            </w:r>
          </w:p>
        </w:tc>
        <w:tc>
          <w:tcPr>
            <w:tcW w:w="11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jc w:val="center"/>
            </w:pPr>
            <w:r w:rsidRPr="00EC101C">
              <w:t>9</w:t>
            </w:r>
          </w:p>
        </w:tc>
      </w:tr>
      <w:tr w:rsidR="00EC101C" w:rsidRPr="00EC101C" w:rsidTr="00467ABA">
        <w:tc>
          <w:tcPr>
            <w:tcW w:w="5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7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14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8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13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1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14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12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11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r>
      <w:tr w:rsidR="00EC101C" w:rsidRPr="00EC101C" w:rsidTr="00467ABA">
        <w:tc>
          <w:tcPr>
            <w:tcW w:w="5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73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147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8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13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1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14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12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c>
          <w:tcPr>
            <w:tcW w:w="110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C101C" w:rsidRPr="00EC101C" w:rsidRDefault="00EC101C" w:rsidP="00467ABA">
            <w:pPr>
              <w:widowControl w:val="0"/>
              <w:autoSpaceDE w:val="0"/>
              <w:autoSpaceDN w:val="0"/>
              <w:adjustRightInd w:val="0"/>
            </w:pPr>
            <w:r w:rsidRPr="00EC101C">
              <w:t> </w:t>
            </w:r>
          </w:p>
        </w:tc>
      </w:tr>
    </w:tbl>
    <w:p w:rsidR="00EC101C" w:rsidRPr="00EC101C" w:rsidRDefault="00EC101C" w:rsidP="00EC101C">
      <w:pPr>
        <w:shd w:val="clear" w:color="auto" w:fill="FFFFFF"/>
      </w:pPr>
      <w:r w:rsidRPr="00EC101C">
        <w:rPr>
          <w:lang w:val="en-US"/>
        </w:rPr>
        <w:t>  </w:t>
      </w:r>
    </w:p>
    <w:p w:rsidR="001751D1" w:rsidRDefault="001751D1" w:rsidP="001751D1">
      <w:pPr>
        <w:jc w:val="center"/>
        <w:rPr>
          <w:i/>
        </w:rPr>
      </w:pPr>
      <w:r>
        <w:rPr>
          <w:i/>
        </w:rPr>
        <w:t>РЕШЕНИЕ</w:t>
      </w:r>
    </w:p>
    <w:p w:rsidR="001751D1" w:rsidRPr="00F217E7" w:rsidRDefault="001751D1" w:rsidP="001751D1">
      <w:pPr>
        <w:jc w:val="center"/>
        <w:rPr>
          <w:i/>
        </w:rPr>
      </w:pPr>
      <w:r>
        <w:rPr>
          <w:i/>
        </w:rPr>
        <w:t xml:space="preserve">Собрания депутатов  </w:t>
      </w:r>
      <w:r w:rsidRPr="00F217E7">
        <w:rPr>
          <w:i/>
        </w:rPr>
        <w:t>Питеркинского сельского поселения</w:t>
      </w:r>
    </w:p>
    <w:p w:rsidR="001751D1" w:rsidRDefault="001751D1" w:rsidP="001751D1">
      <w:pPr>
        <w:tabs>
          <w:tab w:val="center" w:pos="4873"/>
          <w:tab w:val="left" w:pos="8115"/>
        </w:tabs>
        <w:jc w:val="center"/>
        <w:rPr>
          <w:i/>
        </w:rPr>
      </w:pPr>
      <w:r w:rsidRPr="00F217E7">
        <w:rPr>
          <w:i/>
        </w:rPr>
        <w:t>Красночетайского района Чувашской Республики</w:t>
      </w:r>
    </w:p>
    <w:p w:rsidR="001751D1" w:rsidRDefault="001751D1" w:rsidP="001751D1">
      <w:pPr>
        <w:tabs>
          <w:tab w:val="center" w:pos="4873"/>
          <w:tab w:val="left" w:pos="8115"/>
        </w:tabs>
        <w:rPr>
          <w:i/>
        </w:rPr>
      </w:pPr>
      <w:r>
        <w:rPr>
          <w:i/>
        </w:rPr>
        <w:tab/>
      </w:r>
    </w:p>
    <w:p w:rsidR="001751D1" w:rsidRPr="001751D1" w:rsidRDefault="001751D1" w:rsidP="001751D1">
      <w:pPr>
        <w:widowControl w:val="0"/>
        <w:autoSpaceDE w:val="0"/>
        <w:autoSpaceDN w:val="0"/>
        <w:adjustRightInd w:val="0"/>
        <w:jc w:val="center"/>
        <w:rPr>
          <w:b/>
          <w:bCs w:val="0"/>
        </w:rPr>
      </w:pPr>
      <w:r w:rsidRPr="001751D1">
        <w:rPr>
          <w:b/>
          <w:bCs w:val="0"/>
        </w:rPr>
        <w:t>Об использовании строительного песка</w:t>
      </w:r>
      <w:r>
        <w:rPr>
          <w:b/>
          <w:bCs w:val="0"/>
        </w:rPr>
        <w:t xml:space="preserve"> </w:t>
      </w:r>
      <w:r w:rsidRPr="001751D1">
        <w:rPr>
          <w:b/>
          <w:bCs w:val="0"/>
        </w:rPr>
        <w:t>для ремонта грунтовых дорог</w:t>
      </w:r>
    </w:p>
    <w:p w:rsidR="001751D1" w:rsidRPr="001751D1" w:rsidRDefault="001751D1" w:rsidP="001751D1">
      <w:pPr>
        <w:widowControl w:val="0"/>
        <w:autoSpaceDE w:val="0"/>
        <w:autoSpaceDN w:val="0"/>
        <w:adjustRightInd w:val="0"/>
        <w:jc w:val="center"/>
        <w:rPr>
          <w:b/>
          <w:bCs w:val="0"/>
        </w:rPr>
      </w:pPr>
      <w:r w:rsidRPr="001751D1">
        <w:rPr>
          <w:b/>
          <w:bCs w:val="0"/>
        </w:rPr>
        <w:t>на территории Питеркинского сельского</w:t>
      </w:r>
    </w:p>
    <w:p w:rsidR="001751D1" w:rsidRPr="001751D1" w:rsidRDefault="001751D1" w:rsidP="001751D1">
      <w:pPr>
        <w:widowControl w:val="0"/>
        <w:autoSpaceDE w:val="0"/>
        <w:autoSpaceDN w:val="0"/>
        <w:adjustRightInd w:val="0"/>
        <w:jc w:val="center"/>
        <w:rPr>
          <w:b/>
          <w:bCs w:val="0"/>
        </w:rPr>
      </w:pPr>
      <w:r w:rsidRPr="001751D1">
        <w:rPr>
          <w:b/>
          <w:bCs w:val="0"/>
        </w:rPr>
        <w:t>поселения Красночетайского района</w:t>
      </w:r>
    </w:p>
    <w:p w:rsidR="001751D1" w:rsidRPr="00EC101C" w:rsidRDefault="001751D1" w:rsidP="001751D1">
      <w:pPr>
        <w:pStyle w:val="1e"/>
        <w:rPr>
          <w:rFonts w:ascii="Times New Roman" w:hAnsi="Times New Roman"/>
          <w:b/>
          <w:sz w:val="20"/>
          <w:szCs w:val="20"/>
        </w:rPr>
      </w:pPr>
    </w:p>
    <w:p w:rsidR="001751D1" w:rsidRDefault="001751D1" w:rsidP="001751D1">
      <w:pPr>
        <w:jc w:val="both"/>
        <w:rPr>
          <w:bCs w:val="0"/>
        </w:rPr>
      </w:pPr>
      <w:r>
        <w:rPr>
          <w:bCs w:val="0"/>
        </w:rPr>
        <w:t>от 10 июня 2019 г. № 2</w:t>
      </w:r>
    </w:p>
    <w:p w:rsidR="001751D1" w:rsidRDefault="001751D1" w:rsidP="001751D1">
      <w:pPr>
        <w:jc w:val="both"/>
        <w:rPr>
          <w:bCs w:val="0"/>
        </w:rPr>
      </w:pPr>
    </w:p>
    <w:p w:rsidR="001751D1" w:rsidRPr="001751D1" w:rsidRDefault="001751D1" w:rsidP="001751D1">
      <w:pPr>
        <w:widowControl w:val="0"/>
        <w:autoSpaceDE w:val="0"/>
        <w:autoSpaceDN w:val="0"/>
        <w:adjustRightInd w:val="0"/>
        <w:jc w:val="both"/>
        <w:rPr>
          <w:b/>
          <w:bCs w:val="0"/>
        </w:rPr>
      </w:pPr>
      <w:r w:rsidRPr="00016843">
        <w:rPr>
          <w:sz w:val="26"/>
          <w:szCs w:val="26"/>
        </w:rPr>
        <w:t xml:space="preserve">            </w:t>
      </w:r>
      <w:r w:rsidRPr="001751D1">
        <w:rPr>
          <w:bCs w:val="0"/>
        </w:rPr>
        <w:t xml:space="preserve">Собрание депутатов Питеркинского сельского поселения Красночетайского района Чувашской Республики </w:t>
      </w:r>
      <w:proofErr w:type="spellStart"/>
      <w:proofErr w:type="gramStart"/>
      <w:r w:rsidRPr="001751D1">
        <w:rPr>
          <w:b/>
          <w:bCs w:val="0"/>
        </w:rPr>
        <w:t>р</w:t>
      </w:r>
      <w:proofErr w:type="spellEnd"/>
      <w:proofErr w:type="gramEnd"/>
      <w:r w:rsidRPr="001751D1">
        <w:rPr>
          <w:b/>
          <w:bCs w:val="0"/>
        </w:rPr>
        <w:t xml:space="preserve"> е </w:t>
      </w:r>
      <w:proofErr w:type="spellStart"/>
      <w:r w:rsidRPr="001751D1">
        <w:rPr>
          <w:b/>
          <w:bCs w:val="0"/>
        </w:rPr>
        <w:t>ш</w:t>
      </w:r>
      <w:proofErr w:type="spellEnd"/>
      <w:r w:rsidRPr="001751D1">
        <w:rPr>
          <w:b/>
          <w:bCs w:val="0"/>
        </w:rPr>
        <w:t xml:space="preserve"> и л о :</w:t>
      </w:r>
    </w:p>
    <w:p w:rsidR="001751D1" w:rsidRPr="001751D1" w:rsidRDefault="001751D1" w:rsidP="001751D1">
      <w:pPr>
        <w:pStyle w:val="headertext"/>
        <w:spacing w:before="0" w:beforeAutospacing="0" w:after="0" w:afterAutospacing="0"/>
        <w:ind w:firstLine="708"/>
        <w:jc w:val="both"/>
        <w:rPr>
          <w:bCs/>
          <w:sz w:val="20"/>
          <w:szCs w:val="20"/>
        </w:rPr>
      </w:pPr>
      <w:r w:rsidRPr="001751D1">
        <w:rPr>
          <w:sz w:val="20"/>
          <w:szCs w:val="20"/>
        </w:rPr>
        <w:t>1.</w:t>
      </w:r>
      <w:r w:rsidRPr="001751D1">
        <w:rPr>
          <w:bCs/>
          <w:sz w:val="20"/>
          <w:szCs w:val="20"/>
        </w:rPr>
        <w:t xml:space="preserve"> Дать согласие администрации Питеркинского сельского поселения использовать  строительный песок для ремонта грунтовых дорог на территории Питеркинского сельского поселения Красночетайского района Чувашской Республики.</w:t>
      </w:r>
    </w:p>
    <w:p w:rsidR="001751D1" w:rsidRPr="001751D1" w:rsidRDefault="001751D1" w:rsidP="001751D1">
      <w:pPr>
        <w:widowControl w:val="0"/>
        <w:numPr>
          <w:ilvl w:val="0"/>
          <w:numId w:val="24"/>
        </w:numPr>
        <w:autoSpaceDE w:val="0"/>
        <w:autoSpaceDN w:val="0"/>
        <w:adjustRightInd w:val="0"/>
        <w:ind w:left="0" w:firstLine="708"/>
        <w:jc w:val="both"/>
        <w:rPr>
          <w:bCs w:val="0"/>
        </w:rPr>
      </w:pPr>
      <w:proofErr w:type="gramStart"/>
      <w:r w:rsidRPr="001751D1">
        <w:rPr>
          <w:bCs w:val="0"/>
        </w:rPr>
        <w:t>Контроль за</w:t>
      </w:r>
      <w:proofErr w:type="gramEnd"/>
      <w:r w:rsidRPr="001751D1">
        <w:rPr>
          <w:bCs w:val="0"/>
        </w:rPr>
        <w:t xml:space="preserve"> исполнением данного решения возложить на депутатскую комиссию  по социальным вопросам.</w:t>
      </w:r>
    </w:p>
    <w:p w:rsidR="001751D1" w:rsidRPr="001751D1" w:rsidRDefault="001751D1" w:rsidP="001751D1">
      <w:pPr>
        <w:widowControl w:val="0"/>
        <w:autoSpaceDE w:val="0"/>
        <w:autoSpaceDN w:val="0"/>
        <w:adjustRightInd w:val="0"/>
        <w:ind w:firstLine="720"/>
        <w:jc w:val="both"/>
        <w:rPr>
          <w:bCs w:val="0"/>
        </w:rPr>
      </w:pPr>
    </w:p>
    <w:p w:rsidR="001751D1" w:rsidRPr="001751D1" w:rsidRDefault="001751D1" w:rsidP="001751D1">
      <w:pPr>
        <w:widowControl w:val="0"/>
        <w:autoSpaceDE w:val="0"/>
        <w:autoSpaceDN w:val="0"/>
        <w:adjustRightInd w:val="0"/>
        <w:ind w:firstLine="720"/>
        <w:jc w:val="both"/>
        <w:rPr>
          <w:bCs w:val="0"/>
        </w:rPr>
      </w:pPr>
    </w:p>
    <w:p w:rsidR="001751D1" w:rsidRPr="001751D1" w:rsidRDefault="001751D1" w:rsidP="001751D1">
      <w:pPr>
        <w:widowControl w:val="0"/>
        <w:autoSpaceDE w:val="0"/>
        <w:autoSpaceDN w:val="0"/>
        <w:adjustRightInd w:val="0"/>
        <w:jc w:val="both"/>
        <w:rPr>
          <w:bCs w:val="0"/>
        </w:rPr>
      </w:pPr>
      <w:r w:rsidRPr="001751D1">
        <w:rPr>
          <w:bCs w:val="0"/>
        </w:rPr>
        <w:t>Председатель Собрания депутатов</w:t>
      </w:r>
    </w:p>
    <w:p w:rsidR="001751D1" w:rsidRPr="001751D1" w:rsidRDefault="001751D1" w:rsidP="001751D1">
      <w:pPr>
        <w:widowControl w:val="0"/>
        <w:autoSpaceDE w:val="0"/>
        <w:autoSpaceDN w:val="0"/>
        <w:adjustRightInd w:val="0"/>
        <w:jc w:val="both"/>
        <w:rPr>
          <w:bCs w:val="0"/>
        </w:rPr>
      </w:pPr>
      <w:r w:rsidRPr="001751D1">
        <w:rPr>
          <w:bCs w:val="0"/>
        </w:rPr>
        <w:t xml:space="preserve">Питеркинского сельского поселения                        </w:t>
      </w:r>
      <w:r w:rsidRPr="001751D1">
        <w:rPr>
          <w:bCs w:val="0"/>
        </w:rPr>
        <w:tab/>
      </w:r>
      <w:r w:rsidRPr="001751D1">
        <w:rPr>
          <w:bCs w:val="0"/>
        </w:rPr>
        <w:tab/>
        <w:t xml:space="preserve">                </w:t>
      </w:r>
      <w:r>
        <w:rPr>
          <w:bCs w:val="0"/>
        </w:rPr>
        <w:t xml:space="preserve">                   </w:t>
      </w:r>
      <w:r w:rsidRPr="001751D1">
        <w:rPr>
          <w:bCs w:val="0"/>
        </w:rPr>
        <w:t xml:space="preserve">    </w:t>
      </w:r>
      <w:proofErr w:type="spellStart"/>
      <w:r w:rsidRPr="001751D1">
        <w:rPr>
          <w:bCs w:val="0"/>
        </w:rPr>
        <w:t>В.В.Фондеркин</w:t>
      </w:r>
      <w:proofErr w:type="spellEnd"/>
      <w:r w:rsidRPr="001751D1">
        <w:rPr>
          <w:bCs w:val="0"/>
        </w:rPr>
        <w:t xml:space="preserve">                            </w:t>
      </w:r>
    </w:p>
    <w:p w:rsidR="001751D1" w:rsidRDefault="001751D1" w:rsidP="001751D1">
      <w:pPr>
        <w:jc w:val="both"/>
        <w:rPr>
          <w:bCs w:val="0"/>
        </w:rPr>
      </w:pPr>
    </w:p>
    <w:p w:rsidR="001751D1" w:rsidRDefault="001751D1" w:rsidP="001751D1">
      <w:pPr>
        <w:jc w:val="both"/>
        <w:rPr>
          <w:bCs w:val="0"/>
        </w:rPr>
      </w:pPr>
    </w:p>
    <w:p w:rsidR="00EC101C" w:rsidRPr="001751D1" w:rsidRDefault="001751D1" w:rsidP="001751D1">
      <w:pPr>
        <w:widowControl w:val="0"/>
        <w:autoSpaceDE w:val="0"/>
        <w:autoSpaceDN w:val="0"/>
        <w:adjustRightInd w:val="0"/>
        <w:jc w:val="both"/>
      </w:pPr>
      <w:r w:rsidRPr="00163500">
        <w:t xml:space="preserve">    </w:t>
      </w:r>
    </w:p>
    <w:p w:rsidR="000D59D4" w:rsidRPr="000D59D4" w:rsidRDefault="001751D1" w:rsidP="001751D1">
      <w:pPr>
        <w:pStyle w:val="afff5"/>
        <w:jc w:val="center"/>
        <w:rPr>
          <w:rFonts w:ascii="Times New Roman" w:hAnsi="Times New Roman"/>
          <w:b/>
          <w:sz w:val="20"/>
          <w:szCs w:val="20"/>
        </w:rPr>
      </w:pPr>
      <w:r>
        <w:rPr>
          <w:rFonts w:ascii="Times New Roman" w:hAnsi="Times New Roman"/>
          <w:b/>
          <w:sz w:val="20"/>
          <w:szCs w:val="20"/>
        </w:rPr>
        <w:lastRenderedPageBreak/>
        <w:t xml:space="preserve">                                               </w:t>
      </w:r>
      <w:r w:rsidR="000D59D4">
        <w:rPr>
          <w:rFonts w:ascii="Times New Roman" w:hAnsi="Times New Roman"/>
          <w:b/>
          <w:sz w:val="20"/>
          <w:szCs w:val="20"/>
        </w:rPr>
        <w:t>Житель</w:t>
      </w:r>
      <w:r w:rsidR="000D59D4" w:rsidRPr="000D59D4">
        <w:rPr>
          <w:rFonts w:ascii="Times New Roman" w:hAnsi="Times New Roman"/>
          <w:b/>
          <w:sz w:val="20"/>
          <w:szCs w:val="20"/>
        </w:rPr>
        <w:t xml:space="preserve"> Красночетайского района осужден</w:t>
      </w:r>
    </w:p>
    <w:p w:rsidR="000D59D4" w:rsidRPr="000D59D4" w:rsidRDefault="000D59D4" w:rsidP="001751D1">
      <w:pPr>
        <w:pStyle w:val="afff5"/>
        <w:jc w:val="center"/>
        <w:rPr>
          <w:rFonts w:ascii="Times New Roman" w:hAnsi="Times New Roman"/>
          <w:b/>
          <w:sz w:val="20"/>
          <w:szCs w:val="20"/>
        </w:rPr>
      </w:pPr>
      <w:r w:rsidRPr="000D59D4">
        <w:rPr>
          <w:rFonts w:ascii="Times New Roman" w:hAnsi="Times New Roman"/>
          <w:b/>
          <w:sz w:val="20"/>
          <w:szCs w:val="20"/>
        </w:rPr>
        <w:t>за уклонение от призыва на военную службу</w:t>
      </w:r>
    </w:p>
    <w:p w:rsidR="000D59D4" w:rsidRPr="000D59D4" w:rsidRDefault="000D59D4" w:rsidP="001751D1">
      <w:pPr>
        <w:pStyle w:val="afff5"/>
        <w:jc w:val="center"/>
        <w:rPr>
          <w:rFonts w:ascii="Times New Roman" w:hAnsi="Times New Roman"/>
          <w:b/>
          <w:sz w:val="20"/>
          <w:szCs w:val="20"/>
        </w:rPr>
      </w:pPr>
    </w:p>
    <w:p w:rsidR="000D59D4" w:rsidRPr="000D59D4" w:rsidRDefault="000D59D4" w:rsidP="000D59D4">
      <w:pPr>
        <w:pStyle w:val="afff"/>
        <w:shd w:val="clear" w:color="auto" w:fill="FFFFFF" w:themeFill="background1"/>
        <w:spacing w:before="0" w:beforeAutospacing="0" w:after="0" w:afterAutospacing="0"/>
        <w:ind w:firstLine="709"/>
        <w:jc w:val="both"/>
        <w:rPr>
          <w:sz w:val="20"/>
          <w:szCs w:val="20"/>
        </w:rPr>
      </w:pPr>
      <w:r w:rsidRPr="000D59D4">
        <w:rPr>
          <w:sz w:val="20"/>
          <w:szCs w:val="20"/>
        </w:rPr>
        <w:t xml:space="preserve">Прокуратурой Красночетайского района поддержано государственное обвинение по уголовному делу в отношении 24-летнего жителя </w:t>
      </w:r>
      <w:proofErr w:type="spellStart"/>
      <w:r w:rsidRPr="000D59D4">
        <w:rPr>
          <w:sz w:val="20"/>
          <w:szCs w:val="20"/>
        </w:rPr>
        <w:t>Ядринского</w:t>
      </w:r>
      <w:proofErr w:type="spellEnd"/>
      <w:r w:rsidRPr="000D59D4">
        <w:rPr>
          <w:sz w:val="20"/>
          <w:szCs w:val="20"/>
        </w:rPr>
        <w:t xml:space="preserve"> района, обвиняемого в совершении преступления, предусмотренного </w:t>
      </w:r>
      <w:proofErr w:type="gramStart"/>
      <w:r w:rsidRPr="000D59D4">
        <w:rPr>
          <w:sz w:val="20"/>
          <w:szCs w:val="20"/>
        </w:rPr>
        <w:t>ч</w:t>
      </w:r>
      <w:proofErr w:type="gramEnd"/>
      <w:r w:rsidRPr="000D59D4">
        <w:rPr>
          <w:sz w:val="20"/>
          <w:szCs w:val="20"/>
        </w:rPr>
        <w:t>.1 ст.328 УК РФ (уклонение от призыва на военную службу при отсутствии законных оснований для освобождения от этой службы).</w:t>
      </w:r>
    </w:p>
    <w:p w:rsidR="000D59D4" w:rsidRPr="000D59D4" w:rsidRDefault="000D59D4" w:rsidP="000D59D4">
      <w:pPr>
        <w:pStyle w:val="afff"/>
        <w:shd w:val="clear" w:color="auto" w:fill="FFFFFF" w:themeFill="background1"/>
        <w:spacing w:before="0" w:beforeAutospacing="0" w:after="0" w:afterAutospacing="0"/>
        <w:ind w:firstLine="709"/>
        <w:jc w:val="both"/>
        <w:rPr>
          <w:sz w:val="20"/>
          <w:szCs w:val="20"/>
        </w:rPr>
      </w:pPr>
      <w:r w:rsidRPr="000D59D4">
        <w:rPr>
          <w:sz w:val="20"/>
          <w:szCs w:val="20"/>
        </w:rPr>
        <w:t xml:space="preserve">В ходе судебного следствия установлено, что обвиняемый с 16.01.2012 состоял на воинском учете в военном комиссариате </w:t>
      </w:r>
      <w:proofErr w:type="spellStart"/>
      <w:r w:rsidRPr="000D59D4">
        <w:rPr>
          <w:sz w:val="20"/>
          <w:szCs w:val="20"/>
        </w:rPr>
        <w:t>Ядринского</w:t>
      </w:r>
      <w:proofErr w:type="spellEnd"/>
      <w:r w:rsidRPr="000D59D4">
        <w:rPr>
          <w:sz w:val="20"/>
          <w:szCs w:val="20"/>
        </w:rPr>
        <w:t xml:space="preserve"> и Красночетайского районов ЧР ФКУ «Военный комиссариат Чувашской Республики». Решением призывной комиссии от 15.04.2013 он был признан годным к военной службе. </w:t>
      </w:r>
      <w:proofErr w:type="gramStart"/>
      <w:r w:rsidRPr="000D59D4">
        <w:rPr>
          <w:sz w:val="20"/>
          <w:szCs w:val="20"/>
        </w:rPr>
        <w:t>При отсутствии законных оснований для освобождения либо для отсрочки от призыва на военную службу, с целью уклонения, неоднократно  не являлся без уважительных причин по повесткам военного комиссариата на медицинское освидетельствование и иные мероприятия, связанные с призывом на военную службу в течение весеннего и осеннего призывов 2016 года и весеннего призыва 2017 года.</w:t>
      </w:r>
      <w:proofErr w:type="gramEnd"/>
      <w:r w:rsidRPr="000D59D4">
        <w:rPr>
          <w:sz w:val="20"/>
          <w:szCs w:val="20"/>
        </w:rPr>
        <w:t xml:space="preserve"> После получения повесток в военный комиссариат выезжал за пределы Чувашии.</w:t>
      </w:r>
    </w:p>
    <w:p w:rsidR="000D59D4" w:rsidRPr="000D59D4" w:rsidRDefault="000D59D4" w:rsidP="000D59D4">
      <w:pPr>
        <w:pStyle w:val="afff"/>
        <w:shd w:val="clear" w:color="auto" w:fill="FFFFFF" w:themeFill="background1"/>
        <w:spacing w:before="0" w:beforeAutospacing="0" w:after="0" w:afterAutospacing="0"/>
        <w:ind w:firstLine="709"/>
        <w:jc w:val="both"/>
        <w:rPr>
          <w:sz w:val="20"/>
          <w:szCs w:val="20"/>
        </w:rPr>
      </w:pPr>
      <w:r w:rsidRPr="000D59D4">
        <w:rPr>
          <w:sz w:val="20"/>
          <w:szCs w:val="20"/>
        </w:rPr>
        <w:t xml:space="preserve">В ходе судебного разбирательства обвиняемый свою вину признал, </w:t>
      </w:r>
      <w:proofErr w:type="gramStart"/>
      <w:r w:rsidRPr="000D59D4">
        <w:rPr>
          <w:sz w:val="20"/>
          <w:szCs w:val="20"/>
        </w:rPr>
        <w:t>в</w:t>
      </w:r>
      <w:proofErr w:type="gramEnd"/>
      <w:r w:rsidRPr="000D59D4">
        <w:rPr>
          <w:sz w:val="20"/>
          <w:szCs w:val="20"/>
        </w:rPr>
        <w:t xml:space="preserve"> содеянном раскаялся.</w:t>
      </w:r>
    </w:p>
    <w:p w:rsidR="000D59D4" w:rsidRPr="000D59D4" w:rsidRDefault="000D59D4" w:rsidP="000D59D4">
      <w:pPr>
        <w:pStyle w:val="afff"/>
        <w:shd w:val="clear" w:color="auto" w:fill="FFFFFF" w:themeFill="background1"/>
        <w:spacing w:before="0" w:beforeAutospacing="0" w:after="0" w:afterAutospacing="0"/>
        <w:ind w:firstLine="709"/>
        <w:jc w:val="both"/>
        <w:rPr>
          <w:sz w:val="20"/>
          <w:szCs w:val="20"/>
        </w:rPr>
      </w:pPr>
      <w:r w:rsidRPr="000D59D4">
        <w:rPr>
          <w:sz w:val="20"/>
          <w:szCs w:val="20"/>
        </w:rPr>
        <w:t xml:space="preserve">Суд </w:t>
      </w:r>
      <w:proofErr w:type="gramStart"/>
      <w:r w:rsidRPr="000D59D4">
        <w:rPr>
          <w:sz w:val="20"/>
          <w:szCs w:val="20"/>
        </w:rPr>
        <w:t>согласился с позицией</w:t>
      </w:r>
      <w:proofErr w:type="gramEnd"/>
      <w:r w:rsidRPr="000D59D4">
        <w:rPr>
          <w:sz w:val="20"/>
          <w:szCs w:val="20"/>
        </w:rPr>
        <w:t xml:space="preserve"> государственного обвинителя, признал жителя </w:t>
      </w:r>
      <w:proofErr w:type="spellStart"/>
      <w:r w:rsidRPr="000D59D4">
        <w:rPr>
          <w:sz w:val="20"/>
          <w:szCs w:val="20"/>
        </w:rPr>
        <w:t>Ядринского</w:t>
      </w:r>
      <w:proofErr w:type="spellEnd"/>
      <w:r w:rsidRPr="000D59D4">
        <w:rPr>
          <w:sz w:val="20"/>
          <w:szCs w:val="20"/>
        </w:rPr>
        <w:t xml:space="preserve"> района виновным в совершении инкриминированного ему преступления и с учетом смягчающих обстоятельств назначил наказание в виде штрафа в размере 30 000 рублей.</w:t>
      </w:r>
    </w:p>
    <w:p w:rsidR="000D59D4" w:rsidRPr="000D59D4" w:rsidRDefault="000D59D4" w:rsidP="000D59D4">
      <w:pPr>
        <w:shd w:val="clear" w:color="auto" w:fill="FFFFFF" w:themeFill="background1"/>
        <w:ind w:firstLine="709"/>
        <w:rPr>
          <w:color w:val="000000"/>
        </w:rPr>
      </w:pPr>
      <w:r w:rsidRPr="000D59D4">
        <w:rPr>
          <w:color w:val="000000"/>
        </w:rPr>
        <w:t>Приговор в законную силу не вступил.</w:t>
      </w:r>
    </w:p>
    <w:p w:rsidR="005E5217" w:rsidRDefault="005E5217" w:rsidP="000D59D4">
      <w:pPr>
        <w:pStyle w:val="afff"/>
        <w:spacing w:before="0" w:beforeAutospacing="0" w:after="0" w:afterAutospacing="0"/>
        <w:ind w:firstLine="709"/>
        <w:jc w:val="both"/>
        <w:rPr>
          <w:color w:val="000000"/>
          <w:sz w:val="20"/>
          <w:szCs w:val="20"/>
        </w:rPr>
      </w:pPr>
    </w:p>
    <w:p w:rsidR="005E5217" w:rsidRPr="005E5217" w:rsidRDefault="005E5217" w:rsidP="005E5217">
      <w:pPr>
        <w:pStyle w:val="afff9"/>
        <w:rPr>
          <w:b/>
          <w:sz w:val="20"/>
          <w:szCs w:val="20"/>
        </w:rPr>
      </w:pPr>
      <w:r w:rsidRPr="005E5217">
        <w:rPr>
          <w:b/>
          <w:sz w:val="20"/>
          <w:szCs w:val="20"/>
        </w:rPr>
        <w:t xml:space="preserve">Объявление </w:t>
      </w:r>
    </w:p>
    <w:p w:rsidR="005E5217" w:rsidRPr="005E5217" w:rsidRDefault="005E5217" w:rsidP="005E5217">
      <w:pPr>
        <w:pStyle w:val="afff9"/>
        <w:rPr>
          <w:b/>
          <w:sz w:val="20"/>
          <w:szCs w:val="20"/>
        </w:rPr>
      </w:pPr>
      <w:r w:rsidRPr="005E5217">
        <w:rPr>
          <w:b/>
          <w:sz w:val="20"/>
          <w:szCs w:val="20"/>
        </w:rPr>
        <w:t>от 13 июня 2019 года.</w:t>
      </w:r>
    </w:p>
    <w:p w:rsidR="005E5217" w:rsidRPr="005E5217" w:rsidRDefault="005E5217" w:rsidP="005E5217">
      <w:pPr>
        <w:ind w:left="-1080"/>
        <w:jc w:val="both"/>
      </w:pPr>
      <w:r w:rsidRPr="005E5217">
        <w:t xml:space="preserve"> </w:t>
      </w:r>
    </w:p>
    <w:p w:rsidR="005E5217" w:rsidRPr="005E5217" w:rsidRDefault="005E5217" w:rsidP="005E5217">
      <w:pPr>
        <w:pStyle w:val="21"/>
        <w:ind w:left="-181" w:firstLine="889"/>
        <w:rPr>
          <w:rFonts w:ascii="Times New Roman" w:hAnsi="Times New Roman"/>
        </w:rPr>
      </w:pPr>
      <w:r w:rsidRPr="005E5217">
        <w:rPr>
          <w:rFonts w:ascii="Times New Roman" w:hAnsi="Times New Roman"/>
        </w:rPr>
        <w:t xml:space="preserve">Администрация Питеркинского сельского поселения Красночетайского района Чувашской Республики сообщает о предоставлении свободных земельных участков в аренду из земель сельскохозяйственного назначения, </w:t>
      </w:r>
      <w:r w:rsidRPr="005E5217">
        <w:rPr>
          <w:rFonts w:ascii="Times New Roman" w:hAnsi="Times New Roman"/>
          <w:b/>
        </w:rPr>
        <w:t>для сенокошения и для выпаса сельскохозяйственных животных:</w:t>
      </w:r>
    </w:p>
    <w:p w:rsidR="005E5217" w:rsidRPr="005E5217" w:rsidRDefault="005E5217" w:rsidP="005E5217">
      <w:pPr>
        <w:pStyle w:val="21"/>
        <w:ind w:left="-181" w:firstLine="889"/>
        <w:rPr>
          <w:rFonts w:ascii="Times New Roman" w:hAnsi="Times New Roman"/>
        </w:rPr>
      </w:pPr>
      <w:r w:rsidRPr="005E5217">
        <w:rPr>
          <w:rFonts w:ascii="Times New Roman" w:hAnsi="Times New Roman"/>
        </w:rPr>
        <w:t xml:space="preserve">- с кадастровым № 21:15:190610:125 площадью </w:t>
      </w:r>
      <w:r w:rsidRPr="005E5217">
        <w:rPr>
          <w:rFonts w:ascii="Times New Roman" w:hAnsi="Times New Roman"/>
          <w:b/>
        </w:rPr>
        <w:t>837200 кв</w:t>
      </w:r>
      <w:proofErr w:type="gramStart"/>
      <w:r w:rsidRPr="005E5217">
        <w:rPr>
          <w:rFonts w:ascii="Times New Roman" w:hAnsi="Times New Roman"/>
          <w:b/>
        </w:rPr>
        <w:t>.м</w:t>
      </w:r>
      <w:proofErr w:type="gramEnd"/>
      <w:r w:rsidRPr="005E5217">
        <w:rPr>
          <w:rFonts w:ascii="Times New Roman" w:hAnsi="Times New Roman"/>
        </w:rPr>
        <w:t xml:space="preserve"> местоположение: Чувашская Республика, Красночетайский район, с/пос. Питеркинское, годовая арендная  плата – </w:t>
      </w:r>
      <w:r w:rsidRPr="005E5217">
        <w:rPr>
          <w:rFonts w:ascii="Times New Roman" w:hAnsi="Times New Roman"/>
          <w:b/>
        </w:rPr>
        <w:t xml:space="preserve"> 18937 руб. 46 коп</w:t>
      </w:r>
      <w:proofErr w:type="gramStart"/>
      <w:r w:rsidRPr="005E5217">
        <w:rPr>
          <w:rFonts w:ascii="Times New Roman" w:hAnsi="Times New Roman"/>
          <w:b/>
        </w:rPr>
        <w:t>.,</w:t>
      </w:r>
      <w:r w:rsidRPr="005E5217">
        <w:rPr>
          <w:rFonts w:ascii="Times New Roman" w:hAnsi="Times New Roman"/>
        </w:rPr>
        <w:t xml:space="preserve"> </w:t>
      </w:r>
      <w:proofErr w:type="gramEnd"/>
      <w:r w:rsidRPr="005E5217">
        <w:rPr>
          <w:rFonts w:ascii="Times New Roman" w:hAnsi="Times New Roman"/>
        </w:rPr>
        <w:t>обременение права не зарегистрировано;</w:t>
      </w:r>
    </w:p>
    <w:p w:rsidR="005E5217" w:rsidRPr="005E5217" w:rsidRDefault="005E5217" w:rsidP="005E5217">
      <w:pPr>
        <w:pStyle w:val="21"/>
        <w:ind w:left="-181" w:firstLine="889"/>
        <w:rPr>
          <w:rFonts w:ascii="Times New Roman" w:hAnsi="Times New Roman"/>
        </w:rPr>
      </w:pPr>
      <w:r w:rsidRPr="005E5217">
        <w:rPr>
          <w:rFonts w:ascii="Times New Roman" w:hAnsi="Times New Roman"/>
        </w:rPr>
        <w:t xml:space="preserve">- с кадастровым № 21:15:190610:129 площадью </w:t>
      </w:r>
      <w:r w:rsidRPr="005E5217">
        <w:rPr>
          <w:rFonts w:ascii="Times New Roman" w:hAnsi="Times New Roman"/>
          <w:b/>
        </w:rPr>
        <w:t>64400 кв</w:t>
      </w:r>
      <w:proofErr w:type="gramStart"/>
      <w:r w:rsidRPr="005E5217">
        <w:rPr>
          <w:rFonts w:ascii="Times New Roman" w:hAnsi="Times New Roman"/>
          <w:b/>
        </w:rPr>
        <w:t>.м</w:t>
      </w:r>
      <w:proofErr w:type="gramEnd"/>
      <w:r w:rsidRPr="005E5217">
        <w:rPr>
          <w:rFonts w:ascii="Times New Roman" w:hAnsi="Times New Roman"/>
          <w:b/>
        </w:rPr>
        <w:t xml:space="preserve"> </w:t>
      </w:r>
      <w:r w:rsidRPr="005E5217">
        <w:rPr>
          <w:rFonts w:ascii="Times New Roman" w:hAnsi="Times New Roman"/>
        </w:rPr>
        <w:t xml:space="preserve">местоположение: Чувашская Республика, Красночетайский район, с/пос. Питеркинское, годовая арендная  плата – </w:t>
      </w:r>
      <w:r w:rsidRPr="005E5217">
        <w:rPr>
          <w:rFonts w:ascii="Times New Roman" w:hAnsi="Times New Roman"/>
          <w:b/>
        </w:rPr>
        <w:t xml:space="preserve">  1456 руб. 73 коп</w:t>
      </w:r>
      <w:proofErr w:type="gramStart"/>
      <w:r w:rsidRPr="005E5217">
        <w:rPr>
          <w:rFonts w:ascii="Times New Roman" w:hAnsi="Times New Roman"/>
          <w:b/>
        </w:rPr>
        <w:t>.,</w:t>
      </w:r>
      <w:r w:rsidRPr="005E5217">
        <w:rPr>
          <w:rFonts w:ascii="Times New Roman" w:hAnsi="Times New Roman"/>
        </w:rPr>
        <w:t xml:space="preserve"> </w:t>
      </w:r>
      <w:proofErr w:type="gramEnd"/>
      <w:r w:rsidRPr="005E5217">
        <w:rPr>
          <w:rFonts w:ascii="Times New Roman" w:hAnsi="Times New Roman"/>
        </w:rPr>
        <w:t>обременение права не зарегистрировано;</w:t>
      </w:r>
    </w:p>
    <w:p w:rsidR="005E5217" w:rsidRPr="005E5217" w:rsidRDefault="005E5217" w:rsidP="005E5217">
      <w:pPr>
        <w:pStyle w:val="21"/>
        <w:ind w:left="-181" w:firstLine="889"/>
        <w:rPr>
          <w:rFonts w:ascii="Times New Roman" w:hAnsi="Times New Roman"/>
        </w:rPr>
      </w:pPr>
      <w:r w:rsidRPr="005E5217">
        <w:rPr>
          <w:rFonts w:ascii="Times New Roman" w:hAnsi="Times New Roman"/>
        </w:rPr>
        <w:t xml:space="preserve">- с кадастровым № 21:15:190109:236 площадью </w:t>
      </w:r>
      <w:r w:rsidRPr="005E5217">
        <w:rPr>
          <w:rFonts w:ascii="Times New Roman" w:hAnsi="Times New Roman"/>
          <w:b/>
        </w:rPr>
        <w:t>322000 кв</w:t>
      </w:r>
      <w:proofErr w:type="gramStart"/>
      <w:r w:rsidRPr="005E5217">
        <w:rPr>
          <w:rFonts w:ascii="Times New Roman" w:hAnsi="Times New Roman"/>
          <w:b/>
        </w:rPr>
        <w:t>.м</w:t>
      </w:r>
      <w:proofErr w:type="gramEnd"/>
      <w:r w:rsidRPr="005E5217">
        <w:rPr>
          <w:rFonts w:ascii="Times New Roman" w:hAnsi="Times New Roman"/>
          <w:b/>
        </w:rPr>
        <w:t xml:space="preserve"> </w:t>
      </w:r>
      <w:r w:rsidRPr="005E5217">
        <w:rPr>
          <w:rFonts w:ascii="Times New Roman" w:hAnsi="Times New Roman"/>
        </w:rPr>
        <w:t xml:space="preserve">местоположение: Чувашская Республика, Красночетайский район, с/пос. Питеркинское, годовая арендная  плата – </w:t>
      </w:r>
      <w:r w:rsidRPr="005E5217">
        <w:rPr>
          <w:rFonts w:ascii="Times New Roman" w:hAnsi="Times New Roman"/>
          <w:b/>
        </w:rPr>
        <w:t xml:space="preserve">  7360 руб. 92 коп</w:t>
      </w:r>
      <w:proofErr w:type="gramStart"/>
      <w:r w:rsidRPr="005E5217">
        <w:rPr>
          <w:rFonts w:ascii="Times New Roman" w:hAnsi="Times New Roman"/>
          <w:b/>
        </w:rPr>
        <w:t>.,</w:t>
      </w:r>
      <w:r w:rsidRPr="005E5217">
        <w:rPr>
          <w:rFonts w:ascii="Times New Roman" w:hAnsi="Times New Roman"/>
        </w:rPr>
        <w:t xml:space="preserve"> </w:t>
      </w:r>
      <w:proofErr w:type="gramEnd"/>
      <w:r w:rsidRPr="005E5217">
        <w:rPr>
          <w:rFonts w:ascii="Times New Roman" w:hAnsi="Times New Roman"/>
        </w:rPr>
        <w:t>обременение права не зарегистрировано;</w:t>
      </w:r>
    </w:p>
    <w:p w:rsidR="005E5217" w:rsidRPr="005E5217" w:rsidRDefault="005E5217" w:rsidP="005E5217">
      <w:pPr>
        <w:pStyle w:val="21"/>
        <w:ind w:left="-181" w:firstLine="889"/>
        <w:rPr>
          <w:rFonts w:ascii="Times New Roman" w:hAnsi="Times New Roman"/>
        </w:rPr>
      </w:pPr>
      <w:r w:rsidRPr="005E5217">
        <w:rPr>
          <w:rFonts w:ascii="Times New Roman" w:hAnsi="Times New Roman"/>
        </w:rPr>
        <w:t xml:space="preserve">- с кадастровым № 21:15:190109:235 площадью  </w:t>
      </w:r>
      <w:r w:rsidRPr="005E5217">
        <w:rPr>
          <w:rFonts w:ascii="Times New Roman" w:hAnsi="Times New Roman"/>
          <w:b/>
        </w:rPr>
        <w:t>64400 кв</w:t>
      </w:r>
      <w:proofErr w:type="gramStart"/>
      <w:r w:rsidRPr="005E5217">
        <w:rPr>
          <w:rFonts w:ascii="Times New Roman" w:hAnsi="Times New Roman"/>
          <w:b/>
        </w:rPr>
        <w:t>.м</w:t>
      </w:r>
      <w:proofErr w:type="gramEnd"/>
      <w:r w:rsidRPr="005E5217">
        <w:rPr>
          <w:rFonts w:ascii="Times New Roman" w:hAnsi="Times New Roman"/>
        </w:rPr>
        <w:t xml:space="preserve"> местоположение: Чувашская Республика, Красночетайский район, с/пос. Питеркинское, годовая арендная  плата – </w:t>
      </w:r>
      <w:r w:rsidRPr="005E5217">
        <w:rPr>
          <w:rFonts w:ascii="Times New Roman" w:hAnsi="Times New Roman"/>
          <w:b/>
        </w:rPr>
        <w:t xml:space="preserve"> 1472 руб. 20 коп</w:t>
      </w:r>
      <w:proofErr w:type="gramStart"/>
      <w:r w:rsidRPr="005E5217">
        <w:rPr>
          <w:rFonts w:ascii="Times New Roman" w:hAnsi="Times New Roman"/>
          <w:b/>
        </w:rPr>
        <w:t>.,</w:t>
      </w:r>
      <w:r w:rsidRPr="005E5217">
        <w:rPr>
          <w:rFonts w:ascii="Times New Roman" w:hAnsi="Times New Roman"/>
        </w:rPr>
        <w:t xml:space="preserve"> </w:t>
      </w:r>
      <w:proofErr w:type="gramEnd"/>
      <w:r w:rsidRPr="005E5217">
        <w:rPr>
          <w:rFonts w:ascii="Times New Roman" w:hAnsi="Times New Roman"/>
        </w:rPr>
        <w:t>обременение права не зарегистрировано;</w:t>
      </w:r>
    </w:p>
    <w:p w:rsidR="005E5217" w:rsidRPr="005E5217" w:rsidRDefault="005E5217" w:rsidP="005E5217">
      <w:pPr>
        <w:pStyle w:val="21"/>
        <w:ind w:left="-181" w:firstLine="889"/>
        <w:rPr>
          <w:rFonts w:ascii="Times New Roman" w:hAnsi="Times New Roman"/>
        </w:rPr>
      </w:pPr>
      <w:r w:rsidRPr="005E5217">
        <w:rPr>
          <w:rFonts w:ascii="Times New Roman" w:hAnsi="Times New Roman"/>
        </w:rPr>
        <w:t xml:space="preserve">- с кадастровым № 21:15:190109:233 площадью </w:t>
      </w:r>
      <w:r w:rsidRPr="005E5217">
        <w:rPr>
          <w:rFonts w:ascii="Times New Roman" w:hAnsi="Times New Roman"/>
          <w:b/>
        </w:rPr>
        <w:t>949900</w:t>
      </w:r>
      <w:r w:rsidRPr="005E5217">
        <w:rPr>
          <w:rFonts w:ascii="Times New Roman" w:hAnsi="Times New Roman"/>
        </w:rPr>
        <w:t xml:space="preserve"> </w:t>
      </w:r>
      <w:r w:rsidRPr="005E5217">
        <w:rPr>
          <w:rFonts w:ascii="Times New Roman" w:hAnsi="Times New Roman"/>
          <w:b/>
        </w:rPr>
        <w:t>кв</w:t>
      </w:r>
      <w:proofErr w:type="gramStart"/>
      <w:r w:rsidRPr="005E5217">
        <w:rPr>
          <w:rFonts w:ascii="Times New Roman" w:hAnsi="Times New Roman"/>
          <w:b/>
        </w:rPr>
        <w:t>.м</w:t>
      </w:r>
      <w:proofErr w:type="gramEnd"/>
      <w:r w:rsidRPr="005E5217">
        <w:rPr>
          <w:rFonts w:ascii="Times New Roman" w:hAnsi="Times New Roman"/>
        </w:rPr>
        <w:t xml:space="preserve"> местоположение: Чувашская Республика, Красночетайский район, с/пос. Питеркинское, годовая арендная  плата – </w:t>
      </w:r>
      <w:r w:rsidRPr="005E5217">
        <w:rPr>
          <w:rFonts w:ascii="Times New Roman" w:hAnsi="Times New Roman"/>
          <w:b/>
        </w:rPr>
        <w:t xml:space="preserve">  21714 руб. 71 коп</w:t>
      </w:r>
      <w:proofErr w:type="gramStart"/>
      <w:r w:rsidRPr="005E5217">
        <w:rPr>
          <w:rFonts w:ascii="Times New Roman" w:hAnsi="Times New Roman"/>
          <w:b/>
        </w:rPr>
        <w:t>.,</w:t>
      </w:r>
      <w:r w:rsidRPr="005E5217">
        <w:rPr>
          <w:rFonts w:ascii="Times New Roman" w:hAnsi="Times New Roman"/>
        </w:rPr>
        <w:t xml:space="preserve"> </w:t>
      </w:r>
      <w:proofErr w:type="gramEnd"/>
      <w:r w:rsidRPr="005E5217">
        <w:rPr>
          <w:rFonts w:ascii="Times New Roman" w:hAnsi="Times New Roman"/>
        </w:rPr>
        <w:t>обременение права не зарегистрировано;</w:t>
      </w:r>
    </w:p>
    <w:p w:rsidR="005E5217" w:rsidRPr="005E5217" w:rsidRDefault="005E5217" w:rsidP="005E5217">
      <w:pPr>
        <w:pStyle w:val="21"/>
        <w:ind w:left="-181" w:firstLine="889"/>
        <w:rPr>
          <w:rFonts w:ascii="Times New Roman" w:hAnsi="Times New Roman"/>
        </w:rPr>
      </w:pPr>
      <w:r w:rsidRPr="005E5217">
        <w:rPr>
          <w:rFonts w:ascii="Times New Roman" w:hAnsi="Times New Roman"/>
        </w:rPr>
        <w:t xml:space="preserve">- с кадастровым № 21:15:190109:246 площадью </w:t>
      </w:r>
      <w:r w:rsidRPr="005E5217">
        <w:rPr>
          <w:rFonts w:ascii="Times New Roman" w:hAnsi="Times New Roman"/>
          <w:b/>
        </w:rPr>
        <w:t>515200 кв</w:t>
      </w:r>
      <w:proofErr w:type="gramStart"/>
      <w:r w:rsidRPr="005E5217">
        <w:rPr>
          <w:rFonts w:ascii="Times New Roman" w:hAnsi="Times New Roman"/>
          <w:b/>
        </w:rPr>
        <w:t>.м</w:t>
      </w:r>
      <w:proofErr w:type="gramEnd"/>
      <w:r w:rsidRPr="005E5217">
        <w:rPr>
          <w:rFonts w:ascii="Times New Roman" w:hAnsi="Times New Roman"/>
        </w:rPr>
        <w:t xml:space="preserve"> местоположение: Чувашская Республика, Красночетайский район, с/пос. Питеркинское, годовая арендная  плата – </w:t>
      </w:r>
      <w:r w:rsidRPr="005E5217">
        <w:rPr>
          <w:rFonts w:ascii="Times New Roman" w:hAnsi="Times New Roman"/>
          <w:b/>
        </w:rPr>
        <w:t xml:space="preserve">  11653 руб. 82 коп</w:t>
      </w:r>
      <w:proofErr w:type="gramStart"/>
      <w:r w:rsidRPr="005E5217">
        <w:rPr>
          <w:rFonts w:ascii="Times New Roman" w:hAnsi="Times New Roman"/>
          <w:b/>
        </w:rPr>
        <w:t>.,</w:t>
      </w:r>
      <w:r w:rsidRPr="005E5217">
        <w:rPr>
          <w:rFonts w:ascii="Times New Roman" w:hAnsi="Times New Roman"/>
        </w:rPr>
        <w:t xml:space="preserve"> </w:t>
      </w:r>
      <w:proofErr w:type="gramEnd"/>
      <w:r w:rsidRPr="005E5217">
        <w:rPr>
          <w:rFonts w:ascii="Times New Roman" w:hAnsi="Times New Roman"/>
        </w:rPr>
        <w:t>обременение права не зарегистрировано;</w:t>
      </w:r>
    </w:p>
    <w:p w:rsidR="005E5217" w:rsidRPr="005E5217" w:rsidRDefault="005E5217" w:rsidP="005E5217">
      <w:pPr>
        <w:pStyle w:val="21"/>
        <w:ind w:left="-181" w:firstLine="889"/>
        <w:rPr>
          <w:rFonts w:ascii="Times New Roman" w:hAnsi="Times New Roman"/>
        </w:rPr>
      </w:pPr>
      <w:r w:rsidRPr="005E5217">
        <w:rPr>
          <w:rFonts w:ascii="Times New Roman" w:hAnsi="Times New Roman"/>
        </w:rPr>
        <w:t xml:space="preserve">- с кадастровым № 21:15:190109:245 площадью </w:t>
      </w:r>
      <w:r w:rsidRPr="005E5217">
        <w:rPr>
          <w:rFonts w:ascii="Times New Roman" w:hAnsi="Times New Roman"/>
          <w:b/>
        </w:rPr>
        <w:t>161000 кв</w:t>
      </w:r>
      <w:proofErr w:type="gramStart"/>
      <w:r w:rsidRPr="005E5217">
        <w:rPr>
          <w:rFonts w:ascii="Times New Roman" w:hAnsi="Times New Roman"/>
          <w:b/>
        </w:rPr>
        <w:t>.м</w:t>
      </w:r>
      <w:proofErr w:type="gramEnd"/>
      <w:r w:rsidRPr="005E5217">
        <w:rPr>
          <w:rFonts w:ascii="Times New Roman" w:hAnsi="Times New Roman"/>
        </w:rPr>
        <w:t xml:space="preserve"> местоположение: Чувашская Республика, Красночетайский район, с/пос. Питеркинское, годовая арендная  плата – </w:t>
      </w:r>
      <w:r w:rsidRPr="005E5217">
        <w:rPr>
          <w:rFonts w:ascii="Times New Roman" w:hAnsi="Times New Roman"/>
          <w:b/>
        </w:rPr>
        <w:t>3641 руб. 82 коп</w:t>
      </w:r>
      <w:proofErr w:type="gramStart"/>
      <w:r w:rsidRPr="005E5217">
        <w:rPr>
          <w:rFonts w:ascii="Times New Roman" w:hAnsi="Times New Roman"/>
          <w:b/>
        </w:rPr>
        <w:t>.,</w:t>
      </w:r>
      <w:r w:rsidRPr="005E5217">
        <w:rPr>
          <w:rFonts w:ascii="Times New Roman" w:hAnsi="Times New Roman"/>
        </w:rPr>
        <w:t xml:space="preserve"> </w:t>
      </w:r>
      <w:proofErr w:type="gramEnd"/>
      <w:r w:rsidRPr="005E5217">
        <w:rPr>
          <w:rFonts w:ascii="Times New Roman" w:hAnsi="Times New Roman"/>
        </w:rPr>
        <w:t>обременение права не зарегистрировано;</w:t>
      </w:r>
    </w:p>
    <w:p w:rsidR="005E5217" w:rsidRPr="005E5217" w:rsidRDefault="005E5217" w:rsidP="005E5217">
      <w:pPr>
        <w:spacing w:before="100" w:beforeAutospacing="1" w:after="100" w:afterAutospacing="1"/>
        <w:contextualSpacing/>
        <w:jc w:val="both"/>
      </w:pPr>
      <w:r w:rsidRPr="005E5217">
        <w:rPr>
          <w:b/>
          <w:bCs w:val="0"/>
        </w:rPr>
        <w:t xml:space="preserve">Дата и время начала приема заявлений: </w:t>
      </w:r>
    </w:p>
    <w:p w:rsidR="005E5217" w:rsidRPr="005E5217" w:rsidRDefault="005E5217" w:rsidP="005E5217">
      <w:pPr>
        <w:spacing w:before="100" w:beforeAutospacing="1" w:after="100" w:afterAutospacing="1"/>
        <w:contextualSpacing/>
        <w:jc w:val="both"/>
      </w:pPr>
      <w:r w:rsidRPr="005E5217">
        <w:t>13.06.2019 с 08 час 00 мин.</w:t>
      </w:r>
    </w:p>
    <w:p w:rsidR="005E5217" w:rsidRPr="005E5217" w:rsidRDefault="005E5217" w:rsidP="005E5217">
      <w:pPr>
        <w:spacing w:before="100" w:beforeAutospacing="1" w:after="100" w:afterAutospacing="1"/>
        <w:contextualSpacing/>
        <w:jc w:val="both"/>
      </w:pPr>
      <w:r w:rsidRPr="005E5217">
        <w:t> </w:t>
      </w:r>
      <w:r w:rsidRPr="005E5217">
        <w:rPr>
          <w:b/>
          <w:bCs w:val="0"/>
        </w:rPr>
        <w:t>Дата и время окончания приема заявлений:</w:t>
      </w:r>
    </w:p>
    <w:p w:rsidR="005E5217" w:rsidRPr="005E5217" w:rsidRDefault="005E5217" w:rsidP="005E5217">
      <w:pPr>
        <w:spacing w:before="100" w:beforeAutospacing="1" w:after="100" w:afterAutospacing="1"/>
        <w:contextualSpacing/>
        <w:jc w:val="both"/>
      </w:pPr>
      <w:r w:rsidRPr="005E5217">
        <w:t>13.07.2019 до 17 час 00 мин.</w:t>
      </w:r>
    </w:p>
    <w:p w:rsidR="005E5217" w:rsidRPr="005E5217" w:rsidRDefault="005E5217" w:rsidP="005E5217">
      <w:pPr>
        <w:spacing w:before="100" w:beforeAutospacing="1" w:after="100" w:afterAutospacing="1"/>
        <w:contextualSpacing/>
        <w:jc w:val="both"/>
      </w:pPr>
      <w:r w:rsidRPr="005E5217">
        <w:t>  Прием заявлений с 8-00 до 17-00 часов ежедневно, кроме выходных и праздничных дней, обед с 12-00 до 13-00 часов.</w:t>
      </w:r>
    </w:p>
    <w:p w:rsidR="005E5217" w:rsidRPr="005E5217" w:rsidRDefault="005E5217" w:rsidP="005E5217">
      <w:pPr>
        <w:spacing w:before="100" w:beforeAutospacing="1" w:after="100" w:afterAutospacing="1"/>
        <w:contextualSpacing/>
        <w:jc w:val="both"/>
      </w:pPr>
    </w:p>
    <w:p w:rsidR="005E5217" w:rsidRPr="005E5217" w:rsidRDefault="005E5217" w:rsidP="005E5217">
      <w:pPr>
        <w:spacing w:before="100" w:beforeAutospacing="1" w:after="100" w:afterAutospacing="1"/>
        <w:contextualSpacing/>
        <w:jc w:val="both"/>
      </w:pPr>
      <w:r w:rsidRPr="005E5217">
        <w:t> </w:t>
      </w:r>
      <w:r w:rsidRPr="005E5217">
        <w:rPr>
          <w:b/>
          <w:bCs w:val="0"/>
        </w:rPr>
        <w:t xml:space="preserve">Способ подачи заявлений: </w:t>
      </w:r>
    </w:p>
    <w:p w:rsidR="005E5217" w:rsidRPr="005E5217" w:rsidRDefault="005E5217" w:rsidP="005E5217">
      <w:pPr>
        <w:spacing w:before="100" w:beforeAutospacing="1" w:after="100" w:afterAutospacing="1"/>
        <w:contextualSpacing/>
        <w:jc w:val="both"/>
      </w:pPr>
      <w:r w:rsidRPr="005E5217">
        <w:t>Заявление подается заинтересованным лицом лично или через представителя в виде бумажного документа. Лица, подающие заявление о  предоставлении в аренду выше указанных земельных участков, предъявляют документ, удостоверяющий личность заявителя, а в случае обращения представителя физического лица - документ, подтверждающий полномочия представителя заявителя, в соответствии с законодательством Российской Федерации.</w:t>
      </w:r>
    </w:p>
    <w:p w:rsidR="005E5217" w:rsidRDefault="005E5217" w:rsidP="005E5217">
      <w:pPr>
        <w:spacing w:before="100" w:beforeAutospacing="1" w:after="100" w:afterAutospacing="1"/>
        <w:jc w:val="both"/>
        <w:rPr>
          <w:b/>
          <w:bCs w:val="0"/>
        </w:rPr>
      </w:pPr>
      <w:r w:rsidRPr="005E5217">
        <w:rPr>
          <w:b/>
          <w:bCs w:val="0"/>
        </w:rPr>
        <w:t> </w:t>
      </w:r>
    </w:p>
    <w:p w:rsidR="005E5217" w:rsidRPr="005E5217" w:rsidRDefault="005E5217" w:rsidP="005E5217">
      <w:pPr>
        <w:spacing w:before="100" w:beforeAutospacing="1" w:after="100" w:afterAutospacing="1"/>
        <w:jc w:val="both"/>
      </w:pPr>
      <w:r w:rsidRPr="005E5217">
        <w:rPr>
          <w:b/>
          <w:bCs w:val="0"/>
        </w:rPr>
        <w:lastRenderedPageBreak/>
        <w:t xml:space="preserve">Адрес места приема заявлений: </w:t>
      </w:r>
    </w:p>
    <w:p w:rsidR="005E5217" w:rsidRPr="005E5217" w:rsidRDefault="005E5217" w:rsidP="005E5217">
      <w:pPr>
        <w:pStyle w:val="21"/>
        <w:ind w:firstLine="708"/>
        <w:rPr>
          <w:rFonts w:ascii="Times New Roman" w:hAnsi="Times New Roman"/>
        </w:rPr>
      </w:pPr>
      <w:r w:rsidRPr="005E5217">
        <w:rPr>
          <w:rFonts w:ascii="Times New Roman" w:hAnsi="Times New Roman"/>
        </w:rPr>
        <w:t>Администрация Питеркинского сельского поселения Красночетайского района Чувашской Республики, адрес: 429052, Чувашская Республика, Красночетайский район,        д. Питеркино, ул. Новая, д.1 (здание администрации), с 8-00 до 17-00 час</w:t>
      </w:r>
      <w:proofErr w:type="gramStart"/>
      <w:r w:rsidRPr="005E5217">
        <w:rPr>
          <w:rFonts w:ascii="Times New Roman" w:hAnsi="Times New Roman"/>
        </w:rPr>
        <w:t>.</w:t>
      </w:r>
      <w:proofErr w:type="gramEnd"/>
      <w:r w:rsidRPr="005E5217">
        <w:rPr>
          <w:rFonts w:ascii="Times New Roman" w:hAnsi="Times New Roman"/>
        </w:rPr>
        <w:t xml:space="preserve">  </w:t>
      </w:r>
      <w:proofErr w:type="gramStart"/>
      <w:r w:rsidRPr="005E5217">
        <w:rPr>
          <w:rFonts w:ascii="Times New Roman" w:hAnsi="Times New Roman"/>
        </w:rPr>
        <w:t>т</w:t>
      </w:r>
      <w:proofErr w:type="gramEnd"/>
      <w:r w:rsidRPr="005E5217">
        <w:rPr>
          <w:rFonts w:ascii="Times New Roman" w:hAnsi="Times New Roman"/>
        </w:rPr>
        <w:t>ел.: 8(83551)      2-19-84.</w:t>
      </w:r>
    </w:p>
    <w:p w:rsidR="005E5217" w:rsidRPr="005E5217" w:rsidRDefault="005E5217" w:rsidP="005E5217"/>
    <w:p w:rsidR="005E5217" w:rsidRPr="005E5217" w:rsidRDefault="005E5217" w:rsidP="005E5217">
      <w:pPr>
        <w:pStyle w:val="21"/>
        <w:ind w:firstLine="708"/>
        <w:rPr>
          <w:rFonts w:ascii="Times New Roman" w:hAnsi="Times New Roman"/>
        </w:rPr>
      </w:pPr>
    </w:p>
    <w:p w:rsidR="005E5217" w:rsidRPr="005E5217" w:rsidRDefault="005E5217" w:rsidP="000D59D4">
      <w:pPr>
        <w:pStyle w:val="afff"/>
        <w:spacing w:before="0" w:beforeAutospacing="0" w:after="0" w:afterAutospacing="0"/>
        <w:ind w:firstLine="709"/>
        <w:jc w:val="both"/>
        <w:rPr>
          <w:color w:val="000000"/>
          <w:sz w:val="20"/>
          <w:szCs w:val="20"/>
        </w:rPr>
      </w:pPr>
    </w:p>
    <w:p w:rsidR="000D59D4" w:rsidRPr="005E5217" w:rsidRDefault="000D59D4" w:rsidP="000D59D4">
      <w:pPr>
        <w:pStyle w:val="afff"/>
        <w:spacing w:before="0" w:beforeAutospacing="0" w:after="0" w:afterAutospacing="0"/>
        <w:ind w:firstLine="709"/>
        <w:jc w:val="both"/>
        <w:rPr>
          <w:color w:val="000000"/>
          <w:sz w:val="20"/>
          <w:szCs w:val="20"/>
        </w:rPr>
      </w:pPr>
    </w:p>
    <w:p w:rsidR="000D59D4" w:rsidRPr="005E5217" w:rsidRDefault="000D59D4" w:rsidP="000D59D4">
      <w:pPr>
        <w:pStyle w:val="afff5"/>
        <w:jc w:val="both"/>
        <w:rPr>
          <w:rFonts w:ascii="Times New Roman" w:hAnsi="Times New Roman"/>
          <w:b/>
          <w:sz w:val="20"/>
          <w:szCs w:val="20"/>
        </w:rPr>
      </w:pPr>
    </w:p>
    <w:p w:rsidR="000D59D4" w:rsidRPr="005E5217" w:rsidRDefault="000D59D4" w:rsidP="000D59D4">
      <w:pPr>
        <w:pStyle w:val="afff5"/>
        <w:ind w:firstLine="720"/>
        <w:jc w:val="both"/>
        <w:rPr>
          <w:rFonts w:ascii="Times New Roman" w:hAnsi="Times New Roman"/>
          <w:color w:val="000000"/>
          <w:sz w:val="20"/>
          <w:szCs w:val="20"/>
        </w:rPr>
      </w:pPr>
      <w:r w:rsidRPr="005E5217">
        <w:rPr>
          <w:rFonts w:ascii="Times New Roman" w:hAnsi="Times New Roman"/>
          <w:color w:val="000000"/>
          <w:sz w:val="20"/>
          <w:szCs w:val="20"/>
        </w:rPr>
        <w:t xml:space="preserve">  </w:t>
      </w:r>
    </w:p>
    <w:p w:rsidR="000D59D4" w:rsidRPr="005E5217" w:rsidRDefault="000D59D4" w:rsidP="000D59D4">
      <w:pPr>
        <w:pStyle w:val="afff5"/>
        <w:ind w:firstLine="720"/>
        <w:jc w:val="both"/>
        <w:rPr>
          <w:rFonts w:ascii="Times New Roman" w:hAnsi="Times New Roman"/>
          <w:sz w:val="20"/>
          <w:szCs w:val="20"/>
        </w:rPr>
      </w:pPr>
    </w:p>
    <w:p w:rsidR="000D59D4" w:rsidRPr="000D59D4" w:rsidRDefault="000D59D4" w:rsidP="000D59D4">
      <w:pPr>
        <w:pStyle w:val="afff5"/>
        <w:ind w:firstLine="720"/>
        <w:jc w:val="both"/>
        <w:rPr>
          <w:rFonts w:ascii="Times New Roman" w:hAnsi="Times New Roman"/>
          <w:sz w:val="20"/>
          <w:szCs w:val="20"/>
        </w:rPr>
      </w:pPr>
    </w:p>
    <w:p w:rsidR="000D59D4" w:rsidRDefault="000D59D4" w:rsidP="000D59D4">
      <w:pPr>
        <w:pStyle w:val="afff5"/>
        <w:ind w:firstLine="720"/>
        <w:jc w:val="both"/>
        <w:rPr>
          <w:rFonts w:ascii="Times New Roman" w:hAnsi="Times New Roman"/>
          <w:sz w:val="28"/>
          <w:szCs w:val="28"/>
        </w:rPr>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945FC1" w:rsidRPr="001C3B86" w:rsidTr="004F6FAA">
        <w:tc>
          <w:tcPr>
            <w:tcW w:w="3168" w:type="dxa"/>
          </w:tcPr>
          <w:p w:rsidR="00945FC1" w:rsidRPr="001C3B86" w:rsidRDefault="00945FC1" w:rsidP="004F6FAA">
            <w:pPr>
              <w:ind w:right="-207"/>
              <w:jc w:val="both"/>
            </w:pPr>
            <w:r w:rsidRPr="001C3B86">
              <w:rPr>
                <w:b/>
              </w:rPr>
              <w:t>ВЕСТНИК</w:t>
            </w:r>
          </w:p>
          <w:p w:rsidR="00945FC1" w:rsidRPr="001C3B86" w:rsidRDefault="00945FC1" w:rsidP="004F6FAA">
            <w:pPr>
              <w:ind w:right="-207"/>
              <w:jc w:val="both"/>
            </w:pPr>
            <w:r w:rsidRPr="001C3B86">
              <w:t>Питеркинского сельского поселения</w:t>
            </w:r>
          </w:p>
          <w:p w:rsidR="00945FC1" w:rsidRPr="001C3B86" w:rsidRDefault="00945FC1" w:rsidP="004F6FAA">
            <w:pPr>
              <w:ind w:right="-207"/>
              <w:jc w:val="both"/>
            </w:pPr>
          </w:p>
          <w:p w:rsidR="00945FC1" w:rsidRPr="001C3B86" w:rsidRDefault="00945FC1" w:rsidP="004F6FAA">
            <w:pPr>
              <w:ind w:right="-207"/>
              <w:jc w:val="both"/>
            </w:pPr>
          </w:p>
          <w:p w:rsidR="00945FC1" w:rsidRPr="001C3B86" w:rsidRDefault="00945FC1" w:rsidP="004F6FAA">
            <w:pPr>
              <w:ind w:right="-207"/>
              <w:jc w:val="both"/>
            </w:pPr>
          </w:p>
          <w:p w:rsidR="00945FC1" w:rsidRPr="001C3B86" w:rsidRDefault="00945FC1" w:rsidP="004F6FAA">
            <w:pPr>
              <w:ind w:right="-207"/>
              <w:jc w:val="both"/>
            </w:pPr>
            <w:r w:rsidRPr="001C3B86">
              <w:t>Тир. 100 экз.</w:t>
            </w:r>
          </w:p>
        </w:tc>
        <w:tc>
          <w:tcPr>
            <w:tcW w:w="360" w:type="dxa"/>
          </w:tcPr>
          <w:p w:rsidR="00945FC1" w:rsidRPr="001C3B86" w:rsidRDefault="00945FC1" w:rsidP="004F6FAA">
            <w:pPr>
              <w:ind w:right="-207"/>
              <w:jc w:val="both"/>
            </w:pPr>
          </w:p>
        </w:tc>
        <w:tc>
          <w:tcPr>
            <w:tcW w:w="3477" w:type="dxa"/>
          </w:tcPr>
          <w:p w:rsidR="00945FC1" w:rsidRPr="001C3B86" w:rsidRDefault="00945FC1" w:rsidP="004F6FAA">
            <w:pPr>
              <w:ind w:right="-207"/>
              <w:jc w:val="both"/>
            </w:pPr>
            <w:r w:rsidRPr="001C3B86">
              <w:t>д. Питеркино, ул. Новая, 1</w:t>
            </w:r>
          </w:p>
          <w:p w:rsidR="00945FC1" w:rsidRPr="001C3B86" w:rsidRDefault="00945FC1" w:rsidP="004F6FAA">
            <w:pPr>
              <w:ind w:right="-207"/>
              <w:jc w:val="both"/>
            </w:pPr>
            <w:proofErr w:type="spellStart"/>
            <w:r w:rsidRPr="001C3B86">
              <w:rPr>
                <w:lang w:val="en-US"/>
              </w:rPr>
              <w:t>sao</w:t>
            </w:r>
            <w:proofErr w:type="spellEnd"/>
            <w:r w:rsidRPr="001C3B86">
              <w:t>-</w:t>
            </w:r>
            <w:proofErr w:type="spellStart"/>
            <w:r w:rsidRPr="001C3B86">
              <w:rPr>
                <w:lang w:val="en-US"/>
              </w:rPr>
              <w:t>piter</w:t>
            </w:r>
            <w:proofErr w:type="spellEnd"/>
            <w:r w:rsidRPr="001C3B86">
              <w:t>@</w:t>
            </w:r>
            <w:r w:rsidRPr="001C3B86">
              <w:rPr>
                <w:lang w:val="en-US"/>
              </w:rPr>
              <w:t>krchet</w:t>
            </w:r>
            <w:r w:rsidRPr="001C3B86">
              <w:t>.</w:t>
            </w:r>
            <w:r w:rsidRPr="001C3B86">
              <w:rPr>
                <w:lang w:val="en-US"/>
              </w:rPr>
              <w:t>cap</w:t>
            </w:r>
            <w:r w:rsidRPr="001C3B86">
              <w:t>.</w:t>
            </w:r>
            <w:proofErr w:type="spellStart"/>
            <w:r w:rsidRPr="001C3B86">
              <w:rPr>
                <w:lang w:val="en-US"/>
              </w:rPr>
              <w:t>ru</w:t>
            </w:r>
            <w:proofErr w:type="spellEnd"/>
          </w:p>
          <w:p w:rsidR="00945FC1" w:rsidRPr="001C3B86" w:rsidRDefault="00945FC1" w:rsidP="004F6FAA">
            <w:pPr>
              <w:ind w:right="-15"/>
              <w:jc w:val="both"/>
            </w:pPr>
            <w:r w:rsidRPr="001C3B86">
              <w:t>Номер сверстан  специалистом администрации  Питеркинского  сельского поселения</w:t>
            </w:r>
          </w:p>
          <w:p w:rsidR="00945FC1" w:rsidRPr="001C3B86" w:rsidRDefault="00945FC1" w:rsidP="004F6FAA">
            <w:pPr>
              <w:ind w:right="-15"/>
              <w:jc w:val="both"/>
            </w:pPr>
            <w:proofErr w:type="gramStart"/>
            <w:r w:rsidRPr="001C3B86">
              <w:t>Ответственный за выпуск:</w:t>
            </w:r>
            <w:proofErr w:type="gramEnd"/>
          </w:p>
          <w:p w:rsidR="00945FC1" w:rsidRPr="001C3B86" w:rsidRDefault="00945FC1" w:rsidP="004F6FAA">
            <w:pPr>
              <w:ind w:right="-15"/>
              <w:jc w:val="both"/>
            </w:pPr>
            <w:r w:rsidRPr="001C3B86">
              <w:t>В.Г.Михуткин</w:t>
            </w:r>
          </w:p>
        </w:tc>
        <w:tc>
          <w:tcPr>
            <w:tcW w:w="399" w:type="dxa"/>
          </w:tcPr>
          <w:p w:rsidR="00945FC1" w:rsidRPr="001C3B86" w:rsidRDefault="00945FC1" w:rsidP="004F6FAA">
            <w:pPr>
              <w:ind w:right="-207"/>
              <w:jc w:val="both"/>
            </w:pPr>
          </w:p>
        </w:tc>
        <w:tc>
          <w:tcPr>
            <w:tcW w:w="3017" w:type="dxa"/>
          </w:tcPr>
          <w:p w:rsidR="00945FC1" w:rsidRPr="001C3B86" w:rsidRDefault="00945FC1" w:rsidP="004F6FAA">
            <w:pPr>
              <w:ind w:right="-207"/>
              <w:jc w:val="both"/>
            </w:pPr>
          </w:p>
          <w:p w:rsidR="00945FC1" w:rsidRPr="001C3B86" w:rsidRDefault="00945FC1" w:rsidP="004F6FAA">
            <w:pPr>
              <w:tabs>
                <w:tab w:val="left" w:pos="1887"/>
              </w:tabs>
              <w:ind w:right="-207"/>
              <w:jc w:val="both"/>
            </w:pPr>
            <w:r w:rsidRPr="001C3B86">
              <w:t>Выходит на русском  языке</w:t>
            </w:r>
          </w:p>
        </w:tc>
      </w:tr>
    </w:tbl>
    <w:p w:rsidR="003C3F13" w:rsidRPr="00E112F7" w:rsidRDefault="003C3F13" w:rsidP="001776C7"/>
    <w:sectPr w:rsidR="003C3F13" w:rsidRPr="00E112F7" w:rsidSect="003E79FA">
      <w:headerReference w:type="even" r:id="rId10"/>
      <w:headerReference w:type="default" r:id="rId11"/>
      <w:pgSz w:w="11906" w:h="16838" w:code="9"/>
      <w:pgMar w:top="851" w:right="70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DFD" w:rsidRDefault="00EF6DFD">
      <w:r>
        <w:separator/>
      </w:r>
    </w:p>
  </w:endnote>
  <w:endnote w:type="continuationSeparator" w:id="0">
    <w:p w:rsidR="00EF6DFD" w:rsidRDefault="00EF6D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DFD" w:rsidRDefault="00EF6DFD">
      <w:r>
        <w:separator/>
      </w:r>
    </w:p>
  </w:footnote>
  <w:footnote w:type="continuationSeparator" w:id="0">
    <w:p w:rsidR="00EF6DFD" w:rsidRDefault="00EF6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A94C3E" w:rsidP="004104DC">
    <w:pPr>
      <w:pStyle w:val="a3"/>
      <w:framePr w:wrap="around" w:vAnchor="text" w:hAnchor="margin" w:xAlign="center" w:y="1"/>
      <w:rPr>
        <w:rStyle w:val="aff1"/>
      </w:rPr>
    </w:pPr>
    <w:r>
      <w:rPr>
        <w:rStyle w:val="aff1"/>
      </w:rPr>
      <w:fldChar w:fldCharType="begin"/>
    </w:r>
    <w:r w:rsidR="006379F1">
      <w:rPr>
        <w:rStyle w:val="aff1"/>
      </w:rPr>
      <w:instrText xml:space="preserve">PAGE  </w:instrText>
    </w:r>
    <w:r>
      <w:rPr>
        <w:rStyle w:val="aff1"/>
      </w:rPr>
      <w:fldChar w:fldCharType="end"/>
    </w:r>
  </w:p>
  <w:p w:rsidR="006379F1" w:rsidRDefault="006379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p>
  <w:p w:rsidR="006379F1" w:rsidRDefault="00637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4">
    <w:nsid w:val="0EC95F8C"/>
    <w:multiLevelType w:val="hybridMultilevel"/>
    <w:tmpl w:val="13006632"/>
    <w:lvl w:ilvl="0" w:tplc="0D2E1B9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6">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4A020FA"/>
    <w:multiLevelType w:val="hybridMultilevel"/>
    <w:tmpl w:val="019037DC"/>
    <w:lvl w:ilvl="0" w:tplc="CED8DD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35"/>
  </w:num>
  <w:num w:numId="3">
    <w:abstractNumId w:val="18"/>
  </w:num>
  <w:num w:numId="4">
    <w:abstractNumId w:val="19"/>
  </w:num>
  <w:num w:numId="5">
    <w:abstractNumId w:val="26"/>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8"/>
  </w:num>
  <w:num w:numId="9">
    <w:abstractNumId w:val="1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1"/>
  </w:num>
  <w:num w:numId="16">
    <w:abstractNumId w:val="29"/>
  </w:num>
  <w:num w:numId="17">
    <w:abstractNumId w:val="17"/>
  </w:num>
  <w:num w:numId="18">
    <w:abstractNumId w:val="16"/>
  </w:num>
  <w:num w:numId="19">
    <w:abstractNumId w:val="15"/>
  </w:num>
  <w:num w:numId="20">
    <w:abstractNumId w:val="13"/>
  </w:num>
  <w:num w:numId="21">
    <w:abstractNumId w:val="30"/>
  </w:num>
  <w:num w:numId="22">
    <w:abstractNumId w:val="23"/>
  </w:num>
  <w:num w:numId="23">
    <w:abstractNumId w:val="14"/>
  </w:num>
  <w:num w:numId="24">
    <w:abstractNumId w:val="3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0F72"/>
    <w:rsid w:val="000D4A8A"/>
    <w:rsid w:val="000D59D4"/>
    <w:rsid w:val="000D5DCC"/>
    <w:rsid w:val="000E195A"/>
    <w:rsid w:val="000E320B"/>
    <w:rsid w:val="000E617B"/>
    <w:rsid w:val="000F23E4"/>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1D1"/>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3856"/>
    <w:rsid w:val="00325042"/>
    <w:rsid w:val="00325BD3"/>
    <w:rsid w:val="00334348"/>
    <w:rsid w:val="003345E4"/>
    <w:rsid w:val="00335D79"/>
    <w:rsid w:val="00337653"/>
    <w:rsid w:val="0034445C"/>
    <w:rsid w:val="0034539E"/>
    <w:rsid w:val="00347AB2"/>
    <w:rsid w:val="00362ECE"/>
    <w:rsid w:val="00363041"/>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3BD5"/>
    <w:rsid w:val="003D4552"/>
    <w:rsid w:val="003E0026"/>
    <w:rsid w:val="003E140C"/>
    <w:rsid w:val="003E2786"/>
    <w:rsid w:val="003E365C"/>
    <w:rsid w:val="003E79F7"/>
    <w:rsid w:val="003E79FA"/>
    <w:rsid w:val="003F18BE"/>
    <w:rsid w:val="003F3235"/>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87D76"/>
    <w:rsid w:val="005905DF"/>
    <w:rsid w:val="00590F37"/>
    <w:rsid w:val="00591E4C"/>
    <w:rsid w:val="00592608"/>
    <w:rsid w:val="005936C1"/>
    <w:rsid w:val="005950D7"/>
    <w:rsid w:val="00595C5F"/>
    <w:rsid w:val="005A069B"/>
    <w:rsid w:val="005A4B35"/>
    <w:rsid w:val="005B0E7C"/>
    <w:rsid w:val="005B0F1F"/>
    <w:rsid w:val="005C1372"/>
    <w:rsid w:val="005C139B"/>
    <w:rsid w:val="005C4336"/>
    <w:rsid w:val="005C6420"/>
    <w:rsid w:val="005E0106"/>
    <w:rsid w:val="005E439E"/>
    <w:rsid w:val="005E5217"/>
    <w:rsid w:val="005E74BB"/>
    <w:rsid w:val="005F0286"/>
    <w:rsid w:val="005F3A5F"/>
    <w:rsid w:val="005F3FBC"/>
    <w:rsid w:val="005F6C5E"/>
    <w:rsid w:val="00602553"/>
    <w:rsid w:val="00604DA5"/>
    <w:rsid w:val="00610AB0"/>
    <w:rsid w:val="0061359E"/>
    <w:rsid w:val="006144C3"/>
    <w:rsid w:val="00614697"/>
    <w:rsid w:val="0061552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1A8E"/>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2152C"/>
    <w:rsid w:val="00725AFC"/>
    <w:rsid w:val="00730B3E"/>
    <w:rsid w:val="00732B64"/>
    <w:rsid w:val="00732FA5"/>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9316E"/>
    <w:rsid w:val="007938C2"/>
    <w:rsid w:val="0079461B"/>
    <w:rsid w:val="00796857"/>
    <w:rsid w:val="00797E93"/>
    <w:rsid w:val="007A2568"/>
    <w:rsid w:val="007A2604"/>
    <w:rsid w:val="007A3A83"/>
    <w:rsid w:val="007B3448"/>
    <w:rsid w:val="007B56C3"/>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440B"/>
    <w:rsid w:val="00837A58"/>
    <w:rsid w:val="00844B3A"/>
    <w:rsid w:val="00850092"/>
    <w:rsid w:val="0085051E"/>
    <w:rsid w:val="00850972"/>
    <w:rsid w:val="0085212F"/>
    <w:rsid w:val="00856114"/>
    <w:rsid w:val="00857CAA"/>
    <w:rsid w:val="008608E6"/>
    <w:rsid w:val="008631E0"/>
    <w:rsid w:val="00872039"/>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0D20"/>
    <w:rsid w:val="00945FC1"/>
    <w:rsid w:val="00946C02"/>
    <w:rsid w:val="00947071"/>
    <w:rsid w:val="00961056"/>
    <w:rsid w:val="00970CC8"/>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66AF"/>
    <w:rsid w:val="00A70002"/>
    <w:rsid w:val="00A70402"/>
    <w:rsid w:val="00A71263"/>
    <w:rsid w:val="00A727D2"/>
    <w:rsid w:val="00A83579"/>
    <w:rsid w:val="00A83EF6"/>
    <w:rsid w:val="00A85ED4"/>
    <w:rsid w:val="00A9194C"/>
    <w:rsid w:val="00A94C3E"/>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508B"/>
    <w:rsid w:val="00AC6230"/>
    <w:rsid w:val="00AD5C96"/>
    <w:rsid w:val="00AD617F"/>
    <w:rsid w:val="00AE048C"/>
    <w:rsid w:val="00AF2AE0"/>
    <w:rsid w:val="00AF6677"/>
    <w:rsid w:val="00AF7011"/>
    <w:rsid w:val="00B003F9"/>
    <w:rsid w:val="00B0297E"/>
    <w:rsid w:val="00B03B97"/>
    <w:rsid w:val="00B041F1"/>
    <w:rsid w:val="00B07C72"/>
    <w:rsid w:val="00B17393"/>
    <w:rsid w:val="00B17E45"/>
    <w:rsid w:val="00B214BE"/>
    <w:rsid w:val="00B22376"/>
    <w:rsid w:val="00B26175"/>
    <w:rsid w:val="00B26A1B"/>
    <w:rsid w:val="00B3193C"/>
    <w:rsid w:val="00B35B64"/>
    <w:rsid w:val="00B40BDB"/>
    <w:rsid w:val="00B415E9"/>
    <w:rsid w:val="00B46934"/>
    <w:rsid w:val="00B50106"/>
    <w:rsid w:val="00B51D37"/>
    <w:rsid w:val="00B51F63"/>
    <w:rsid w:val="00B52252"/>
    <w:rsid w:val="00B5395D"/>
    <w:rsid w:val="00B53B8A"/>
    <w:rsid w:val="00B569B9"/>
    <w:rsid w:val="00B578A0"/>
    <w:rsid w:val="00B66942"/>
    <w:rsid w:val="00B7093C"/>
    <w:rsid w:val="00B72313"/>
    <w:rsid w:val="00B74217"/>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E52AF"/>
    <w:rsid w:val="00CF3F44"/>
    <w:rsid w:val="00CF4C33"/>
    <w:rsid w:val="00D02636"/>
    <w:rsid w:val="00D04ECA"/>
    <w:rsid w:val="00D05ED8"/>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305A"/>
    <w:rsid w:val="00E36B74"/>
    <w:rsid w:val="00E4501B"/>
    <w:rsid w:val="00E4621E"/>
    <w:rsid w:val="00E46E8E"/>
    <w:rsid w:val="00E51719"/>
    <w:rsid w:val="00E518F9"/>
    <w:rsid w:val="00E54807"/>
    <w:rsid w:val="00E56416"/>
    <w:rsid w:val="00E57059"/>
    <w:rsid w:val="00E604E7"/>
    <w:rsid w:val="00E621F9"/>
    <w:rsid w:val="00E65363"/>
    <w:rsid w:val="00E66ED1"/>
    <w:rsid w:val="00E70E5B"/>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101C"/>
    <w:rsid w:val="00EC35D8"/>
    <w:rsid w:val="00EC4044"/>
    <w:rsid w:val="00EC78F0"/>
    <w:rsid w:val="00ED1035"/>
    <w:rsid w:val="00ED6DD8"/>
    <w:rsid w:val="00EE05A8"/>
    <w:rsid w:val="00EE0A86"/>
    <w:rsid w:val="00EE1664"/>
    <w:rsid w:val="00EF1CEE"/>
    <w:rsid w:val="00EF6DFD"/>
    <w:rsid w:val="00EF75E5"/>
    <w:rsid w:val="00F00378"/>
    <w:rsid w:val="00F01BC2"/>
    <w:rsid w:val="00F02F39"/>
    <w:rsid w:val="00F04350"/>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545"/>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uiPriority="99"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uiPriority w:val="99"/>
    <w:rsid w:val="00F84759"/>
    <w:pPr>
      <w:autoSpaceDE w:val="0"/>
      <w:autoSpaceDN w:val="0"/>
      <w:adjustRightInd w:val="0"/>
      <w:jc w:val="both"/>
    </w:pPr>
    <w:rPr>
      <w:rFonts w:ascii="Courier New" w:hAnsi="Courier New" w:cs="Courier New"/>
    </w:rPr>
  </w:style>
  <w:style w:type="character" w:customStyle="1" w:styleId="a6">
    <w:name w:val="Цветовое выделение"/>
    <w:uiPriority w:val="99"/>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uiPriority w:val="99"/>
    <w:qFormat/>
    <w:rsid w:val="003E79F7"/>
    <w:pPr>
      <w:jc w:val="center"/>
    </w:pPr>
    <w:rPr>
      <w:bCs w:val="0"/>
      <w:iCs w:val="0"/>
      <w:sz w:val="28"/>
      <w:szCs w:val="24"/>
    </w:rPr>
  </w:style>
  <w:style w:type="character" w:customStyle="1" w:styleId="afffa">
    <w:name w:val="Название Знак"/>
    <w:basedOn w:val="a0"/>
    <w:link w:val="afff9"/>
    <w:uiPriority w:val="9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sao\AppData\AppData\Local\Microsoft\Windows\Temporary%20Internet%20Files\Content.Outlook\K3X0GK91\&#1058;&#1080;&#1087;&#1086;&#1074;&#1086;&#1077;%20&#1087;&#1086;&#1083;&#1086;&#1078;&#1077;&#1085;&#1080;&#1077;%20&#1076;&#1083;&#1103;%20&#1054;&#1052;&#105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E9B6-1635-4685-8D10-CB61864D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3062</Words>
  <Characters>17455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20477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5</cp:revision>
  <cp:lastPrinted>2010-07-19T09:07:00Z</cp:lastPrinted>
  <dcterms:created xsi:type="dcterms:W3CDTF">2019-06-14T06:53:00Z</dcterms:created>
  <dcterms:modified xsi:type="dcterms:W3CDTF">2019-11-01T07:55:00Z</dcterms:modified>
</cp:coreProperties>
</file>