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063A8F"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55239F" w:rsidRDefault="0055239F"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55239F" w:rsidRDefault="0055239F"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55239F" w:rsidRDefault="0055239F" w:rsidP="00225BB1">
                  <w:pPr>
                    <w:rPr>
                      <w:i/>
                      <w:sz w:val="40"/>
                      <w:szCs w:val="40"/>
                    </w:rPr>
                  </w:pPr>
                  <w:r>
                    <w:rPr>
                      <w:i/>
                      <w:sz w:val="40"/>
                      <w:szCs w:val="40"/>
                    </w:rPr>
                    <w:t>Атнарского сельского поселения</w:t>
                  </w:r>
                </w:p>
                <w:p w:rsidR="0055239F" w:rsidRDefault="0055239F" w:rsidP="00225BB1">
                  <w:pPr>
                    <w:jc w:val="right"/>
                    <w:rPr>
                      <w:i/>
                      <w:sz w:val="64"/>
                      <w:szCs w:val="64"/>
                    </w:rPr>
                  </w:pPr>
                  <w:r>
                    <w:rPr>
                      <w:i/>
                      <w:sz w:val="64"/>
                      <w:szCs w:val="64"/>
                    </w:rPr>
                    <w:t xml:space="preserve"> </w:t>
                  </w:r>
                </w:p>
                <w:p w:rsidR="0055239F" w:rsidRDefault="0055239F" w:rsidP="00225BB1">
                  <w:pPr>
                    <w:jc w:val="right"/>
                    <w:rPr>
                      <w:i/>
                      <w:sz w:val="64"/>
                      <w:szCs w:val="64"/>
                    </w:rPr>
                  </w:pPr>
                </w:p>
                <w:p w:rsidR="0055239F" w:rsidRDefault="0055239F"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063A8F" w:rsidP="00225BB1">
      <w:r>
        <w:pict>
          <v:shape id="_x0000_s1028" type="#_x0000_t202" style="position:absolute;margin-left:-27pt;margin-top:.1pt;width:549pt;height:44.85pt;z-index:251662336" filled="f" stroked="f">
            <v:textbox style="mso-next-textbox:#_x0000_s1028">
              <w:txbxContent>
                <w:p w:rsidR="0055239F" w:rsidRDefault="0055239F" w:rsidP="00225BB1">
                  <w:pPr>
                    <w:jc w:val="center"/>
                    <w:rPr>
                      <w:b/>
                      <w:i/>
                      <w:sz w:val="25"/>
                      <w:szCs w:val="25"/>
                    </w:rPr>
                  </w:pPr>
                  <w:r>
                    <w:rPr>
                      <w:b/>
                      <w:i/>
                      <w:sz w:val="25"/>
                      <w:szCs w:val="25"/>
                    </w:rPr>
                    <w:t>Информационное издание администрации Атнарского  сельского поселения</w:t>
                  </w:r>
                </w:p>
                <w:p w:rsidR="0055239F" w:rsidRDefault="0055239F"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55239F" w:rsidRDefault="0055239F"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28.06.2019</w:t>
                  </w:r>
                </w:p>
              </w:txbxContent>
            </v:textbox>
          </v:shape>
        </w:pict>
      </w:r>
    </w:p>
    <w:p w:rsidR="00225BB1" w:rsidRDefault="00225BB1" w:rsidP="00225BB1"/>
    <w:p w:rsidR="00225BB1" w:rsidRDefault="00063A8F" w:rsidP="00225BB1">
      <w:r>
        <w:pict>
          <v:shape id="_x0000_s1031" type="#_x0000_t202" style="position:absolute;margin-left:390.3pt;margin-top:9.25pt;width:105.6pt;height:36.6pt;z-index:251665408" stroked="f">
            <v:textbox style="mso-next-textbox:#_x0000_s1031">
              <w:txbxContent>
                <w:p w:rsidR="0055239F" w:rsidRDefault="0055239F"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20</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B534AC" w:rsidRDefault="00E10F7A" w:rsidP="00670C5F">
      <w:pPr>
        <w:jc w:val="center"/>
        <w:rPr>
          <w:b/>
          <w:i/>
          <w:u w:val="single"/>
        </w:rPr>
      </w:pPr>
      <w:bookmarkStart w:id="0" w:name="sub_212"/>
      <w:r w:rsidRPr="00B534AC">
        <w:rPr>
          <w:b/>
          <w:i/>
          <w:u w:val="single"/>
        </w:rPr>
        <w:t>Постановление</w:t>
      </w:r>
    </w:p>
    <w:p w:rsidR="00670C5F" w:rsidRPr="00670C5F" w:rsidRDefault="00E10F7A" w:rsidP="00670C5F">
      <w:pPr>
        <w:pStyle w:val="a6"/>
        <w:spacing w:before="0" w:after="0"/>
        <w:jc w:val="center"/>
        <w:rPr>
          <w:rStyle w:val="ac"/>
          <w:rFonts w:eastAsiaTheme="majorEastAsia"/>
          <w:i/>
          <w:u w:val="single"/>
        </w:rPr>
      </w:pPr>
      <w:r w:rsidRPr="00670C5F">
        <w:rPr>
          <w:b/>
          <w:i/>
          <w:u w:val="single"/>
        </w:rPr>
        <w:t>администрации  Атнарского сельского поселения Красночетайского района Чувашской Республики «</w:t>
      </w:r>
      <w:r w:rsidR="00670C5F" w:rsidRPr="00670C5F">
        <w:rPr>
          <w:rStyle w:val="ac"/>
          <w:rFonts w:eastAsiaTheme="majorEastAsia"/>
          <w:i/>
          <w:u w:val="single"/>
        </w:rPr>
        <w:t xml:space="preserve">О   внесении изменений  постановление администрации Атнарского сельского поселения №  85 от 12.06.2016  «Об утверждении Положения о сообщении </w:t>
      </w:r>
      <w:proofErr w:type="gramStart"/>
      <w:r w:rsidR="00670C5F" w:rsidRPr="00670C5F">
        <w:rPr>
          <w:rStyle w:val="ac"/>
          <w:rFonts w:eastAsiaTheme="majorEastAsia"/>
          <w:i/>
          <w:u w:val="single"/>
        </w:rPr>
        <w:t>отдельными</w:t>
      </w:r>
      <w:proofErr w:type="gramEnd"/>
    </w:p>
    <w:p w:rsidR="00670C5F" w:rsidRPr="00670C5F" w:rsidRDefault="00670C5F" w:rsidP="00670C5F">
      <w:pPr>
        <w:pStyle w:val="a6"/>
        <w:spacing w:before="0" w:after="0"/>
        <w:jc w:val="center"/>
        <w:rPr>
          <w:b/>
          <w:i/>
          <w:u w:val="single"/>
        </w:rPr>
      </w:pPr>
      <w:r w:rsidRPr="00670C5F">
        <w:rPr>
          <w:rStyle w:val="ac"/>
          <w:rFonts w:eastAsiaTheme="majorEastAsia"/>
          <w:i/>
          <w:u w:val="single"/>
        </w:rPr>
        <w:t>категориями лиц о получении подарка в связи с протокольными мероприятиями, служебными</w:t>
      </w:r>
      <w:r>
        <w:rPr>
          <w:rStyle w:val="ac"/>
          <w:rFonts w:eastAsiaTheme="majorEastAsia"/>
          <w:i/>
          <w:u w:val="single"/>
        </w:rPr>
        <w:t xml:space="preserve"> </w:t>
      </w:r>
      <w:r w:rsidRPr="00670C5F">
        <w:rPr>
          <w:rStyle w:val="ac"/>
          <w:rFonts w:eastAsiaTheme="majorEastAsia"/>
          <w:i/>
          <w:u w:val="single"/>
        </w:rPr>
        <w:t>командировками и другими официальными мероприятиями, участие в которых связано с</w:t>
      </w:r>
      <w:r>
        <w:rPr>
          <w:rStyle w:val="ac"/>
          <w:rFonts w:eastAsiaTheme="majorEastAsia"/>
          <w:i/>
          <w:u w:val="single"/>
        </w:rPr>
        <w:t xml:space="preserve"> </w:t>
      </w:r>
      <w:r w:rsidRPr="00670C5F">
        <w:rPr>
          <w:rStyle w:val="ac"/>
          <w:rFonts w:eastAsiaTheme="majorEastAsia"/>
          <w:i/>
          <w:u w:val="single"/>
        </w:rPr>
        <w:t>исполнением ими служебных (должностных) обязанностей, сдаче и оценке подарка, реализации</w:t>
      </w:r>
      <w:r>
        <w:rPr>
          <w:rStyle w:val="ac"/>
          <w:rFonts w:eastAsiaTheme="majorEastAsia"/>
          <w:i/>
          <w:u w:val="single"/>
        </w:rPr>
        <w:t xml:space="preserve"> </w:t>
      </w:r>
      <w:r w:rsidRPr="00670C5F">
        <w:rPr>
          <w:rStyle w:val="ac"/>
          <w:rFonts w:eastAsiaTheme="majorEastAsia"/>
          <w:i/>
          <w:u w:val="single"/>
        </w:rPr>
        <w:t>(выкупе) и зачислении средств, вырученных от его реализации»</w:t>
      </w:r>
    </w:p>
    <w:p w:rsidR="00E10F7A" w:rsidRPr="00670C5F" w:rsidRDefault="00E10F7A" w:rsidP="00E10F7A">
      <w:pPr>
        <w:jc w:val="cente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sidR="00670C5F">
        <w:rPr>
          <w:b/>
          <w:i/>
          <w:sz w:val="20"/>
          <w:szCs w:val="20"/>
          <w:u w:val="single"/>
        </w:rPr>
        <w:t xml:space="preserve"> 28.06</w:t>
      </w:r>
      <w:r w:rsidR="00CB2F6C">
        <w:rPr>
          <w:b/>
          <w:i/>
          <w:sz w:val="20"/>
          <w:szCs w:val="20"/>
          <w:u w:val="single"/>
        </w:rPr>
        <w:t>.2019 №</w:t>
      </w:r>
      <w:r w:rsidR="00670C5F">
        <w:rPr>
          <w:b/>
          <w:i/>
          <w:sz w:val="20"/>
          <w:szCs w:val="20"/>
          <w:u w:val="single"/>
        </w:rPr>
        <w:t>46</w:t>
      </w:r>
    </w:p>
    <w:p w:rsidR="00670C5F" w:rsidRDefault="00670C5F" w:rsidP="00670C5F">
      <w:pPr>
        <w:pStyle w:val="a6"/>
        <w:jc w:val="both"/>
      </w:pPr>
      <w:r>
        <w:t xml:space="preserve"> </w:t>
      </w:r>
      <w:proofErr w:type="gramStart"/>
      <w:r>
        <w:t>В соответствии с Гражданским кодексом РФ, Федеральными законами от 25 декабря 2008 года № 273-ФЗ «О противодействии коррупции», от 02.03.2007 № 25-ФЗ «О муниципальной службе в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w:t>
      </w:r>
      <w:proofErr w:type="gramEnd"/>
      <w:r>
        <w:t xml:space="preserve">) и зачисления средств, вырученных от его реализации», администрация Атнарского сельского поселения Красночетайского района Чувашской Республики </w:t>
      </w:r>
      <w:r w:rsidRPr="002A7967">
        <w:rPr>
          <w:b/>
        </w:rPr>
        <w:t>постановляет</w:t>
      </w:r>
      <w:r>
        <w:t>:</w:t>
      </w:r>
    </w:p>
    <w:p w:rsidR="00670C5F" w:rsidRDefault="00670C5F" w:rsidP="00670C5F">
      <w:pPr>
        <w:pStyle w:val="a6"/>
        <w:spacing w:before="0" w:after="0"/>
        <w:jc w:val="both"/>
        <w:rPr>
          <w:rStyle w:val="ac"/>
          <w:rFonts w:eastAsiaTheme="majorEastAsia"/>
          <w:b w:val="0"/>
        </w:rPr>
      </w:pPr>
      <w:r>
        <w:t xml:space="preserve">    1.</w:t>
      </w:r>
      <w:r w:rsidRPr="00670E3A">
        <w:rPr>
          <w:rStyle w:val="af5"/>
          <w:rFonts w:eastAsiaTheme="majorEastAsia"/>
          <w:b w:val="0"/>
        </w:rPr>
        <w:t xml:space="preserve"> </w:t>
      </w:r>
      <w:proofErr w:type="gramStart"/>
      <w:r>
        <w:rPr>
          <w:rStyle w:val="ac"/>
          <w:rFonts w:eastAsiaTheme="majorEastAsia"/>
          <w:b w:val="0"/>
        </w:rPr>
        <w:t>Внести изменения   в</w:t>
      </w:r>
      <w:r w:rsidRPr="002A7967">
        <w:rPr>
          <w:rStyle w:val="ac"/>
          <w:rFonts w:eastAsiaTheme="majorEastAsia"/>
          <w:b w:val="0"/>
        </w:rPr>
        <w:t xml:space="preserve"> Положени</w:t>
      </w:r>
      <w:r>
        <w:rPr>
          <w:rStyle w:val="ac"/>
          <w:rFonts w:eastAsiaTheme="majorEastAsia"/>
          <w:b w:val="0"/>
        </w:rPr>
        <w:t>е</w:t>
      </w:r>
      <w:r w:rsidRPr="002A7967">
        <w:rPr>
          <w:rStyle w:val="ac"/>
          <w:rFonts w:eastAsiaTheme="majorEastAsia"/>
          <w:b w:val="0"/>
        </w:rPr>
        <w:t xml:space="preserve"> о сообщении отдельными</w:t>
      </w:r>
      <w:r>
        <w:rPr>
          <w:rStyle w:val="ac"/>
          <w:rFonts w:eastAsiaTheme="majorEastAsia"/>
          <w:b w:val="0"/>
        </w:rPr>
        <w:t xml:space="preserve"> </w:t>
      </w:r>
      <w:r w:rsidRPr="002A7967">
        <w:rPr>
          <w:rStyle w:val="ac"/>
          <w:rFonts w:eastAsiaTheme="majorEastAsia"/>
          <w:b w:val="0"/>
        </w:rPr>
        <w:t xml:space="preserve"> категориями лиц о получении подарка в связи с протокольными мероприятиями, служебными</w:t>
      </w:r>
      <w:r>
        <w:rPr>
          <w:rStyle w:val="ac"/>
          <w:rFonts w:eastAsiaTheme="majorEastAsia"/>
          <w:b w:val="0"/>
        </w:rPr>
        <w:t xml:space="preserve"> </w:t>
      </w:r>
      <w:r w:rsidRPr="002A7967">
        <w:rPr>
          <w:rStyle w:val="ac"/>
          <w:rFonts w:eastAsiaTheme="majorEastAsia"/>
          <w:b w:val="0"/>
        </w:rPr>
        <w:t xml:space="preserve">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Style w:val="ac"/>
          <w:rFonts w:eastAsiaTheme="majorEastAsia"/>
          <w:b w:val="0"/>
        </w:rPr>
        <w:t>, утвержденного постановлением  администрации Атнарского сельского поселения Красночетайского района Чувашской Республики от 12.08.2016 г. № 85»:</w:t>
      </w:r>
      <w:proofErr w:type="gramEnd"/>
    </w:p>
    <w:p w:rsidR="00670C5F" w:rsidRDefault="00670C5F" w:rsidP="00670C5F">
      <w:pPr>
        <w:pStyle w:val="a6"/>
        <w:spacing w:before="0" w:after="0"/>
        <w:jc w:val="both"/>
      </w:pPr>
      <w:r>
        <w:rPr>
          <w:rStyle w:val="ac"/>
          <w:rFonts w:eastAsiaTheme="majorEastAsia"/>
          <w:b w:val="0"/>
        </w:rPr>
        <w:t xml:space="preserve"> - в пункте 1 слова « лицами, замещающими муниципальные должности в органах местного самоуправления  Атнарского сельского поселения» заменить словами «</w:t>
      </w:r>
      <w:r>
        <w:t>муниципальными служащими Администрации Атнарского сельского поселения».</w:t>
      </w:r>
    </w:p>
    <w:p w:rsidR="00670C5F" w:rsidRDefault="00670C5F" w:rsidP="00670C5F">
      <w:pPr>
        <w:pStyle w:val="a6"/>
        <w:jc w:val="both"/>
      </w:pPr>
      <w:r>
        <w:br/>
        <w:t>2. Опубликовать данное постановление в периодическом печатном издании «Вестник Атнарского сельского поселения» и разместить на официальном сайте поселения.</w:t>
      </w:r>
    </w:p>
    <w:p w:rsidR="00670C5F" w:rsidRDefault="00670C5F" w:rsidP="00670C5F">
      <w:pPr>
        <w:pStyle w:val="a6"/>
        <w:jc w:val="both"/>
      </w:pPr>
      <w:r>
        <w:t> </w:t>
      </w:r>
    </w:p>
    <w:p w:rsidR="00670C5F" w:rsidRDefault="00670C5F" w:rsidP="00670C5F">
      <w:pPr>
        <w:pStyle w:val="a6"/>
      </w:pPr>
      <w:r>
        <w:rPr>
          <w:rStyle w:val="ac"/>
          <w:rFonts w:eastAsiaTheme="majorEastAsia"/>
          <w:b w:val="0"/>
        </w:rPr>
        <w:t>Глава Атнарского</w:t>
      </w:r>
      <w:r w:rsidRPr="001632CA">
        <w:rPr>
          <w:rStyle w:val="ac"/>
          <w:rFonts w:eastAsiaTheme="majorEastAsia"/>
          <w:b w:val="0"/>
        </w:rPr>
        <w:t xml:space="preserve"> сельского поселения       </w:t>
      </w:r>
      <w:r>
        <w:rPr>
          <w:rStyle w:val="ac"/>
          <w:rFonts w:eastAsiaTheme="majorEastAsia"/>
          <w:b w:val="0"/>
        </w:rPr>
        <w:t xml:space="preserve"> </w:t>
      </w:r>
      <w:r w:rsidRPr="001632CA">
        <w:rPr>
          <w:rStyle w:val="ac"/>
          <w:rFonts w:eastAsiaTheme="majorEastAsia"/>
          <w:b w:val="0"/>
        </w:rPr>
        <w:t xml:space="preserve">                 </w:t>
      </w:r>
      <w:r>
        <w:rPr>
          <w:rStyle w:val="ac"/>
          <w:rFonts w:eastAsiaTheme="majorEastAsia"/>
          <w:b w:val="0"/>
        </w:rPr>
        <w:t xml:space="preserve">               </w:t>
      </w:r>
      <w:r w:rsidRPr="001632CA">
        <w:rPr>
          <w:rStyle w:val="ac"/>
          <w:rFonts w:eastAsiaTheme="majorEastAsia"/>
          <w:b w:val="0"/>
        </w:rPr>
        <w:t xml:space="preserve">             </w:t>
      </w:r>
      <w:r>
        <w:rPr>
          <w:rStyle w:val="ac"/>
          <w:rFonts w:eastAsiaTheme="majorEastAsia"/>
          <w:b w:val="0"/>
        </w:rPr>
        <w:t>А.А.Наумова</w:t>
      </w:r>
    </w:p>
    <w:p w:rsidR="00B534AC" w:rsidRDefault="00B534AC" w:rsidP="00670C5F">
      <w:pPr>
        <w:spacing w:before="100" w:beforeAutospacing="1" w:after="100" w:afterAutospacing="1"/>
        <w:jc w:val="both"/>
      </w:pPr>
    </w:p>
    <w:p w:rsidR="00B534AC" w:rsidRDefault="00B534AC" w:rsidP="00B534AC">
      <w:pPr>
        <w:spacing w:before="100" w:beforeAutospacing="1" w:after="100" w:afterAutospacing="1"/>
        <w:contextualSpacing/>
        <w:jc w:val="right"/>
      </w:pPr>
    </w:p>
    <w:p w:rsidR="00B534AC" w:rsidRDefault="00B534AC" w:rsidP="00B534AC">
      <w:pPr>
        <w:spacing w:before="100" w:beforeAutospacing="1" w:after="100" w:afterAutospacing="1"/>
        <w:contextualSpacing/>
        <w:jc w:val="right"/>
      </w:pPr>
    </w:p>
    <w:p w:rsidR="00683C44" w:rsidRPr="00683C44" w:rsidRDefault="00CB2F6C" w:rsidP="00683C44">
      <w:pPr>
        <w:spacing w:before="100" w:beforeAutospacing="1" w:after="100" w:afterAutospacing="1"/>
        <w:contextualSpacing/>
        <w:jc w:val="center"/>
        <w:rPr>
          <w:b/>
          <w:bCs/>
          <w:i/>
          <w:u w:val="single"/>
        </w:rPr>
      </w:pPr>
      <w:r w:rsidRPr="00683C44">
        <w:rPr>
          <w:b/>
          <w:i/>
          <w:u w:val="single"/>
        </w:rPr>
        <w:t>Решение Собрания депутатов Атнарского сельского поселения «</w:t>
      </w:r>
      <w:r w:rsidR="0006348A" w:rsidRPr="00683C44">
        <w:rPr>
          <w:b/>
          <w:i/>
          <w:u w:val="single"/>
        </w:rPr>
        <w:t>О внесении изменений</w:t>
      </w:r>
      <w:r w:rsidR="00683C44">
        <w:rPr>
          <w:b/>
          <w:i/>
          <w:u w:val="single"/>
        </w:rPr>
        <w:t xml:space="preserve"> </w:t>
      </w:r>
      <w:r w:rsidR="0006348A" w:rsidRPr="00683C44">
        <w:rPr>
          <w:b/>
          <w:bCs/>
          <w:i/>
          <w:u w:val="single"/>
        </w:rPr>
        <w:t xml:space="preserve">в решение Собрания депутатов </w:t>
      </w:r>
      <w:r w:rsidR="00FB6A6F" w:rsidRPr="00683C44">
        <w:rPr>
          <w:b/>
          <w:bCs/>
          <w:i/>
          <w:u w:val="single"/>
        </w:rPr>
        <w:t>«</w:t>
      </w:r>
      <w:r w:rsidR="00683C44" w:rsidRPr="00683C44">
        <w:rPr>
          <w:b/>
          <w:i/>
          <w:u w:val="single"/>
        </w:rPr>
        <w:t>О внесении изменений</w:t>
      </w:r>
      <w:r w:rsidR="00683C44">
        <w:rPr>
          <w:b/>
          <w:i/>
          <w:u w:val="single"/>
        </w:rPr>
        <w:t xml:space="preserve"> </w:t>
      </w:r>
      <w:r w:rsidR="00683C44" w:rsidRPr="00683C44">
        <w:rPr>
          <w:b/>
          <w:bCs/>
          <w:i/>
          <w:u w:val="single"/>
        </w:rPr>
        <w:t>в решение собрания депутатов</w:t>
      </w:r>
    </w:p>
    <w:p w:rsidR="00683C44" w:rsidRPr="00683C44" w:rsidRDefault="00683C44" w:rsidP="00683C44">
      <w:pPr>
        <w:contextualSpacing/>
        <w:jc w:val="center"/>
        <w:rPr>
          <w:b/>
          <w:i/>
          <w:u w:val="single"/>
        </w:rPr>
      </w:pPr>
      <w:r w:rsidRPr="00683C44">
        <w:rPr>
          <w:b/>
          <w:bCs/>
          <w:i/>
          <w:u w:val="single"/>
        </w:rPr>
        <w:t>«О бюджете  Атнарского сельского</w:t>
      </w:r>
      <w:r>
        <w:rPr>
          <w:b/>
          <w:bCs/>
          <w:i/>
          <w:u w:val="single"/>
        </w:rPr>
        <w:t xml:space="preserve"> </w:t>
      </w:r>
      <w:r w:rsidRPr="00683C44">
        <w:rPr>
          <w:b/>
          <w:bCs/>
          <w:i/>
          <w:u w:val="single"/>
        </w:rPr>
        <w:t xml:space="preserve">поселения  </w:t>
      </w:r>
      <w:r w:rsidRPr="00683C44">
        <w:rPr>
          <w:b/>
          <w:i/>
          <w:u w:val="single"/>
        </w:rPr>
        <w:t>Красночетайского района</w:t>
      </w:r>
    </w:p>
    <w:p w:rsidR="00CB2F6C" w:rsidRPr="00683C44" w:rsidRDefault="00683C44" w:rsidP="00683C44">
      <w:pPr>
        <w:contextualSpacing/>
        <w:jc w:val="center"/>
        <w:rPr>
          <w:b/>
          <w:i/>
          <w:u w:val="single"/>
        </w:rPr>
      </w:pPr>
      <w:r w:rsidRPr="00683C44">
        <w:rPr>
          <w:b/>
          <w:bCs/>
          <w:i/>
          <w:u w:val="single"/>
        </w:rPr>
        <w:t>Чувашской</w:t>
      </w:r>
      <w:r w:rsidRPr="00683C44">
        <w:rPr>
          <w:b/>
          <w:i/>
          <w:u w:val="single"/>
        </w:rPr>
        <w:t xml:space="preserve"> </w:t>
      </w:r>
      <w:r w:rsidRPr="00683C44">
        <w:rPr>
          <w:b/>
          <w:bCs/>
          <w:i/>
          <w:u w:val="single"/>
        </w:rPr>
        <w:t>Республики  на 2019 год</w:t>
      </w:r>
      <w:r>
        <w:rPr>
          <w:b/>
          <w:bCs/>
          <w:i/>
          <w:u w:val="single"/>
        </w:rPr>
        <w:t xml:space="preserve"> </w:t>
      </w:r>
      <w:r w:rsidRPr="00683C44">
        <w:rPr>
          <w:b/>
          <w:bCs/>
          <w:i/>
          <w:u w:val="single"/>
        </w:rPr>
        <w:t>и на плановый период 2020 и 2021 годов»</w:t>
      </w:r>
    </w:p>
    <w:p w:rsidR="00CB2F6C" w:rsidRPr="00683C44" w:rsidRDefault="00CB2F6C" w:rsidP="00683C44">
      <w:pPr>
        <w:contextualSpacing/>
        <w:jc w:val="center"/>
        <w:rPr>
          <w:b/>
          <w:i/>
          <w:u w:val="single"/>
        </w:rPr>
      </w:pPr>
    </w:p>
    <w:p w:rsidR="00CB2F6C" w:rsidRDefault="00CB2F6C" w:rsidP="00CB2F6C">
      <w:pPr>
        <w:rPr>
          <w:b/>
          <w:i/>
          <w:sz w:val="20"/>
          <w:szCs w:val="20"/>
          <w:u w:val="single"/>
        </w:rPr>
      </w:pPr>
      <w:r w:rsidRPr="00E10F7A">
        <w:rPr>
          <w:b/>
          <w:i/>
          <w:sz w:val="20"/>
          <w:szCs w:val="20"/>
          <w:u w:val="single"/>
        </w:rPr>
        <w:t xml:space="preserve">от </w:t>
      </w:r>
      <w:r w:rsidR="00670C5F">
        <w:rPr>
          <w:b/>
          <w:i/>
          <w:sz w:val="20"/>
          <w:szCs w:val="20"/>
          <w:u w:val="single"/>
        </w:rPr>
        <w:t>25.06</w:t>
      </w:r>
      <w:r>
        <w:rPr>
          <w:b/>
          <w:i/>
          <w:sz w:val="20"/>
          <w:szCs w:val="20"/>
          <w:u w:val="single"/>
        </w:rPr>
        <w:t>.2019</w:t>
      </w:r>
      <w:r w:rsidRPr="00E10F7A">
        <w:rPr>
          <w:b/>
          <w:i/>
          <w:sz w:val="20"/>
          <w:szCs w:val="20"/>
          <w:u w:val="single"/>
        </w:rPr>
        <w:t xml:space="preserve"> г.</w:t>
      </w:r>
      <w:r>
        <w:rPr>
          <w:b/>
          <w:i/>
          <w:sz w:val="20"/>
          <w:szCs w:val="20"/>
          <w:u w:val="single"/>
        </w:rPr>
        <w:t>№1</w:t>
      </w:r>
    </w:p>
    <w:p w:rsidR="00CB2F6C" w:rsidRPr="00E10F7A" w:rsidRDefault="00CB2F6C" w:rsidP="00CB2F6C">
      <w:pPr>
        <w:rPr>
          <w:b/>
          <w:i/>
          <w:sz w:val="20"/>
          <w:szCs w:val="20"/>
          <w:u w:val="single"/>
        </w:rPr>
      </w:pPr>
    </w:p>
    <w:p w:rsidR="00683C44" w:rsidRPr="00683C44" w:rsidRDefault="00683C44" w:rsidP="00683C44">
      <w:pPr>
        <w:pStyle w:val="4"/>
        <w:ind w:right="-6" w:firstLine="720"/>
        <w:contextualSpacing/>
        <w:jc w:val="center"/>
        <w:rPr>
          <w:rFonts w:ascii="Times New Roman" w:hAnsi="Times New Roman" w:cs="Times New Roman"/>
          <w:color w:val="auto"/>
        </w:rPr>
      </w:pPr>
      <w:r w:rsidRPr="00683C44">
        <w:rPr>
          <w:rFonts w:ascii="Times New Roman" w:hAnsi="Times New Roman" w:cs="Times New Roman"/>
          <w:color w:val="auto"/>
        </w:rPr>
        <w:t>Собрание депутатов Атнарского сельского поселения</w:t>
      </w:r>
    </w:p>
    <w:p w:rsidR="00683C44" w:rsidRPr="00683C44" w:rsidRDefault="00683C44" w:rsidP="00683C44">
      <w:pPr>
        <w:pStyle w:val="4"/>
        <w:ind w:right="-6" w:firstLine="720"/>
        <w:contextualSpacing/>
        <w:jc w:val="center"/>
        <w:rPr>
          <w:rFonts w:ascii="Times New Roman" w:hAnsi="Times New Roman" w:cs="Times New Roman"/>
          <w:color w:val="auto"/>
        </w:rPr>
      </w:pPr>
      <w:r w:rsidRPr="00683C44">
        <w:rPr>
          <w:rFonts w:ascii="Times New Roman" w:hAnsi="Times New Roman" w:cs="Times New Roman"/>
          <w:color w:val="auto"/>
        </w:rPr>
        <w:t>Красночетайского района Чувашской Республики</w:t>
      </w:r>
    </w:p>
    <w:p w:rsidR="00683C44" w:rsidRPr="00683C44" w:rsidRDefault="00683C44" w:rsidP="00683C44">
      <w:pPr>
        <w:ind w:right="-6" w:firstLine="720"/>
        <w:contextualSpacing/>
        <w:jc w:val="center"/>
        <w:rPr>
          <w:b/>
        </w:rPr>
      </w:pPr>
    </w:p>
    <w:p w:rsidR="00683C44" w:rsidRDefault="00683C44" w:rsidP="00683C44">
      <w:pPr>
        <w:ind w:right="-6" w:firstLine="720"/>
        <w:jc w:val="center"/>
        <w:rPr>
          <w:b/>
          <w:sz w:val="26"/>
          <w:szCs w:val="26"/>
        </w:rPr>
      </w:pPr>
      <w:r>
        <w:rPr>
          <w:b/>
          <w:sz w:val="26"/>
          <w:szCs w:val="26"/>
        </w:rPr>
        <w:t>РЕШИЛО:</w:t>
      </w:r>
    </w:p>
    <w:p w:rsidR="00683C44" w:rsidRPr="00683C44" w:rsidRDefault="00683C44" w:rsidP="00683C44">
      <w:pPr>
        <w:ind w:right="-6" w:firstLine="720"/>
        <w:jc w:val="center"/>
        <w:rPr>
          <w:b/>
          <w:sz w:val="26"/>
          <w:szCs w:val="26"/>
        </w:rPr>
      </w:pPr>
    </w:p>
    <w:p w:rsidR="00683C44" w:rsidRPr="00683C44" w:rsidRDefault="00683C44" w:rsidP="00683C44">
      <w:pPr>
        <w:shd w:val="clear" w:color="auto" w:fill="FFFFFF"/>
        <w:spacing w:line="312" w:lineRule="auto"/>
        <w:ind w:firstLine="709"/>
        <w:jc w:val="both"/>
      </w:pPr>
      <w:r w:rsidRPr="00683C44">
        <w:t>Внести в решение собрания депутатов Атнарского сельского поселения Красночетайского района Чувашской Республики от 12.12.2018 г. № 1 следующие изменения:</w:t>
      </w:r>
    </w:p>
    <w:p w:rsidR="00683C44" w:rsidRPr="00683C44" w:rsidRDefault="00683C44" w:rsidP="00683C44">
      <w:pPr>
        <w:shd w:val="clear" w:color="auto" w:fill="FFFFFF"/>
        <w:spacing w:line="312" w:lineRule="auto"/>
        <w:ind w:firstLine="709"/>
        <w:jc w:val="both"/>
      </w:pPr>
      <w:r w:rsidRPr="00683C44">
        <w:t>1. Пункт 1 статьи 1 изложить в следующей редакции:</w:t>
      </w:r>
    </w:p>
    <w:p w:rsidR="00683C44" w:rsidRPr="00683C44" w:rsidRDefault="00683C44" w:rsidP="00683C44">
      <w:pPr>
        <w:shd w:val="clear" w:color="auto" w:fill="FFFFFF"/>
        <w:spacing w:line="312" w:lineRule="auto"/>
        <w:ind w:firstLine="709"/>
        <w:jc w:val="both"/>
      </w:pPr>
      <w:r w:rsidRPr="00683C44">
        <w:t xml:space="preserve">Утвердить основные характеристики бюджета Атнарского сельского поселения Красночетайского района Чувашской Республики на 2019 год: </w:t>
      </w:r>
    </w:p>
    <w:p w:rsidR="00683C44" w:rsidRPr="00683C44" w:rsidRDefault="00683C44" w:rsidP="00683C44">
      <w:pPr>
        <w:shd w:val="clear" w:color="auto" w:fill="FFFFFF"/>
        <w:spacing w:line="312" w:lineRule="auto"/>
        <w:ind w:firstLine="709"/>
        <w:jc w:val="both"/>
      </w:pPr>
      <w:r w:rsidRPr="00683C44">
        <w:t xml:space="preserve">прогнозируемый общий объем доходов бюджета Атнарского сельского поселения Красночетайского района Чувашской Республики в сумме 6559772,60  рублей, в том числе объем безвозмездных поступлений в  сумме 5023172,60 рублей, из них объем межбюджетных трансфертов, получаемых из бюджетов бюджетной системы Российской Федерации,     5023172,60 рублей; </w:t>
      </w:r>
    </w:p>
    <w:p w:rsidR="00683C44" w:rsidRPr="00683C44" w:rsidRDefault="00683C44" w:rsidP="00683C44">
      <w:pPr>
        <w:shd w:val="clear" w:color="auto" w:fill="FFFFFF"/>
        <w:spacing w:line="312" w:lineRule="auto"/>
        <w:ind w:firstLine="709"/>
        <w:jc w:val="both"/>
      </w:pPr>
      <w:r w:rsidRPr="00683C44">
        <w:t xml:space="preserve">общий объем расходов бюджета Атнарского сельского поселения Красночетайского района Чувашской Республики в сумме 6643751,39 рублей; </w:t>
      </w:r>
    </w:p>
    <w:p w:rsidR="00683C44" w:rsidRPr="00683C44" w:rsidRDefault="00683C44" w:rsidP="00683C44">
      <w:pPr>
        <w:shd w:val="clear" w:color="auto" w:fill="FFFFFF"/>
        <w:spacing w:line="312" w:lineRule="auto"/>
        <w:ind w:firstLine="709"/>
        <w:jc w:val="both"/>
      </w:pPr>
      <w:r w:rsidRPr="00683C44">
        <w:t>предельный объем муниципального долга Атнарского сельского поселения Красночетайского района Чувашской Республики в сумме 0 рублей;</w:t>
      </w:r>
    </w:p>
    <w:p w:rsidR="00683C44" w:rsidRPr="00683C44" w:rsidRDefault="00683C44" w:rsidP="00683C44">
      <w:pPr>
        <w:shd w:val="clear" w:color="auto" w:fill="FFFFFF"/>
        <w:spacing w:line="312" w:lineRule="auto"/>
        <w:ind w:firstLine="709"/>
        <w:jc w:val="both"/>
      </w:pPr>
      <w:r w:rsidRPr="00683C44">
        <w:t>верхний предел муниципального внутреннего долга Атнарского сельского поселения Красночетайского района Чувашской Республики на 1 января 2020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683C44" w:rsidRPr="00683C44" w:rsidRDefault="00683C44" w:rsidP="00683C44">
      <w:pPr>
        <w:shd w:val="clear" w:color="auto" w:fill="FFFFFF"/>
        <w:spacing w:line="312" w:lineRule="auto"/>
        <w:ind w:firstLine="709"/>
        <w:jc w:val="both"/>
      </w:pPr>
      <w:r w:rsidRPr="00683C44">
        <w:t>прогнозируемый дефицит бюджета Атнарского сельского поселения     83978,79 рублей.</w:t>
      </w:r>
    </w:p>
    <w:p w:rsidR="00683C44" w:rsidRPr="00683C44" w:rsidRDefault="00683C44" w:rsidP="00683C44">
      <w:pPr>
        <w:shd w:val="clear" w:color="auto" w:fill="FFFFFF"/>
        <w:spacing w:line="312" w:lineRule="auto"/>
        <w:ind w:firstLine="709"/>
        <w:jc w:val="both"/>
      </w:pPr>
      <w:r w:rsidRPr="00683C44">
        <w:t xml:space="preserve">2. Приложения № 6,8,10,12  к решению собрания депутатов изложить в следующей редакции. </w:t>
      </w:r>
    </w:p>
    <w:p w:rsidR="00683C44" w:rsidRPr="00683C44" w:rsidRDefault="00683C44" w:rsidP="00683C44">
      <w:pPr>
        <w:shd w:val="clear" w:color="auto" w:fill="FFFFFF"/>
        <w:spacing w:line="312" w:lineRule="auto"/>
        <w:ind w:firstLine="709"/>
        <w:jc w:val="both"/>
      </w:pPr>
      <w:r w:rsidRPr="00683C44">
        <w:t>3. Настоящее решение вступает в силу со дня его официального опубликования.</w:t>
      </w:r>
    </w:p>
    <w:p w:rsidR="00683C44" w:rsidRPr="00683C44" w:rsidRDefault="00683C44" w:rsidP="00683C44">
      <w:pPr>
        <w:ind w:left="-540" w:firstLine="540"/>
        <w:jc w:val="both"/>
      </w:pPr>
    </w:p>
    <w:p w:rsidR="00683C44" w:rsidRPr="00683C44" w:rsidRDefault="00683C44" w:rsidP="00683C44">
      <w:pPr>
        <w:pStyle w:val="5"/>
        <w:ind w:left="0"/>
        <w:rPr>
          <w:sz w:val="24"/>
        </w:rPr>
      </w:pPr>
      <w:r w:rsidRPr="00683C44">
        <w:rPr>
          <w:sz w:val="24"/>
        </w:rPr>
        <w:t>Председатель Собрания депутатов</w:t>
      </w:r>
    </w:p>
    <w:p w:rsidR="00683C44" w:rsidRPr="00683C44" w:rsidRDefault="00683C44" w:rsidP="00683C44">
      <w:pPr>
        <w:pStyle w:val="5"/>
        <w:ind w:left="0"/>
        <w:rPr>
          <w:sz w:val="24"/>
        </w:rPr>
      </w:pPr>
      <w:r w:rsidRPr="00683C44">
        <w:rPr>
          <w:sz w:val="24"/>
        </w:rPr>
        <w:t xml:space="preserve"> Атнарского сельского поселения                                             Т.П.Семенова                                                                   </w:t>
      </w:r>
    </w:p>
    <w:p w:rsidR="00FB6A6F" w:rsidRDefault="00FB6A6F"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Pr="00683C44" w:rsidRDefault="00683C44"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tbl>
      <w:tblPr>
        <w:tblW w:w="10060" w:type="dxa"/>
        <w:tblInd w:w="93" w:type="dxa"/>
        <w:tblLook w:val="04A0"/>
      </w:tblPr>
      <w:tblGrid>
        <w:gridCol w:w="4220"/>
        <w:gridCol w:w="520"/>
        <w:gridCol w:w="506"/>
        <w:gridCol w:w="1680"/>
        <w:gridCol w:w="1620"/>
        <w:gridCol w:w="1540"/>
      </w:tblGrid>
      <w:tr w:rsidR="00683C44" w:rsidRPr="00683C44" w:rsidTr="00683C44">
        <w:trPr>
          <w:trHeight w:val="315"/>
        </w:trPr>
        <w:tc>
          <w:tcPr>
            <w:tcW w:w="4220" w:type="dxa"/>
            <w:tcBorders>
              <w:top w:val="nil"/>
              <w:left w:val="nil"/>
              <w:bottom w:val="nil"/>
              <w:right w:val="nil"/>
            </w:tcBorders>
            <w:shd w:val="clear" w:color="auto" w:fill="auto"/>
            <w:noWrap/>
            <w:vAlign w:val="bottom"/>
            <w:hideMark/>
          </w:tcPr>
          <w:p w:rsidR="00683C44" w:rsidRPr="00683C44" w:rsidRDefault="00683C44" w:rsidP="00683C44">
            <w:bookmarkStart w:id="1" w:name="RANGE!A1:F41"/>
            <w:bookmarkEnd w:id="1"/>
          </w:p>
        </w:tc>
        <w:tc>
          <w:tcPr>
            <w:tcW w:w="520" w:type="dxa"/>
            <w:tcBorders>
              <w:top w:val="nil"/>
              <w:left w:val="nil"/>
              <w:bottom w:val="nil"/>
              <w:right w:val="nil"/>
            </w:tcBorders>
            <w:shd w:val="clear" w:color="auto" w:fill="auto"/>
            <w:noWrap/>
            <w:vAlign w:val="bottom"/>
            <w:hideMark/>
          </w:tcPr>
          <w:p w:rsidR="00683C44" w:rsidRPr="00683C44" w:rsidRDefault="00683C44" w:rsidP="00683C44"/>
        </w:tc>
        <w:tc>
          <w:tcPr>
            <w:tcW w:w="480" w:type="dxa"/>
            <w:tcBorders>
              <w:top w:val="nil"/>
              <w:left w:val="nil"/>
              <w:bottom w:val="nil"/>
              <w:right w:val="nil"/>
            </w:tcBorders>
            <w:shd w:val="clear" w:color="auto" w:fill="auto"/>
            <w:noWrap/>
            <w:vAlign w:val="bottom"/>
            <w:hideMark/>
          </w:tcPr>
          <w:p w:rsidR="00683C44" w:rsidRPr="00683C44" w:rsidRDefault="00683C44" w:rsidP="00683C44"/>
        </w:tc>
        <w:tc>
          <w:tcPr>
            <w:tcW w:w="3300" w:type="dxa"/>
            <w:gridSpan w:val="2"/>
            <w:tcBorders>
              <w:top w:val="nil"/>
              <w:left w:val="nil"/>
              <w:bottom w:val="nil"/>
              <w:right w:val="nil"/>
            </w:tcBorders>
            <w:shd w:val="clear" w:color="auto" w:fill="auto"/>
            <w:noWrap/>
            <w:vAlign w:val="bottom"/>
            <w:hideMark/>
          </w:tcPr>
          <w:p w:rsidR="00683C44" w:rsidRPr="00683C44" w:rsidRDefault="00683C44" w:rsidP="00683C44">
            <w:r w:rsidRPr="00683C44">
              <w:t>Приложение № 6</w:t>
            </w:r>
          </w:p>
        </w:tc>
        <w:tc>
          <w:tcPr>
            <w:tcW w:w="1540" w:type="dxa"/>
            <w:tcBorders>
              <w:top w:val="nil"/>
              <w:left w:val="nil"/>
              <w:bottom w:val="nil"/>
              <w:right w:val="nil"/>
            </w:tcBorders>
            <w:shd w:val="clear" w:color="auto" w:fill="auto"/>
            <w:noWrap/>
            <w:vAlign w:val="bottom"/>
            <w:hideMark/>
          </w:tcPr>
          <w:p w:rsidR="00683C44" w:rsidRPr="00683C44" w:rsidRDefault="00683C44" w:rsidP="00683C44"/>
        </w:tc>
      </w:tr>
      <w:tr w:rsidR="00683C44" w:rsidRPr="00683C44" w:rsidTr="00683C44">
        <w:trPr>
          <w:trHeight w:val="2910"/>
        </w:trPr>
        <w:tc>
          <w:tcPr>
            <w:tcW w:w="4220" w:type="dxa"/>
            <w:tcBorders>
              <w:top w:val="nil"/>
              <w:left w:val="nil"/>
              <w:bottom w:val="nil"/>
              <w:right w:val="nil"/>
            </w:tcBorders>
            <w:shd w:val="clear" w:color="auto" w:fill="auto"/>
            <w:noWrap/>
            <w:vAlign w:val="bottom"/>
            <w:hideMark/>
          </w:tcPr>
          <w:p w:rsidR="00683C44" w:rsidRPr="00683C44" w:rsidRDefault="00683C44" w:rsidP="00683C44"/>
        </w:tc>
        <w:tc>
          <w:tcPr>
            <w:tcW w:w="520" w:type="dxa"/>
            <w:tcBorders>
              <w:top w:val="nil"/>
              <w:left w:val="nil"/>
              <w:bottom w:val="nil"/>
              <w:right w:val="nil"/>
            </w:tcBorders>
            <w:shd w:val="clear" w:color="auto" w:fill="auto"/>
            <w:noWrap/>
            <w:vAlign w:val="bottom"/>
            <w:hideMark/>
          </w:tcPr>
          <w:p w:rsidR="00683C44" w:rsidRPr="00683C44" w:rsidRDefault="00683C44" w:rsidP="00683C44"/>
        </w:tc>
        <w:tc>
          <w:tcPr>
            <w:tcW w:w="480" w:type="dxa"/>
            <w:tcBorders>
              <w:top w:val="nil"/>
              <w:left w:val="nil"/>
              <w:bottom w:val="nil"/>
              <w:right w:val="nil"/>
            </w:tcBorders>
            <w:shd w:val="clear" w:color="auto" w:fill="auto"/>
            <w:noWrap/>
            <w:vAlign w:val="bottom"/>
            <w:hideMark/>
          </w:tcPr>
          <w:p w:rsidR="00683C44" w:rsidRPr="00683C44" w:rsidRDefault="00683C44" w:rsidP="00683C44"/>
        </w:tc>
        <w:tc>
          <w:tcPr>
            <w:tcW w:w="4840" w:type="dxa"/>
            <w:gridSpan w:val="3"/>
            <w:tcBorders>
              <w:top w:val="nil"/>
              <w:left w:val="nil"/>
              <w:bottom w:val="nil"/>
              <w:right w:val="nil"/>
            </w:tcBorders>
            <w:shd w:val="clear" w:color="auto" w:fill="auto"/>
            <w:hideMark/>
          </w:tcPr>
          <w:p w:rsidR="00683C44" w:rsidRPr="00683C44" w:rsidRDefault="00683C44" w:rsidP="00683C44">
            <w:r w:rsidRPr="00683C44">
              <w:t xml:space="preserve">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w:t>
            </w:r>
            <w:r>
              <w:t>2020 и 2021 годов» от 25.06.</w:t>
            </w:r>
            <w:r w:rsidRPr="00683C44">
              <w:t xml:space="preserve">2019 года №1 </w:t>
            </w:r>
          </w:p>
        </w:tc>
      </w:tr>
      <w:tr w:rsidR="00683C44" w:rsidRPr="00683C44" w:rsidTr="00683C44">
        <w:trPr>
          <w:trHeight w:val="210"/>
        </w:trPr>
        <w:tc>
          <w:tcPr>
            <w:tcW w:w="4220" w:type="dxa"/>
            <w:tcBorders>
              <w:top w:val="nil"/>
              <w:left w:val="nil"/>
              <w:bottom w:val="nil"/>
              <w:right w:val="nil"/>
            </w:tcBorders>
            <w:shd w:val="clear" w:color="auto" w:fill="auto"/>
            <w:noWrap/>
            <w:vAlign w:val="bottom"/>
            <w:hideMark/>
          </w:tcPr>
          <w:p w:rsidR="00683C44" w:rsidRPr="00683C44" w:rsidRDefault="00683C44" w:rsidP="00683C44"/>
        </w:tc>
        <w:tc>
          <w:tcPr>
            <w:tcW w:w="520" w:type="dxa"/>
            <w:tcBorders>
              <w:top w:val="nil"/>
              <w:left w:val="nil"/>
              <w:bottom w:val="nil"/>
              <w:right w:val="nil"/>
            </w:tcBorders>
            <w:shd w:val="clear" w:color="auto" w:fill="auto"/>
            <w:noWrap/>
            <w:vAlign w:val="bottom"/>
            <w:hideMark/>
          </w:tcPr>
          <w:p w:rsidR="00683C44" w:rsidRPr="00683C44" w:rsidRDefault="00683C44" w:rsidP="00683C44"/>
        </w:tc>
        <w:tc>
          <w:tcPr>
            <w:tcW w:w="480" w:type="dxa"/>
            <w:tcBorders>
              <w:top w:val="nil"/>
              <w:left w:val="nil"/>
              <w:bottom w:val="nil"/>
              <w:right w:val="nil"/>
            </w:tcBorders>
            <w:shd w:val="clear" w:color="auto" w:fill="auto"/>
            <w:noWrap/>
            <w:vAlign w:val="bottom"/>
            <w:hideMark/>
          </w:tcPr>
          <w:p w:rsidR="00683C44" w:rsidRPr="00683C44" w:rsidRDefault="00683C44" w:rsidP="00683C44"/>
        </w:tc>
        <w:tc>
          <w:tcPr>
            <w:tcW w:w="1680" w:type="dxa"/>
            <w:tcBorders>
              <w:top w:val="nil"/>
              <w:left w:val="nil"/>
              <w:bottom w:val="nil"/>
              <w:right w:val="nil"/>
            </w:tcBorders>
            <w:shd w:val="clear" w:color="auto" w:fill="auto"/>
            <w:noWrap/>
            <w:vAlign w:val="bottom"/>
            <w:hideMark/>
          </w:tcPr>
          <w:p w:rsidR="00683C44" w:rsidRPr="00683C44" w:rsidRDefault="00683C44" w:rsidP="00683C44"/>
        </w:tc>
        <w:tc>
          <w:tcPr>
            <w:tcW w:w="1620" w:type="dxa"/>
            <w:tcBorders>
              <w:top w:val="nil"/>
              <w:left w:val="nil"/>
              <w:bottom w:val="nil"/>
              <w:right w:val="nil"/>
            </w:tcBorders>
            <w:shd w:val="clear" w:color="auto" w:fill="auto"/>
            <w:noWrap/>
            <w:vAlign w:val="bottom"/>
            <w:hideMark/>
          </w:tcPr>
          <w:p w:rsidR="00683C44" w:rsidRPr="00683C44" w:rsidRDefault="00683C44" w:rsidP="00683C44"/>
        </w:tc>
        <w:tc>
          <w:tcPr>
            <w:tcW w:w="1540" w:type="dxa"/>
            <w:tcBorders>
              <w:top w:val="nil"/>
              <w:left w:val="nil"/>
              <w:bottom w:val="nil"/>
              <w:right w:val="nil"/>
            </w:tcBorders>
            <w:shd w:val="clear" w:color="auto" w:fill="auto"/>
            <w:noWrap/>
            <w:vAlign w:val="bottom"/>
            <w:hideMark/>
          </w:tcPr>
          <w:p w:rsidR="00683C44" w:rsidRPr="00683C44" w:rsidRDefault="00683C44" w:rsidP="00683C44"/>
        </w:tc>
      </w:tr>
      <w:tr w:rsidR="00683C44" w:rsidRPr="00683C44" w:rsidTr="00683C44">
        <w:trPr>
          <w:trHeight w:val="1065"/>
        </w:trPr>
        <w:tc>
          <w:tcPr>
            <w:tcW w:w="10060" w:type="dxa"/>
            <w:gridSpan w:val="6"/>
            <w:tcBorders>
              <w:top w:val="nil"/>
              <w:left w:val="nil"/>
              <w:bottom w:val="nil"/>
              <w:right w:val="nil"/>
            </w:tcBorders>
            <w:shd w:val="clear" w:color="auto" w:fill="auto"/>
            <w:vAlign w:val="bottom"/>
            <w:hideMark/>
          </w:tcPr>
          <w:p w:rsidR="00683C44" w:rsidRPr="00683C44" w:rsidRDefault="00683C44" w:rsidP="00683C44">
            <w:pPr>
              <w:jc w:val="center"/>
              <w:rPr>
                <w:b/>
                <w:bCs/>
              </w:rPr>
            </w:pPr>
            <w:r w:rsidRPr="00683C44">
              <w:rPr>
                <w:b/>
                <w:bCs/>
              </w:rPr>
              <w:t>Распределение расходов бюджета Атнарского сельского поселения на 2019 год по разделам и подразделам функциональной классификации  расходов бюджетов РФ</w:t>
            </w:r>
          </w:p>
        </w:tc>
      </w:tr>
      <w:tr w:rsidR="00683C44" w:rsidRPr="00683C44" w:rsidTr="00683C44">
        <w:trPr>
          <w:trHeight w:val="315"/>
        </w:trPr>
        <w:tc>
          <w:tcPr>
            <w:tcW w:w="4220" w:type="dxa"/>
            <w:tcBorders>
              <w:top w:val="nil"/>
              <w:left w:val="nil"/>
              <w:bottom w:val="nil"/>
              <w:right w:val="nil"/>
            </w:tcBorders>
            <w:shd w:val="clear" w:color="auto" w:fill="auto"/>
            <w:noWrap/>
            <w:vAlign w:val="bottom"/>
            <w:hideMark/>
          </w:tcPr>
          <w:p w:rsidR="00683C44" w:rsidRPr="00683C44" w:rsidRDefault="00683C44" w:rsidP="00683C44"/>
        </w:tc>
        <w:tc>
          <w:tcPr>
            <w:tcW w:w="520" w:type="dxa"/>
            <w:tcBorders>
              <w:top w:val="nil"/>
              <w:left w:val="nil"/>
              <w:bottom w:val="nil"/>
              <w:right w:val="nil"/>
            </w:tcBorders>
            <w:shd w:val="clear" w:color="auto" w:fill="auto"/>
            <w:noWrap/>
            <w:vAlign w:val="bottom"/>
            <w:hideMark/>
          </w:tcPr>
          <w:p w:rsidR="00683C44" w:rsidRPr="00683C44" w:rsidRDefault="00683C44" w:rsidP="00683C44"/>
        </w:tc>
        <w:tc>
          <w:tcPr>
            <w:tcW w:w="480" w:type="dxa"/>
            <w:tcBorders>
              <w:top w:val="nil"/>
              <w:left w:val="nil"/>
              <w:bottom w:val="nil"/>
              <w:right w:val="nil"/>
            </w:tcBorders>
            <w:shd w:val="clear" w:color="auto" w:fill="auto"/>
            <w:noWrap/>
            <w:vAlign w:val="bottom"/>
            <w:hideMark/>
          </w:tcPr>
          <w:p w:rsidR="00683C44" w:rsidRPr="00683C44" w:rsidRDefault="00683C44" w:rsidP="00683C44"/>
        </w:tc>
        <w:tc>
          <w:tcPr>
            <w:tcW w:w="1680" w:type="dxa"/>
            <w:tcBorders>
              <w:top w:val="nil"/>
              <w:left w:val="nil"/>
              <w:bottom w:val="nil"/>
              <w:right w:val="nil"/>
            </w:tcBorders>
            <w:shd w:val="clear" w:color="auto" w:fill="auto"/>
            <w:noWrap/>
            <w:vAlign w:val="bottom"/>
            <w:hideMark/>
          </w:tcPr>
          <w:p w:rsidR="00683C44" w:rsidRPr="00683C44" w:rsidRDefault="00683C44" w:rsidP="00683C44"/>
        </w:tc>
        <w:tc>
          <w:tcPr>
            <w:tcW w:w="1620" w:type="dxa"/>
            <w:tcBorders>
              <w:top w:val="nil"/>
              <w:left w:val="nil"/>
              <w:bottom w:val="nil"/>
              <w:right w:val="nil"/>
            </w:tcBorders>
            <w:shd w:val="clear" w:color="auto" w:fill="auto"/>
            <w:noWrap/>
            <w:vAlign w:val="bottom"/>
            <w:hideMark/>
          </w:tcPr>
          <w:p w:rsidR="00683C44" w:rsidRPr="00683C44" w:rsidRDefault="00683C44" w:rsidP="00683C44"/>
        </w:tc>
        <w:tc>
          <w:tcPr>
            <w:tcW w:w="1540" w:type="dxa"/>
            <w:tcBorders>
              <w:top w:val="nil"/>
              <w:left w:val="nil"/>
              <w:bottom w:val="nil"/>
              <w:right w:val="nil"/>
            </w:tcBorders>
            <w:shd w:val="clear" w:color="auto" w:fill="auto"/>
            <w:noWrap/>
            <w:vAlign w:val="bottom"/>
            <w:hideMark/>
          </w:tcPr>
          <w:p w:rsidR="00683C44" w:rsidRPr="00683C44" w:rsidRDefault="00683C44" w:rsidP="00683C44">
            <w:r w:rsidRPr="00683C44">
              <w:t>(рублей)</w:t>
            </w:r>
          </w:p>
        </w:tc>
      </w:tr>
      <w:tr w:rsidR="00683C44" w:rsidRPr="00683C44" w:rsidTr="00683C44">
        <w:trPr>
          <w:trHeight w:val="123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683C44" w:rsidRPr="00683C44" w:rsidRDefault="00683C44" w:rsidP="00683C44">
            <w:pPr>
              <w:rPr>
                <w:b/>
                <w:bCs/>
              </w:rPr>
            </w:pPr>
            <w:r w:rsidRPr="00683C44">
              <w:rPr>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683C44" w:rsidRPr="00683C44" w:rsidRDefault="00683C44" w:rsidP="00683C44">
            <w:pPr>
              <w:jc w:val="right"/>
              <w:rPr>
                <w:b/>
                <w:bCs/>
              </w:rPr>
            </w:pPr>
            <w:r w:rsidRPr="00683C44">
              <w:rPr>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683C44" w:rsidRPr="00683C44" w:rsidRDefault="00683C44" w:rsidP="00683C44">
            <w:pPr>
              <w:jc w:val="right"/>
              <w:rPr>
                <w:b/>
                <w:bCs/>
              </w:rPr>
            </w:pPr>
            <w:r w:rsidRPr="00683C44">
              <w:rPr>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 xml:space="preserve">за счет субвенций и субсидий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01</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1 290 712,18</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1 290 712,18</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01</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04</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1 285 212,18</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1 285 212,18</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01</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11</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500,00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500,00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01</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13</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5 000,00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5 000,00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02</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roofErr w:type="gramStart"/>
            <w:r w:rsidRPr="00683C44">
              <w:t xml:space="preserve">Моби </w:t>
            </w:r>
            <w:proofErr w:type="spellStart"/>
            <w:r w:rsidRPr="00683C44">
              <w:t>лизационная</w:t>
            </w:r>
            <w:proofErr w:type="spellEnd"/>
            <w:proofErr w:type="gramEnd"/>
            <w:r w:rsidRPr="00683C44">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02</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03</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179 900,00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179 900,00</w:t>
            </w:r>
          </w:p>
        </w:tc>
      </w:tr>
      <w:tr w:rsidR="00683C44" w:rsidRPr="00683C44" w:rsidTr="00683C44">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03</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03</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10</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533 700,00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533 700,00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04</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2 175 716,26</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546 848,26</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1 628 868,00</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04</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05</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1 000,00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1 000,00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Водное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04</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06</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6 000,00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6 000,00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04</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09</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2 168 716,26</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539 848,26</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1 628 868,00</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05</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1 433 131,95</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534 448,00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898 683,95</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05</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03</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1 433 131,95</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534 448,00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898 683,95</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08</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08</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01</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850 591,00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850 591,00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Физическая культура и спорт</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11</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180 000,00</w:t>
            </w:r>
          </w:p>
        </w:tc>
        <w:tc>
          <w:tcPr>
            <w:tcW w:w="16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36 000,00</w:t>
            </w:r>
          </w:p>
        </w:tc>
        <w:tc>
          <w:tcPr>
            <w:tcW w:w="154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144 000,00</w:t>
            </w:r>
          </w:p>
        </w:tc>
      </w:tr>
      <w:tr w:rsidR="00683C44" w:rsidRPr="00683C44" w:rsidTr="00683C44">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Физическая культура</w:t>
            </w:r>
          </w:p>
        </w:tc>
        <w:tc>
          <w:tcPr>
            <w:tcW w:w="5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11</w:t>
            </w:r>
          </w:p>
        </w:tc>
        <w:tc>
          <w:tcPr>
            <w:tcW w:w="4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01</w:t>
            </w:r>
          </w:p>
        </w:tc>
        <w:tc>
          <w:tcPr>
            <w:tcW w:w="168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pPr>
            <w:r w:rsidRPr="00683C44">
              <w:t>180 000,00</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36 000,00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color w:val="0000FF"/>
              </w:rPr>
            </w:pPr>
            <w:r w:rsidRPr="00683C44">
              <w:rPr>
                <w:color w:val="0000FF"/>
              </w:rPr>
              <w:t>144 000,00</w:t>
            </w:r>
          </w:p>
        </w:tc>
      </w:tr>
      <w:tr w:rsidR="00683C44" w:rsidRPr="00683C44" w:rsidTr="00683C44">
        <w:trPr>
          <w:trHeight w:val="315"/>
        </w:trPr>
        <w:tc>
          <w:tcPr>
            <w:tcW w:w="4220" w:type="dxa"/>
            <w:tcBorders>
              <w:top w:val="nil"/>
              <w:left w:val="nil"/>
              <w:bottom w:val="nil"/>
              <w:right w:val="nil"/>
            </w:tcBorders>
            <w:shd w:val="clear" w:color="auto" w:fill="auto"/>
            <w:vAlign w:val="bottom"/>
            <w:hideMark/>
          </w:tcPr>
          <w:p w:rsidR="00683C44" w:rsidRPr="00683C44" w:rsidRDefault="00683C44" w:rsidP="00683C44"/>
        </w:tc>
        <w:tc>
          <w:tcPr>
            <w:tcW w:w="520" w:type="dxa"/>
            <w:tcBorders>
              <w:top w:val="nil"/>
              <w:left w:val="nil"/>
              <w:bottom w:val="nil"/>
              <w:right w:val="nil"/>
            </w:tcBorders>
            <w:shd w:val="clear" w:color="auto" w:fill="auto"/>
            <w:vAlign w:val="bottom"/>
            <w:hideMark/>
          </w:tcPr>
          <w:p w:rsidR="00683C44" w:rsidRPr="00683C44" w:rsidRDefault="00683C44" w:rsidP="00683C44"/>
        </w:tc>
        <w:tc>
          <w:tcPr>
            <w:tcW w:w="480" w:type="dxa"/>
            <w:tcBorders>
              <w:top w:val="nil"/>
              <w:left w:val="nil"/>
              <w:bottom w:val="nil"/>
              <w:right w:val="nil"/>
            </w:tcBorders>
            <w:shd w:val="clear" w:color="auto" w:fill="auto"/>
            <w:vAlign w:val="bottom"/>
            <w:hideMark/>
          </w:tcPr>
          <w:p w:rsidR="00683C44" w:rsidRPr="00683C44" w:rsidRDefault="00683C44" w:rsidP="00683C44"/>
        </w:tc>
        <w:tc>
          <w:tcPr>
            <w:tcW w:w="168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6 643 751,39</w:t>
            </w:r>
          </w:p>
        </w:tc>
        <w:tc>
          <w:tcPr>
            <w:tcW w:w="162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3 792 299,44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2 851 451,95</w:t>
            </w:r>
          </w:p>
        </w:tc>
      </w:tr>
    </w:tbl>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Pr="00FB6A6F" w:rsidRDefault="00FB6A6F" w:rsidP="00FB6A6F">
      <w:pPr>
        <w:spacing w:before="100" w:beforeAutospacing="1" w:after="100" w:afterAutospacing="1"/>
        <w:ind w:firstLine="300"/>
        <w:contextualSpacing/>
        <w:jc w:val="both"/>
        <w:rPr>
          <w:bCs/>
          <w:iCs/>
        </w:rPr>
      </w:pPr>
    </w:p>
    <w:p w:rsidR="00FB6A6F" w:rsidRDefault="00FB6A6F" w:rsidP="00FB6A6F">
      <w:pPr>
        <w:spacing w:before="100" w:beforeAutospacing="1" w:after="100" w:afterAutospacing="1"/>
        <w:ind w:firstLine="300"/>
        <w:contextualSpacing/>
        <w:jc w:val="both"/>
        <w:rPr>
          <w:bCs/>
          <w:iCs/>
        </w:rPr>
      </w:pPr>
    </w:p>
    <w:tbl>
      <w:tblPr>
        <w:tblW w:w="10476" w:type="dxa"/>
        <w:tblInd w:w="93" w:type="dxa"/>
        <w:tblLayout w:type="fixed"/>
        <w:tblLook w:val="04A0"/>
      </w:tblPr>
      <w:tblGrid>
        <w:gridCol w:w="3276"/>
        <w:gridCol w:w="506"/>
        <w:gridCol w:w="506"/>
        <w:gridCol w:w="1540"/>
        <w:gridCol w:w="576"/>
        <w:gridCol w:w="1360"/>
        <w:gridCol w:w="1360"/>
        <w:gridCol w:w="1352"/>
      </w:tblGrid>
      <w:tr w:rsidR="00683C44" w:rsidRPr="00683C44" w:rsidTr="00683C44">
        <w:trPr>
          <w:trHeight w:val="315"/>
        </w:trPr>
        <w:tc>
          <w:tcPr>
            <w:tcW w:w="3276" w:type="dxa"/>
            <w:tcBorders>
              <w:top w:val="nil"/>
              <w:left w:val="nil"/>
              <w:bottom w:val="nil"/>
              <w:right w:val="nil"/>
            </w:tcBorders>
            <w:shd w:val="clear" w:color="auto" w:fill="auto"/>
            <w:noWrap/>
            <w:vAlign w:val="bottom"/>
            <w:hideMark/>
          </w:tcPr>
          <w:p w:rsidR="00683C44" w:rsidRPr="00683C44" w:rsidRDefault="00683C44" w:rsidP="00683C44">
            <w:bookmarkStart w:id="2" w:name="RANGE!A1:H365"/>
            <w:bookmarkEnd w:id="2"/>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540"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7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2720" w:type="dxa"/>
            <w:gridSpan w:val="2"/>
            <w:tcBorders>
              <w:top w:val="nil"/>
              <w:left w:val="nil"/>
              <w:bottom w:val="nil"/>
              <w:right w:val="nil"/>
            </w:tcBorders>
            <w:shd w:val="clear" w:color="auto" w:fill="auto"/>
            <w:noWrap/>
            <w:vAlign w:val="bottom"/>
            <w:hideMark/>
          </w:tcPr>
          <w:p w:rsidR="00683C44" w:rsidRPr="00683C44" w:rsidRDefault="00683C44" w:rsidP="00683C44">
            <w:pPr>
              <w:rPr>
                <w:b/>
                <w:bCs/>
              </w:rPr>
            </w:pPr>
            <w:r w:rsidRPr="00683C44">
              <w:rPr>
                <w:b/>
                <w:bCs/>
              </w:rPr>
              <w:t>Приложение № 8</w:t>
            </w:r>
          </w:p>
        </w:tc>
        <w:tc>
          <w:tcPr>
            <w:tcW w:w="1352" w:type="dxa"/>
            <w:tcBorders>
              <w:top w:val="nil"/>
              <w:left w:val="nil"/>
              <w:bottom w:val="nil"/>
              <w:right w:val="nil"/>
            </w:tcBorders>
            <w:shd w:val="clear" w:color="auto" w:fill="auto"/>
            <w:noWrap/>
            <w:vAlign w:val="bottom"/>
            <w:hideMark/>
          </w:tcPr>
          <w:p w:rsidR="00683C44" w:rsidRPr="00683C44" w:rsidRDefault="00683C44" w:rsidP="00683C44"/>
        </w:tc>
      </w:tr>
      <w:tr w:rsidR="00683C44" w:rsidRPr="00683C44" w:rsidTr="00683C44">
        <w:trPr>
          <w:trHeight w:val="3495"/>
        </w:trPr>
        <w:tc>
          <w:tcPr>
            <w:tcW w:w="3276" w:type="dxa"/>
            <w:tcBorders>
              <w:top w:val="nil"/>
              <w:left w:val="nil"/>
              <w:bottom w:val="nil"/>
              <w:right w:val="nil"/>
            </w:tcBorders>
            <w:shd w:val="clear" w:color="auto" w:fill="auto"/>
            <w:noWrap/>
            <w:vAlign w:val="bottom"/>
            <w:hideMark/>
          </w:tcPr>
          <w:p w:rsidR="00683C44" w:rsidRPr="00683C44" w:rsidRDefault="00683C44" w:rsidP="00683C44"/>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540"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7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4072" w:type="dxa"/>
            <w:gridSpan w:val="3"/>
            <w:tcBorders>
              <w:top w:val="nil"/>
              <w:left w:val="nil"/>
              <w:bottom w:val="nil"/>
              <w:right w:val="nil"/>
            </w:tcBorders>
            <w:shd w:val="clear" w:color="auto" w:fill="auto"/>
            <w:hideMark/>
          </w:tcPr>
          <w:p w:rsidR="00683C44" w:rsidRPr="00683C44" w:rsidRDefault="00683C44" w:rsidP="00683C44">
            <w:r w:rsidRPr="00683C44">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25.06.    2019 года № 1</w:t>
            </w:r>
          </w:p>
        </w:tc>
      </w:tr>
      <w:tr w:rsidR="00683C44" w:rsidRPr="00683C44" w:rsidTr="00683C44">
        <w:trPr>
          <w:trHeight w:val="315"/>
        </w:trPr>
        <w:tc>
          <w:tcPr>
            <w:tcW w:w="3276" w:type="dxa"/>
            <w:tcBorders>
              <w:top w:val="nil"/>
              <w:left w:val="nil"/>
              <w:bottom w:val="nil"/>
              <w:right w:val="nil"/>
            </w:tcBorders>
            <w:shd w:val="clear" w:color="auto" w:fill="auto"/>
            <w:noWrap/>
            <w:vAlign w:val="bottom"/>
            <w:hideMark/>
          </w:tcPr>
          <w:p w:rsidR="00683C44" w:rsidRPr="00683C44" w:rsidRDefault="00683C44" w:rsidP="00683C44"/>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540"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7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360" w:type="dxa"/>
            <w:tcBorders>
              <w:top w:val="nil"/>
              <w:left w:val="nil"/>
              <w:bottom w:val="nil"/>
              <w:right w:val="nil"/>
            </w:tcBorders>
            <w:shd w:val="clear" w:color="auto" w:fill="auto"/>
            <w:noWrap/>
            <w:vAlign w:val="bottom"/>
            <w:hideMark/>
          </w:tcPr>
          <w:p w:rsidR="00683C44" w:rsidRPr="00683C44" w:rsidRDefault="00683C44" w:rsidP="00683C44"/>
        </w:tc>
        <w:tc>
          <w:tcPr>
            <w:tcW w:w="1360" w:type="dxa"/>
            <w:tcBorders>
              <w:top w:val="nil"/>
              <w:left w:val="nil"/>
              <w:bottom w:val="nil"/>
              <w:right w:val="nil"/>
            </w:tcBorders>
            <w:shd w:val="clear" w:color="auto" w:fill="auto"/>
            <w:noWrap/>
            <w:vAlign w:val="bottom"/>
            <w:hideMark/>
          </w:tcPr>
          <w:p w:rsidR="00683C44" w:rsidRPr="00683C44" w:rsidRDefault="00683C44" w:rsidP="00683C44"/>
        </w:tc>
        <w:tc>
          <w:tcPr>
            <w:tcW w:w="1352" w:type="dxa"/>
            <w:tcBorders>
              <w:top w:val="nil"/>
              <w:left w:val="nil"/>
              <w:bottom w:val="nil"/>
              <w:right w:val="nil"/>
            </w:tcBorders>
            <w:shd w:val="clear" w:color="auto" w:fill="auto"/>
            <w:noWrap/>
            <w:vAlign w:val="bottom"/>
            <w:hideMark/>
          </w:tcPr>
          <w:p w:rsidR="00683C44" w:rsidRPr="00683C44" w:rsidRDefault="00683C44" w:rsidP="00683C44"/>
        </w:tc>
      </w:tr>
      <w:tr w:rsidR="00683C44" w:rsidRPr="00683C44" w:rsidTr="00683C44">
        <w:trPr>
          <w:trHeight w:val="1050"/>
        </w:trPr>
        <w:tc>
          <w:tcPr>
            <w:tcW w:w="10476" w:type="dxa"/>
            <w:gridSpan w:val="8"/>
            <w:tcBorders>
              <w:top w:val="nil"/>
              <w:left w:val="nil"/>
              <w:bottom w:val="nil"/>
              <w:right w:val="nil"/>
            </w:tcBorders>
            <w:shd w:val="clear" w:color="auto" w:fill="auto"/>
            <w:vAlign w:val="bottom"/>
            <w:hideMark/>
          </w:tcPr>
          <w:p w:rsidR="00683C44" w:rsidRPr="00683C44" w:rsidRDefault="00683C44" w:rsidP="00683C44">
            <w:pPr>
              <w:jc w:val="center"/>
              <w:rPr>
                <w:b/>
                <w:bCs/>
              </w:rPr>
            </w:pPr>
            <w:r w:rsidRPr="00683C44">
              <w:rPr>
                <w:b/>
                <w:bCs/>
              </w:rPr>
              <w:t xml:space="preserve">Распределение бюджетных ассигнований по разделам и подразделам, целевым статьям (государственным целевым программам </w:t>
            </w:r>
            <w:proofErr w:type="spellStart"/>
            <w:r w:rsidRPr="00683C44">
              <w:rPr>
                <w:b/>
                <w:bCs/>
              </w:rPr>
              <w:t>Чувшской</w:t>
            </w:r>
            <w:proofErr w:type="spellEnd"/>
            <w:r w:rsidRPr="00683C44">
              <w:rPr>
                <w:b/>
                <w:bCs/>
              </w:rPr>
              <w:t xml:space="preserve"> Республики) и группам </w:t>
            </w:r>
            <w:proofErr w:type="gramStart"/>
            <w:r w:rsidRPr="00683C44">
              <w:rPr>
                <w:b/>
                <w:bCs/>
              </w:rPr>
              <w:t>видов расходов  классификации  расходов бюджета</w:t>
            </w:r>
            <w:proofErr w:type="gramEnd"/>
            <w:r w:rsidRPr="00683C44">
              <w:rPr>
                <w:b/>
                <w:bCs/>
              </w:rPr>
              <w:t xml:space="preserve"> Атнарского сельского поселения на 2019 год</w:t>
            </w:r>
          </w:p>
        </w:tc>
      </w:tr>
      <w:tr w:rsidR="00683C44" w:rsidRPr="00683C44" w:rsidTr="00683C44">
        <w:trPr>
          <w:trHeight w:val="315"/>
        </w:trPr>
        <w:tc>
          <w:tcPr>
            <w:tcW w:w="3276" w:type="dxa"/>
            <w:tcBorders>
              <w:top w:val="nil"/>
              <w:left w:val="nil"/>
              <w:bottom w:val="nil"/>
              <w:right w:val="nil"/>
            </w:tcBorders>
            <w:shd w:val="clear" w:color="auto" w:fill="auto"/>
            <w:noWrap/>
            <w:vAlign w:val="bottom"/>
            <w:hideMark/>
          </w:tcPr>
          <w:p w:rsidR="00683C44" w:rsidRPr="00683C44" w:rsidRDefault="00683C44" w:rsidP="00683C44"/>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540"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7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360" w:type="dxa"/>
            <w:tcBorders>
              <w:top w:val="nil"/>
              <w:left w:val="nil"/>
              <w:bottom w:val="nil"/>
              <w:right w:val="nil"/>
            </w:tcBorders>
            <w:shd w:val="clear" w:color="auto" w:fill="auto"/>
            <w:noWrap/>
            <w:vAlign w:val="bottom"/>
            <w:hideMark/>
          </w:tcPr>
          <w:p w:rsidR="00683C44" w:rsidRPr="00683C44" w:rsidRDefault="00683C44" w:rsidP="00683C44"/>
        </w:tc>
        <w:tc>
          <w:tcPr>
            <w:tcW w:w="1360" w:type="dxa"/>
            <w:tcBorders>
              <w:top w:val="nil"/>
              <w:left w:val="nil"/>
              <w:bottom w:val="nil"/>
              <w:right w:val="nil"/>
            </w:tcBorders>
            <w:shd w:val="clear" w:color="auto" w:fill="auto"/>
            <w:noWrap/>
            <w:vAlign w:val="bottom"/>
            <w:hideMark/>
          </w:tcPr>
          <w:p w:rsidR="00683C44" w:rsidRPr="00683C44" w:rsidRDefault="00683C44" w:rsidP="00683C44"/>
        </w:tc>
        <w:tc>
          <w:tcPr>
            <w:tcW w:w="1352" w:type="dxa"/>
            <w:tcBorders>
              <w:top w:val="nil"/>
              <w:left w:val="nil"/>
              <w:bottom w:val="nil"/>
              <w:right w:val="nil"/>
            </w:tcBorders>
            <w:shd w:val="clear" w:color="auto" w:fill="auto"/>
            <w:noWrap/>
            <w:vAlign w:val="bottom"/>
            <w:hideMark/>
          </w:tcPr>
          <w:p w:rsidR="00683C44" w:rsidRPr="00683C44" w:rsidRDefault="00683C44" w:rsidP="00683C44">
            <w:r w:rsidRPr="00683C44">
              <w:t>(рублей)</w:t>
            </w:r>
          </w:p>
        </w:tc>
      </w:tr>
      <w:tr w:rsidR="00683C44" w:rsidRPr="00683C44" w:rsidTr="00683C44">
        <w:trPr>
          <w:trHeight w:val="393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 xml:space="preserve">Наименование расходов </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rPr>
                <w:b/>
                <w:bCs/>
              </w:rPr>
            </w:pPr>
            <w:r w:rsidRPr="00683C44">
              <w:rPr>
                <w:b/>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rPr>
                <w:b/>
                <w:bCs/>
              </w:rPr>
            </w:pPr>
            <w:r w:rsidRPr="00683C44">
              <w:rPr>
                <w:b/>
                <w:bCs/>
              </w:rPr>
              <w:t>Подраздел</w:t>
            </w:r>
          </w:p>
        </w:tc>
        <w:tc>
          <w:tcPr>
            <w:tcW w:w="154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rPr>
                <w:b/>
                <w:bCs/>
              </w:rPr>
            </w:pPr>
            <w:proofErr w:type="gramStart"/>
            <w:r w:rsidRPr="00683C44">
              <w:rPr>
                <w:b/>
                <w:bCs/>
              </w:rPr>
              <w:t xml:space="preserve">Целевая статья (государственные программы и </w:t>
            </w:r>
            <w:proofErr w:type="spellStart"/>
            <w:r w:rsidRPr="00683C44">
              <w:rPr>
                <w:b/>
                <w:bCs/>
              </w:rPr>
              <w:t>непрограммные</w:t>
            </w:r>
            <w:proofErr w:type="spellEnd"/>
            <w:r w:rsidRPr="00683C44">
              <w:rPr>
                <w:b/>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rPr>
                <w:b/>
                <w:bCs/>
              </w:rPr>
            </w:pPr>
            <w:r w:rsidRPr="00683C44">
              <w:rPr>
                <w:b/>
                <w:bCs/>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 xml:space="preserve">за счет местного бюджета </w:t>
            </w:r>
          </w:p>
        </w:tc>
        <w:tc>
          <w:tcPr>
            <w:tcW w:w="1352" w:type="dxa"/>
            <w:tcBorders>
              <w:top w:val="single" w:sz="4" w:space="0" w:color="auto"/>
              <w:left w:val="nil"/>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 xml:space="preserve">за счет субвенций и субсидий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ОБЩЕГОСУДАРСТВЕННЫЕ  ВОПРОСЫ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1 290 712,18</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1 290 712,18</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Муниципальная программа  "Развитие потенциала государственного управления"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Обеспечение реализации муниципальной программы «Развитие потенциала </w:t>
            </w:r>
            <w:proofErr w:type="spellStart"/>
            <w:r w:rsidRPr="00683C44">
              <w:rPr>
                <w:b/>
                <w:bCs/>
              </w:rPr>
              <w:t>гмуниципального</w:t>
            </w:r>
            <w:proofErr w:type="spellEnd"/>
            <w:r w:rsidRPr="00683C44">
              <w:rPr>
                <w:b/>
                <w:bCs/>
              </w:rPr>
              <w:t xml:space="preserve"> </w:t>
            </w:r>
            <w:r w:rsidRPr="00683C44">
              <w:rPr>
                <w:b/>
                <w:bCs/>
              </w:rPr>
              <w:lastRenderedPageBreak/>
              <w:t>управления»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lastRenderedPageBreak/>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Основное мероприятие "</w:t>
            </w:r>
            <w:proofErr w:type="spellStart"/>
            <w:r w:rsidRPr="00683C44">
              <w:rPr>
                <w:b/>
                <w:bCs/>
              </w:rPr>
              <w:t>Общепрограммные</w:t>
            </w:r>
            <w:proofErr w:type="spellEnd"/>
            <w:r w:rsidRPr="00683C44">
              <w:rPr>
                <w:b/>
                <w:bCs/>
              </w:rPr>
              <w:t xml:space="preserve"> расходы"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Обеспечение функций муниципальных органов</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1 285 212,18</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Расходы на выплату персоналу в целях обеспечения выполнения функций </w:t>
            </w:r>
            <w:proofErr w:type="spellStart"/>
            <w:r w:rsidRPr="00683C44">
              <w:rPr>
                <w:b/>
                <w:bCs/>
              </w:rPr>
              <w:t>государственнами</w:t>
            </w:r>
            <w:proofErr w:type="spellEnd"/>
            <w:r w:rsidRPr="00683C44">
              <w:rPr>
                <w:b/>
                <w:bCs/>
              </w:rPr>
              <w:t xml:space="preserve">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1 150 600,00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1 150 600,00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Расходы на выплаты персоналу государственных (муниципальных) органов</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120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1 150 600,00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1 150 600,00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123 612,18</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123 612,18</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123 612,18</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123 612,18</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Уплата налогов, сборов и иных платежей</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Ч5Э0100200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850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Резервные фонды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Муниципальная программа  "Управление общественными финансами и муниципальным долгом "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sidRPr="00683C44">
              <w:rPr>
                <w:b/>
                <w:bCs/>
              </w:rPr>
              <w:br/>
              <w:t>"</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Ч410100000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Резервный фонд администрации </w:t>
            </w:r>
            <w:proofErr w:type="gramStart"/>
            <w:r w:rsidRPr="00683C44">
              <w:rPr>
                <w:b/>
                <w:bCs/>
              </w:rPr>
              <w:t>муниципального</w:t>
            </w:r>
            <w:proofErr w:type="gramEnd"/>
            <w:r w:rsidRPr="00683C44">
              <w:rPr>
                <w:b/>
                <w:bCs/>
              </w:rPr>
              <w:t xml:space="preserve"> образования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Ч410173430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Ч410173430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Резервные средства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Ч410173430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870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Другие общегосударственные вопросы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Муниципальная программа "Развитие потенциала муниципального управления"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Обеспечение реализации государственной программы Чувашской Республики "Развитие потенциала государственного управления"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w:t>
            </w:r>
            <w:proofErr w:type="spellStart"/>
            <w:r w:rsidRPr="00683C44">
              <w:rPr>
                <w:b/>
                <w:bCs/>
              </w:rPr>
              <w:t>Общепрограммные</w:t>
            </w:r>
            <w:proofErr w:type="spellEnd"/>
            <w:r w:rsidRPr="00683C44">
              <w:rPr>
                <w:b/>
                <w:bCs/>
              </w:rPr>
              <w:t xml:space="preserve"> расходы"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Выполнение других обязательств </w:t>
            </w:r>
            <w:proofErr w:type="gramStart"/>
            <w:r w:rsidRPr="00683C44">
              <w:rPr>
                <w:b/>
                <w:bCs/>
              </w:rPr>
              <w:t>муниципального</w:t>
            </w:r>
            <w:proofErr w:type="gramEnd"/>
            <w:r w:rsidRPr="00683C44">
              <w:rPr>
                <w:b/>
                <w:bCs/>
              </w:rPr>
              <w:t xml:space="preserve"> образования Чувашской Республики</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Ч5Э0173770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Расходы на выплату персоналу в целях обеспечения выполнения функций </w:t>
            </w:r>
            <w:proofErr w:type="spellStart"/>
            <w:r w:rsidRPr="00683C44">
              <w:rPr>
                <w:b/>
                <w:bCs/>
              </w:rPr>
              <w:t>государственнами</w:t>
            </w:r>
            <w:proofErr w:type="spellEnd"/>
            <w:r w:rsidRPr="00683C44">
              <w:rPr>
                <w:b/>
                <w:bCs/>
              </w:rPr>
              <w:t xml:space="preserve">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Ч5Э0173770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Ч5Э0173770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НАЦИОНАЛЬНАЯ ОБОРОНА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Мобилизационная и вневойсковая подготовка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Муниципальная программа  "Управление общественными финансами и государственным долгом "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Ч410400000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Расходы на выплату персоналу в целях обеспечения выполнения функций </w:t>
            </w:r>
            <w:proofErr w:type="spellStart"/>
            <w:r w:rsidRPr="00683C44">
              <w:rPr>
                <w:b/>
                <w:bCs/>
              </w:rPr>
              <w:t>государственнами</w:t>
            </w:r>
            <w:proofErr w:type="spellEnd"/>
            <w:r w:rsidRPr="00683C44">
              <w:rPr>
                <w:b/>
                <w:bCs/>
              </w:rPr>
              <w:t xml:space="preserve">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177 633,00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177 633,00</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Расходы на выплаты персоналу государственных (муниципальных) органов</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120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177 633,00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177 633,00</w:t>
            </w:r>
          </w:p>
        </w:tc>
      </w:tr>
      <w:tr w:rsidR="00683C44" w:rsidRPr="00683C44" w:rsidTr="00683C44">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 xml:space="preserve">Расходы на выплату персоналу в целях обеспечения выполнения функций </w:t>
            </w:r>
            <w:proofErr w:type="spellStart"/>
            <w:r w:rsidRPr="00683C44">
              <w:rPr>
                <w:b/>
                <w:bCs/>
              </w:rPr>
              <w:t>государственнами</w:t>
            </w:r>
            <w:proofErr w:type="spellEnd"/>
            <w:r w:rsidRPr="00683C44">
              <w:rPr>
                <w:b/>
                <w:bCs/>
              </w:rPr>
              <w:t xml:space="preserve">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2 267,00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2 267,00</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Ч410451180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2 267,00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2 267,00</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НАЦИОНАЛЬНАЯ БЕЗОПАСНОСТЬ И ПРАВООХРАНИТЕЛЬНАЯ ДЕЯТЕЛЬНОСТЬ</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Обеспечение пожарной безопасности</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Ц800000000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7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Ц810000000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25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 xml:space="preserve">Основное мероприятие "Развитие гражданской обороны, повышение </w:t>
            </w:r>
            <w:proofErr w:type="gramStart"/>
            <w:r w:rsidRPr="00683C44">
              <w:rPr>
                <w:b/>
                <w:bCs/>
              </w:rPr>
              <w:t>уровня готовности территориальной подсистемы Чувашской Республики единой государственной системы предупреждения</w:t>
            </w:r>
            <w:proofErr w:type="gramEnd"/>
            <w:r w:rsidRPr="00683C44">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Ц810400000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Мероприятия по обеспечению пожарной безопасности муниципальных объектов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533 700,00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528 700,00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528 700,00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528 700,00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528 700,00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Уплата налогов, сборов и иных платежей</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10</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Ц810470280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850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Национальная экономика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2 175 716,26</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546 848,26</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1 628 868,00</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Сельское хозяйство и рыболовство</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683C44">
              <w:rPr>
                <w:b/>
                <w:bCs/>
              </w:rPr>
              <w:t>Красночетайкого</w:t>
            </w:r>
            <w:proofErr w:type="spellEnd"/>
            <w:r w:rsidRPr="00683C44">
              <w:rPr>
                <w:b/>
                <w:bCs/>
              </w:rPr>
              <w:t xml:space="preserve"> района Чувашской Республики" на 2014-2020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Ц970000000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Ц970172750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Ц970172750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Ц970172750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Водное хозяйство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Муниципальная программа "Модернизация и развитие сферы жилищно-коммунального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А100000000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А130000000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"Развитие систем водоснабжения муниципальных образований"</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А130100000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"Развитие систем водоснабжения муниципальных образований"</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А130175080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А130175080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06</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А130175080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Дорожное хозяйство (дорожные фонды)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2 168 716,26</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539 848,26</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1 628 868,00</w:t>
            </w:r>
          </w:p>
        </w:tc>
      </w:tr>
      <w:tr w:rsidR="00683C44" w:rsidRPr="00683C44" w:rsidTr="00683C44">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Муниципальная программа "Развитие сельского хозяйства и регулирование рынка </w:t>
            </w:r>
            <w:r w:rsidRPr="00683C44">
              <w:rPr>
                <w:b/>
                <w:bCs/>
              </w:rPr>
              <w:lastRenderedPageBreak/>
              <w:t>сельскохозяйственной продукции, сырья и продовольствия"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lastRenderedPageBreak/>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581 031,00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116 206,00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464 825,00</w:t>
            </w:r>
          </w:p>
        </w:tc>
      </w:tr>
      <w:tr w:rsidR="00683C44" w:rsidRPr="00683C44" w:rsidTr="00683C44">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581 031,00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116 206,00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464 825,00</w:t>
            </w:r>
          </w:p>
        </w:tc>
      </w:tr>
      <w:tr w:rsidR="00683C44" w:rsidRPr="00683C44" w:rsidTr="00683C44">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581 031,00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116 206,00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464 825,00</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Реализация проектов развития общественной инфраструктуры, основанных на местных инициативах</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581 031,00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116 206,00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464 825,00</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581 031,00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116 206,00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464 825,00</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581 031,00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116 206,00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464 825,00</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Муниципальная программа  "Развитие транспортной системы "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Ч200000000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423 642,26</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1 164 043,00</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"Автомобильные дороги" муниципальной программы   "Развитие транспортной системы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Ч210000000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423 642,26</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1 164 043,00</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"Мероприятия, реализуемые с привлечением межбюджетных трансфертов бюджетам другого уровня"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Ч210300000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423 642,26</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1 164 043,00</w:t>
            </w:r>
          </w:p>
        </w:tc>
      </w:tr>
      <w:tr w:rsidR="00683C44" w:rsidRPr="00683C44" w:rsidTr="00683C44">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Ч2103S4190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423 642,26</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1 164 043,00</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Ч2103S4190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423 642,26</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1 164 043,00</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09</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Ч2103S4190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1 587 685,26</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423 642,26</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1 164 043,00</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ЖИЛИЩНО-КОММУНАЛЬНОЕ ХОЗЯЙСТВО</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1 433 131,95</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534 448,00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898 683,95</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Благоустройство</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1 433 131,95</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534 448,00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898 683,95</w:t>
            </w:r>
          </w:p>
        </w:tc>
      </w:tr>
      <w:tr w:rsidR="00683C44" w:rsidRPr="00683C44" w:rsidTr="00683C44">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A500000000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309 754,00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309 754,00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22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A510000000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309 754,00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309 754,00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"Содействие благоустройству населенных пунктов Чувашской Республики"</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A510200000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309 754,00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309 754,00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Уличное освещение</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A510277400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304 754,00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304 754,00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A510277400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304 754,00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304 754,00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Иные закупки товаров, работ и услуг для обеспечения государственных </w:t>
            </w:r>
            <w:r w:rsidRPr="00683C44">
              <w:rPr>
                <w:b/>
                <w:bCs/>
              </w:rPr>
              <w:lastRenderedPageBreak/>
              <w:t>(муниципальных)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lastRenderedPageBreak/>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A510277400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304 754,00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304 754,00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Реализация мероприятий по благоустройству территории</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A510277420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A510277420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A510277420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5 000,00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1 123 377,95</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224 694,00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898 683,95</w:t>
            </w:r>
          </w:p>
        </w:tc>
      </w:tr>
      <w:tr w:rsidR="00683C44" w:rsidRPr="00683C44" w:rsidTr="00683C44">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1 123 377,95</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224 694,00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898 683,95</w:t>
            </w:r>
          </w:p>
        </w:tc>
      </w:tr>
      <w:tr w:rsidR="00683C44" w:rsidRPr="00683C44" w:rsidTr="00683C44">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1 123 377,95</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224 694,00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898 683,95</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Реализация проектов развития общественной инфраструктуры, основанных на местных инициативах</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1 123 377,95</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224 694,00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898 683,95</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1 123 377,95</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224 694,00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898 683,95</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Иные закупки товаров, работ и услуг для обеспечения государственных </w:t>
            </w:r>
            <w:r w:rsidRPr="00683C44">
              <w:rPr>
                <w:b/>
                <w:bCs/>
              </w:rPr>
              <w:lastRenderedPageBreak/>
              <w:t>(муниципальных)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lastRenderedPageBreak/>
              <w:t>05</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03</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1 123 377,95</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224 694,00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898 683,95</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КУЛЬТУРА И КИНЕМАТОГРАФИЯ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Культура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Муниципальная программа  "Развитие культуры и туризма" на 2014–2020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"Развитие культуры в Чувашской Республике" муниципальной программы  "Развитие культуры и туризма" на 2014–2020 годы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Ц410000000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"Сохранение и развитие народного творчества"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Ц410700000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Обеспечение деятельности государственных учреждений </w:t>
            </w:r>
            <w:proofErr w:type="spellStart"/>
            <w:r w:rsidRPr="00683C44">
              <w:rPr>
                <w:b/>
                <w:bCs/>
              </w:rPr>
              <w:t>досугового</w:t>
            </w:r>
            <w:proofErr w:type="spellEnd"/>
            <w:r w:rsidRPr="00683C44">
              <w:rPr>
                <w:b/>
                <w:bCs/>
              </w:rPr>
              <w:t xml:space="preserve"> типа и народного творчества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850 591,00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500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666 200,00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666 200,00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540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666 200,00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666 200,00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170 391,00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170 391,00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170 391,00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170 391,00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800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Уплата налогов, сборов и иных платежей</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Ц41077А390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850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ФИЗИЧЕСКАЯ КУЛЬТУРА И СПОРТ</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144 000,00</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Физическая культура</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144 000,00</w:t>
            </w:r>
          </w:p>
        </w:tc>
      </w:tr>
      <w:tr w:rsidR="00683C44" w:rsidRPr="00683C44" w:rsidTr="00683C44">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Ц900000000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144 000,00</w:t>
            </w:r>
          </w:p>
        </w:tc>
      </w:tr>
      <w:tr w:rsidR="00683C44" w:rsidRPr="00683C44" w:rsidTr="00683C44">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Ц990000000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144 000,00</w:t>
            </w:r>
          </w:p>
        </w:tc>
      </w:tr>
      <w:tr w:rsidR="00683C44" w:rsidRPr="00683C44" w:rsidTr="00683C44">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Ц990200000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144 000,00</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Реализация проектов развития общественной инфраструктуры, основанных на местных инициативах</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144 000,00</w:t>
            </w:r>
          </w:p>
        </w:tc>
      </w:tr>
      <w:tr w:rsidR="00683C44" w:rsidRPr="00683C44" w:rsidTr="00683C44">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Закупка товаров, работ и услуг для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144 000,00</w:t>
            </w:r>
          </w:p>
        </w:tc>
      </w:tr>
      <w:tr w:rsidR="00683C44" w:rsidRPr="00683C44" w:rsidTr="00683C44">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Иные закупки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11</w:t>
            </w: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01</w:t>
            </w: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Ц9902S6570</w:t>
            </w: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240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180 000,00</w:t>
            </w: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36 000,00</w:t>
            </w: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r w:rsidRPr="00683C44">
              <w:rPr>
                <w:b/>
                <w:bCs/>
              </w:rPr>
              <w:t>144 000,00</w:t>
            </w:r>
          </w:p>
        </w:tc>
      </w:tr>
      <w:tr w:rsidR="00683C44" w:rsidRPr="00683C44" w:rsidTr="00683C44">
        <w:trPr>
          <w:trHeight w:val="315"/>
        </w:trPr>
        <w:tc>
          <w:tcPr>
            <w:tcW w:w="3276" w:type="dxa"/>
            <w:tcBorders>
              <w:top w:val="nil"/>
              <w:left w:val="single" w:sz="4" w:space="0" w:color="auto"/>
              <w:bottom w:val="nil"/>
              <w:right w:val="single" w:sz="4" w:space="0" w:color="auto"/>
            </w:tcBorders>
            <w:shd w:val="clear" w:color="auto" w:fill="auto"/>
            <w:vAlign w:val="bottom"/>
            <w:hideMark/>
          </w:tcPr>
          <w:p w:rsidR="00683C44" w:rsidRPr="00683C44" w:rsidRDefault="00683C44" w:rsidP="00683C44">
            <w:pPr>
              <w:rPr>
                <w:b/>
                <w:bCs/>
              </w:rPr>
            </w:pPr>
            <w:r w:rsidRPr="00683C44">
              <w:rPr>
                <w:b/>
                <w:bCs/>
              </w:rPr>
              <w:t>ВСЕГО</w:t>
            </w:r>
          </w:p>
        </w:tc>
        <w:tc>
          <w:tcPr>
            <w:tcW w:w="506" w:type="dxa"/>
            <w:tcBorders>
              <w:top w:val="nil"/>
              <w:left w:val="nil"/>
              <w:bottom w:val="nil"/>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06" w:type="dxa"/>
            <w:tcBorders>
              <w:top w:val="nil"/>
              <w:left w:val="nil"/>
              <w:bottom w:val="nil"/>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540" w:type="dxa"/>
            <w:tcBorders>
              <w:top w:val="nil"/>
              <w:left w:val="nil"/>
              <w:bottom w:val="nil"/>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576" w:type="dxa"/>
            <w:tcBorders>
              <w:top w:val="nil"/>
              <w:left w:val="nil"/>
              <w:bottom w:val="nil"/>
              <w:right w:val="single" w:sz="4" w:space="0" w:color="auto"/>
            </w:tcBorders>
            <w:shd w:val="clear" w:color="auto" w:fill="auto"/>
            <w:vAlign w:val="bottom"/>
            <w:hideMark/>
          </w:tcPr>
          <w:p w:rsidR="00683C44" w:rsidRPr="00683C44" w:rsidRDefault="00683C44" w:rsidP="00683C44">
            <w:pPr>
              <w:jc w:val="center"/>
              <w:rPr>
                <w:b/>
                <w:bCs/>
              </w:rPr>
            </w:pPr>
            <w:r w:rsidRPr="00683C44">
              <w:rPr>
                <w:b/>
                <w:bCs/>
              </w:rPr>
              <w:t> </w:t>
            </w:r>
          </w:p>
        </w:tc>
        <w:tc>
          <w:tcPr>
            <w:tcW w:w="1360" w:type="dxa"/>
            <w:tcBorders>
              <w:top w:val="nil"/>
              <w:left w:val="nil"/>
              <w:bottom w:val="nil"/>
              <w:right w:val="single" w:sz="4" w:space="0" w:color="auto"/>
            </w:tcBorders>
            <w:shd w:val="clear" w:color="auto" w:fill="auto"/>
            <w:vAlign w:val="bottom"/>
            <w:hideMark/>
          </w:tcPr>
          <w:p w:rsidR="00683C44" w:rsidRPr="00683C44" w:rsidRDefault="00683C44" w:rsidP="00683C44">
            <w:pPr>
              <w:jc w:val="right"/>
              <w:rPr>
                <w:b/>
                <w:bCs/>
              </w:rPr>
            </w:pPr>
            <w:r w:rsidRPr="00683C44">
              <w:rPr>
                <w:b/>
                <w:bCs/>
              </w:rPr>
              <w:t>6 643 751,39</w:t>
            </w:r>
          </w:p>
        </w:tc>
        <w:tc>
          <w:tcPr>
            <w:tcW w:w="1360" w:type="dxa"/>
            <w:tcBorders>
              <w:top w:val="nil"/>
              <w:left w:val="nil"/>
              <w:bottom w:val="nil"/>
              <w:right w:val="single" w:sz="4" w:space="0" w:color="auto"/>
            </w:tcBorders>
            <w:shd w:val="clear" w:color="auto" w:fill="auto"/>
            <w:vAlign w:val="bottom"/>
            <w:hideMark/>
          </w:tcPr>
          <w:p w:rsidR="00683C44" w:rsidRPr="00683C44" w:rsidRDefault="00683C44" w:rsidP="00683C44">
            <w:pPr>
              <w:jc w:val="right"/>
              <w:rPr>
                <w:b/>
                <w:bCs/>
              </w:rPr>
            </w:pPr>
            <w:r w:rsidRPr="00683C44">
              <w:rPr>
                <w:b/>
                <w:bCs/>
              </w:rPr>
              <w:t>3 792 299,44</w:t>
            </w:r>
          </w:p>
        </w:tc>
        <w:tc>
          <w:tcPr>
            <w:tcW w:w="1352" w:type="dxa"/>
            <w:tcBorders>
              <w:top w:val="nil"/>
              <w:left w:val="nil"/>
              <w:bottom w:val="nil"/>
              <w:right w:val="single" w:sz="4" w:space="0" w:color="auto"/>
            </w:tcBorders>
            <w:shd w:val="clear" w:color="auto" w:fill="auto"/>
            <w:vAlign w:val="bottom"/>
            <w:hideMark/>
          </w:tcPr>
          <w:p w:rsidR="00683C44" w:rsidRPr="00683C44" w:rsidRDefault="00683C44" w:rsidP="00683C44">
            <w:pPr>
              <w:jc w:val="right"/>
              <w:rPr>
                <w:b/>
                <w:bCs/>
              </w:rPr>
            </w:pPr>
            <w:r w:rsidRPr="00683C44">
              <w:rPr>
                <w:b/>
                <w:bCs/>
              </w:rPr>
              <w:t>2 851 451,95</w:t>
            </w:r>
          </w:p>
        </w:tc>
      </w:tr>
      <w:tr w:rsidR="00683C44" w:rsidRPr="00683C44" w:rsidTr="00683C44">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p>
        </w:tc>
        <w:tc>
          <w:tcPr>
            <w:tcW w:w="50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p>
        </w:tc>
        <w:tc>
          <w:tcPr>
            <w:tcW w:w="154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p>
        </w:tc>
        <w:tc>
          <w:tcPr>
            <w:tcW w:w="576"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center"/>
              <w:rPr>
                <w:b/>
                <w:bCs/>
              </w:rPr>
            </w:pP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p>
        </w:tc>
        <w:tc>
          <w:tcPr>
            <w:tcW w:w="13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p>
        </w:tc>
        <w:tc>
          <w:tcPr>
            <w:tcW w:w="1352"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jc w:val="right"/>
              <w:rPr>
                <w:b/>
                <w:bCs/>
              </w:rPr>
            </w:pPr>
          </w:p>
        </w:tc>
      </w:tr>
    </w:tbl>
    <w:p w:rsidR="00FB6A6F" w:rsidRPr="00FB6A6F" w:rsidRDefault="00FB6A6F" w:rsidP="00FB6A6F">
      <w:pPr>
        <w:spacing w:before="100" w:beforeAutospacing="1" w:after="100" w:afterAutospacing="1"/>
        <w:ind w:firstLine="300"/>
        <w:contextualSpacing/>
        <w:jc w:val="both"/>
        <w:rPr>
          <w:bCs/>
          <w:iCs/>
        </w:rPr>
      </w:pPr>
    </w:p>
    <w:tbl>
      <w:tblPr>
        <w:tblW w:w="10633" w:type="dxa"/>
        <w:tblInd w:w="-176" w:type="dxa"/>
        <w:tblLayout w:type="fixed"/>
        <w:tblLook w:val="04A0"/>
      </w:tblPr>
      <w:tblGrid>
        <w:gridCol w:w="2978"/>
        <w:gridCol w:w="860"/>
        <w:gridCol w:w="506"/>
        <w:gridCol w:w="506"/>
        <w:gridCol w:w="1523"/>
        <w:gridCol w:w="576"/>
        <w:gridCol w:w="1360"/>
        <w:gridCol w:w="1360"/>
        <w:gridCol w:w="964"/>
      </w:tblGrid>
      <w:tr w:rsidR="00683C44" w:rsidRPr="00683C44" w:rsidTr="00683C44">
        <w:trPr>
          <w:trHeight w:val="315"/>
        </w:trPr>
        <w:tc>
          <w:tcPr>
            <w:tcW w:w="2978" w:type="dxa"/>
            <w:tcBorders>
              <w:top w:val="nil"/>
              <w:left w:val="nil"/>
              <w:bottom w:val="nil"/>
              <w:right w:val="nil"/>
            </w:tcBorders>
            <w:shd w:val="clear" w:color="auto" w:fill="auto"/>
            <w:noWrap/>
            <w:vAlign w:val="bottom"/>
            <w:hideMark/>
          </w:tcPr>
          <w:p w:rsidR="00683C44" w:rsidRPr="00683C44" w:rsidRDefault="00683C44" w:rsidP="00683C44"/>
        </w:tc>
        <w:tc>
          <w:tcPr>
            <w:tcW w:w="860"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523"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3296" w:type="dxa"/>
            <w:gridSpan w:val="3"/>
            <w:tcBorders>
              <w:top w:val="nil"/>
              <w:left w:val="nil"/>
              <w:bottom w:val="nil"/>
              <w:right w:val="nil"/>
            </w:tcBorders>
            <w:shd w:val="clear" w:color="auto" w:fill="auto"/>
            <w:noWrap/>
            <w:vAlign w:val="bottom"/>
            <w:hideMark/>
          </w:tcPr>
          <w:p w:rsidR="00683C44" w:rsidRPr="00683C44" w:rsidRDefault="00683C44" w:rsidP="00683C44">
            <w:pPr>
              <w:rPr>
                <w:b/>
                <w:bCs/>
              </w:rPr>
            </w:pPr>
            <w:r w:rsidRPr="00683C44">
              <w:rPr>
                <w:b/>
                <w:bCs/>
              </w:rPr>
              <w:t>Приложение № 12</w:t>
            </w:r>
          </w:p>
        </w:tc>
        <w:tc>
          <w:tcPr>
            <w:tcW w:w="964" w:type="dxa"/>
            <w:tcBorders>
              <w:top w:val="nil"/>
              <w:left w:val="nil"/>
              <w:bottom w:val="nil"/>
              <w:right w:val="nil"/>
            </w:tcBorders>
            <w:shd w:val="clear" w:color="auto" w:fill="auto"/>
            <w:noWrap/>
            <w:vAlign w:val="bottom"/>
            <w:hideMark/>
          </w:tcPr>
          <w:p w:rsidR="00683C44" w:rsidRPr="00683C44" w:rsidRDefault="00683C44" w:rsidP="00683C44"/>
        </w:tc>
      </w:tr>
      <w:tr w:rsidR="00683C44" w:rsidRPr="00683C44" w:rsidTr="00683C44">
        <w:trPr>
          <w:trHeight w:val="2940"/>
        </w:trPr>
        <w:tc>
          <w:tcPr>
            <w:tcW w:w="2978" w:type="dxa"/>
            <w:tcBorders>
              <w:top w:val="nil"/>
              <w:left w:val="nil"/>
              <w:bottom w:val="nil"/>
              <w:right w:val="nil"/>
            </w:tcBorders>
            <w:shd w:val="clear" w:color="auto" w:fill="auto"/>
            <w:noWrap/>
            <w:vAlign w:val="bottom"/>
            <w:hideMark/>
          </w:tcPr>
          <w:p w:rsidR="00683C44" w:rsidRPr="00683C44" w:rsidRDefault="00683C44" w:rsidP="00683C44"/>
        </w:tc>
        <w:tc>
          <w:tcPr>
            <w:tcW w:w="860"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523"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4260" w:type="dxa"/>
            <w:gridSpan w:val="4"/>
            <w:tcBorders>
              <w:top w:val="nil"/>
              <w:left w:val="nil"/>
              <w:bottom w:val="nil"/>
              <w:right w:val="nil"/>
            </w:tcBorders>
            <w:shd w:val="clear" w:color="auto" w:fill="auto"/>
            <w:hideMark/>
          </w:tcPr>
          <w:p w:rsidR="00683C44" w:rsidRPr="00683C44" w:rsidRDefault="00683C44" w:rsidP="00683C44">
            <w:r w:rsidRPr="00683C44">
              <w:t xml:space="preserve">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25.06.2019 года № 1 </w:t>
            </w:r>
          </w:p>
        </w:tc>
      </w:tr>
      <w:tr w:rsidR="00683C44" w:rsidRPr="00683C44" w:rsidTr="00683C44">
        <w:trPr>
          <w:trHeight w:val="315"/>
        </w:trPr>
        <w:tc>
          <w:tcPr>
            <w:tcW w:w="2978" w:type="dxa"/>
            <w:tcBorders>
              <w:top w:val="nil"/>
              <w:left w:val="nil"/>
              <w:bottom w:val="nil"/>
              <w:right w:val="nil"/>
            </w:tcBorders>
            <w:shd w:val="clear" w:color="auto" w:fill="auto"/>
            <w:noWrap/>
            <w:vAlign w:val="bottom"/>
            <w:hideMark/>
          </w:tcPr>
          <w:p w:rsidR="00683C44" w:rsidRPr="00683C44" w:rsidRDefault="00683C44" w:rsidP="00683C44"/>
        </w:tc>
        <w:tc>
          <w:tcPr>
            <w:tcW w:w="860"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523"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7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360" w:type="dxa"/>
            <w:tcBorders>
              <w:top w:val="nil"/>
              <w:left w:val="nil"/>
              <w:bottom w:val="nil"/>
              <w:right w:val="nil"/>
            </w:tcBorders>
            <w:shd w:val="clear" w:color="auto" w:fill="auto"/>
            <w:noWrap/>
            <w:vAlign w:val="bottom"/>
            <w:hideMark/>
          </w:tcPr>
          <w:p w:rsidR="00683C44" w:rsidRPr="00683C44" w:rsidRDefault="00683C44" w:rsidP="00683C44"/>
        </w:tc>
        <w:tc>
          <w:tcPr>
            <w:tcW w:w="1360" w:type="dxa"/>
            <w:tcBorders>
              <w:top w:val="nil"/>
              <w:left w:val="nil"/>
              <w:bottom w:val="nil"/>
              <w:right w:val="nil"/>
            </w:tcBorders>
            <w:shd w:val="clear" w:color="auto" w:fill="auto"/>
            <w:noWrap/>
            <w:vAlign w:val="bottom"/>
            <w:hideMark/>
          </w:tcPr>
          <w:p w:rsidR="00683C44" w:rsidRPr="00683C44" w:rsidRDefault="00683C44" w:rsidP="00683C44"/>
        </w:tc>
        <w:tc>
          <w:tcPr>
            <w:tcW w:w="964" w:type="dxa"/>
            <w:tcBorders>
              <w:top w:val="nil"/>
              <w:left w:val="nil"/>
              <w:bottom w:val="nil"/>
              <w:right w:val="nil"/>
            </w:tcBorders>
            <w:shd w:val="clear" w:color="auto" w:fill="auto"/>
            <w:noWrap/>
            <w:vAlign w:val="bottom"/>
            <w:hideMark/>
          </w:tcPr>
          <w:p w:rsidR="00683C44" w:rsidRPr="00683C44" w:rsidRDefault="00683C44" w:rsidP="00683C44"/>
        </w:tc>
      </w:tr>
      <w:tr w:rsidR="00683C44" w:rsidRPr="00683C44" w:rsidTr="00683C44">
        <w:trPr>
          <w:trHeight w:val="450"/>
        </w:trPr>
        <w:tc>
          <w:tcPr>
            <w:tcW w:w="10633" w:type="dxa"/>
            <w:gridSpan w:val="9"/>
            <w:tcBorders>
              <w:top w:val="nil"/>
              <w:left w:val="nil"/>
              <w:bottom w:val="nil"/>
              <w:right w:val="nil"/>
            </w:tcBorders>
            <w:shd w:val="clear" w:color="auto" w:fill="auto"/>
            <w:vAlign w:val="center"/>
            <w:hideMark/>
          </w:tcPr>
          <w:p w:rsidR="00683C44" w:rsidRPr="00683C44" w:rsidRDefault="00683C44" w:rsidP="00683C44">
            <w:pPr>
              <w:jc w:val="center"/>
              <w:rPr>
                <w:b/>
                <w:bCs/>
              </w:rPr>
            </w:pPr>
            <w:r w:rsidRPr="00683C44">
              <w:rPr>
                <w:b/>
                <w:bCs/>
              </w:rPr>
              <w:t xml:space="preserve">Ведомственная структура расходов бюджета Атнарского сельского поселения на 2019 год </w:t>
            </w:r>
          </w:p>
        </w:tc>
      </w:tr>
      <w:tr w:rsidR="00683C44" w:rsidRPr="00683C44" w:rsidTr="00683C44">
        <w:trPr>
          <w:trHeight w:val="315"/>
        </w:trPr>
        <w:tc>
          <w:tcPr>
            <w:tcW w:w="2978" w:type="dxa"/>
            <w:tcBorders>
              <w:top w:val="nil"/>
              <w:left w:val="nil"/>
              <w:bottom w:val="nil"/>
              <w:right w:val="nil"/>
            </w:tcBorders>
            <w:shd w:val="clear" w:color="auto" w:fill="auto"/>
            <w:noWrap/>
            <w:vAlign w:val="bottom"/>
            <w:hideMark/>
          </w:tcPr>
          <w:p w:rsidR="00683C44" w:rsidRPr="00683C44" w:rsidRDefault="00683C44" w:rsidP="00683C44">
            <w:r w:rsidRPr="00683C44">
              <w:t xml:space="preserve"> </w:t>
            </w:r>
          </w:p>
        </w:tc>
        <w:tc>
          <w:tcPr>
            <w:tcW w:w="860"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0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523"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576"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1360" w:type="dxa"/>
            <w:tcBorders>
              <w:top w:val="nil"/>
              <w:left w:val="nil"/>
              <w:bottom w:val="nil"/>
              <w:right w:val="nil"/>
            </w:tcBorders>
            <w:shd w:val="clear" w:color="auto" w:fill="auto"/>
            <w:noWrap/>
            <w:vAlign w:val="bottom"/>
            <w:hideMark/>
          </w:tcPr>
          <w:p w:rsidR="00683C44" w:rsidRPr="00683C44" w:rsidRDefault="00683C44" w:rsidP="00683C44"/>
        </w:tc>
        <w:tc>
          <w:tcPr>
            <w:tcW w:w="1360" w:type="dxa"/>
            <w:tcBorders>
              <w:top w:val="nil"/>
              <w:left w:val="nil"/>
              <w:bottom w:val="nil"/>
              <w:right w:val="nil"/>
            </w:tcBorders>
            <w:shd w:val="clear" w:color="auto" w:fill="auto"/>
            <w:noWrap/>
            <w:vAlign w:val="bottom"/>
            <w:hideMark/>
          </w:tcPr>
          <w:p w:rsidR="00683C44" w:rsidRPr="00683C44" w:rsidRDefault="00683C44" w:rsidP="00683C44"/>
        </w:tc>
        <w:tc>
          <w:tcPr>
            <w:tcW w:w="964" w:type="dxa"/>
            <w:tcBorders>
              <w:top w:val="nil"/>
              <w:left w:val="nil"/>
              <w:bottom w:val="nil"/>
              <w:right w:val="nil"/>
            </w:tcBorders>
            <w:shd w:val="clear" w:color="auto" w:fill="auto"/>
            <w:noWrap/>
            <w:vAlign w:val="bottom"/>
            <w:hideMark/>
          </w:tcPr>
          <w:p w:rsidR="00683C44" w:rsidRPr="00683C44" w:rsidRDefault="00683C44" w:rsidP="00683C44">
            <w:r w:rsidRPr="00683C44">
              <w:t>(рублей)</w:t>
            </w:r>
          </w:p>
        </w:tc>
      </w:tr>
      <w:tr w:rsidR="00683C44" w:rsidRPr="00683C44" w:rsidTr="00683C44">
        <w:trPr>
          <w:trHeight w:val="393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683C44" w:rsidRPr="00683C44" w:rsidRDefault="00683C44" w:rsidP="00683C44">
            <w:pPr>
              <w:rPr>
                <w:b/>
                <w:bCs/>
              </w:rPr>
            </w:pPr>
            <w:r w:rsidRPr="00683C44">
              <w:rPr>
                <w:b/>
                <w:bCs/>
              </w:rPr>
              <w:lastRenderedPageBreak/>
              <w:t xml:space="preserve">Наименование расходов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rPr>
                <w:b/>
                <w:bCs/>
              </w:rPr>
            </w:pPr>
            <w:r w:rsidRPr="00683C44">
              <w:rPr>
                <w:b/>
                <w:bCs/>
              </w:rPr>
              <w:t>Главный распорядитель</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rPr>
                <w:b/>
                <w:bCs/>
              </w:rPr>
            </w:pPr>
            <w:r w:rsidRPr="00683C44">
              <w:rPr>
                <w:b/>
                <w:bCs/>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rPr>
                <w:b/>
                <w:bCs/>
              </w:rPr>
            </w:pPr>
            <w:r w:rsidRPr="00683C44">
              <w:rPr>
                <w:b/>
                <w:bCs/>
              </w:rPr>
              <w:t>Подраздел</w:t>
            </w:r>
          </w:p>
        </w:tc>
        <w:tc>
          <w:tcPr>
            <w:tcW w:w="1523"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rPr>
                <w:b/>
                <w:bCs/>
              </w:rPr>
            </w:pPr>
            <w:proofErr w:type="gramStart"/>
            <w:r w:rsidRPr="00683C44">
              <w:rPr>
                <w:b/>
                <w:bCs/>
              </w:rPr>
              <w:t xml:space="preserve">Целевая статья (государственные программы и </w:t>
            </w:r>
            <w:proofErr w:type="spellStart"/>
            <w:r w:rsidRPr="00683C44">
              <w:rPr>
                <w:b/>
                <w:bCs/>
              </w:rPr>
              <w:t>непрограммные</w:t>
            </w:r>
            <w:proofErr w:type="spellEnd"/>
            <w:r w:rsidRPr="00683C44">
              <w:rPr>
                <w:b/>
                <w:bCs/>
              </w:rPr>
              <w:t xml:space="preserve"> направления деятельности</w:t>
            </w:r>
            <w:proofErr w:type="gramEnd"/>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rPr>
                <w:b/>
                <w:bCs/>
              </w:rPr>
            </w:pPr>
            <w:r w:rsidRPr="00683C44">
              <w:rPr>
                <w:b/>
                <w:bCs/>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 xml:space="preserve">за счет местного бюджета </w:t>
            </w:r>
          </w:p>
        </w:tc>
        <w:tc>
          <w:tcPr>
            <w:tcW w:w="964" w:type="dxa"/>
            <w:tcBorders>
              <w:top w:val="single" w:sz="4" w:space="0" w:color="auto"/>
              <w:left w:val="nil"/>
              <w:bottom w:val="single" w:sz="4" w:space="0" w:color="auto"/>
              <w:right w:val="single" w:sz="4" w:space="0" w:color="auto"/>
            </w:tcBorders>
            <w:shd w:val="clear" w:color="auto" w:fill="auto"/>
            <w:hideMark/>
          </w:tcPr>
          <w:p w:rsidR="00683C44" w:rsidRPr="00683C44" w:rsidRDefault="00683C44" w:rsidP="00683C44">
            <w:pPr>
              <w:jc w:val="center"/>
              <w:rPr>
                <w:b/>
                <w:bCs/>
              </w:rPr>
            </w:pPr>
            <w:r w:rsidRPr="00683C44">
              <w:rPr>
                <w:b/>
                <w:bCs/>
              </w:rPr>
              <w:t xml:space="preserve">за счет субвенций и субсидий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Администрация Атнарского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6 643 751,39</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3 792 299,44</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2 851 451,95</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pPr>
              <w:rPr>
                <w:b/>
                <w:bCs/>
              </w:rPr>
            </w:pPr>
            <w:r w:rsidRPr="00683C44">
              <w:rPr>
                <w:b/>
                <w:bCs/>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1 290 712,18</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1 290 712,18</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 </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Муниципальная программа  "Развитие потенциала государственного управления"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 xml:space="preserve">Обеспечение реализации муниципальной программы «Развитие потенциала </w:t>
            </w:r>
            <w:proofErr w:type="spellStart"/>
            <w:r w:rsidRPr="00683C44">
              <w:t>гмуниципального</w:t>
            </w:r>
            <w:proofErr w:type="spellEnd"/>
            <w:r w:rsidRPr="00683C44">
              <w:t xml:space="preserve">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Основное мероприятие "</w:t>
            </w:r>
            <w:proofErr w:type="spellStart"/>
            <w:r w:rsidRPr="00683C44">
              <w:t>Общепрограммные</w:t>
            </w:r>
            <w:proofErr w:type="spellEnd"/>
            <w:r w:rsidRPr="00683C44">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Ч5Э0100000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Обеспечение функций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Ч5Э0100200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1 285 212,18</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 xml:space="preserve">Расходы на выплату персоналу в целях обеспечения выполнения функций </w:t>
            </w:r>
            <w:proofErr w:type="spellStart"/>
            <w:r w:rsidRPr="00683C44">
              <w:t>государственнами</w:t>
            </w:r>
            <w:proofErr w:type="spellEnd"/>
            <w:r w:rsidRPr="00683C44">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Ч5Э0100200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1 150 600,00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1 150 600,00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lastRenderedPageBreak/>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Ч5Э0100200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120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1 150 600,00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1 150 600,00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Ч5Э0100200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123 612,18</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123 612,18</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Ч5Э0100200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123 612,18</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123 612,18</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Ч5Э0100200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800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11 000,00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11 000,00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04</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Ч5Э0100200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850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11 000,00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11 000,00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Муниципальная программа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220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Ч410000000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Основное мероприятие "Развитие бюджетного планирования, формирование местного бюджета  на очередной финансовый год и плановый период"</w:t>
            </w:r>
            <w:r w:rsidRPr="00683C44">
              <w:br/>
              <w:t>"</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Ч410100000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Резервный фонд администрации </w:t>
            </w:r>
            <w:proofErr w:type="gramStart"/>
            <w:r w:rsidRPr="00683C44">
              <w:t>муниципального</w:t>
            </w:r>
            <w:proofErr w:type="gramEnd"/>
            <w:r w:rsidRPr="00683C44">
              <w:t xml:space="preserve"> образования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Ч410173430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Ч410173430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800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000000" w:fill="CCFFCC"/>
            <w:hideMark/>
          </w:tcPr>
          <w:p w:rsidR="00683C44" w:rsidRPr="00683C44" w:rsidRDefault="00683C44" w:rsidP="00683C44">
            <w:r w:rsidRPr="00683C44">
              <w:t>Резервные средства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11</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Ч410173430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870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500,00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500,00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000000" w:fill="FFFF99"/>
            <w:vAlign w:val="center"/>
            <w:hideMark/>
          </w:tcPr>
          <w:p w:rsidR="00683C44" w:rsidRPr="00683C44" w:rsidRDefault="00683C44" w:rsidP="00683C44">
            <w:r w:rsidRPr="00683C44">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FFFF99"/>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000000" w:fill="FFFF99"/>
            <w:vAlign w:val="center"/>
            <w:hideMark/>
          </w:tcPr>
          <w:p w:rsidR="00683C44" w:rsidRPr="00683C44" w:rsidRDefault="00683C44" w:rsidP="00683C44">
            <w:pPr>
              <w:jc w:val="center"/>
            </w:pPr>
            <w:r w:rsidRPr="00683C44">
              <w:t>13</w:t>
            </w:r>
          </w:p>
        </w:tc>
        <w:tc>
          <w:tcPr>
            <w:tcW w:w="1523" w:type="dxa"/>
            <w:tcBorders>
              <w:top w:val="nil"/>
              <w:left w:val="nil"/>
              <w:bottom w:val="single" w:sz="4" w:space="0" w:color="auto"/>
              <w:right w:val="single" w:sz="4" w:space="0" w:color="auto"/>
            </w:tcBorders>
            <w:shd w:val="clear" w:color="000000" w:fill="FFFF99"/>
            <w:noWrap/>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000000" w:fill="FFFF99"/>
            <w:noWrap/>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000000" w:fill="FFFF99"/>
            <w:noWrap/>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000000" w:fill="FFFF99"/>
            <w:noWrap/>
            <w:vAlign w:val="center"/>
            <w:hideMark/>
          </w:tcPr>
          <w:p w:rsidR="00683C44" w:rsidRPr="00683C44" w:rsidRDefault="00683C44" w:rsidP="00683C44">
            <w:pPr>
              <w:jc w:val="right"/>
            </w:pPr>
            <w:r w:rsidRPr="00683C44">
              <w:t>5 000,00</w:t>
            </w:r>
          </w:p>
        </w:tc>
        <w:tc>
          <w:tcPr>
            <w:tcW w:w="964" w:type="dxa"/>
            <w:tcBorders>
              <w:top w:val="nil"/>
              <w:left w:val="nil"/>
              <w:bottom w:val="single" w:sz="4" w:space="0" w:color="auto"/>
              <w:right w:val="single" w:sz="4" w:space="0" w:color="auto"/>
            </w:tcBorders>
            <w:shd w:val="clear" w:color="000000" w:fill="FFFF99"/>
            <w:noWrap/>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lastRenderedPageBreak/>
              <w:t>Муниципальная программа "Развитие потенциала муниципального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Обеспечение реализации государственной программы Чувашской Республики "Развитие потенциала государственного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Основное мероприятие "</w:t>
            </w:r>
            <w:proofErr w:type="spellStart"/>
            <w:r w:rsidRPr="00683C44">
              <w:t>Общепрограммные</w:t>
            </w:r>
            <w:proofErr w:type="spellEnd"/>
            <w:r w:rsidRPr="00683C44">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Ч5Э0100000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 xml:space="preserve">Выполнение других обязательств </w:t>
            </w:r>
            <w:proofErr w:type="gramStart"/>
            <w:r w:rsidRPr="00683C44">
              <w:t>муниципального</w:t>
            </w:r>
            <w:proofErr w:type="gramEnd"/>
            <w:r w:rsidRPr="00683C44">
              <w:t xml:space="preserve"> образования Чувашской Республики</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Ч5Э0173770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Расходы на выплату персоналу в целях обеспечения выполнения функций </w:t>
            </w:r>
            <w:proofErr w:type="spellStart"/>
            <w:r w:rsidRPr="00683C44">
              <w:t>государственнами</w:t>
            </w:r>
            <w:proofErr w:type="spellEnd"/>
            <w:r w:rsidRPr="00683C44">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Ч5Э0173770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01</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13</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Ч5Э0173770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5 000,00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02</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179 900,00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 </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179 900,00</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02</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Муниципальная программа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02</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r>
      <w:tr w:rsidR="00683C44" w:rsidRPr="00683C44" w:rsidTr="00683C44">
        <w:trPr>
          <w:trHeight w:val="220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w:t>
            </w:r>
            <w:r w:rsidRPr="00683C44">
              <w:lastRenderedPageBreak/>
              <w:t>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02</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Ч410000000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r>
      <w:tr w:rsidR="00683C44" w:rsidRPr="00683C44" w:rsidTr="00683C44">
        <w:trPr>
          <w:trHeight w:val="220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02</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Ч410400000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r>
      <w:tr w:rsidR="00683C44" w:rsidRPr="00683C44" w:rsidTr="00683C44">
        <w:trPr>
          <w:trHeight w:val="157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02</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Ч410451180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179 900,00</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Расходы на выплату персоналу в целях обеспечения выполнения функций </w:t>
            </w:r>
            <w:proofErr w:type="spellStart"/>
            <w:r w:rsidRPr="00683C44">
              <w:t>государственнами</w:t>
            </w:r>
            <w:proofErr w:type="spellEnd"/>
            <w:r w:rsidRPr="00683C44">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02</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Ч410451180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177 633,00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177 633,00</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02</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Ч410451180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120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177 633,00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177 633,00</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Расходы на выплату персоналу в целях обеспечения выполнения функций </w:t>
            </w:r>
            <w:proofErr w:type="spellStart"/>
            <w:r w:rsidRPr="00683C44">
              <w:t>государственнами</w:t>
            </w:r>
            <w:proofErr w:type="spellEnd"/>
            <w:r w:rsidRPr="00683C44">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02</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Ч410451180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2 267,00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2 267,00</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02</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Ч410451180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2 267,00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2 267,00</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pPr>
              <w:rPr>
                <w:b/>
                <w:bCs/>
              </w:rPr>
            </w:pPr>
            <w:r w:rsidRPr="00683C44">
              <w:rPr>
                <w:b/>
                <w:bCs/>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03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533 700,00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533 700,00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10</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57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10</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Ц800000000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441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10</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Ц810000000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315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Основное мероприятие "Развитие гражданской обороны, повышение </w:t>
            </w:r>
            <w:proofErr w:type="gramStart"/>
            <w:r w:rsidRPr="00683C44">
              <w:t>уровня готовности территориальной подсистемы Чувашской Республики единой государственной системы предупреждения</w:t>
            </w:r>
            <w:proofErr w:type="gramEnd"/>
            <w:r w:rsidRPr="00683C44">
              <w:t xml:space="preserve"> и ликвидации чрезвычайных ситуаций к оперативному реагированию на чрезвычайные ситуации, пожары и происшествия </w:t>
            </w:r>
            <w:r w:rsidRPr="00683C44">
              <w:lastRenderedPageBreak/>
              <w:t>на водных объектах"</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10</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Ц810400000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lastRenderedPageBreak/>
              <w:t xml:space="preserve">Мероприятия по обеспечению пожарной безопасности муниципальных объектов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10</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Ц810470280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533 700,00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10</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Ц810470280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528 700,00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528 700,00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10</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Ц810470280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528 700,00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528 700,00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10</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Ц810470280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800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10</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Ц810470280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850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5 000,00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pPr>
              <w:rPr>
                <w:b/>
                <w:bCs/>
              </w:rPr>
            </w:pPr>
            <w:r w:rsidRPr="00683C44">
              <w:rPr>
                <w:b/>
                <w:bCs/>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2 175 716,26</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546 848,26</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1 628 868,00</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683C44">
              <w:t>Красночетайкого</w:t>
            </w:r>
            <w:proofErr w:type="spellEnd"/>
            <w:r w:rsidRPr="00683C44">
              <w:t xml:space="preserve"> района Чувашской Республики"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57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Ц970000000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Ц970172750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Ц970172750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05</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Ц970172750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1 000,00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1 000,00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 xml:space="preserve">Водное хозяйство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06</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Муниципальная программа "Модернизация и развитие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06</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А100000000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06</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А130000000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Основное мероприятие "Развитие систем водоснабжения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06</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А130100000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Основное мероприятие "Развитие систем водоснабжения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06</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А130175080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06</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А130175080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06</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А130175080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6 000,00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6 000,00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2 168 716,26</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539 848,26</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1 628 868,00</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581 031,00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116 206,00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464 825,00</w:t>
            </w:r>
          </w:p>
        </w:tc>
      </w:tr>
      <w:tr w:rsidR="00683C44" w:rsidRPr="00683C44" w:rsidTr="00683C44">
        <w:trPr>
          <w:trHeight w:val="22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581 031,00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116 206,00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464 825,00</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Ц990200000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581 031,00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116 206,00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464 825,00</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Ц9902S6570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581 031,00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116 206,00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464 825,00</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581 031,00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116 206,00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464 825,00</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Ц9902S6570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581 031,00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116 206,00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464 825,00</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Ч200000000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1 587 685,26</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423 642,26</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1 164 043,00</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Подпрограмма "Автомобильные дороги" муниципальной программы   "Развитие транспортной системы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Ч210000000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1 587 685,26</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423 642,26</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1 164 043,00</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Основное мероприятие "Мероприятия, реализуемые с привлечением </w:t>
            </w:r>
            <w:r w:rsidRPr="00683C44">
              <w:lastRenderedPageBreak/>
              <w:t>межбюджетных трансфертов бюджетам другого уровня"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lastRenderedPageBreak/>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Ч210300000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1 587 685,26</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423 642,26</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1 164 043,00</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lastRenderedPageBreak/>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Ч2103S4190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1 587 685,26</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423 642,26</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1 164 043,00</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Ч2103S4190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1 587 685,26</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423 642,26</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1 164 043,00</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04</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09</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Ч2103S4190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1 587 685,26</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423 642,26</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1 164 043,00</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pPr>
              <w:rPr>
                <w:b/>
                <w:bCs/>
              </w:rPr>
            </w:pPr>
            <w:r w:rsidRPr="00683C44">
              <w:rPr>
                <w:b/>
                <w:bCs/>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1 433 131,95</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534 448,00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898 683,95</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1 433 131,95</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534 448,00</w:t>
            </w:r>
          </w:p>
        </w:tc>
        <w:tc>
          <w:tcPr>
            <w:tcW w:w="964"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898 683,95</w:t>
            </w:r>
          </w:p>
        </w:tc>
      </w:tr>
      <w:tr w:rsidR="00683C44" w:rsidRPr="00683C44" w:rsidTr="00683C44">
        <w:trPr>
          <w:trHeight w:val="157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A500000000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309 754,00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309 754,00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791"/>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A510000000</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309 754,00</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309 754,00</w:t>
            </w:r>
          </w:p>
        </w:tc>
        <w:tc>
          <w:tcPr>
            <w:tcW w:w="964"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Основное мероприятие "Содействие благоустройству населенных пунктов Чувашской Республики"</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A510200000</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309 754,00</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309 754,00</w:t>
            </w:r>
          </w:p>
        </w:tc>
        <w:tc>
          <w:tcPr>
            <w:tcW w:w="964"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Уличное освещение</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A510277400</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304 754,00</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304 754,00</w:t>
            </w:r>
          </w:p>
        </w:tc>
        <w:tc>
          <w:tcPr>
            <w:tcW w:w="964"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lastRenderedPageBreak/>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A510277400</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304 754,00</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304 754,00</w:t>
            </w:r>
          </w:p>
        </w:tc>
        <w:tc>
          <w:tcPr>
            <w:tcW w:w="964"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A510277400</w:t>
            </w:r>
          </w:p>
        </w:tc>
        <w:tc>
          <w:tcPr>
            <w:tcW w:w="576" w:type="dxa"/>
            <w:tcBorders>
              <w:top w:val="nil"/>
              <w:left w:val="nil"/>
              <w:bottom w:val="single" w:sz="4" w:space="0" w:color="auto"/>
              <w:right w:val="single" w:sz="4" w:space="0" w:color="auto"/>
            </w:tcBorders>
            <w:shd w:val="clear" w:color="000000" w:fill="CCFFCC"/>
            <w:noWrap/>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noWrap/>
            <w:vAlign w:val="center"/>
            <w:hideMark/>
          </w:tcPr>
          <w:p w:rsidR="00683C44" w:rsidRPr="00683C44" w:rsidRDefault="00683C44" w:rsidP="00683C44">
            <w:pPr>
              <w:jc w:val="right"/>
            </w:pPr>
            <w:r w:rsidRPr="00683C44">
              <w:t>304 754,00</w:t>
            </w:r>
          </w:p>
        </w:tc>
        <w:tc>
          <w:tcPr>
            <w:tcW w:w="1360" w:type="dxa"/>
            <w:tcBorders>
              <w:top w:val="nil"/>
              <w:left w:val="nil"/>
              <w:bottom w:val="single" w:sz="4" w:space="0" w:color="auto"/>
              <w:right w:val="single" w:sz="4" w:space="0" w:color="auto"/>
            </w:tcBorders>
            <w:shd w:val="clear" w:color="000000" w:fill="CCFFCC"/>
            <w:noWrap/>
            <w:vAlign w:val="center"/>
            <w:hideMark/>
          </w:tcPr>
          <w:p w:rsidR="00683C44" w:rsidRPr="00683C44" w:rsidRDefault="00683C44" w:rsidP="00683C44">
            <w:pPr>
              <w:jc w:val="right"/>
              <w:rPr>
                <w:color w:val="FF0000"/>
              </w:rPr>
            </w:pPr>
            <w:r w:rsidRPr="00683C44">
              <w:rPr>
                <w:color w:val="FF0000"/>
              </w:rPr>
              <w:t>304 754,00</w:t>
            </w:r>
          </w:p>
        </w:tc>
        <w:tc>
          <w:tcPr>
            <w:tcW w:w="964" w:type="dxa"/>
            <w:tcBorders>
              <w:top w:val="nil"/>
              <w:left w:val="nil"/>
              <w:bottom w:val="single" w:sz="4" w:space="0" w:color="auto"/>
              <w:right w:val="single" w:sz="4" w:space="0" w:color="auto"/>
            </w:tcBorders>
            <w:shd w:val="clear" w:color="000000" w:fill="CCFFCC"/>
            <w:noWrap/>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Реализация мероприятий по благоустройству территории</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A510277420</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5 000,00</w:t>
            </w:r>
          </w:p>
        </w:tc>
        <w:tc>
          <w:tcPr>
            <w:tcW w:w="964"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A510277420</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5 000,00</w:t>
            </w:r>
          </w:p>
        </w:tc>
        <w:tc>
          <w:tcPr>
            <w:tcW w:w="964"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A510277420</w:t>
            </w:r>
          </w:p>
        </w:tc>
        <w:tc>
          <w:tcPr>
            <w:tcW w:w="576" w:type="dxa"/>
            <w:tcBorders>
              <w:top w:val="nil"/>
              <w:left w:val="nil"/>
              <w:bottom w:val="single" w:sz="4" w:space="0" w:color="auto"/>
              <w:right w:val="single" w:sz="4" w:space="0" w:color="auto"/>
            </w:tcBorders>
            <w:shd w:val="clear" w:color="000000" w:fill="CCFFCC"/>
            <w:noWrap/>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noWrap/>
            <w:vAlign w:val="center"/>
            <w:hideMark/>
          </w:tcPr>
          <w:p w:rsidR="00683C44" w:rsidRPr="00683C44" w:rsidRDefault="00683C44" w:rsidP="00683C44">
            <w:pPr>
              <w:jc w:val="right"/>
            </w:pPr>
            <w:r w:rsidRPr="00683C44">
              <w:t>5 000,00</w:t>
            </w:r>
          </w:p>
        </w:tc>
        <w:tc>
          <w:tcPr>
            <w:tcW w:w="1360" w:type="dxa"/>
            <w:tcBorders>
              <w:top w:val="nil"/>
              <w:left w:val="nil"/>
              <w:bottom w:val="single" w:sz="4" w:space="0" w:color="auto"/>
              <w:right w:val="single" w:sz="4" w:space="0" w:color="auto"/>
            </w:tcBorders>
            <w:shd w:val="clear" w:color="000000" w:fill="CCFFCC"/>
            <w:noWrap/>
            <w:vAlign w:val="center"/>
            <w:hideMark/>
          </w:tcPr>
          <w:p w:rsidR="00683C44" w:rsidRPr="00683C44" w:rsidRDefault="00683C44" w:rsidP="00683C44">
            <w:pPr>
              <w:jc w:val="right"/>
              <w:rPr>
                <w:color w:val="FF0000"/>
              </w:rPr>
            </w:pPr>
            <w:r w:rsidRPr="00683C44">
              <w:rPr>
                <w:color w:val="FF0000"/>
              </w:rPr>
              <w:t>5 000,00</w:t>
            </w:r>
          </w:p>
        </w:tc>
        <w:tc>
          <w:tcPr>
            <w:tcW w:w="964" w:type="dxa"/>
            <w:tcBorders>
              <w:top w:val="nil"/>
              <w:left w:val="nil"/>
              <w:bottom w:val="single" w:sz="4" w:space="0" w:color="auto"/>
              <w:right w:val="single" w:sz="4" w:space="0" w:color="auto"/>
            </w:tcBorders>
            <w:shd w:val="clear" w:color="000000" w:fill="CCFFCC"/>
            <w:noWrap/>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Муниципальная программа "Развитие сельского хозяйства и регулирование рынка сельскохозяйственной продукции, сырья и продовольствия"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1 123 377,95</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224 694,00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898 683,95</w:t>
            </w:r>
          </w:p>
        </w:tc>
      </w:tr>
      <w:tr w:rsidR="00683C44" w:rsidRPr="00683C44" w:rsidTr="00683C44">
        <w:trPr>
          <w:trHeight w:val="22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1 123 377,95</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224 694,00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898 683,95</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Ц990200000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1 123 377,95</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224 694,00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898 683,95</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Ц9902S6570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1 123 377,95</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224 694,00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898 683,95</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lastRenderedPageBreak/>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1 123 377,95</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224 694,00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898 683,95</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05</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03</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Ц9902S6570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1 123 377,95</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224 694,00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898 683,95</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pPr>
              <w:rPr>
                <w:b/>
                <w:bCs/>
              </w:rPr>
            </w:pPr>
            <w:r w:rsidRPr="00683C44">
              <w:rPr>
                <w:b/>
                <w:bCs/>
              </w:rPr>
              <w:t>КУЛЬТУРА И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08</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rPr>
                <w:b/>
                <w:bCs/>
              </w:rPr>
            </w:pPr>
            <w:r w:rsidRPr="00683C44">
              <w:rPr>
                <w:b/>
                <w:bCs/>
              </w:rPr>
              <w:t>850 591,00</w:t>
            </w:r>
          </w:p>
        </w:tc>
        <w:tc>
          <w:tcPr>
            <w:tcW w:w="13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rPr>
                <w:b/>
                <w:bCs/>
              </w:rPr>
            </w:pPr>
            <w:r w:rsidRPr="00683C44">
              <w:rPr>
                <w:b/>
                <w:bCs/>
              </w:rPr>
              <w:t>850 591,00</w:t>
            </w:r>
          </w:p>
        </w:tc>
        <w:tc>
          <w:tcPr>
            <w:tcW w:w="964"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rPr>
                <w:b/>
                <w:bCs/>
              </w:rPr>
            </w:pPr>
            <w:r w:rsidRPr="00683C44">
              <w:rPr>
                <w:b/>
                <w:bCs/>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Культура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Муниципальная программа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Ц400000000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Подпрограмма "Развитие культуры в Чувашской Республике" муниципальной программы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Ц410000000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Основное мероприятие "Сохранение и развитие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Ц410700000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 xml:space="preserve">Обеспечение деятельности государственных учреждений </w:t>
            </w:r>
            <w:proofErr w:type="spellStart"/>
            <w:r w:rsidRPr="00683C44">
              <w:t>досугового</w:t>
            </w:r>
            <w:proofErr w:type="spellEnd"/>
            <w:r w:rsidRPr="00683C44">
              <w:t xml:space="preserve"> типа и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Ц41077А390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850 591,00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Ц41077А390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500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666 200,00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666 200,00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Ц41077А390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540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666 200,00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666 200,00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Ц41077А390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170 391,00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170 391,00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Ц41077А390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170 391,00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170 391,00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Ц41077А390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800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14 000,00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14 000,00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08</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Ц41077А390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850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14 000,00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14 000,00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 </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pPr>
              <w:rPr>
                <w:b/>
                <w:bCs/>
              </w:rPr>
            </w:pPr>
            <w:r w:rsidRPr="00683C44">
              <w:rPr>
                <w:b/>
                <w:bCs/>
              </w:rPr>
              <w:t>ФИЗИЧЕСКАЯ КУЛЬТУРА И СПОРТ</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11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180 000,00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36 000,00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rPr>
                <w:b/>
                <w:bCs/>
              </w:rPr>
            </w:pPr>
            <w:r w:rsidRPr="00683C44">
              <w:rPr>
                <w:b/>
                <w:bCs/>
              </w:rPr>
              <w:t>144 000,00</w:t>
            </w:r>
          </w:p>
        </w:tc>
      </w:tr>
      <w:tr w:rsidR="00683C44" w:rsidRPr="00683C44" w:rsidTr="00683C44">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Физическая культура</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180 000,00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36 000,00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144 000,00</w:t>
            </w:r>
          </w:p>
        </w:tc>
      </w:tr>
      <w:tr w:rsidR="00683C44" w:rsidRPr="00683C44" w:rsidTr="00683C44">
        <w:trPr>
          <w:trHeight w:val="12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Ц900000000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180 000,00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36 000,00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144 000,00</w:t>
            </w:r>
          </w:p>
        </w:tc>
      </w:tr>
      <w:tr w:rsidR="00683C44" w:rsidRPr="00683C44" w:rsidTr="00683C44">
        <w:trPr>
          <w:trHeight w:val="220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83C44" w:rsidRPr="00683C44" w:rsidRDefault="00683C44" w:rsidP="00683C44">
            <w:r w:rsidRPr="00683C44">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Ц990000000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180 000,00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36 000,00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144 000,00</w:t>
            </w:r>
          </w:p>
        </w:tc>
      </w:tr>
      <w:tr w:rsidR="00683C44" w:rsidRPr="00683C44" w:rsidTr="00683C44">
        <w:trPr>
          <w:trHeight w:val="1890"/>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Ц990200000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180 000,00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36 000,00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144 000,00</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auto" w:fill="auto"/>
            <w:hideMark/>
          </w:tcPr>
          <w:p w:rsidR="00683C44" w:rsidRPr="00683C44" w:rsidRDefault="00683C44" w:rsidP="00683C44">
            <w:r w:rsidRPr="00683C44">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Ц9902S6570</w:t>
            </w:r>
          </w:p>
        </w:tc>
        <w:tc>
          <w:tcPr>
            <w:tcW w:w="57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180 000,00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36 000,00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144 000,00</w:t>
            </w:r>
          </w:p>
        </w:tc>
      </w:tr>
      <w:tr w:rsidR="00683C44" w:rsidRPr="00683C44" w:rsidTr="00683C44">
        <w:trPr>
          <w:trHeight w:val="6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11</w:t>
            </w:r>
          </w:p>
        </w:tc>
        <w:tc>
          <w:tcPr>
            <w:tcW w:w="506"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Ц9902S6570</w:t>
            </w:r>
          </w:p>
        </w:tc>
        <w:tc>
          <w:tcPr>
            <w:tcW w:w="576"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200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180 000,00</w:t>
            </w:r>
          </w:p>
        </w:tc>
        <w:tc>
          <w:tcPr>
            <w:tcW w:w="13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36 000,00</w:t>
            </w:r>
          </w:p>
        </w:tc>
        <w:tc>
          <w:tcPr>
            <w:tcW w:w="964"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right"/>
            </w:pPr>
            <w:r w:rsidRPr="00683C44">
              <w:t>144 000,00</w:t>
            </w:r>
          </w:p>
        </w:tc>
      </w:tr>
      <w:tr w:rsidR="00683C44" w:rsidRPr="00683C44" w:rsidTr="00683C44">
        <w:trPr>
          <w:trHeight w:val="945"/>
        </w:trPr>
        <w:tc>
          <w:tcPr>
            <w:tcW w:w="2978" w:type="dxa"/>
            <w:tcBorders>
              <w:top w:val="nil"/>
              <w:left w:val="single" w:sz="4" w:space="0" w:color="auto"/>
              <w:bottom w:val="single" w:sz="4" w:space="0" w:color="auto"/>
              <w:right w:val="single" w:sz="4" w:space="0" w:color="auto"/>
            </w:tcBorders>
            <w:shd w:val="clear" w:color="000000" w:fill="CCFFCC"/>
            <w:vAlign w:val="center"/>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pPr>
              <w:jc w:val="center"/>
              <w:rPr>
                <w:b/>
                <w:bCs/>
              </w:rPr>
            </w:pPr>
            <w:r w:rsidRPr="00683C44">
              <w:rPr>
                <w:b/>
                <w:bCs/>
              </w:rPr>
              <w:t>993</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11</w:t>
            </w:r>
          </w:p>
        </w:tc>
        <w:tc>
          <w:tcPr>
            <w:tcW w:w="50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01</w:t>
            </w:r>
          </w:p>
        </w:tc>
        <w:tc>
          <w:tcPr>
            <w:tcW w:w="1523"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Ц9902S6570</w:t>
            </w:r>
          </w:p>
        </w:tc>
        <w:tc>
          <w:tcPr>
            <w:tcW w:w="576"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center"/>
            </w:pPr>
            <w:r w:rsidRPr="00683C44">
              <w:t>240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pPr>
            <w:r w:rsidRPr="00683C44">
              <w:t>180 000,00</w:t>
            </w:r>
          </w:p>
        </w:tc>
        <w:tc>
          <w:tcPr>
            <w:tcW w:w="1360"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36 000,00</w:t>
            </w:r>
          </w:p>
        </w:tc>
        <w:tc>
          <w:tcPr>
            <w:tcW w:w="964" w:type="dxa"/>
            <w:tcBorders>
              <w:top w:val="nil"/>
              <w:left w:val="nil"/>
              <w:bottom w:val="single" w:sz="4" w:space="0" w:color="auto"/>
              <w:right w:val="single" w:sz="4" w:space="0" w:color="auto"/>
            </w:tcBorders>
            <w:shd w:val="clear" w:color="000000" w:fill="CCFFCC"/>
            <w:vAlign w:val="center"/>
            <w:hideMark/>
          </w:tcPr>
          <w:p w:rsidR="00683C44" w:rsidRPr="00683C44" w:rsidRDefault="00683C44" w:rsidP="00683C44">
            <w:pPr>
              <w:jc w:val="right"/>
              <w:rPr>
                <w:color w:val="FF0000"/>
              </w:rPr>
            </w:pPr>
            <w:r w:rsidRPr="00683C44">
              <w:rPr>
                <w:color w:val="FF0000"/>
              </w:rPr>
              <w:t>144 000,00</w:t>
            </w:r>
          </w:p>
        </w:tc>
      </w:tr>
    </w:tbl>
    <w:p w:rsidR="00FB6A6F" w:rsidRDefault="00FB6A6F"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FB6A6F">
      <w:pPr>
        <w:spacing w:before="100" w:beforeAutospacing="1" w:after="100" w:afterAutospacing="1"/>
        <w:ind w:firstLine="300"/>
        <w:contextualSpacing/>
        <w:jc w:val="both"/>
        <w:rPr>
          <w:bCs/>
          <w:iCs/>
        </w:rPr>
      </w:pPr>
    </w:p>
    <w:p w:rsidR="00683C44" w:rsidRDefault="00683C44" w:rsidP="00683C44">
      <w:pPr>
        <w:jc w:val="right"/>
        <w:rPr>
          <w:i/>
          <w:iCs/>
        </w:rPr>
        <w:sectPr w:rsidR="00683C44" w:rsidSect="00FB6A6F">
          <w:headerReference w:type="default" r:id="rId9"/>
          <w:pgSz w:w="11906" w:h="16838"/>
          <w:pgMar w:top="567" w:right="851" w:bottom="142" w:left="1134" w:header="709" w:footer="709" w:gutter="0"/>
          <w:cols w:space="708"/>
          <w:docGrid w:linePitch="360"/>
        </w:sectPr>
      </w:pPr>
    </w:p>
    <w:tbl>
      <w:tblPr>
        <w:tblW w:w="15540" w:type="dxa"/>
        <w:tblInd w:w="93" w:type="dxa"/>
        <w:tblLook w:val="04A0"/>
      </w:tblPr>
      <w:tblGrid>
        <w:gridCol w:w="760"/>
        <w:gridCol w:w="6860"/>
        <w:gridCol w:w="1560"/>
        <w:gridCol w:w="700"/>
        <w:gridCol w:w="700"/>
        <w:gridCol w:w="700"/>
        <w:gridCol w:w="1420"/>
        <w:gridCol w:w="1420"/>
        <w:gridCol w:w="1420"/>
      </w:tblGrid>
      <w:tr w:rsidR="00683C44" w:rsidRPr="00683C44" w:rsidTr="00683C44">
        <w:trPr>
          <w:trHeight w:val="315"/>
        </w:trPr>
        <w:tc>
          <w:tcPr>
            <w:tcW w:w="760" w:type="dxa"/>
            <w:tcBorders>
              <w:top w:val="nil"/>
              <w:left w:val="nil"/>
              <w:bottom w:val="nil"/>
              <w:right w:val="nil"/>
            </w:tcBorders>
            <w:shd w:val="clear" w:color="auto" w:fill="auto"/>
            <w:noWrap/>
            <w:vAlign w:val="bottom"/>
            <w:hideMark/>
          </w:tcPr>
          <w:p w:rsidR="00683C44" w:rsidRPr="00683C44" w:rsidRDefault="00683C44" w:rsidP="00683C44">
            <w:pPr>
              <w:jc w:val="right"/>
              <w:rPr>
                <w:i/>
                <w:iCs/>
              </w:rPr>
            </w:pPr>
          </w:p>
        </w:tc>
        <w:tc>
          <w:tcPr>
            <w:tcW w:w="6860" w:type="dxa"/>
            <w:tcBorders>
              <w:top w:val="nil"/>
              <w:left w:val="nil"/>
              <w:bottom w:val="nil"/>
              <w:right w:val="nil"/>
            </w:tcBorders>
            <w:shd w:val="clear" w:color="auto" w:fill="auto"/>
            <w:noWrap/>
            <w:vAlign w:val="bottom"/>
            <w:hideMark/>
          </w:tcPr>
          <w:p w:rsidR="00683C44" w:rsidRPr="00683C44" w:rsidRDefault="00683C44" w:rsidP="00683C44">
            <w:pPr>
              <w:jc w:val="right"/>
              <w:rPr>
                <w:i/>
                <w:iCs/>
              </w:rPr>
            </w:pPr>
          </w:p>
        </w:tc>
        <w:tc>
          <w:tcPr>
            <w:tcW w:w="5080" w:type="dxa"/>
            <w:gridSpan w:val="5"/>
            <w:tcBorders>
              <w:top w:val="nil"/>
              <w:left w:val="nil"/>
              <w:bottom w:val="nil"/>
              <w:right w:val="nil"/>
            </w:tcBorders>
            <w:shd w:val="clear" w:color="auto" w:fill="auto"/>
            <w:hideMark/>
          </w:tcPr>
          <w:p w:rsidR="00683C44" w:rsidRPr="00683C44" w:rsidRDefault="00683C44" w:rsidP="00683C44">
            <w:r w:rsidRPr="00683C44">
              <w:t>Приложение № 10</w:t>
            </w:r>
          </w:p>
        </w:tc>
        <w:tc>
          <w:tcPr>
            <w:tcW w:w="1420" w:type="dxa"/>
            <w:tcBorders>
              <w:top w:val="nil"/>
              <w:left w:val="nil"/>
              <w:bottom w:val="nil"/>
              <w:right w:val="nil"/>
            </w:tcBorders>
            <w:shd w:val="clear" w:color="auto" w:fill="auto"/>
            <w:hideMark/>
          </w:tcPr>
          <w:p w:rsidR="00683C44" w:rsidRPr="00683C44" w:rsidRDefault="00683C44" w:rsidP="00683C44"/>
        </w:tc>
        <w:tc>
          <w:tcPr>
            <w:tcW w:w="1420" w:type="dxa"/>
            <w:tcBorders>
              <w:top w:val="nil"/>
              <w:left w:val="nil"/>
              <w:bottom w:val="nil"/>
              <w:right w:val="nil"/>
            </w:tcBorders>
            <w:shd w:val="clear" w:color="auto" w:fill="auto"/>
            <w:hideMark/>
          </w:tcPr>
          <w:p w:rsidR="00683C44" w:rsidRPr="00683C44" w:rsidRDefault="00683C44" w:rsidP="00683C44"/>
        </w:tc>
      </w:tr>
      <w:tr w:rsidR="00683C44" w:rsidRPr="00683C44" w:rsidTr="00683C44">
        <w:trPr>
          <w:trHeight w:val="1965"/>
        </w:trPr>
        <w:tc>
          <w:tcPr>
            <w:tcW w:w="760" w:type="dxa"/>
            <w:tcBorders>
              <w:top w:val="nil"/>
              <w:left w:val="nil"/>
              <w:bottom w:val="nil"/>
              <w:right w:val="nil"/>
            </w:tcBorders>
            <w:shd w:val="clear" w:color="auto" w:fill="auto"/>
            <w:noWrap/>
            <w:vAlign w:val="bottom"/>
            <w:hideMark/>
          </w:tcPr>
          <w:p w:rsidR="00683C44" w:rsidRPr="00683C44" w:rsidRDefault="00683C44" w:rsidP="00683C44">
            <w:pPr>
              <w:jc w:val="right"/>
              <w:rPr>
                <w:i/>
                <w:iCs/>
              </w:rPr>
            </w:pPr>
          </w:p>
        </w:tc>
        <w:tc>
          <w:tcPr>
            <w:tcW w:w="6860" w:type="dxa"/>
            <w:tcBorders>
              <w:top w:val="nil"/>
              <w:left w:val="nil"/>
              <w:bottom w:val="nil"/>
              <w:right w:val="nil"/>
            </w:tcBorders>
            <w:shd w:val="clear" w:color="auto" w:fill="auto"/>
            <w:noWrap/>
            <w:vAlign w:val="bottom"/>
            <w:hideMark/>
          </w:tcPr>
          <w:p w:rsidR="00683C44" w:rsidRPr="00683C44" w:rsidRDefault="00683C44" w:rsidP="00683C44">
            <w:pPr>
              <w:jc w:val="right"/>
              <w:rPr>
                <w:i/>
                <w:iCs/>
              </w:rPr>
            </w:pPr>
          </w:p>
        </w:tc>
        <w:tc>
          <w:tcPr>
            <w:tcW w:w="7920" w:type="dxa"/>
            <w:gridSpan w:val="7"/>
            <w:tcBorders>
              <w:top w:val="nil"/>
              <w:left w:val="nil"/>
              <w:bottom w:val="nil"/>
              <w:right w:val="nil"/>
            </w:tcBorders>
            <w:shd w:val="clear" w:color="auto" w:fill="auto"/>
            <w:hideMark/>
          </w:tcPr>
          <w:p w:rsidR="00683C44" w:rsidRPr="00683C44" w:rsidRDefault="00683C44" w:rsidP="00683C44">
            <w:r w:rsidRPr="00683C44">
              <w:t>к решению собрания депутатов Атнарского сельского поселения "О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25.06.2019 года № 1</w:t>
            </w:r>
          </w:p>
        </w:tc>
      </w:tr>
      <w:tr w:rsidR="00683C44" w:rsidRPr="00683C44" w:rsidTr="00683C44">
        <w:trPr>
          <w:trHeight w:val="780"/>
        </w:trPr>
        <w:tc>
          <w:tcPr>
            <w:tcW w:w="15540" w:type="dxa"/>
            <w:gridSpan w:val="9"/>
            <w:tcBorders>
              <w:top w:val="nil"/>
              <w:left w:val="nil"/>
              <w:bottom w:val="nil"/>
              <w:right w:val="nil"/>
            </w:tcBorders>
            <w:shd w:val="clear" w:color="auto" w:fill="auto"/>
            <w:vAlign w:val="center"/>
            <w:hideMark/>
          </w:tcPr>
          <w:p w:rsidR="00683C44" w:rsidRPr="00683C44" w:rsidRDefault="00683C44" w:rsidP="00683C44">
            <w:pPr>
              <w:jc w:val="center"/>
              <w:rPr>
                <w:b/>
                <w:bCs/>
              </w:rPr>
            </w:pPr>
            <w:r w:rsidRPr="00683C44">
              <w:rPr>
                <w:b/>
                <w:bCs/>
              </w:rPr>
              <w:t xml:space="preserve">Распределение бюджетных ассигнований по целевым статьям (государственным программам Чувашской Республики и </w:t>
            </w:r>
            <w:proofErr w:type="spellStart"/>
            <w:r w:rsidRPr="00683C44">
              <w:rPr>
                <w:b/>
                <w:bCs/>
              </w:rPr>
              <w:t>непрограммным</w:t>
            </w:r>
            <w:proofErr w:type="spellEnd"/>
            <w:r w:rsidRPr="00683C44">
              <w:rPr>
                <w:b/>
                <w:bCs/>
              </w:rPr>
              <w:t xml:space="preserve"> направлениям деятельности)</w:t>
            </w:r>
            <w:proofErr w:type="gramStart"/>
            <w:r w:rsidRPr="00683C44">
              <w:rPr>
                <w:b/>
                <w:bCs/>
              </w:rPr>
              <w:t>,г</w:t>
            </w:r>
            <w:proofErr w:type="gramEnd"/>
            <w:r w:rsidRPr="00683C44">
              <w:rPr>
                <w:b/>
                <w:bCs/>
              </w:rPr>
              <w:t xml:space="preserve">руппам видов </w:t>
            </w:r>
            <w:proofErr w:type="spellStart"/>
            <w:r w:rsidRPr="00683C44">
              <w:rPr>
                <w:b/>
                <w:bCs/>
              </w:rPr>
              <w:t>расходов,разделам</w:t>
            </w:r>
            <w:proofErr w:type="spellEnd"/>
            <w:r w:rsidRPr="00683C44">
              <w:rPr>
                <w:b/>
                <w:bCs/>
              </w:rPr>
              <w:t xml:space="preserve">, подразделам классификации расходов </w:t>
            </w:r>
          </w:p>
        </w:tc>
      </w:tr>
      <w:tr w:rsidR="00683C44" w:rsidRPr="00683C44" w:rsidTr="00683C44">
        <w:trPr>
          <w:trHeight w:val="315"/>
        </w:trPr>
        <w:tc>
          <w:tcPr>
            <w:tcW w:w="760" w:type="dxa"/>
            <w:tcBorders>
              <w:top w:val="nil"/>
              <w:left w:val="nil"/>
              <w:bottom w:val="nil"/>
              <w:right w:val="nil"/>
            </w:tcBorders>
            <w:shd w:val="clear" w:color="auto" w:fill="auto"/>
            <w:vAlign w:val="center"/>
            <w:hideMark/>
          </w:tcPr>
          <w:p w:rsidR="00683C44" w:rsidRPr="00683C44" w:rsidRDefault="00683C44" w:rsidP="00683C44">
            <w:pPr>
              <w:jc w:val="center"/>
              <w:rPr>
                <w:b/>
                <w:bCs/>
              </w:rPr>
            </w:pPr>
          </w:p>
        </w:tc>
        <w:tc>
          <w:tcPr>
            <w:tcW w:w="14780" w:type="dxa"/>
            <w:gridSpan w:val="8"/>
            <w:tcBorders>
              <w:top w:val="nil"/>
              <w:left w:val="nil"/>
              <w:bottom w:val="nil"/>
              <w:right w:val="nil"/>
            </w:tcBorders>
            <w:shd w:val="clear" w:color="auto" w:fill="auto"/>
            <w:vAlign w:val="center"/>
            <w:hideMark/>
          </w:tcPr>
          <w:p w:rsidR="00683C44" w:rsidRPr="00683C44" w:rsidRDefault="00683C44" w:rsidP="00683C44">
            <w:pPr>
              <w:jc w:val="center"/>
              <w:rPr>
                <w:b/>
                <w:bCs/>
              </w:rPr>
            </w:pPr>
            <w:r w:rsidRPr="00683C44">
              <w:rPr>
                <w:b/>
                <w:bCs/>
              </w:rPr>
              <w:t>бюджета Атнарского сельского поселения на 2019 год</w:t>
            </w:r>
          </w:p>
        </w:tc>
      </w:tr>
      <w:tr w:rsidR="00683C44" w:rsidRPr="00683C44" w:rsidTr="00683C44">
        <w:trPr>
          <w:trHeight w:val="315"/>
        </w:trPr>
        <w:tc>
          <w:tcPr>
            <w:tcW w:w="760" w:type="dxa"/>
            <w:tcBorders>
              <w:top w:val="nil"/>
              <w:left w:val="nil"/>
              <w:bottom w:val="nil"/>
              <w:right w:val="nil"/>
            </w:tcBorders>
            <w:shd w:val="clear" w:color="auto" w:fill="auto"/>
            <w:noWrap/>
            <w:vAlign w:val="bottom"/>
            <w:hideMark/>
          </w:tcPr>
          <w:p w:rsidR="00683C44" w:rsidRPr="00683C44" w:rsidRDefault="00683C44" w:rsidP="00683C44"/>
        </w:tc>
        <w:tc>
          <w:tcPr>
            <w:tcW w:w="6860" w:type="dxa"/>
            <w:tcBorders>
              <w:top w:val="nil"/>
              <w:left w:val="nil"/>
              <w:bottom w:val="nil"/>
              <w:right w:val="nil"/>
            </w:tcBorders>
            <w:shd w:val="clear" w:color="auto" w:fill="auto"/>
            <w:noWrap/>
            <w:vAlign w:val="bottom"/>
            <w:hideMark/>
          </w:tcPr>
          <w:p w:rsidR="00683C44" w:rsidRPr="00683C44" w:rsidRDefault="00683C44" w:rsidP="00683C44"/>
        </w:tc>
        <w:tc>
          <w:tcPr>
            <w:tcW w:w="1560" w:type="dxa"/>
            <w:tcBorders>
              <w:top w:val="nil"/>
              <w:left w:val="nil"/>
              <w:bottom w:val="nil"/>
              <w:right w:val="nil"/>
            </w:tcBorders>
            <w:shd w:val="clear" w:color="auto" w:fill="auto"/>
            <w:noWrap/>
            <w:vAlign w:val="bottom"/>
            <w:hideMark/>
          </w:tcPr>
          <w:p w:rsidR="00683C44" w:rsidRPr="00683C44" w:rsidRDefault="00683C44" w:rsidP="00683C44">
            <w:pPr>
              <w:jc w:val="center"/>
            </w:pPr>
          </w:p>
        </w:tc>
        <w:tc>
          <w:tcPr>
            <w:tcW w:w="700" w:type="dxa"/>
            <w:tcBorders>
              <w:top w:val="nil"/>
              <w:left w:val="nil"/>
              <w:bottom w:val="nil"/>
              <w:right w:val="nil"/>
            </w:tcBorders>
            <w:shd w:val="clear" w:color="auto" w:fill="auto"/>
            <w:noWrap/>
            <w:vAlign w:val="bottom"/>
            <w:hideMark/>
          </w:tcPr>
          <w:p w:rsidR="00683C44" w:rsidRPr="00683C44" w:rsidRDefault="00683C44" w:rsidP="00683C44"/>
        </w:tc>
        <w:tc>
          <w:tcPr>
            <w:tcW w:w="700" w:type="dxa"/>
            <w:tcBorders>
              <w:top w:val="nil"/>
              <w:left w:val="nil"/>
              <w:bottom w:val="nil"/>
              <w:right w:val="nil"/>
            </w:tcBorders>
            <w:shd w:val="clear" w:color="auto" w:fill="auto"/>
            <w:noWrap/>
            <w:vAlign w:val="bottom"/>
            <w:hideMark/>
          </w:tcPr>
          <w:p w:rsidR="00683C44" w:rsidRPr="00683C44" w:rsidRDefault="00683C44" w:rsidP="00683C44"/>
        </w:tc>
        <w:tc>
          <w:tcPr>
            <w:tcW w:w="700" w:type="dxa"/>
            <w:tcBorders>
              <w:top w:val="nil"/>
              <w:left w:val="nil"/>
              <w:bottom w:val="nil"/>
              <w:right w:val="nil"/>
            </w:tcBorders>
            <w:shd w:val="clear" w:color="auto" w:fill="auto"/>
            <w:noWrap/>
            <w:vAlign w:val="bottom"/>
            <w:hideMark/>
          </w:tcPr>
          <w:p w:rsidR="00683C44" w:rsidRPr="00683C44" w:rsidRDefault="00683C44" w:rsidP="00683C44"/>
        </w:tc>
        <w:tc>
          <w:tcPr>
            <w:tcW w:w="1420" w:type="dxa"/>
            <w:tcBorders>
              <w:top w:val="nil"/>
              <w:left w:val="nil"/>
              <w:bottom w:val="nil"/>
              <w:right w:val="nil"/>
            </w:tcBorders>
            <w:shd w:val="clear" w:color="auto" w:fill="auto"/>
            <w:noWrap/>
            <w:vAlign w:val="bottom"/>
            <w:hideMark/>
          </w:tcPr>
          <w:p w:rsidR="00683C44" w:rsidRPr="00683C44" w:rsidRDefault="00683C44" w:rsidP="00683C44"/>
        </w:tc>
        <w:tc>
          <w:tcPr>
            <w:tcW w:w="1420" w:type="dxa"/>
            <w:tcBorders>
              <w:top w:val="nil"/>
              <w:left w:val="nil"/>
              <w:bottom w:val="nil"/>
              <w:right w:val="nil"/>
            </w:tcBorders>
            <w:shd w:val="clear" w:color="auto" w:fill="auto"/>
            <w:noWrap/>
            <w:vAlign w:val="bottom"/>
            <w:hideMark/>
          </w:tcPr>
          <w:p w:rsidR="00683C44" w:rsidRPr="00683C44" w:rsidRDefault="00683C44" w:rsidP="00683C44"/>
        </w:tc>
        <w:tc>
          <w:tcPr>
            <w:tcW w:w="1420" w:type="dxa"/>
            <w:tcBorders>
              <w:top w:val="nil"/>
              <w:left w:val="nil"/>
              <w:bottom w:val="nil"/>
              <w:right w:val="nil"/>
            </w:tcBorders>
            <w:shd w:val="clear" w:color="auto" w:fill="auto"/>
            <w:noWrap/>
            <w:vAlign w:val="bottom"/>
            <w:hideMark/>
          </w:tcPr>
          <w:p w:rsidR="00683C44" w:rsidRPr="00683C44" w:rsidRDefault="00683C44" w:rsidP="00683C44">
            <w:r w:rsidRPr="00683C44">
              <w:t>(рублей)</w:t>
            </w:r>
          </w:p>
        </w:tc>
      </w:tr>
      <w:tr w:rsidR="00683C44" w:rsidRPr="00683C44" w:rsidTr="00683C44">
        <w:trPr>
          <w:trHeight w:val="313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pPr>
            <w:r w:rsidRPr="00683C44">
              <w:t>Наименование</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pPr>
            <w:r w:rsidRPr="00683C44">
              <w:t xml:space="preserve">Целевая статья (муниципальные программы и </w:t>
            </w:r>
            <w:proofErr w:type="spellStart"/>
            <w:r w:rsidRPr="00683C44">
              <w:t>непрограммные</w:t>
            </w:r>
            <w:proofErr w:type="spellEnd"/>
            <w:r w:rsidRPr="00683C44">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pPr>
            <w:r w:rsidRPr="00683C44">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pPr>
            <w:r w:rsidRPr="00683C44">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3C44" w:rsidRPr="00683C44" w:rsidRDefault="00683C44" w:rsidP="00683C44">
            <w:pPr>
              <w:jc w:val="center"/>
            </w:pPr>
            <w:r w:rsidRPr="00683C44">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83C44" w:rsidRPr="00683C44" w:rsidRDefault="00683C44" w:rsidP="00683C44">
            <w:pPr>
              <w:jc w:val="center"/>
            </w:pPr>
            <w:r w:rsidRPr="00683C44">
              <w:t xml:space="preserve">за счет субвенций и субсидий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1</w:t>
            </w:r>
          </w:p>
        </w:tc>
        <w:tc>
          <w:tcPr>
            <w:tcW w:w="68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2</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3</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4</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5</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7</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9</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83C44" w:rsidRPr="00683C44" w:rsidRDefault="00683C44" w:rsidP="00683C44">
            <w:pPr>
              <w:rPr>
                <w:b/>
                <w:bCs/>
              </w:rPr>
            </w:pPr>
            <w:r w:rsidRPr="00683C44">
              <w:rPr>
                <w:b/>
                <w:bCs/>
              </w:rPr>
              <w:t> </w:t>
            </w:r>
          </w:p>
        </w:tc>
        <w:tc>
          <w:tcPr>
            <w:tcW w:w="68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rPr>
                <w:b/>
                <w:bCs/>
              </w:rPr>
            </w:pPr>
            <w:r w:rsidRPr="00683C44">
              <w:rPr>
                <w:b/>
                <w:bCs/>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center"/>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rPr>
                <w:b/>
                <w:bCs/>
              </w:rPr>
            </w:pPr>
            <w:r w:rsidRPr="00683C44">
              <w:rPr>
                <w:b/>
                <w:bCs/>
              </w:rPr>
              <w:t>6 643 751,39</w:t>
            </w:r>
          </w:p>
        </w:tc>
        <w:tc>
          <w:tcPr>
            <w:tcW w:w="142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rPr>
                <w:b/>
                <w:bCs/>
              </w:rPr>
            </w:pPr>
            <w:r w:rsidRPr="00683C44">
              <w:rPr>
                <w:b/>
                <w:bCs/>
              </w:rPr>
              <w:t>3 792 299,44</w:t>
            </w:r>
          </w:p>
        </w:tc>
        <w:tc>
          <w:tcPr>
            <w:tcW w:w="1420" w:type="dxa"/>
            <w:tcBorders>
              <w:top w:val="nil"/>
              <w:left w:val="nil"/>
              <w:bottom w:val="single" w:sz="4" w:space="0" w:color="auto"/>
              <w:right w:val="single" w:sz="4" w:space="0" w:color="auto"/>
            </w:tcBorders>
            <w:shd w:val="clear" w:color="auto" w:fill="auto"/>
            <w:noWrap/>
            <w:vAlign w:val="center"/>
            <w:hideMark/>
          </w:tcPr>
          <w:p w:rsidR="00683C44" w:rsidRPr="00683C44" w:rsidRDefault="00683C44" w:rsidP="00683C44">
            <w:pPr>
              <w:jc w:val="right"/>
              <w:rPr>
                <w:b/>
                <w:bCs/>
              </w:rPr>
            </w:pPr>
            <w:r w:rsidRPr="00683C44">
              <w:rPr>
                <w:b/>
                <w:bCs/>
              </w:rPr>
              <w:t>2 851 451,95</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1.</w:t>
            </w:r>
          </w:p>
        </w:tc>
        <w:tc>
          <w:tcPr>
            <w:tcW w:w="6860" w:type="dxa"/>
            <w:tcBorders>
              <w:top w:val="nil"/>
              <w:left w:val="nil"/>
              <w:bottom w:val="single" w:sz="4" w:space="0" w:color="auto"/>
              <w:right w:val="single" w:sz="4" w:space="0" w:color="auto"/>
            </w:tcBorders>
            <w:shd w:val="clear" w:color="000000" w:fill="FFFF00"/>
            <w:vAlign w:val="bottom"/>
            <w:hideMark/>
          </w:tcPr>
          <w:p w:rsidR="00683C44" w:rsidRPr="00683C44" w:rsidRDefault="00683C44" w:rsidP="00683C44">
            <w:pPr>
              <w:rPr>
                <w:b/>
                <w:bCs/>
              </w:rPr>
            </w:pPr>
            <w:r w:rsidRPr="00683C44">
              <w:rPr>
                <w:b/>
                <w:bCs/>
              </w:rPr>
              <w:t>Муниципальная программа  "Развитие культуры и туризма" на 2014–2020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center"/>
              <w:rPr>
                <w:b/>
                <w:bCs/>
              </w:rPr>
            </w:pPr>
            <w:r w:rsidRPr="00683C44">
              <w:rPr>
                <w:b/>
                <w:bCs/>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850 591,00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850 591,00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1.1.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"Развитие культуры в Чувашской Республике" муниципальной программы  "Развитие культуры и туризма" на 2014–2020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lastRenderedPageBreak/>
              <w:t>1.1.1.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"Сохранение и развитие народного творчества"</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Обеспечение деятельности  учреждений в сфере </w:t>
            </w:r>
            <w:proofErr w:type="spellStart"/>
            <w:r w:rsidRPr="00683C44">
              <w:t>культурно-досугового</w:t>
            </w:r>
            <w:proofErr w:type="spellEnd"/>
            <w:r w:rsidRPr="00683C44">
              <w:t xml:space="preserve">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850 591,00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08</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170 391,00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08</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01</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170 391,00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170 391,00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r w:rsidRPr="00683C44">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08</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666 200,00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540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08</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01</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666 200,00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666 200,00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r w:rsidRPr="00683C44">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Культура и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08</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14 000,00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Культура</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850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08</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01</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14 000,00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14 000,00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2.</w:t>
            </w:r>
          </w:p>
        </w:tc>
        <w:tc>
          <w:tcPr>
            <w:tcW w:w="6860" w:type="dxa"/>
            <w:tcBorders>
              <w:top w:val="nil"/>
              <w:left w:val="nil"/>
              <w:bottom w:val="single" w:sz="4" w:space="0" w:color="auto"/>
              <w:right w:val="single" w:sz="4" w:space="0" w:color="auto"/>
            </w:tcBorders>
            <w:shd w:val="clear" w:color="000000" w:fill="FFFF00"/>
            <w:vAlign w:val="bottom"/>
            <w:hideMark/>
          </w:tcPr>
          <w:p w:rsidR="00683C44" w:rsidRPr="00683C44" w:rsidRDefault="00683C44" w:rsidP="00683C44">
            <w:pPr>
              <w:rPr>
                <w:b/>
                <w:bCs/>
              </w:rPr>
            </w:pPr>
            <w:r w:rsidRPr="00683C44">
              <w:rPr>
                <w:b/>
                <w:bCs/>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center"/>
              <w:rPr>
                <w:b/>
                <w:bCs/>
              </w:rPr>
            </w:pPr>
            <w:r w:rsidRPr="00683C44">
              <w:rPr>
                <w:b/>
                <w:bCs/>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533 700,00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533 700,00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315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lastRenderedPageBreak/>
              <w:t>2.1.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220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2.1.1.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Основное мероприятие "Развитие гражданской обороны, повышение </w:t>
            </w:r>
            <w:proofErr w:type="gramStart"/>
            <w:r w:rsidRPr="00683C44">
              <w:rPr>
                <w:b/>
                <w:bCs/>
              </w:rPr>
              <w:t>уровня готовности территориальной подсистемы Чувашской Республики единой государственной системы предупреждения</w:t>
            </w:r>
            <w:proofErr w:type="gramEnd"/>
            <w:r w:rsidRPr="00683C44">
              <w:rPr>
                <w:b/>
                <w:bCs/>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hideMark/>
          </w:tcPr>
          <w:p w:rsidR="00683C44" w:rsidRPr="00683C44" w:rsidRDefault="00683C44" w:rsidP="00683C44">
            <w:r w:rsidRPr="00683C44">
              <w:t>Развитие гражданской обороны, снижение рисков и смягчение последствий чрезвычайных ситуаций природного и техногенного характера</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533 700,00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03</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528 700,00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03</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528 700,00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528 700,00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03</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Обеспечение пожарной безопасности</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850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03</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3.</w:t>
            </w:r>
          </w:p>
        </w:tc>
        <w:tc>
          <w:tcPr>
            <w:tcW w:w="6860" w:type="dxa"/>
            <w:tcBorders>
              <w:top w:val="nil"/>
              <w:left w:val="nil"/>
              <w:bottom w:val="single" w:sz="4" w:space="0" w:color="auto"/>
              <w:right w:val="single" w:sz="4" w:space="0" w:color="auto"/>
            </w:tcBorders>
            <w:shd w:val="clear" w:color="000000" w:fill="FFFF00"/>
            <w:vAlign w:val="bottom"/>
            <w:hideMark/>
          </w:tcPr>
          <w:p w:rsidR="00683C44" w:rsidRPr="00683C44" w:rsidRDefault="00683C44" w:rsidP="00683C44">
            <w:pPr>
              <w:rPr>
                <w:b/>
                <w:bCs/>
              </w:rPr>
            </w:pPr>
            <w:r w:rsidRPr="00683C44">
              <w:rPr>
                <w:b/>
                <w:bC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6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center"/>
              <w:rPr>
                <w:b/>
                <w:bCs/>
              </w:rPr>
            </w:pPr>
            <w:r w:rsidRPr="00683C44">
              <w:rPr>
                <w:b/>
                <w:bCs/>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1 885 408,95</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377 900,00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1 507 508,95</w:t>
            </w:r>
          </w:p>
        </w:tc>
      </w:tr>
      <w:tr w:rsidR="00683C44" w:rsidRPr="00683C44" w:rsidTr="00683C44">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3.1.</w:t>
            </w:r>
          </w:p>
        </w:tc>
        <w:tc>
          <w:tcPr>
            <w:tcW w:w="6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r w:rsidRPr="00683C44">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3.1.1.</w:t>
            </w:r>
          </w:p>
        </w:tc>
        <w:tc>
          <w:tcPr>
            <w:tcW w:w="6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r w:rsidRPr="00683C44">
              <w:t>Основное мероприятие "Предупреждение и ликвидация болезней животных"</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Ц970100000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04</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Сельское хозяйство и рыболовство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Ц970172750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04</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05</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 </w:t>
            </w:r>
          </w:p>
        </w:tc>
      </w:tr>
      <w:tr w:rsidR="00683C44" w:rsidRPr="00683C44" w:rsidTr="00683C44">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3.2.</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Ц990000000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1 884 408,95</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376 900,00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1 507 508,95</w:t>
            </w:r>
          </w:p>
        </w:tc>
      </w:tr>
      <w:tr w:rsidR="00683C44" w:rsidRPr="00683C44" w:rsidTr="00683C44">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lastRenderedPageBreak/>
              <w:t>3.2.1.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Ц990200000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1 884 408,95</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376 900,00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1 507 508,95</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hideMark/>
          </w:tcPr>
          <w:p w:rsidR="00683C44" w:rsidRPr="00683C44" w:rsidRDefault="00683C44" w:rsidP="00683C44">
            <w:r w:rsidRPr="00683C44">
              <w:t>Реализация проектов развития общественной инфраструктуры, основанных на местных инициативах</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1 884 408,95</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376 900,00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1 507 508,95</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1 884 408,95</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376 900,00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1 507 508,95</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1 884 408,95</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376 900,00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1 507 508,95</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Национальная экономика </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04</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581 031,00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116 206,00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464 825,00</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Дорожное хозяйство (дорожные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Ц9902S6570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04</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09</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581 031,00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116 206,00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464 825,00</w:t>
            </w:r>
          </w:p>
        </w:tc>
      </w:tr>
      <w:tr w:rsidR="00683C44" w:rsidRPr="00683C44" w:rsidTr="00683C44">
        <w:trPr>
          <w:trHeight w:val="315"/>
        </w:trPr>
        <w:tc>
          <w:tcPr>
            <w:tcW w:w="760" w:type="dxa"/>
            <w:tcBorders>
              <w:top w:val="nil"/>
              <w:left w:val="nil"/>
              <w:bottom w:val="nil"/>
              <w:right w:val="nil"/>
            </w:tcBorders>
            <w:shd w:val="clear" w:color="auto" w:fill="auto"/>
            <w:noWrap/>
            <w:vAlign w:val="bottom"/>
            <w:hideMark/>
          </w:tcPr>
          <w:p w:rsidR="00683C44" w:rsidRPr="00683C44" w:rsidRDefault="00683C44" w:rsidP="00683C44"/>
        </w:tc>
        <w:tc>
          <w:tcPr>
            <w:tcW w:w="686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05</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1 123 377,95</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224 694,00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898 683,95</w:t>
            </w:r>
          </w:p>
        </w:tc>
      </w:tr>
      <w:tr w:rsidR="00683C44" w:rsidRPr="00683C44" w:rsidTr="00683C44">
        <w:trPr>
          <w:trHeight w:val="315"/>
        </w:trPr>
        <w:tc>
          <w:tcPr>
            <w:tcW w:w="760" w:type="dxa"/>
            <w:tcBorders>
              <w:top w:val="nil"/>
              <w:left w:val="nil"/>
              <w:bottom w:val="nil"/>
              <w:right w:val="nil"/>
            </w:tcBorders>
            <w:shd w:val="clear" w:color="auto" w:fill="auto"/>
            <w:noWrap/>
            <w:vAlign w:val="bottom"/>
            <w:hideMark/>
          </w:tcPr>
          <w:p w:rsidR="00683C44" w:rsidRPr="00683C44" w:rsidRDefault="00683C44" w:rsidP="00683C44"/>
        </w:tc>
        <w:tc>
          <w:tcPr>
            <w:tcW w:w="6860" w:type="dxa"/>
            <w:tcBorders>
              <w:top w:val="nil"/>
              <w:left w:val="single" w:sz="4" w:space="0" w:color="auto"/>
              <w:bottom w:val="single" w:sz="4" w:space="0" w:color="auto"/>
              <w:right w:val="single" w:sz="4" w:space="0" w:color="auto"/>
            </w:tcBorders>
            <w:shd w:val="clear" w:color="000000" w:fill="CCFFCC"/>
            <w:vAlign w:val="bottom"/>
            <w:hideMark/>
          </w:tcPr>
          <w:p w:rsidR="00683C44" w:rsidRPr="00683C44" w:rsidRDefault="00683C44" w:rsidP="00683C44">
            <w:r w:rsidRPr="00683C44">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Ц9902S6570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05</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03</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1 123 377,95</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224 694,00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898 683,95</w:t>
            </w:r>
          </w:p>
        </w:tc>
      </w:tr>
      <w:tr w:rsidR="00683C44" w:rsidRPr="00683C44" w:rsidTr="00683C44">
        <w:trPr>
          <w:trHeight w:val="315"/>
        </w:trPr>
        <w:tc>
          <w:tcPr>
            <w:tcW w:w="760" w:type="dxa"/>
            <w:tcBorders>
              <w:top w:val="nil"/>
              <w:left w:val="nil"/>
              <w:bottom w:val="nil"/>
              <w:right w:val="nil"/>
            </w:tcBorders>
            <w:shd w:val="clear" w:color="auto" w:fill="auto"/>
            <w:noWrap/>
            <w:vAlign w:val="bottom"/>
            <w:hideMark/>
          </w:tcPr>
          <w:p w:rsidR="00683C44" w:rsidRPr="00683C44" w:rsidRDefault="00683C44" w:rsidP="00683C44"/>
        </w:tc>
        <w:tc>
          <w:tcPr>
            <w:tcW w:w="6860" w:type="dxa"/>
            <w:tcBorders>
              <w:top w:val="nil"/>
              <w:left w:val="single" w:sz="4" w:space="0" w:color="auto"/>
              <w:bottom w:val="single" w:sz="4" w:space="0" w:color="auto"/>
              <w:right w:val="single" w:sz="4" w:space="0" w:color="auto"/>
            </w:tcBorders>
            <w:shd w:val="clear" w:color="auto" w:fill="auto"/>
            <w:vAlign w:val="bottom"/>
            <w:hideMark/>
          </w:tcPr>
          <w:p w:rsidR="00683C44" w:rsidRPr="00683C44" w:rsidRDefault="00683C44" w:rsidP="00683C44">
            <w:r w:rsidRPr="00683C44">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Ц9902S6570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11</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180 000,00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144 000,00</w:t>
            </w:r>
          </w:p>
        </w:tc>
      </w:tr>
      <w:tr w:rsidR="00683C44" w:rsidRPr="00683C44" w:rsidTr="00683C44">
        <w:trPr>
          <w:trHeight w:val="315"/>
        </w:trPr>
        <w:tc>
          <w:tcPr>
            <w:tcW w:w="760" w:type="dxa"/>
            <w:tcBorders>
              <w:top w:val="nil"/>
              <w:left w:val="nil"/>
              <w:bottom w:val="nil"/>
              <w:right w:val="nil"/>
            </w:tcBorders>
            <w:shd w:val="clear" w:color="auto" w:fill="auto"/>
            <w:noWrap/>
            <w:vAlign w:val="bottom"/>
            <w:hideMark/>
          </w:tcPr>
          <w:p w:rsidR="00683C44" w:rsidRPr="00683C44" w:rsidRDefault="00683C44" w:rsidP="00683C44"/>
        </w:tc>
        <w:tc>
          <w:tcPr>
            <w:tcW w:w="6860" w:type="dxa"/>
            <w:tcBorders>
              <w:top w:val="nil"/>
              <w:left w:val="single" w:sz="4" w:space="0" w:color="auto"/>
              <w:bottom w:val="single" w:sz="4" w:space="0" w:color="auto"/>
              <w:right w:val="single" w:sz="4" w:space="0" w:color="auto"/>
            </w:tcBorders>
            <w:shd w:val="clear" w:color="000000" w:fill="CCFFCC"/>
            <w:vAlign w:val="bottom"/>
            <w:hideMark/>
          </w:tcPr>
          <w:p w:rsidR="00683C44" w:rsidRPr="00683C44" w:rsidRDefault="00683C44" w:rsidP="00683C44">
            <w:r w:rsidRPr="00683C44">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Ц9902S6570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11</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01</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180 000,00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36 000,00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144 000,00</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4.</w:t>
            </w:r>
          </w:p>
        </w:tc>
        <w:tc>
          <w:tcPr>
            <w:tcW w:w="6860" w:type="dxa"/>
            <w:tcBorders>
              <w:top w:val="nil"/>
              <w:left w:val="nil"/>
              <w:bottom w:val="single" w:sz="4" w:space="0" w:color="auto"/>
              <w:right w:val="single" w:sz="4" w:space="0" w:color="auto"/>
            </w:tcBorders>
            <w:shd w:val="clear" w:color="000000" w:fill="FFFF00"/>
            <w:vAlign w:val="bottom"/>
            <w:hideMark/>
          </w:tcPr>
          <w:p w:rsidR="00683C44" w:rsidRPr="00683C44" w:rsidRDefault="00683C44" w:rsidP="00683C44">
            <w:pPr>
              <w:rPr>
                <w:b/>
                <w:bCs/>
              </w:rPr>
            </w:pPr>
            <w:r w:rsidRPr="00683C44">
              <w:rPr>
                <w:b/>
                <w:bCs/>
              </w:rPr>
              <w:t xml:space="preserve">Муниципальная программа  "Развитие транспортной системы "  </w:t>
            </w:r>
          </w:p>
        </w:tc>
        <w:tc>
          <w:tcPr>
            <w:tcW w:w="156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center"/>
              <w:rPr>
                <w:b/>
                <w:bCs/>
              </w:rPr>
            </w:pPr>
            <w:r w:rsidRPr="00683C44">
              <w:rPr>
                <w:b/>
                <w:bCs/>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1 587 685,26</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423 642,26</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1 164 043,00</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4.1.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Подпрограмма "Автомобильные дороги" муниципальной программы   "Развитие транспортной системы " </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1 164 043,00</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4.1.1.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"Мероприятия, реализуемые с привлечением межбюджетных трансфертов бюджетам другого уровня"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Ч210300000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1 164 043,00</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hideMark/>
          </w:tcPr>
          <w:p w:rsidR="00683C44" w:rsidRPr="00683C44" w:rsidRDefault="00683C44" w:rsidP="00683C44">
            <w:r w:rsidRPr="00683C44">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1 164 043,00</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1 164 043,00</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1 164 043,00</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04</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1 587 685,26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423 642,26</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1 164 043,00</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Дорожное хозяйство (дорожные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Ч2103S4190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04</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09</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1 587 685,26</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423 642,26</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1 164 043,00</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5.</w:t>
            </w:r>
          </w:p>
        </w:tc>
        <w:tc>
          <w:tcPr>
            <w:tcW w:w="6860" w:type="dxa"/>
            <w:tcBorders>
              <w:top w:val="nil"/>
              <w:left w:val="nil"/>
              <w:bottom w:val="single" w:sz="4" w:space="0" w:color="auto"/>
              <w:right w:val="single" w:sz="4" w:space="0" w:color="auto"/>
            </w:tcBorders>
            <w:shd w:val="clear" w:color="000000" w:fill="FFFF00"/>
            <w:vAlign w:val="bottom"/>
            <w:hideMark/>
          </w:tcPr>
          <w:p w:rsidR="00683C44" w:rsidRPr="00683C44" w:rsidRDefault="00683C44" w:rsidP="00683C44">
            <w:pPr>
              <w:rPr>
                <w:b/>
                <w:bCs/>
              </w:rPr>
            </w:pPr>
            <w:r w:rsidRPr="00683C44">
              <w:rPr>
                <w:b/>
                <w:bCs/>
              </w:rPr>
              <w:t>Муниципальная программа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center"/>
              <w:rPr>
                <w:b/>
                <w:bCs/>
              </w:rPr>
            </w:pPr>
            <w:r w:rsidRPr="00683C44">
              <w:rPr>
                <w:b/>
                <w:bCs/>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180 400,00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500,00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5.1.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180 400,00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5.1.1.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180 400,00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Резервный фонд администрации </w:t>
            </w:r>
            <w:proofErr w:type="gramStart"/>
            <w:r w:rsidRPr="00683C44">
              <w:t>муниципального</w:t>
            </w:r>
            <w:proofErr w:type="gramEnd"/>
            <w:r w:rsidRPr="00683C44">
              <w:t xml:space="preserve"> образования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Резервные фонды</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870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11</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15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5.1.2.</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179 900,00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179 900,00</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lastRenderedPageBreak/>
              <w:t> </w:t>
            </w:r>
          </w:p>
        </w:tc>
        <w:tc>
          <w:tcPr>
            <w:tcW w:w="6860" w:type="dxa"/>
            <w:tcBorders>
              <w:top w:val="nil"/>
              <w:left w:val="nil"/>
              <w:bottom w:val="single" w:sz="4" w:space="0" w:color="auto"/>
              <w:right w:val="single" w:sz="4" w:space="0" w:color="auto"/>
            </w:tcBorders>
            <w:shd w:val="clear" w:color="auto" w:fill="auto"/>
            <w:hideMark/>
          </w:tcPr>
          <w:p w:rsidR="00683C44" w:rsidRPr="00683C44" w:rsidRDefault="00683C44" w:rsidP="00683C44">
            <w:r w:rsidRPr="00683C44">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179 900,00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179 900,00</w:t>
            </w:r>
          </w:p>
        </w:tc>
      </w:tr>
      <w:tr w:rsidR="00683C44" w:rsidRPr="00683C44" w:rsidTr="00683C44">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Расходы на выплату персоналу в целях обеспечения выполнения функций </w:t>
            </w:r>
            <w:proofErr w:type="spellStart"/>
            <w:r w:rsidRPr="00683C44">
              <w:t>государственнами</w:t>
            </w:r>
            <w:proofErr w:type="spellEnd"/>
            <w:r w:rsidRPr="00683C44">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177 633,00</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177 633,00</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Национальная оборона </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02</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177 633,00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177 633,00</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proofErr w:type="gramStart"/>
            <w:r w:rsidRPr="00683C44">
              <w:t xml:space="preserve">Моби </w:t>
            </w:r>
            <w:proofErr w:type="spellStart"/>
            <w:r w:rsidRPr="00683C44">
              <w:t>лизационная</w:t>
            </w:r>
            <w:proofErr w:type="spellEnd"/>
            <w:proofErr w:type="gramEnd"/>
            <w:r w:rsidRPr="00683C44">
              <w:t xml:space="preserve"> и вневойсковая подготовка </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120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02</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03</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177 633,00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177 633,00</w:t>
            </w:r>
          </w:p>
        </w:tc>
      </w:tr>
      <w:tr w:rsidR="00683C44" w:rsidRPr="00683C44" w:rsidTr="00683C44">
        <w:trPr>
          <w:trHeight w:val="126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Расходы на выплату персоналу в целях обеспечения выполнения функций </w:t>
            </w:r>
            <w:proofErr w:type="spellStart"/>
            <w:r w:rsidRPr="00683C44">
              <w:t>государственнами</w:t>
            </w:r>
            <w:proofErr w:type="spellEnd"/>
            <w:r w:rsidRPr="00683C44">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2 267,00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2 267,00</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2 267,00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2 267,00</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Национальная оборона </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02</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2 267,00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2 267,00</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proofErr w:type="gramStart"/>
            <w:r w:rsidRPr="00683C44">
              <w:t xml:space="preserve">Моби </w:t>
            </w:r>
            <w:proofErr w:type="spellStart"/>
            <w:r w:rsidRPr="00683C44">
              <w:t>лизационная</w:t>
            </w:r>
            <w:proofErr w:type="spellEnd"/>
            <w:proofErr w:type="gramEnd"/>
            <w:r w:rsidRPr="00683C44">
              <w:t xml:space="preserve"> и вневойсковая подготовка </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02</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03</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2 267,00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2 267,00</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6.</w:t>
            </w:r>
          </w:p>
        </w:tc>
        <w:tc>
          <w:tcPr>
            <w:tcW w:w="6860" w:type="dxa"/>
            <w:tcBorders>
              <w:top w:val="nil"/>
              <w:left w:val="nil"/>
              <w:bottom w:val="single" w:sz="4" w:space="0" w:color="auto"/>
              <w:right w:val="single" w:sz="4" w:space="0" w:color="auto"/>
            </w:tcBorders>
            <w:shd w:val="clear" w:color="000000" w:fill="FFFF00"/>
            <w:vAlign w:val="bottom"/>
            <w:hideMark/>
          </w:tcPr>
          <w:p w:rsidR="00683C44" w:rsidRPr="00683C44" w:rsidRDefault="00683C44" w:rsidP="00683C44">
            <w:pPr>
              <w:rPr>
                <w:b/>
                <w:bCs/>
              </w:rPr>
            </w:pPr>
            <w:r w:rsidRPr="00683C44">
              <w:rPr>
                <w:b/>
                <w:bCs/>
              </w:rPr>
              <w:t>Муниципальная программа  "Развитие потенциала государственного управления" на 2012-2020 годы</w:t>
            </w:r>
          </w:p>
        </w:tc>
        <w:tc>
          <w:tcPr>
            <w:tcW w:w="156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center"/>
              <w:rPr>
                <w:b/>
                <w:bCs/>
              </w:rPr>
            </w:pPr>
            <w:r w:rsidRPr="00683C44">
              <w:rPr>
                <w:b/>
                <w:bCs/>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1 290 212,18</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1 290 212,18</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 </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6.1.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1 285 212,18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1 285 212,18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6.1.1.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Основное мероприятие "</w:t>
            </w:r>
            <w:proofErr w:type="spellStart"/>
            <w:r w:rsidRPr="00683C44">
              <w:rPr>
                <w:b/>
                <w:bCs/>
              </w:rPr>
              <w:t>Общепрограммные</w:t>
            </w:r>
            <w:proofErr w:type="spellEnd"/>
            <w:r w:rsidRPr="00683C44">
              <w:rPr>
                <w:b/>
                <w:bCs/>
              </w:rPr>
              <w:t xml:space="preserve"> 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1 290 212,18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1 290 212,18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Обеспечение функций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1 285 212,18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1 285 212,18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Расходы на выплату персоналу в целях обеспечения выполнения функций </w:t>
            </w:r>
            <w:proofErr w:type="spellStart"/>
            <w:r w:rsidRPr="00683C44">
              <w:t>государственнами</w:t>
            </w:r>
            <w:proofErr w:type="spellEnd"/>
            <w:r w:rsidRPr="00683C44">
              <w:t xml:space="preserve">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1 150 600,00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120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04</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1 150 600,00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1 150 600,00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123 612,18</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04</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123 612,18</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123 612,18</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850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11 000,00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850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04</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Выполнение других обязательств </w:t>
            </w:r>
            <w:proofErr w:type="gramStart"/>
            <w:r w:rsidRPr="00683C44">
              <w:t>муниципального</w:t>
            </w:r>
            <w:proofErr w:type="gramEnd"/>
            <w:r w:rsidRPr="00683C44">
              <w:t xml:space="preserve"> образования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Ч5Э0173770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Другие общегосударственные вопросы</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Ч5Э0173770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01</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13</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t>7.</w:t>
            </w:r>
          </w:p>
        </w:tc>
        <w:tc>
          <w:tcPr>
            <w:tcW w:w="6860" w:type="dxa"/>
            <w:tcBorders>
              <w:top w:val="nil"/>
              <w:left w:val="nil"/>
              <w:bottom w:val="single" w:sz="4" w:space="0" w:color="auto"/>
              <w:right w:val="single" w:sz="4" w:space="0" w:color="auto"/>
            </w:tcBorders>
            <w:shd w:val="clear" w:color="000000" w:fill="FFFF00"/>
            <w:vAlign w:val="bottom"/>
            <w:hideMark/>
          </w:tcPr>
          <w:p w:rsidR="00683C44" w:rsidRPr="00683C44" w:rsidRDefault="00683C44" w:rsidP="00683C44">
            <w:pPr>
              <w:rPr>
                <w:b/>
                <w:bCs/>
              </w:rPr>
            </w:pPr>
            <w:r w:rsidRPr="00683C44">
              <w:rPr>
                <w:b/>
                <w:bCs/>
              </w:rPr>
              <w:t>Муниципальная программа "Модернизация и развитие сферы жилищно-коммунального хозяйства"</w:t>
            </w:r>
          </w:p>
        </w:tc>
        <w:tc>
          <w:tcPr>
            <w:tcW w:w="156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center"/>
              <w:rPr>
                <w:b/>
                <w:bCs/>
              </w:rPr>
            </w:pPr>
            <w:r w:rsidRPr="00683C44">
              <w:rPr>
                <w:b/>
                <w:bCs/>
              </w:rPr>
              <w:t>А100000000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6 000,00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6 000,00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7.1.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А130000000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7.1.1.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А130100000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А130175080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04</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 xml:space="preserve">Водное хозяйство </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А130175080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04</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06</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6 000,00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6 000,00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94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683C44" w:rsidRPr="00683C44" w:rsidRDefault="00683C44" w:rsidP="00683C44">
            <w:pPr>
              <w:rPr>
                <w:b/>
                <w:bCs/>
              </w:rPr>
            </w:pPr>
            <w:r w:rsidRPr="00683C44">
              <w:rPr>
                <w:b/>
                <w:bCs/>
              </w:rPr>
              <w:lastRenderedPageBreak/>
              <w:t>8.</w:t>
            </w:r>
          </w:p>
        </w:tc>
        <w:tc>
          <w:tcPr>
            <w:tcW w:w="6860" w:type="dxa"/>
            <w:tcBorders>
              <w:top w:val="nil"/>
              <w:left w:val="nil"/>
              <w:bottom w:val="single" w:sz="4" w:space="0" w:color="auto"/>
              <w:right w:val="single" w:sz="4" w:space="0" w:color="auto"/>
            </w:tcBorders>
            <w:shd w:val="clear" w:color="000000" w:fill="FFFF00"/>
            <w:vAlign w:val="bottom"/>
            <w:hideMark/>
          </w:tcPr>
          <w:p w:rsidR="00683C44" w:rsidRPr="00683C44" w:rsidRDefault="00683C44" w:rsidP="00683C44">
            <w:pPr>
              <w:rPr>
                <w:b/>
                <w:bCs/>
              </w:rPr>
            </w:pPr>
            <w:r w:rsidRPr="00683C44">
              <w:rPr>
                <w:b/>
                <w:bCs/>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center"/>
              <w:rPr>
                <w:b/>
                <w:bCs/>
              </w:rPr>
            </w:pPr>
            <w:r w:rsidRPr="00683C44">
              <w:rPr>
                <w:b/>
                <w:bCs/>
              </w:rPr>
              <w:t>A500000000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309 754,00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309 754,00</w:t>
            </w:r>
          </w:p>
        </w:tc>
        <w:tc>
          <w:tcPr>
            <w:tcW w:w="1420" w:type="dxa"/>
            <w:tcBorders>
              <w:top w:val="nil"/>
              <w:left w:val="nil"/>
              <w:bottom w:val="single" w:sz="4" w:space="0" w:color="auto"/>
              <w:right w:val="single" w:sz="4" w:space="0" w:color="auto"/>
            </w:tcBorders>
            <w:shd w:val="clear" w:color="000000" w:fill="FFFF00"/>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18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pPr>
              <w:rPr>
                <w:b/>
                <w:bCs/>
              </w:rPr>
            </w:pPr>
            <w:r w:rsidRPr="00683C44">
              <w:rPr>
                <w:b/>
                <w:bCs/>
              </w:rPr>
              <w:t>8.1.</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pPr>
              <w:rPr>
                <w:b/>
                <w:bCs/>
              </w:rPr>
            </w:pPr>
            <w:r w:rsidRPr="00683C44">
              <w:rPr>
                <w:b/>
                <w:bCs/>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rPr>
                <w:b/>
                <w:bCs/>
              </w:rPr>
            </w:pPr>
            <w:r w:rsidRPr="00683C44">
              <w:rPr>
                <w:b/>
                <w:bCs/>
              </w:rPr>
              <w:t>A510000000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309 754,00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309 754,00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rPr>
                <w:b/>
                <w:bCs/>
              </w:rPr>
            </w:pPr>
            <w:r w:rsidRPr="00683C44">
              <w:rPr>
                <w:b/>
                <w:bCs/>
              </w:rPr>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8.1.1.</w:t>
            </w:r>
          </w:p>
        </w:tc>
        <w:tc>
          <w:tcPr>
            <w:tcW w:w="6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r w:rsidRPr="00683C44">
              <w:t>Основное мероприятие "Содействие благоустройству населенных пунктов Чувашской Республики"</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A510200000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309 754,00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309 754,00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r w:rsidRPr="00683C44">
              <w:t>Уличное освещение</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304 754,00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304 754,00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304 754,00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304 754,00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304 754,00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304 754,00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05</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304 754,00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304 754,00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A510277400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05</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03</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304 754,00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304 754,00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center"/>
            <w:hideMark/>
          </w:tcPr>
          <w:p w:rsidR="00683C44" w:rsidRPr="00683C44" w:rsidRDefault="00683C44" w:rsidP="00683C44">
            <w:r w:rsidRPr="00683C44">
              <w:t>Реализация мероприятий по благоустройству территории</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200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auto" w:fill="auto"/>
            <w:vAlign w:val="bottom"/>
            <w:hideMark/>
          </w:tcPr>
          <w:p w:rsidR="00683C44" w:rsidRPr="00683C44" w:rsidRDefault="00683C44" w:rsidP="00683C44">
            <w:r w:rsidRPr="00683C44">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center"/>
            </w:pPr>
            <w:r w:rsidRPr="00683C44">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05</w:t>
            </w:r>
          </w:p>
        </w:tc>
        <w:tc>
          <w:tcPr>
            <w:tcW w:w="70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auto" w:fill="auto"/>
            <w:noWrap/>
            <w:vAlign w:val="bottom"/>
            <w:hideMark/>
          </w:tcPr>
          <w:p w:rsidR="00683C44" w:rsidRPr="00683C44" w:rsidRDefault="00683C44" w:rsidP="00683C44">
            <w:pPr>
              <w:jc w:val="right"/>
            </w:pPr>
            <w:r w:rsidRPr="00683C44">
              <w:t> </w:t>
            </w:r>
          </w:p>
        </w:tc>
      </w:tr>
      <w:tr w:rsidR="00683C44" w:rsidRPr="00683C44" w:rsidTr="00683C44">
        <w:trPr>
          <w:trHeight w:val="31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683C44" w:rsidRPr="00683C44" w:rsidRDefault="00683C44" w:rsidP="00683C44">
            <w:r w:rsidRPr="00683C44">
              <w:t> </w:t>
            </w:r>
          </w:p>
        </w:tc>
        <w:tc>
          <w:tcPr>
            <w:tcW w:w="6860" w:type="dxa"/>
            <w:tcBorders>
              <w:top w:val="nil"/>
              <w:left w:val="nil"/>
              <w:bottom w:val="single" w:sz="4" w:space="0" w:color="auto"/>
              <w:right w:val="single" w:sz="4" w:space="0" w:color="auto"/>
            </w:tcBorders>
            <w:shd w:val="clear" w:color="000000" w:fill="CCFFCC"/>
            <w:vAlign w:val="bottom"/>
            <w:hideMark/>
          </w:tcPr>
          <w:p w:rsidR="00683C44" w:rsidRPr="00683C44" w:rsidRDefault="00683C44" w:rsidP="00683C44">
            <w:r w:rsidRPr="00683C44">
              <w:t>Благоустройство</w:t>
            </w:r>
          </w:p>
        </w:tc>
        <w:tc>
          <w:tcPr>
            <w:tcW w:w="156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center"/>
            </w:pPr>
            <w:r w:rsidRPr="00683C44">
              <w:t>A510277420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240</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05</w:t>
            </w:r>
          </w:p>
        </w:tc>
        <w:tc>
          <w:tcPr>
            <w:tcW w:w="70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03</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pPr>
            <w:r w:rsidRPr="00683C44">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683C44" w:rsidRPr="00683C44" w:rsidRDefault="00683C44" w:rsidP="00683C44">
            <w:pPr>
              <w:jc w:val="right"/>
              <w:rPr>
                <w:color w:val="0000FF"/>
              </w:rPr>
            </w:pPr>
            <w:r w:rsidRPr="00683C44">
              <w:rPr>
                <w:color w:val="0000FF"/>
              </w:rPr>
              <w:t> </w:t>
            </w:r>
          </w:p>
        </w:tc>
      </w:tr>
    </w:tbl>
    <w:p w:rsidR="00683C44" w:rsidRDefault="00683C44" w:rsidP="00FB6A6F">
      <w:pPr>
        <w:spacing w:before="100" w:beforeAutospacing="1" w:after="100" w:afterAutospacing="1"/>
        <w:ind w:firstLine="300"/>
        <w:contextualSpacing/>
        <w:jc w:val="both"/>
        <w:rPr>
          <w:bCs/>
          <w:iCs/>
        </w:rPr>
        <w:sectPr w:rsidR="00683C44" w:rsidSect="00683C44">
          <w:pgSz w:w="16838" w:h="11906" w:orient="landscape"/>
          <w:pgMar w:top="851" w:right="232" w:bottom="1134" w:left="567" w:header="709" w:footer="709" w:gutter="0"/>
          <w:cols w:space="708"/>
          <w:docGrid w:linePitch="360"/>
        </w:sectPr>
      </w:pPr>
    </w:p>
    <w:p w:rsidR="0055239F" w:rsidRPr="0055239F" w:rsidRDefault="0055239F" w:rsidP="0055239F">
      <w:pPr>
        <w:jc w:val="center"/>
        <w:rPr>
          <w:b/>
          <w:i/>
          <w:u w:val="single"/>
        </w:rPr>
      </w:pPr>
      <w:r w:rsidRPr="00683C44">
        <w:rPr>
          <w:b/>
          <w:i/>
          <w:u w:val="single"/>
        </w:rPr>
        <w:lastRenderedPageBreak/>
        <w:t>Решение Собрания депутатов Атнарского сельского поселения «О внесении изменений</w:t>
      </w:r>
      <w:r>
        <w:rPr>
          <w:b/>
          <w:i/>
          <w:u w:val="single"/>
        </w:rPr>
        <w:t xml:space="preserve"> </w:t>
      </w:r>
      <w:r w:rsidRPr="00683C44">
        <w:rPr>
          <w:b/>
          <w:bCs/>
          <w:i/>
          <w:u w:val="single"/>
        </w:rPr>
        <w:t>в решение Собрания депутатов «</w:t>
      </w:r>
      <w:r w:rsidRPr="0055239F">
        <w:rPr>
          <w:b/>
          <w:i/>
          <w:u w:val="single"/>
        </w:rPr>
        <w:t>О внесении изменений в решение Собрания депутатов  Атнарского сельского поселения Красночетайского района от 27.07.2019 №3 «О порядке принятия решений об условиях приватизации муниципального имущества Атнарского сельского поселения Красночетайского  района Чувашской Республики»</w:t>
      </w:r>
    </w:p>
    <w:p w:rsidR="0055239F" w:rsidRPr="00683C44" w:rsidRDefault="0055239F" w:rsidP="0055239F">
      <w:pPr>
        <w:contextualSpacing/>
        <w:jc w:val="center"/>
        <w:rPr>
          <w:b/>
          <w:i/>
          <w:u w:val="single"/>
        </w:rPr>
      </w:pPr>
    </w:p>
    <w:p w:rsidR="0055239F" w:rsidRDefault="0055239F" w:rsidP="0055239F">
      <w:pPr>
        <w:rPr>
          <w:b/>
          <w:i/>
          <w:sz w:val="20"/>
          <w:szCs w:val="20"/>
          <w:u w:val="single"/>
        </w:rPr>
      </w:pPr>
      <w:r w:rsidRPr="00E10F7A">
        <w:rPr>
          <w:b/>
          <w:i/>
          <w:sz w:val="20"/>
          <w:szCs w:val="20"/>
          <w:u w:val="single"/>
        </w:rPr>
        <w:t xml:space="preserve">от </w:t>
      </w:r>
      <w:r>
        <w:rPr>
          <w:b/>
          <w:i/>
          <w:sz w:val="20"/>
          <w:szCs w:val="20"/>
          <w:u w:val="single"/>
        </w:rPr>
        <w:t>25.06.2019</w:t>
      </w:r>
      <w:r w:rsidRPr="00E10F7A">
        <w:rPr>
          <w:b/>
          <w:i/>
          <w:sz w:val="20"/>
          <w:szCs w:val="20"/>
          <w:u w:val="single"/>
        </w:rPr>
        <w:t xml:space="preserve"> г.</w:t>
      </w:r>
      <w:r>
        <w:rPr>
          <w:b/>
          <w:i/>
          <w:sz w:val="20"/>
          <w:szCs w:val="20"/>
          <w:u w:val="single"/>
        </w:rPr>
        <w:t>№2</w:t>
      </w:r>
    </w:p>
    <w:p w:rsidR="0055239F" w:rsidRPr="00E10F7A" w:rsidRDefault="0055239F" w:rsidP="0055239F">
      <w:pPr>
        <w:rPr>
          <w:b/>
          <w:i/>
          <w:sz w:val="20"/>
          <w:szCs w:val="20"/>
          <w:u w:val="single"/>
        </w:rPr>
      </w:pPr>
    </w:p>
    <w:p w:rsidR="0055239F" w:rsidRPr="0055239F" w:rsidRDefault="0055239F" w:rsidP="0055239F">
      <w:pPr>
        <w:spacing w:before="100" w:beforeAutospacing="1" w:after="100" w:afterAutospacing="1"/>
        <w:ind w:firstLine="300"/>
        <w:contextualSpacing/>
        <w:jc w:val="both"/>
        <w:rPr>
          <w:bCs/>
          <w:iCs/>
        </w:rPr>
      </w:pPr>
      <w:proofErr w:type="gramStart"/>
      <w:r w:rsidRPr="0055239F">
        <w:rPr>
          <w:bCs/>
          <w:iCs/>
        </w:rPr>
        <w:t>В целях приведения в соответствие с Федеральным законом от 01.04.2019 № 45-ФЗ «О внесении изменений в Федеральный закон «О приватизации государственного и муниципального имущества» решения Собрания депутатов  Атнарского сельского поселения Красночетайского района от27.07.2019 №3  «О порядке принятия решений об условиях приватизации муниципального имущества Атнарского сельского поселения Красночетайского  района Чувашской Республики», Собрание депутатов Атнарского сельского поселения Красночетайского района решило:</w:t>
      </w:r>
      <w:proofErr w:type="gramEnd"/>
    </w:p>
    <w:p w:rsidR="0055239F" w:rsidRPr="0055239F" w:rsidRDefault="0055239F" w:rsidP="0055239F">
      <w:pPr>
        <w:spacing w:before="100" w:beforeAutospacing="1" w:after="100" w:afterAutospacing="1"/>
        <w:ind w:firstLine="300"/>
        <w:contextualSpacing/>
        <w:jc w:val="both"/>
        <w:rPr>
          <w:bCs/>
          <w:iCs/>
        </w:rPr>
      </w:pPr>
      <w:r w:rsidRPr="0055239F">
        <w:rPr>
          <w:bCs/>
          <w:iCs/>
        </w:rPr>
        <w:t>1. Внести в Порядок принятия решений об условиях приватизации муниципального имущества Атнарского сельского поселения Красночетайского района Чувашской Республики, утвержденный решением Собрания депутатов Атнарского  сельского поселения Красночетайского района Чувашской Республики от 27.07.2019 № 3 , следующие изменения:</w:t>
      </w:r>
    </w:p>
    <w:p w:rsidR="0055239F" w:rsidRPr="0055239F" w:rsidRDefault="0055239F" w:rsidP="0055239F">
      <w:pPr>
        <w:spacing w:before="100" w:beforeAutospacing="1" w:after="100" w:afterAutospacing="1"/>
        <w:ind w:firstLine="300"/>
        <w:contextualSpacing/>
        <w:jc w:val="both"/>
        <w:rPr>
          <w:bCs/>
          <w:iCs/>
        </w:rPr>
      </w:pPr>
      <w:r w:rsidRPr="0055239F">
        <w:rPr>
          <w:bCs/>
          <w:iCs/>
        </w:rPr>
        <w:t>1) в разделе 10:</w:t>
      </w:r>
    </w:p>
    <w:p w:rsidR="0055239F" w:rsidRPr="0055239F" w:rsidRDefault="0055239F" w:rsidP="0055239F">
      <w:pPr>
        <w:spacing w:before="100" w:beforeAutospacing="1" w:after="100" w:afterAutospacing="1"/>
        <w:ind w:firstLine="300"/>
        <w:contextualSpacing/>
        <w:jc w:val="both"/>
        <w:rPr>
          <w:bCs/>
          <w:iCs/>
        </w:rPr>
      </w:pPr>
      <w:r w:rsidRPr="0055239F">
        <w:rPr>
          <w:bCs/>
          <w:iCs/>
        </w:rPr>
        <w:t>а) пункт 10.2 изложить в следующей редакции:</w:t>
      </w:r>
    </w:p>
    <w:p w:rsidR="0055239F" w:rsidRPr="0055239F" w:rsidRDefault="0055239F" w:rsidP="0055239F">
      <w:pPr>
        <w:spacing w:before="100" w:beforeAutospacing="1" w:after="100" w:afterAutospacing="1"/>
        <w:ind w:firstLine="300"/>
        <w:contextualSpacing/>
        <w:jc w:val="both"/>
        <w:rPr>
          <w:bCs/>
          <w:iCs/>
        </w:rPr>
      </w:pPr>
      <w:r w:rsidRPr="0055239F">
        <w:rPr>
          <w:bCs/>
          <w:iCs/>
        </w:rPr>
        <w:t>«10.2. Аукцион является открытым по составу участников. Предложения о цене муниципального имущества заявляются участниками аукциона открыто в ходе проведения торгов</w:t>
      </w:r>
      <w:proofErr w:type="gramStart"/>
      <w:r w:rsidRPr="0055239F">
        <w:rPr>
          <w:bCs/>
          <w:iCs/>
        </w:rPr>
        <w:t>.»;</w:t>
      </w:r>
      <w:proofErr w:type="gramEnd"/>
    </w:p>
    <w:p w:rsidR="0055239F" w:rsidRPr="0055239F" w:rsidRDefault="0055239F" w:rsidP="0055239F">
      <w:pPr>
        <w:spacing w:before="100" w:beforeAutospacing="1" w:after="100" w:afterAutospacing="1"/>
        <w:ind w:firstLine="300"/>
        <w:contextualSpacing/>
        <w:jc w:val="both"/>
        <w:rPr>
          <w:bCs/>
          <w:iCs/>
        </w:rPr>
      </w:pPr>
      <w:r w:rsidRPr="0055239F">
        <w:rPr>
          <w:bCs/>
          <w:iCs/>
        </w:rPr>
        <w:t>б) пункт 10.4 признать утратившим силу;</w:t>
      </w:r>
    </w:p>
    <w:p w:rsidR="0055239F" w:rsidRPr="0055239F" w:rsidRDefault="0055239F" w:rsidP="0055239F">
      <w:pPr>
        <w:spacing w:before="100" w:beforeAutospacing="1" w:after="100" w:afterAutospacing="1"/>
        <w:ind w:firstLine="300"/>
        <w:contextualSpacing/>
        <w:jc w:val="both"/>
        <w:rPr>
          <w:bCs/>
          <w:iCs/>
        </w:rPr>
      </w:pPr>
      <w:r w:rsidRPr="0055239F">
        <w:rPr>
          <w:bCs/>
          <w:iCs/>
        </w:rPr>
        <w:t>2) пункт 11.4 раздела 11 изложить в следующей редакции:</w:t>
      </w:r>
    </w:p>
    <w:p w:rsidR="0055239F" w:rsidRPr="0055239F" w:rsidRDefault="0055239F" w:rsidP="0055239F">
      <w:pPr>
        <w:spacing w:before="100" w:beforeAutospacing="1" w:after="100" w:afterAutospacing="1"/>
        <w:ind w:firstLine="300"/>
        <w:contextualSpacing/>
        <w:jc w:val="both"/>
        <w:rPr>
          <w:bCs/>
          <w:iCs/>
        </w:rPr>
      </w:pPr>
      <w:r w:rsidRPr="0055239F">
        <w:rPr>
          <w:bCs/>
          <w:iCs/>
        </w:rPr>
        <w:t>«11.4. Продажа муниципального имущества способами, установленными статьями 18 - 20, 23, 24 Федерального закона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 приватизации государственного и муниципального имущества».</w:t>
      </w:r>
    </w:p>
    <w:p w:rsidR="0055239F" w:rsidRPr="0055239F" w:rsidRDefault="0055239F" w:rsidP="0055239F">
      <w:pPr>
        <w:spacing w:before="100" w:beforeAutospacing="1" w:after="100" w:afterAutospacing="1"/>
        <w:ind w:firstLine="300"/>
        <w:contextualSpacing/>
        <w:jc w:val="both"/>
        <w:rPr>
          <w:bCs/>
          <w:iCs/>
        </w:rPr>
      </w:pPr>
      <w:r w:rsidRPr="0055239F">
        <w:rPr>
          <w:bCs/>
          <w:iCs/>
        </w:rPr>
        <w:t>2.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55239F" w:rsidRPr="0055239F" w:rsidRDefault="0055239F" w:rsidP="0055239F">
      <w:pPr>
        <w:spacing w:before="100" w:beforeAutospacing="1" w:after="100" w:afterAutospacing="1"/>
        <w:ind w:firstLine="300"/>
        <w:contextualSpacing/>
        <w:jc w:val="both"/>
        <w:rPr>
          <w:bCs/>
          <w:iCs/>
        </w:rPr>
      </w:pPr>
    </w:p>
    <w:p w:rsidR="0055239F" w:rsidRPr="0055239F" w:rsidRDefault="0055239F" w:rsidP="0055239F">
      <w:pPr>
        <w:spacing w:before="100" w:beforeAutospacing="1" w:after="100" w:afterAutospacing="1"/>
        <w:ind w:firstLine="300"/>
        <w:contextualSpacing/>
        <w:jc w:val="both"/>
        <w:rPr>
          <w:bCs/>
          <w:iCs/>
        </w:rPr>
      </w:pPr>
      <w:r w:rsidRPr="0055239F">
        <w:rPr>
          <w:bCs/>
          <w:iCs/>
        </w:rPr>
        <w:t>Председатель Собрания депутатов</w:t>
      </w:r>
    </w:p>
    <w:p w:rsidR="0055239F" w:rsidRDefault="0055239F" w:rsidP="0055239F">
      <w:pPr>
        <w:spacing w:before="100" w:beforeAutospacing="1" w:after="100" w:afterAutospacing="1"/>
        <w:ind w:firstLine="300"/>
        <w:contextualSpacing/>
        <w:jc w:val="both"/>
        <w:rPr>
          <w:bCs/>
          <w:iCs/>
        </w:rPr>
      </w:pPr>
      <w:r w:rsidRPr="0055239F">
        <w:rPr>
          <w:bCs/>
          <w:iCs/>
        </w:rPr>
        <w:t>Атнарского сельского поселения                                    Т.П.Семенова</w:t>
      </w:r>
    </w:p>
    <w:p w:rsidR="0055239F" w:rsidRDefault="0055239F" w:rsidP="0055239F">
      <w:pPr>
        <w:spacing w:before="100" w:beforeAutospacing="1" w:after="100" w:afterAutospacing="1"/>
        <w:ind w:firstLine="300"/>
        <w:contextualSpacing/>
        <w:jc w:val="both"/>
        <w:rPr>
          <w:bCs/>
          <w:iCs/>
        </w:rPr>
      </w:pPr>
    </w:p>
    <w:p w:rsidR="0055239F" w:rsidRPr="0055239F" w:rsidRDefault="0055239F" w:rsidP="0055239F">
      <w:pPr>
        <w:spacing w:before="100" w:beforeAutospacing="1" w:after="100" w:afterAutospacing="1"/>
        <w:ind w:firstLine="300"/>
        <w:contextualSpacing/>
        <w:jc w:val="both"/>
        <w:rPr>
          <w:bCs/>
          <w:iCs/>
        </w:rPr>
      </w:pPr>
    </w:p>
    <w:p w:rsidR="0055239F" w:rsidRPr="00683C44" w:rsidRDefault="0055239F" w:rsidP="0055239F">
      <w:pPr>
        <w:pStyle w:val="a6"/>
        <w:jc w:val="center"/>
        <w:rPr>
          <w:b/>
          <w:i/>
          <w:u w:val="single"/>
        </w:rPr>
      </w:pPr>
      <w:r w:rsidRPr="0055239F">
        <w:rPr>
          <w:b/>
          <w:i/>
          <w:u w:val="single"/>
        </w:rPr>
        <w:t xml:space="preserve">Решение Собрания депутатов Атнарского сельского поселения «О внесении изменений </w:t>
      </w:r>
      <w:r w:rsidRPr="0055239F">
        <w:rPr>
          <w:b/>
          <w:bCs/>
          <w:i/>
          <w:u w:val="single"/>
        </w:rPr>
        <w:t>в решение Собрания депутатов «</w:t>
      </w:r>
      <w:r w:rsidRPr="0055239F">
        <w:rPr>
          <w:b/>
          <w:i/>
          <w:u w:val="single"/>
        </w:rPr>
        <w:t>Об утверждении Положения о муниципальной службе Атнарского сельского поселения Красночетайского района Чувашской Республики»</w:t>
      </w:r>
    </w:p>
    <w:p w:rsidR="0055239F" w:rsidRDefault="0055239F" w:rsidP="0055239F">
      <w:pPr>
        <w:rPr>
          <w:b/>
          <w:i/>
          <w:sz w:val="20"/>
          <w:szCs w:val="20"/>
          <w:u w:val="single"/>
        </w:rPr>
      </w:pPr>
      <w:r w:rsidRPr="00E10F7A">
        <w:rPr>
          <w:b/>
          <w:i/>
          <w:sz w:val="20"/>
          <w:szCs w:val="20"/>
          <w:u w:val="single"/>
        </w:rPr>
        <w:t xml:space="preserve">от </w:t>
      </w:r>
      <w:r>
        <w:rPr>
          <w:b/>
          <w:i/>
          <w:sz w:val="20"/>
          <w:szCs w:val="20"/>
          <w:u w:val="single"/>
        </w:rPr>
        <w:t>25.06.2019</w:t>
      </w:r>
      <w:r w:rsidRPr="00E10F7A">
        <w:rPr>
          <w:b/>
          <w:i/>
          <w:sz w:val="20"/>
          <w:szCs w:val="20"/>
          <w:u w:val="single"/>
        </w:rPr>
        <w:t xml:space="preserve"> г.</w:t>
      </w:r>
      <w:r>
        <w:rPr>
          <w:b/>
          <w:i/>
          <w:sz w:val="20"/>
          <w:szCs w:val="20"/>
          <w:u w:val="single"/>
        </w:rPr>
        <w:t>№3</w:t>
      </w:r>
    </w:p>
    <w:p w:rsidR="0055239F" w:rsidRDefault="0055239F" w:rsidP="0055239F">
      <w:pPr>
        <w:pStyle w:val="a6"/>
        <w:jc w:val="both"/>
      </w:pPr>
      <w:r>
        <w:t xml:space="preserve">В соответствии с Федеральным законом от 06 октября 2003 № 131-ФЗ «Об общих принципах организации местного самоуправления в Российской Федерации» и Уставом Атнарского сельского поселения Красночетайского района Чувашской Республики </w:t>
      </w:r>
    </w:p>
    <w:p w:rsidR="0055239F" w:rsidRDefault="0055239F" w:rsidP="0055239F">
      <w:pPr>
        <w:pStyle w:val="a6"/>
        <w:jc w:val="both"/>
      </w:pPr>
      <w:r>
        <w:t xml:space="preserve">Собрание депутатов Атнарского сельского поселения Красночетайского района Чувашской Республики </w:t>
      </w:r>
      <w:proofErr w:type="spellStart"/>
      <w:proofErr w:type="gramStart"/>
      <w:r>
        <w:t>р</w:t>
      </w:r>
      <w:proofErr w:type="spellEnd"/>
      <w:proofErr w:type="gramEnd"/>
      <w:r>
        <w:t xml:space="preserve"> е </w:t>
      </w:r>
      <w:proofErr w:type="spellStart"/>
      <w:r>
        <w:t>ш</w:t>
      </w:r>
      <w:proofErr w:type="spellEnd"/>
      <w:r>
        <w:t xml:space="preserve"> и л о: </w:t>
      </w:r>
    </w:p>
    <w:p w:rsidR="0055239F" w:rsidRDefault="0055239F" w:rsidP="0055239F">
      <w:pPr>
        <w:pStyle w:val="a6"/>
        <w:jc w:val="both"/>
      </w:pPr>
      <w:r>
        <w:t xml:space="preserve">1. Утвердить Положение о муниципальной службе Атнарского сельского поселения Красночетайского района Чувашской Республики (прилагается). </w:t>
      </w:r>
    </w:p>
    <w:p w:rsidR="0055239F" w:rsidRPr="0055239F" w:rsidRDefault="0055239F" w:rsidP="0055239F">
      <w:pPr>
        <w:pStyle w:val="a6"/>
        <w:jc w:val="both"/>
      </w:pPr>
      <w:r>
        <w:lastRenderedPageBreak/>
        <w:t xml:space="preserve">2. Настоящее решение вступает в силу после его официального опубликования в муниципальной газете «Вестник Атнарского сельского поселения». </w:t>
      </w:r>
    </w:p>
    <w:p w:rsidR="0055239F" w:rsidRDefault="0055239F" w:rsidP="0055239F">
      <w:pPr>
        <w:rPr>
          <w:color w:val="000000"/>
        </w:rPr>
      </w:pPr>
      <w:r>
        <w:rPr>
          <w:color w:val="000000"/>
        </w:rPr>
        <w:t xml:space="preserve">Председатель Собрания депутатов </w:t>
      </w:r>
    </w:p>
    <w:p w:rsidR="0055239F" w:rsidRDefault="0055239F" w:rsidP="0055239F">
      <w:pPr>
        <w:rPr>
          <w:color w:val="000000"/>
        </w:rPr>
      </w:pPr>
      <w:r>
        <w:rPr>
          <w:color w:val="000000"/>
        </w:rPr>
        <w:t>Атнарского  сельского поселения                                                          Т.П.Семенова</w:t>
      </w:r>
    </w:p>
    <w:p w:rsidR="0055239F" w:rsidRDefault="0055239F" w:rsidP="0055239F">
      <w:pPr>
        <w:ind w:firstLine="567"/>
        <w:rPr>
          <w:color w:val="000000"/>
        </w:rPr>
      </w:pPr>
    </w:p>
    <w:p w:rsidR="0055239F" w:rsidRDefault="0055239F" w:rsidP="0055239F">
      <w:pPr>
        <w:rPr>
          <w:color w:val="000000"/>
        </w:rPr>
      </w:pPr>
    </w:p>
    <w:p w:rsidR="0055239F" w:rsidRDefault="0055239F" w:rsidP="0055239F">
      <w:pPr>
        <w:pStyle w:val="a6"/>
        <w:contextualSpacing/>
        <w:jc w:val="right"/>
      </w:pPr>
      <w:r>
        <w:t xml:space="preserve">Утверждено </w:t>
      </w:r>
    </w:p>
    <w:p w:rsidR="0055239F" w:rsidRDefault="0055239F" w:rsidP="0055239F">
      <w:pPr>
        <w:pStyle w:val="a6"/>
        <w:contextualSpacing/>
        <w:jc w:val="right"/>
      </w:pPr>
      <w:r>
        <w:t xml:space="preserve">решением Собрания депутатов </w:t>
      </w:r>
    </w:p>
    <w:p w:rsidR="0055239F" w:rsidRDefault="0055239F" w:rsidP="0055239F">
      <w:pPr>
        <w:pStyle w:val="a6"/>
        <w:contextualSpacing/>
        <w:jc w:val="right"/>
      </w:pPr>
      <w:r>
        <w:t xml:space="preserve">Атнарского сельского поселения </w:t>
      </w:r>
    </w:p>
    <w:p w:rsidR="0055239F" w:rsidRPr="00A50462" w:rsidRDefault="0055239F" w:rsidP="0055239F">
      <w:pPr>
        <w:pStyle w:val="a6"/>
        <w:contextualSpacing/>
        <w:jc w:val="right"/>
      </w:pPr>
      <w:r>
        <w:t xml:space="preserve">от </w:t>
      </w:r>
      <w:r w:rsidRPr="00173C4F">
        <w:t xml:space="preserve">25.06.2019 </w:t>
      </w:r>
      <w:r>
        <w:t xml:space="preserve"> №3</w:t>
      </w:r>
    </w:p>
    <w:p w:rsidR="0055239F" w:rsidRDefault="0055239F" w:rsidP="0055239F">
      <w:pPr>
        <w:spacing w:after="71"/>
        <w:ind w:firstLine="567"/>
        <w:contextualSpacing/>
        <w:jc w:val="right"/>
        <w:rPr>
          <w:color w:val="000000"/>
        </w:rPr>
      </w:pPr>
    </w:p>
    <w:p w:rsidR="0055239F" w:rsidRDefault="0055239F" w:rsidP="0055239F">
      <w:pPr>
        <w:pStyle w:val="a6"/>
        <w:contextualSpacing/>
        <w:jc w:val="center"/>
        <w:rPr>
          <w:b/>
        </w:rPr>
      </w:pPr>
      <w:r>
        <w:rPr>
          <w:b/>
        </w:rPr>
        <w:t>Положение</w:t>
      </w:r>
    </w:p>
    <w:p w:rsidR="0055239F" w:rsidRDefault="0055239F" w:rsidP="0055239F">
      <w:pPr>
        <w:pStyle w:val="a6"/>
        <w:contextualSpacing/>
        <w:jc w:val="center"/>
        <w:rPr>
          <w:b/>
        </w:rPr>
      </w:pPr>
      <w:r>
        <w:rPr>
          <w:b/>
        </w:rPr>
        <w:t>о муниципальной службе в Атнарском сельском поселении Красночетайского района Чувашской Республики</w:t>
      </w:r>
    </w:p>
    <w:p w:rsidR="0055239F" w:rsidRDefault="0055239F" w:rsidP="0055239F">
      <w:pPr>
        <w:pStyle w:val="a6"/>
        <w:rPr>
          <w:b/>
        </w:rPr>
      </w:pPr>
      <w:r>
        <w:rPr>
          <w:b/>
        </w:rPr>
        <w:t xml:space="preserve">1. Общие положения </w:t>
      </w:r>
    </w:p>
    <w:p w:rsidR="0055239F" w:rsidRDefault="0055239F" w:rsidP="0055239F">
      <w:pPr>
        <w:pStyle w:val="a6"/>
        <w:jc w:val="both"/>
      </w:pPr>
      <w:r>
        <w:t xml:space="preserve">1.1. Муниципальная служба Атнарского сельского поселения Красночетайского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55239F" w:rsidRDefault="0055239F" w:rsidP="0055239F">
      <w:pPr>
        <w:pStyle w:val="a6"/>
        <w:jc w:val="both"/>
      </w:pPr>
      <w: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55239F" w:rsidRDefault="0055239F" w:rsidP="0055239F">
      <w:pPr>
        <w:pStyle w:val="a6"/>
        <w:jc w:val="both"/>
      </w:pPr>
      <w:r>
        <w:t xml:space="preserve">1.2. Должности муниципальной службы Атнарского сельского поселения Красночетайского района устанавливаются решением Собрания депутатов Атнарского сельского поселения Красночетайского района в соответствии с Реестром должностей муниципальной службы в Чувашской Республике, утвержденным Законом Чувашской Республики от 05.10.2007 № 62 «О муниципальной службе в Чувашской Республике». </w:t>
      </w:r>
    </w:p>
    <w:p w:rsidR="0055239F" w:rsidRDefault="0055239F" w:rsidP="0055239F">
      <w:pPr>
        <w:pStyle w:val="a6"/>
        <w:jc w:val="both"/>
      </w:pPr>
      <w: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55239F" w:rsidRDefault="0055239F" w:rsidP="0055239F">
      <w:pPr>
        <w:pStyle w:val="a6"/>
        <w:jc w:val="both"/>
      </w:pP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Законом Чувашской Республики от 05.10.2007 № 62 «О муниципальной</w:t>
      </w:r>
      <w:proofErr w:type="gramEnd"/>
      <w:r>
        <w:t xml:space="preserve"> службе в Чувашской Республике». </w:t>
      </w:r>
    </w:p>
    <w:p w:rsidR="0055239F" w:rsidRDefault="0055239F" w:rsidP="0055239F">
      <w:pPr>
        <w:pStyle w:val="a6"/>
        <w:jc w:val="both"/>
      </w:pPr>
      <w: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55239F" w:rsidRDefault="0055239F" w:rsidP="0055239F">
      <w:pPr>
        <w:pStyle w:val="a6"/>
        <w:jc w:val="both"/>
      </w:pPr>
      <w:proofErr w:type="gramStart"/>
      <w:r>
        <w:t xml:space="preserve">Кандидатом на должность главы Атнарского сельского поселения может быть зарегистрирован гражданин, который на день проведения конкурса не имеет в соответствии с Федеральным </w:t>
      </w:r>
      <w:r>
        <w:lastRenderedPageBreak/>
        <w:t xml:space="preserve">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55239F" w:rsidRDefault="0055239F" w:rsidP="0055239F">
      <w:pPr>
        <w:pStyle w:val="a6"/>
        <w:jc w:val="both"/>
      </w:pPr>
      <w:r>
        <w:t xml:space="preserve">Уставом Атнарского сельского поселения Красночетайского района могут быть установлены дополнительные требования к кандидатам на должность главы Атнарского сельского поселения Красночетайского района. </w:t>
      </w:r>
    </w:p>
    <w:p w:rsidR="0055239F" w:rsidRDefault="0055239F" w:rsidP="0055239F">
      <w:pPr>
        <w:pStyle w:val="a6"/>
        <w:jc w:val="both"/>
      </w:pPr>
      <w:r>
        <w:t xml:space="preserve">1.3.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законом Чувашской Республики от 05.10.2007 № 62 «О муниципальной службе в Чувашской Республике». </w:t>
      </w:r>
    </w:p>
    <w:p w:rsidR="0055239F" w:rsidRDefault="0055239F" w:rsidP="0055239F">
      <w:pPr>
        <w:pStyle w:val="a6"/>
        <w:jc w:val="both"/>
      </w:pPr>
      <w:r>
        <w:t xml:space="preserve">1.4. </w:t>
      </w:r>
      <w:proofErr w:type="gramStart"/>
      <w:r>
        <w:t xml:space="preserve">Муниципальный служащий Атнарского сельского поселения Красночетайского района (далее – муниципальный служащий) - гражданин, исполняющий в порядке, определенном Уставом Атнарского сельского поселения Красночетайского района и иными муниципальными правовыми актами Атнарского сельского поселения Красночетайского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 </w:t>
      </w:r>
      <w:proofErr w:type="gramEnd"/>
    </w:p>
    <w:p w:rsidR="0055239F" w:rsidRDefault="0055239F" w:rsidP="0055239F">
      <w:pPr>
        <w:pStyle w:val="a6"/>
        <w:jc w:val="both"/>
      </w:pPr>
      <w:r>
        <w:t xml:space="preserve">1.5.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55239F" w:rsidRDefault="0055239F" w:rsidP="0055239F">
      <w:pPr>
        <w:pStyle w:val="a6"/>
        <w:jc w:val="both"/>
        <w:rPr>
          <w:b/>
        </w:rPr>
      </w:pPr>
      <w:r>
        <w:rPr>
          <w:b/>
        </w:rPr>
        <w:t xml:space="preserve">2. Основные права муниципального служащего </w:t>
      </w:r>
    </w:p>
    <w:p w:rsidR="0055239F" w:rsidRDefault="0055239F" w:rsidP="0055239F">
      <w:pPr>
        <w:pStyle w:val="a6"/>
        <w:jc w:val="both"/>
      </w:pPr>
      <w:r>
        <w:t xml:space="preserve">2.1. В соответствии с Федеральным законом от 02.03.2007 № 25-ФЗ «О муниципальной службе в Российской Федерации» и Законом Чувашской Республики от 05.10.2007 № 62 «О муниципальной службе в Чувашской Республике» муниципальный служащий имеет право </w:t>
      </w:r>
      <w:proofErr w:type="gramStart"/>
      <w:r>
        <w:t>на</w:t>
      </w:r>
      <w:proofErr w:type="gramEnd"/>
      <w:r>
        <w:t xml:space="preserve">: </w:t>
      </w:r>
    </w:p>
    <w:p w:rsidR="0055239F" w:rsidRDefault="0055239F" w:rsidP="0055239F">
      <w:pPr>
        <w:pStyle w:val="a6"/>
        <w:jc w:val="both"/>
      </w:pPr>
      <w: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55239F" w:rsidRDefault="0055239F" w:rsidP="0055239F">
      <w:pPr>
        <w:pStyle w:val="a6"/>
        <w:jc w:val="both"/>
      </w:pPr>
      <w:r>
        <w:t xml:space="preserve">2) обеспечение организационно-технических условий, необходимых для исполнения должностных обязанностей; </w:t>
      </w:r>
    </w:p>
    <w:p w:rsidR="0055239F" w:rsidRDefault="0055239F" w:rsidP="0055239F">
      <w:pPr>
        <w:pStyle w:val="a6"/>
        <w:jc w:val="both"/>
      </w:pPr>
      <w: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55239F" w:rsidRDefault="0055239F" w:rsidP="0055239F">
      <w:pPr>
        <w:pStyle w:val="a6"/>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55239F" w:rsidRDefault="0055239F" w:rsidP="0055239F">
      <w:pPr>
        <w:pStyle w:val="a6"/>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Красночетайского района; </w:t>
      </w:r>
    </w:p>
    <w:p w:rsidR="0055239F" w:rsidRDefault="0055239F" w:rsidP="0055239F">
      <w:pPr>
        <w:pStyle w:val="a6"/>
        <w:jc w:val="both"/>
      </w:pPr>
      <w:r>
        <w:t xml:space="preserve">6) участие по своей инициативе в конкурсе на замещение вакантной должности муниципальной службы; </w:t>
      </w:r>
    </w:p>
    <w:p w:rsidR="0055239F" w:rsidRDefault="0055239F" w:rsidP="0055239F">
      <w:pPr>
        <w:pStyle w:val="a6"/>
        <w:jc w:val="both"/>
      </w:pPr>
      <w:r>
        <w:t xml:space="preserve">7) получение дополнительного профессионального образования в соответствии с муниципальным правовым актом за счет средств местного бюджета; </w:t>
      </w:r>
    </w:p>
    <w:p w:rsidR="0055239F" w:rsidRDefault="0055239F" w:rsidP="0055239F">
      <w:pPr>
        <w:pStyle w:val="a6"/>
        <w:jc w:val="both"/>
      </w:pPr>
      <w:r>
        <w:lastRenderedPageBreak/>
        <w:t xml:space="preserve">8) защиту своих персональных данных; </w:t>
      </w:r>
    </w:p>
    <w:p w:rsidR="0055239F" w:rsidRDefault="0055239F" w:rsidP="0055239F">
      <w:pPr>
        <w:pStyle w:val="a6"/>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5239F" w:rsidRDefault="0055239F" w:rsidP="0055239F">
      <w:pPr>
        <w:pStyle w:val="a6"/>
        <w:jc w:val="both"/>
      </w:pPr>
      <w: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55239F" w:rsidRDefault="0055239F" w:rsidP="0055239F">
      <w:pPr>
        <w:pStyle w:val="a6"/>
        <w:jc w:val="both"/>
      </w:pPr>
      <w: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55239F" w:rsidRDefault="0055239F" w:rsidP="0055239F">
      <w:pPr>
        <w:pStyle w:val="a6"/>
        <w:jc w:val="both"/>
      </w:pPr>
      <w:r>
        <w:t xml:space="preserve">12) пенсионное обеспечение в соответствии с законодательством Российской Федерации. </w:t>
      </w:r>
    </w:p>
    <w:p w:rsidR="0055239F" w:rsidRDefault="0055239F" w:rsidP="0055239F">
      <w:pPr>
        <w:pStyle w:val="a6"/>
        <w:jc w:val="both"/>
      </w:pPr>
      <w:r>
        <w:t xml:space="preserve">13) иные права, предусмотренные федеральными законами и законами Чувашской Республики. </w:t>
      </w:r>
    </w:p>
    <w:p w:rsidR="0055239F" w:rsidRDefault="0055239F" w:rsidP="0055239F">
      <w:pPr>
        <w:pStyle w:val="a6"/>
        <w:jc w:val="both"/>
      </w:pPr>
      <w:r>
        <w:t xml:space="preserve">2.2.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55239F" w:rsidRDefault="0055239F" w:rsidP="0055239F">
      <w:pPr>
        <w:pStyle w:val="a6"/>
        <w:jc w:val="both"/>
        <w:rPr>
          <w:b/>
        </w:rPr>
      </w:pPr>
      <w:r>
        <w:rPr>
          <w:b/>
        </w:rPr>
        <w:t xml:space="preserve">3. Основные обязанности муниципального служащего </w:t>
      </w:r>
    </w:p>
    <w:p w:rsidR="0055239F" w:rsidRDefault="0055239F" w:rsidP="0055239F">
      <w:pPr>
        <w:pStyle w:val="a6"/>
        <w:jc w:val="both"/>
      </w:pPr>
      <w:r>
        <w:t xml:space="preserve">3.1. </w:t>
      </w:r>
      <w:proofErr w:type="gramStart"/>
      <w:r>
        <w:t xml:space="preserve">В соответствии с Федеральным законом от 02.03.2007 № 25-ФЗ «О муниципальной службе в Российской Федерации» муниципальный служащий обязан: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Чувашской Республики, законы и иные нормативные правовые акты Чувашской Республики, Устав Красночетайского района и иные муниципальные правовые акты Красночетайского района и обеспечивать их исполнение; </w:t>
      </w:r>
      <w:proofErr w:type="gramEnd"/>
    </w:p>
    <w:p w:rsidR="0055239F" w:rsidRDefault="0055239F" w:rsidP="0055239F">
      <w:pPr>
        <w:pStyle w:val="a6"/>
        <w:jc w:val="both"/>
      </w:pPr>
      <w:r>
        <w:t xml:space="preserve">2) исполнять должностные обязанности в соответствии с должностной инструкцией; </w:t>
      </w:r>
    </w:p>
    <w:p w:rsidR="0055239F" w:rsidRDefault="0055239F" w:rsidP="0055239F">
      <w:pPr>
        <w:pStyle w:val="a6"/>
        <w:jc w:val="both"/>
      </w:pPr>
      <w: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55239F" w:rsidRDefault="0055239F" w:rsidP="0055239F">
      <w:pPr>
        <w:pStyle w:val="a6"/>
        <w:jc w:val="both"/>
      </w:pPr>
      <w:proofErr w:type="gramStart"/>
      <w:r>
        <w:t xml:space="preserve">4) соблюдать установленные в администрации Красночетайского района правила внутреннего трудового распорядка, должностную инструкцию, порядок работы со служебной информацией;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roofErr w:type="gramEnd"/>
    </w:p>
    <w:p w:rsidR="0055239F" w:rsidRDefault="0055239F" w:rsidP="0055239F">
      <w:pPr>
        <w:pStyle w:val="a6"/>
        <w:jc w:val="both"/>
      </w:pPr>
      <w:r>
        <w:t xml:space="preserve">7) беречь государственное и муниципальное имущество, в том числе предоставленное ему для исполнения должностных обязанностей; 8) представлять в установленном порядке предусмотренные законодательством Российской Федерации сведения о себе и членах своей семьи; </w:t>
      </w:r>
    </w:p>
    <w:p w:rsidR="0055239F" w:rsidRDefault="0055239F" w:rsidP="0055239F">
      <w:pPr>
        <w:pStyle w:val="a6"/>
        <w:jc w:val="both"/>
      </w:pPr>
      <w: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55239F" w:rsidRDefault="0055239F" w:rsidP="0055239F">
      <w:pPr>
        <w:pStyle w:val="a6"/>
        <w:jc w:val="both"/>
      </w:pPr>
      <w:r>
        <w:t xml:space="preserve">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законом Чувашской Республики от 05.10.2007 № 62 «О </w:t>
      </w:r>
      <w:r>
        <w:lastRenderedPageBreak/>
        <w:t xml:space="preserve">муниципальной службе в Чувашской Республике» и другими федеральными законами и законами Чувашской Республики; </w:t>
      </w:r>
    </w:p>
    <w:p w:rsidR="0055239F" w:rsidRDefault="0055239F" w:rsidP="0055239F">
      <w:pPr>
        <w:pStyle w:val="a6"/>
        <w:jc w:val="both"/>
      </w:pPr>
      <w: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55239F" w:rsidRDefault="0055239F" w:rsidP="0055239F">
      <w:pPr>
        <w:pStyle w:val="a6"/>
        <w:jc w:val="both"/>
      </w:pPr>
      <w:r>
        <w:t xml:space="preserve">3.2.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55239F" w:rsidRDefault="0055239F" w:rsidP="0055239F">
      <w:pPr>
        <w:pStyle w:val="a6"/>
        <w:jc w:val="both"/>
        <w:rPr>
          <w:b/>
        </w:rPr>
      </w:pPr>
      <w:r>
        <w:rPr>
          <w:b/>
        </w:rPr>
        <w:t xml:space="preserve">4. Ограничения, связанные с муниципальной службой </w:t>
      </w:r>
    </w:p>
    <w:p w:rsidR="0055239F" w:rsidRDefault="0055239F" w:rsidP="0055239F">
      <w:pPr>
        <w:pStyle w:val="a6"/>
        <w:jc w:val="both"/>
      </w:pPr>
      <w:r>
        <w:t xml:space="preserve">4.1. Гражданин не может быть принят на муниципальную службу, а муниципальный служащий не может находиться на муниципальной службе в случае: </w:t>
      </w:r>
    </w:p>
    <w:p w:rsidR="0055239F" w:rsidRDefault="0055239F" w:rsidP="0055239F">
      <w:pPr>
        <w:pStyle w:val="a6"/>
        <w:jc w:val="both"/>
      </w:pPr>
      <w:r>
        <w:t xml:space="preserve">1) признания его недееспособным или ограниченно дееспособным решением суда, вступившим в законную силу; </w:t>
      </w:r>
    </w:p>
    <w:p w:rsidR="0055239F" w:rsidRDefault="0055239F" w:rsidP="0055239F">
      <w:pPr>
        <w:pStyle w:val="a6"/>
        <w:jc w:val="both"/>
      </w:pPr>
      <w: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55239F" w:rsidRDefault="0055239F" w:rsidP="0055239F">
      <w:pPr>
        <w:pStyle w:val="a6"/>
        <w:jc w:val="both"/>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55239F" w:rsidRDefault="0055239F" w:rsidP="0055239F">
      <w:pPr>
        <w:pStyle w:val="a6"/>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55239F" w:rsidRDefault="0055239F" w:rsidP="0055239F">
      <w:pPr>
        <w:pStyle w:val="a6"/>
        <w:jc w:val="both"/>
      </w:pPr>
      <w:proofErr w:type="gramStart"/>
      <w: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55239F" w:rsidRDefault="0055239F" w:rsidP="0055239F">
      <w:pPr>
        <w:pStyle w:val="a6"/>
        <w:jc w:val="both"/>
      </w:pPr>
      <w:r>
        <w:t xml:space="preserve">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55239F" w:rsidRDefault="0055239F" w:rsidP="0055239F">
      <w:pPr>
        <w:pStyle w:val="a6"/>
        <w:jc w:val="both"/>
      </w:pPr>
      <w:r>
        <w:lastRenderedPageBreak/>
        <w:t xml:space="preserve">7) представления подложных документов или заведомо ложных сведений при поступлении на муниципальную службу; </w:t>
      </w:r>
    </w:p>
    <w:p w:rsidR="0055239F" w:rsidRDefault="0055239F" w:rsidP="0055239F">
      <w:pPr>
        <w:pStyle w:val="a6"/>
        <w:jc w:val="both"/>
      </w:pPr>
      <w:proofErr w:type="gramStart"/>
      <w:r>
        <w:t xml:space="preserve">8)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8.1) непредставления сведений, предусмотренных статьей 15.1Федерального закона от 02.03.2007 № 25-ФЗ «О муниципальной службе в Российской Федерации»; </w:t>
      </w:r>
      <w:proofErr w:type="gramEnd"/>
    </w:p>
    <w:p w:rsidR="0055239F" w:rsidRDefault="0055239F" w:rsidP="0055239F">
      <w:pPr>
        <w:pStyle w:val="a6"/>
        <w:jc w:val="both"/>
      </w:pPr>
      <w:proofErr w:type="gramStart"/>
      <w: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55239F" w:rsidRDefault="0055239F" w:rsidP="0055239F">
      <w:pPr>
        <w:pStyle w:val="a6"/>
        <w:jc w:val="both"/>
      </w:pPr>
      <w:r>
        <w:t xml:space="preserve">4.2. Гражданин не может быть принят муниципальным служащим в случае близкого родства или свойства (родители, супруги, дети, братья, сестры, а также братья, сестры, родители, дети супругов и супруги детей) с главой Атнарского сельского поселения Красночетайского района. </w:t>
      </w:r>
    </w:p>
    <w:p w:rsidR="0055239F" w:rsidRDefault="0055239F" w:rsidP="0055239F">
      <w:pPr>
        <w:pStyle w:val="a6"/>
        <w:jc w:val="both"/>
      </w:pPr>
      <w:r>
        <w:t xml:space="preserve">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55239F" w:rsidRDefault="0055239F" w:rsidP="0055239F">
      <w:pPr>
        <w:pStyle w:val="a6"/>
        <w:jc w:val="both"/>
        <w:rPr>
          <w:b/>
        </w:rPr>
      </w:pPr>
      <w:r>
        <w:rPr>
          <w:b/>
        </w:rPr>
        <w:t xml:space="preserve">5. Запреты, связанные с муниципальной службой </w:t>
      </w:r>
    </w:p>
    <w:p w:rsidR="0055239F" w:rsidRDefault="0055239F" w:rsidP="0055239F">
      <w:pPr>
        <w:pStyle w:val="a6"/>
        <w:jc w:val="both"/>
      </w:pPr>
      <w:r>
        <w:t xml:space="preserve">5.1. В соответствии с Федеральным законом от 02.03.2007 № 25 «О муниципальной службе» муниципальному служащему запрещается: </w:t>
      </w:r>
    </w:p>
    <w:p w:rsidR="0055239F" w:rsidRDefault="0055239F" w:rsidP="0055239F">
      <w:pPr>
        <w:pStyle w:val="a6"/>
        <w:jc w:val="both"/>
      </w:pPr>
      <w:r>
        <w:t xml:space="preserve">1) замещать должность муниципальной службы в случае: </w:t>
      </w:r>
    </w:p>
    <w:p w:rsidR="0055239F" w:rsidRDefault="0055239F" w:rsidP="0055239F">
      <w:pPr>
        <w:pStyle w:val="a6"/>
        <w:jc w:val="both"/>
      </w:pPr>
      <w: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55239F" w:rsidRDefault="0055239F" w:rsidP="0055239F">
      <w:pPr>
        <w:pStyle w:val="a6"/>
        <w:jc w:val="both"/>
      </w:pPr>
      <w:r>
        <w:t xml:space="preserve">б) избрания или назначения на муниципальную должность; </w:t>
      </w:r>
    </w:p>
    <w:p w:rsidR="0055239F" w:rsidRDefault="0055239F" w:rsidP="0055239F">
      <w:pPr>
        <w:pStyle w:val="a6"/>
        <w:jc w:val="both"/>
      </w:pPr>
      <w: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Красночетайского района; </w:t>
      </w:r>
    </w:p>
    <w:p w:rsidR="0055239F" w:rsidRDefault="0055239F" w:rsidP="0055239F">
      <w:pPr>
        <w:pStyle w:val="a6"/>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нормативно-правовыми актами Красночетайского района в соответствии с федеральными законами и законами Чувашской Республики</w:t>
      </w:r>
      <w:proofErr w:type="gramEnd"/>
      <w:r>
        <w:t xml:space="preserve">, ему не поручено участвовать в управлении этой организацией; </w:t>
      </w:r>
    </w:p>
    <w:p w:rsidR="0055239F" w:rsidRDefault="0055239F" w:rsidP="0055239F">
      <w:pPr>
        <w:pStyle w:val="a6"/>
        <w:jc w:val="both"/>
      </w:pPr>
      <w:r>
        <w:lastRenderedPageBreak/>
        <w:t xml:space="preserve">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55239F" w:rsidRDefault="0055239F" w:rsidP="0055239F">
      <w:pPr>
        <w:pStyle w:val="a6"/>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Атнарского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Чувашской Республики и Атнарского сельского поселения Красночетайского района; </w:t>
      </w:r>
    </w:p>
    <w:p w:rsidR="0055239F" w:rsidRDefault="0055239F" w:rsidP="0055239F">
      <w:pPr>
        <w:pStyle w:val="a6"/>
        <w:jc w:val="both"/>
      </w:pPr>
      <w: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Атнарского сельского поселения,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55239F" w:rsidRDefault="0055239F" w:rsidP="0055239F">
      <w:pPr>
        <w:pStyle w:val="a6"/>
        <w:jc w:val="both"/>
      </w:pPr>
      <w:r>
        <w:t xml:space="preserve">6) использовать в целях, не связанных с исполнением должностных обязанностей, средства материально-технического, финансового </w:t>
      </w:r>
    </w:p>
    <w:p w:rsidR="0055239F" w:rsidRDefault="0055239F" w:rsidP="0055239F">
      <w:pPr>
        <w:pStyle w:val="a6"/>
        <w:jc w:val="both"/>
      </w:pPr>
      <w:r>
        <w:t xml:space="preserve">и иного обеспечения, другое муниципальное имущество; </w:t>
      </w:r>
    </w:p>
    <w:p w:rsidR="0055239F" w:rsidRDefault="0055239F" w:rsidP="0055239F">
      <w:pPr>
        <w:pStyle w:val="a6"/>
        <w:jc w:val="both"/>
      </w:pPr>
      <w: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55239F" w:rsidRDefault="0055239F" w:rsidP="0055239F">
      <w:pPr>
        <w:pStyle w:val="a6"/>
        <w:jc w:val="both"/>
      </w:pPr>
      <w: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Атнарского сельского поселения и их руководителей, если это не входит в его должностные обязанности; </w:t>
      </w:r>
    </w:p>
    <w:p w:rsidR="0055239F" w:rsidRDefault="0055239F" w:rsidP="0055239F">
      <w:pPr>
        <w:pStyle w:val="a6"/>
        <w:jc w:val="both"/>
      </w:pPr>
      <w:r>
        <w:t xml:space="preserve">9) принимать без письменного разрешения главы Атнарского сельского поселения Красночетайского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55239F" w:rsidRDefault="0055239F" w:rsidP="0055239F">
      <w:pPr>
        <w:pStyle w:val="a6"/>
        <w:jc w:val="both"/>
      </w:pPr>
      <w:r>
        <w:t xml:space="preserve">10) использовать преимущества должностного положения для предвыборной агитации, а также для агитации по вопросам референдума; </w:t>
      </w:r>
    </w:p>
    <w:p w:rsidR="0055239F" w:rsidRDefault="0055239F" w:rsidP="0055239F">
      <w:pPr>
        <w:pStyle w:val="a6"/>
        <w:jc w:val="both"/>
      </w:pPr>
      <w:r>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55239F" w:rsidRDefault="0055239F" w:rsidP="0055239F">
      <w:pPr>
        <w:pStyle w:val="a6"/>
        <w:jc w:val="both"/>
      </w:pPr>
      <w: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55239F" w:rsidRDefault="0055239F" w:rsidP="0055239F">
      <w:pPr>
        <w:pStyle w:val="a6"/>
        <w:jc w:val="both"/>
      </w:pPr>
      <w:r>
        <w:lastRenderedPageBreak/>
        <w:t xml:space="preserve">13) прекращать исполнение должностных обязанностей в целях урегулирования трудового спора; </w:t>
      </w:r>
    </w:p>
    <w:p w:rsidR="0055239F" w:rsidRDefault="0055239F" w:rsidP="0055239F">
      <w:pPr>
        <w:pStyle w:val="a6"/>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239F" w:rsidRDefault="0055239F" w:rsidP="0055239F">
      <w:pPr>
        <w:pStyle w:val="a6"/>
        <w:jc w:val="both"/>
      </w:pPr>
      <w: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5239F" w:rsidRDefault="0055239F" w:rsidP="0055239F">
      <w:pPr>
        <w:pStyle w:val="a6"/>
        <w:jc w:val="both"/>
      </w:pPr>
      <w:r>
        <w:t xml:space="preserve">5.2. Муниципальный служащий, замещающий должность главы Атнарского сельского поселения Красночетайского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Атнарского сельского поселения Красночетайского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5239F" w:rsidRDefault="0055239F" w:rsidP="0055239F">
      <w:pPr>
        <w:pStyle w:val="a6"/>
        <w:jc w:val="both"/>
      </w:pPr>
      <w:r>
        <w:t xml:space="preserve">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55239F" w:rsidRDefault="0055239F" w:rsidP="0055239F">
      <w:pPr>
        <w:pStyle w:val="a6"/>
        <w:jc w:val="both"/>
      </w:pPr>
      <w:r>
        <w:t xml:space="preserve">5.4. </w:t>
      </w:r>
      <w:proofErr w:type="gramStart"/>
      <w:r>
        <w:t>Гражданин, замещавший должность муниципальной службы, включенную в перечень должностей, установленный нормативным правовым актом администрации Атнарского сельского поселения Красночетайского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t xml:space="preserve">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Красночетайского района, которое дается в порядке, устанавливаемом нормативными правовыми актами Российской Федерации, Чувашской Республики и Атнарского сельского поселения Красночетайского района. </w:t>
      </w:r>
    </w:p>
    <w:p w:rsidR="0055239F" w:rsidRDefault="0055239F" w:rsidP="0055239F">
      <w:pPr>
        <w:pStyle w:val="a6"/>
        <w:jc w:val="both"/>
        <w:rPr>
          <w:b/>
        </w:rPr>
      </w:pPr>
      <w:r>
        <w:rPr>
          <w:b/>
        </w:rPr>
        <w:t xml:space="preserve">6. Урегулирование конфликта интересов на муниципальной службе </w:t>
      </w:r>
    </w:p>
    <w:p w:rsidR="0055239F" w:rsidRDefault="0055239F" w:rsidP="0055239F">
      <w:pPr>
        <w:pStyle w:val="a6"/>
        <w:jc w:val="both"/>
      </w:pPr>
      <w:r>
        <w:t xml:space="preserve">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55239F" w:rsidRDefault="0055239F" w:rsidP="0055239F">
      <w:pPr>
        <w:pStyle w:val="a6"/>
        <w:jc w:val="both"/>
      </w:pPr>
      <w:r>
        <w:lastRenderedPageBreak/>
        <w:t xml:space="preserve">6.2. </w:t>
      </w:r>
      <w:proofErr w:type="gramStart"/>
      <w:r>
        <w:t>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t xml:space="preserve">,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 </w:t>
      </w:r>
    </w:p>
    <w:p w:rsidR="0055239F" w:rsidRDefault="0055239F" w:rsidP="0055239F">
      <w:pPr>
        <w:pStyle w:val="a6"/>
        <w:jc w:val="both"/>
      </w:pPr>
      <w:r>
        <w:t xml:space="preserve">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его отказе от выгоды, явившейся причиной возникновения конфликта интересов. </w:t>
      </w:r>
    </w:p>
    <w:p w:rsidR="0055239F" w:rsidRDefault="0055239F" w:rsidP="0055239F">
      <w:pPr>
        <w:pStyle w:val="a6"/>
      </w:pPr>
      <w:r>
        <w:t>6.2.2.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55239F" w:rsidRDefault="0055239F" w:rsidP="0055239F">
      <w:pPr>
        <w:pStyle w:val="a6"/>
      </w:pPr>
      <w:r>
        <w:t xml:space="preserve">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55239F" w:rsidRDefault="0055239F" w:rsidP="0055239F">
      <w:pPr>
        <w:pStyle w:val="a6"/>
        <w:jc w:val="both"/>
      </w:pPr>
      <w:r>
        <w:t xml:space="preserve">6.3.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 </w:t>
      </w:r>
    </w:p>
    <w:p w:rsidR="0055239F" w:rsidRDefault="0055239F" w:rsidP="0055239F">
      <w:pPr>
        <w:pStyle w:val="a6"/>
        <w:jc w:val="both"/>
      </w:pPr>
      <w:r>
        <w:t xml:space="preserve">6.3.1.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roofErr w:type="gramEnd"/>
    </w:p>
    <w:p w:rsidR="0055239F" w:rsidRDefault="0055239F" w:rsidP="0055239F">
      <w:pPr>
        <w:pStyle w:val="a6"/>
        <w:jc w:val="both"/>
      </w:pPr>
      <w:r>
        <w:t xml:space="preserve">6.4. </w:t>
      </w:r>
      <w:proofErr w:type="gramStart"/>
      <w:r>
        <w:t xml:space="preserve">Для обеспечения соблюдения муниципальными служащими общих принципов служебного поведения и урегулирования кон конфликта интересов в органе местного самоуправления Атнарского сельского поселения Красночетайского района, в порядке, определяемом нормативными правовыми актами Чувашской Республики и муниципальным правовым актом Атнарского сельского поселения Красночетайского района, образовывается комиссия по соблюдению требований к служебному поведению муниципальных служащих и урегулированию конфликтов интересов. </w:t>
      </w:r>
      <w:proofErr w:type="gramEnd"/>
    </w:p>
    <w:p w:rsidR="0055239F" w:rsidRDefault="0055239F" w:rsidP="0055239F">
      <w:pPr>
        <w:pStyle w:val="a6"/>
        <w:jc w:val="both"/>
        <w:rPr>
          <w:b/>
        </w:rPr>
      </w:pPr>
      <w:r>
        <w:rPr>
          <w:b/>
        </w:rPr>
        <w:t xml:space="preserve">7. Требования к служебному поведению муниципального служащего </w:t>
      </w:r>
    </w:p>
    <w:p w:rsidR="0055239F" w:rsidRDefault="0055239F" w:rsidP="0055239F">
      <w:pPr>
        <w:pStyle w:val="a6"/>
        <w:jc w:val="both"/>
      </w:pPr>
      <w:r>
        <w:t xml:space="preserve">7.1. Муниципальный служащий обязан: </w:t>
      </w:r>
    </w:p>
    <w:p w:rsidR="0055239F" w:rsidRDefault="0055239F" w:rsidP="0055239F">
      <w:pPr>
        <w:pStyle w:val="a6"/>
        <w:jc w:val="both"/>
      </w:pPr>
      <w:r>
        <w:t xml:space="preserve">1) исполнять должностные обязанности добросовестно, на высоком профессиональном уровне; </w:t>
      </w:r>
    </w:p>
    <w:p w:rsidR="0055239F" w:rsidRDefault="0055239F" w:rsidP="0055239F">
      <w:pPr>
        <w:pStyle w:val="a6"/>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 xml:space="preserve">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55239F" w:rsidRDefault="0055239F" w:rsidP="0055239F">
      <w:pPr>
        <w:pStyle w:val="a6"/>
        <w:jc w:val="both"/>
      </w:pPr>
      <w: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55239F" w:rsidRDefault="0055239F" w:rsidP="0055239F">
      <w:pPr>
        <w:pStyle w:val="a6"/>
        <w:jc w:val="both"/>
      </w:pPr>
      <w: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55239F" w:rsidRDefault="0055239F" w:rsidP="0055239F">
      <w:pPr>
        <w:pStyle w:val="a6"/>
        <w:jc w:val="both"/>
      </w:pPr>
      <w:r>
        <w:t>5) проявлять корректность в обращении с гражданами;</w:t>
      </w:r>
    </w:p>
    <w:p w:rsidR="0055239F" w:rsidRDefault="0055239F" w:rsidP="0055239F">
      <w:pPr>
        <w:pStyle w:val="a6"/>
        <w:jc w:val="both"/>
      </w:pPr>
      <w:r>
        <w:t xml:space="preserve">6) проявлять уважение к нравственным обычаям и традициям народов Российской Федерации; </w:t>
      </w:r>
    </w:p>
    <w:p w:rsidR="0055239F" w:rsidRDefault="0055239F" w:rsidP="0055239F">
      <w:pPr>
        <w:pStyle w:val="a6"/>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 xml:space="preserve">; </w:t>
      </w:r>
    </w:p>
    <w:p w:rsidR="0055239F" w:rsidRDefault="0055239F" w:rsidP="0055239F">
      <w:pPr>
        <w:pStyle w:val="a6"/>
        <w:jc w:val="both"/>
      </w:pPr>
      <w:r>
        <w:t xml:space="preserve">8) способствовать межнациональному и межконфессиональному согласию; </w:t>
      </w:r>
    </w:p>
    <w:p w:rsidR="0055239F" w:rsidRDefault="0055239F" w:rsidP="0055239F">
      <w:pPr>
        <w:pStyle w:val="a6"/>
        <w:jc w:val="both"/>
      </w:pPr>
      <w:r>
        <w:t xml:space="preserve">9) не допускать конфликтных ситуаций, способных нанести ущерб его репутации или авторитету муниципального органа. </w:t>
      </w:r>
    </w:p>
    <w:p w:rsidR="0055239F" w:rsidRDefault="0055239F" w:rsidP="0055239F">
      <w:pPr>
        <w:pStyle w:val="a6"/>
        <w:jc w:val="both"/>
      </w:pPr>
      <w:r>
        <w:t xml:space="preserve">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55239F" w:rsidRDefault="0055239F" w:rsidP="0055239F">
      <w:pPr>
        <w:pStyle w:val="a6"/>
        <w:jc w:val="both"/>
        <w:rPr>
          <w:b/>
        </w:rPr>
      </w:pPr>
      <w:r>
        <w:rPr>
          <w:b/>
        </w:rPr>
        <w:t xml:space="preserve">8. Предоставление сведений о доходах, об имуществе и обязательствах имущественного характера муниципального служащего </w:t>
      </w:r>
    </w:p>
    <w:p w:rsidR="0055239F" w:rsidRDefault="0055239F" w:rsidP="0055239F">
      <w:pPr>
        <w:pStyle w:val="a6"/>
        <w:jc w:val="both"/>
      </w:pPr>
      <w:r>
        <w:t xml:space="preserve">8.1.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 </w:t>
      </w:r>
    </w:p>
    <w:p w:rsidR="0055239F" w:rsidRDefault="0055239F" w:rsidP="0055239F">
      <w:pPr>
        <w:pStyle w:val="a6"/>
        <w:jc w:val="both"/>
      </w:pPr>
      <w:r>
        <w:t xml:space="preserve">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 </w:t>
      </w:r>
    </w:p>
    <w:p w:rsidR="0055239F" w:rsidRDefault="0055239F" w:rsidP="0055239F">
      <w:pPr>
        <w:pStyle w:val="a6"/>
        <w:jc w:val="both"/>
      </w:pPr>
      <w:r>
        <w:t xml:space="preserve">8.1.2. </w:t>
      </w: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 муниципальными</w:t>
      </w:r>
      <w:proofErr w:type="gramEnd"/>
      <w:r>
        <w:t xml:space="preserve"> правовыми актами Атнарского сельского поселения Красночетайского района. </w:t>
      </w:r>
    </w:p>
    <w:p w:rsidR="0055239F" w:rsidRDefault="0055239F" w:rsidP="0055239F">
      <w:pPr>
        <w:pStyle w:val="a6"/>
        <w:jc w:val="both"/>
      </w:pPr>
      <w:r>
        <w:t xml:space="preserve">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w:t>
      </w:r>
      <w:r>
        <w:lastRenderedPageBreak/>
        <w:t xml:space="preserve">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55239F" w:rsidRDefault="0055239F" w:rsidP="0055239F">
      <w:pPr>
        <w:pStyle w:val="a6"/>
        <w:jc w:val="both"/>
      </w:pPr>
      <w:r>
        <w:t xml:space="preserve">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55239F" w:rsidRDefault="0055239F" w:rsidP="0055239F">
      <w:pPr>
        <w:pStyle w:val="a6"/>
        <w:jc w:val="both"/>
      </w:pPr>
      <w:r>
        <w:t xml:space="preserve">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55239F" w:rsidRDefault="0055239F" w:rsidP="0055239F">
      <w:pPr>
        <w:pStyle w:val="a6"/>
        <w:jc w:val="both"/>
      </w:pPr>
      <w:r>
        <w:t xml:space="preserve">8.5. </w:t>
      </w:r>
      <w:proofErr w:type="gramStart"/>
      <w: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55239F" w:rsidRDefault="0055239F" w:rsidP="0055239F">
      <w:pPr>
        <w:pStyle w:val="a6"/>
        <w:jc w:val="both"/>
      </w:pPr>
      <w:r>
        <w:t xml:space="preserve">8.6.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 273-ФЗ «О противодействии коррупции» и другими нормативными правовыми актами Российской Федерации, осуществляется в порядке, определяемом правовыми актами Чувашской Республики. </w:t>
      </w:r>
    </w:p>
    <w:p w:rsidR="0055239F" w:rsidRDefault="0055239F" w:rsidP="0055239F">
      <w:pPr>
        <w:pStyle w:val="a6"/>
        <w:jc w:val="both"/>
      </w:pPr>
      <w:r>
        <w:t xml:space="preserve">8.7.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высших</w:t>
      </w:r>
      <w:proofErr w:type="gramEnd"/>
      <w:r>
        <w:t xml:space="preserve"> исполнительных органов государственной власти Чувашской Республики) в порядке, определяемом нормативными правовыми актами Российской Федерации. </w:t>
      </w:r>
    </w:p>
    <w:p w:rsidR="0055239F" w:rsidRDefault="0055239F" w:rsidP="0055239F">
      <w:pPr>
        <w:pStyle w:val="a6"/>
        <w:jc w:val="both"/>
      </w:pPr>
      <w:r>
        <w:t xml:space="preserve">8.8. </w:t>
      </w:r>
      <w:proofErr w:type="gramStart"/>
      <w:r>
        <w:t xml:space="preserve">Граждане, претендующие на замещение должности главы Атнарского сельского поселения Красночетайского района,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 </w:t>
      </w:r>
      <w:proofErr w:type="gramEnd"/>
    </w:p>
    <w:p w:rsidR="0055239F" w:rsidRDefault="0055239F" w:rsidP="0055239F">
      <w:pPr>
        <w:pStyle w:val="a6"/>
        <w:jc w:val="both"/>
      </w:pPr>
      <w:r>
        <w:t xml:space="preserve">8.9. </w:t>
      </w:r>
      <w:proofErr w:type="gramStart"/>
      <w:r>
        <w:t xml:space="preserve">Сведения о доходах, расходах, об имуществе и обязательствах имущественного характера, представленные лицом, замещающим должность главы Атнарского сельского поселения Красночетайского района размещаются на официальном сайте администрации Атнарского сельского поселения Красночетайского района в информационно-телекоммуникационной сети «Интернет» и (или) предоставляются для опубликования средствам массовой информации в </w:t>
      </w:r>
      <w:r>
        <w:lastRenderedPageBreak/>
        <w:t xml:space="preserve">порядке, определяемом муниципальным правовым актом Собрания депутатов Атнарского сельского поселения Красночетайского района. </w:t>
      </w:r>
      <w:proofErr w:type="gramEnd"/>
    </w:p>
    <w:p w:rsidR="0055239F" w:rsidRDefault="0055239F" w:rsidP="0055239F">
      <w:pPr>
        <w:pStyle w:val="a6"/>
        <w:jc w:val="both"/>
      </w:pPr>
      <w:r>
        <w:t xml:space="preserve">8.10.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8.8 настоящего Положения, осуществляется по решению Главы Чувашской Республики в порядке, установленном законом Чувашской Республики. </w:t>
      </w:r>
    </w:p>
    <w:p w:rsidR="0055239F" w:rsidRDefault="0055239F" w:rsidP="0055239F">
      <w:pPr>
        <w:pStyle w:val="a6"/>
        <w:jc w:val="both"/>
      </w:pPr>
      <w:r>
        <w:t xml:space="preserve">8.11. </w:t>
      </w:r>
      <w:proofErr w:type="gramStart"/>
      <w:r>
        <w:t>При выявлении в результате проверки, осуществленной в соответствии с пунктом 8.10 настоящего Положения, фактов несоблюдения лицом, замещающим должность главы Атнарского сельского поселения Красночетайского района, ограничений, запретов, неисполнения обязанностей,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Атнарского сельского поселения Красночетайского района, или</w:t>
      </w:r>
      <w:proofErr w:type="gramEnd"/>
      <w:r>
        <w:t xml:space="preserve"> </w:t>
      </w:r>
      <w:proofErr w:type="gramStart"/>
      <w:r>
        <w:t>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 </w:t>
      </w:r>
    </w:p>
    <w:p w:rsidR="0055239F" w:rsidRDefault="0055239F" w:rsidP="0055239F">
      <w:pPr>
        <w:pStyle w:val="a6"/>
        <w:jc w:val="both"/>
        <w:rPr>
          <w:b/>
        </w:rPr>
      </w:pPr>
      <w:r>
        <w:rPr>
          <w:b/>
        </w:rPr>
        <w:t xml:space="preserve">9. Представление сведений о размещении информации в информационно-телекоммуникационной сети «Интернет» </w:t>
      </w:r>
    </w:p>
    <w:p w:rsidR="0055239F" w:rsidRDefault="0055239F" w:rsidP="0055239F">
      <w:pPr>
        <w:pStyle w:val="a6"/>
        <w:jc w:val="both"/>
      </w:pPr>
      <w:r>
        <w:t xml:space="preserve">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55239F" w:rsidRDefault="0055239F" w:rsidP="0055239F">
      <w:pPr>
        <w:pStyle w:val="a6"/>
        <w:jc w:val="both"/>
      </w:pPr>
      <w: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55239F" w:rsidRDefault="0055239F" w:rsidP="0055239F">
      <w:pPr>
        <w:pStyle w:val="a6"/>
        <w:jc w:val="both"/>
      </w:pPr>
      <w: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55239F" w:rsidRDefault="0055239F" w:rsidP="0055239F">
      <w:pPr>
        <w:pStyle w:val="a6"/>
        <w:jc w:val="both"/>
      </w:pPr>
      <w:r>
        <w:t xml:space="preserve">9.2. Сведения, указанные в пункте 9.1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пункте 9.1 настоящего Положения представляются по форме, установленной Правительством Российской Федерации. </w:t>
      </w:r>
    </w:p>
    <w:p w:rsidR="0055239F" w:rsidRDefault="0055239F" w:rsidP="0055239F">
      <w:pPr>
        <w:pStyle w:val="a6"/>
        <w:jc w:val="both"/>
      </w:pPr>
      <w:r>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настоящего Положения. </w:t>
      </w:r>
    </w:p>
    <w:p w:rsidR="0055239F" w:rsidRDefault="0055239F" w:rsidP="0055239F">
      <w:pPr>
        <w:pStyle w:val="a6"/>
        <w:jc w:val="both"/>
        <w:rPr>
          <w:b/>
        </w:rPr>
      </w:pPr>
      <w:r>
        <w:rPr>
          <w:b/>
        </w:rPr>
        <w:t xml:space="preserve">10. Порядок поступления на муниципальную службу, ее прохождения и прекращения </w:t>
      </w:r>
    </w:p>
    <w:p w:rsidR="0055239F" w:rsidRDefault="0055239F" w:rsidP="0055239F">
      <w:pPr>
        <w:pStyle w:val="a6"/>
        <w:jc w:val="both"/>
      </w:pPr>
      <w:r>
        <w:t xml:space="preserve">10.1. Поступление на муниципальную службу осуществляется в соответствии с Федеральным законом от 02.03.2007 № 25-ФЗ «О муниципальной службе в Российской Федерации». </w:t>
      </w:r>
    </w:p>
    <w:p w:rsidR="0055239F" w:rsidRDefault="0055239F" w:rsidP="0055239F">
      <w:pPr>
        <w:pStyle w:val="a6"/>
        <w:jc w:val="both"/>
      </w:pPr>
      <w:r>
        <w:lastRenderedPageBreak/>
        <w:t xml:space="preserve">10.2. Гражданин, поступающий на должность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по результатам конкурса на замещение указанной должности, заключает контракт. </w:t>
      </w:r>
      <w:proofErr w:type="gramStart"/>
      <w:r>
        <w:t xml:space="preserve">Порядок замещения должности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порядок заключения и расторжения контракта с лицом, назначаемым на указанную должность по контракту, определяются Федеральным законом от 06.10.2003 № 131-ФЗ «Об общих принципах организации местного самоуправления в Российской Федерации» и Уставом Атнарского сельского поселения Красночетайского района. </w:t>
      </w:r>
      <w:proofErr w:type="gramEnd"/>
    </w:p>
    <w:p w:rsidR="0055239F" w:rsidRDefault="0055239F" w:rsidP="0055239F">
      <w:pPr>
        <w:pStyle w:val="a6"/>
        <w:jc w:val="both"/>
      </w:pPr>
      <w:r>
        <w:t xml:space="preserve">10.3.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 от 02.03.2007 № 25-ФЗ «О муниципальной службе в Российской Федерации». </w:t>
      </w:r>
    </w:p>
    <w:p w:rsidR="0055239F" w:rsidRDefault="0055239F" w:rsidP="0055239F">
      <w:pPr>
        <w:pStyle w:val="a6"/>
        <w:jc w:val="both"/>
      </w:pPr>
      <w:r>
        <w:t xml:space="preserve">При замещении должности муниципальной службы в Исаковском сельском поселении Красночетайского района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w:t>
      </w:r>
    </w:p>
    <w:p w:rsidR="0055239F" w:rsidRDefault="0055239F" w:rsidP="0055239F">
      <w:pPr>
        <w:pStyle w:val="a6"/>
      </w:pPr>
      <w:r>
        <w:t xml:space="preserve">муниципальной службы, их соответствия установленным квалификационным требованиям к должности муниципальной службы. </w:t>
      </w:r>
    </w:p>
    <w:p w:rsidR="0055239F" w:rsidRDefault="0055239F" w:rsidP="0055239F">
      <w:pPr>
        <w:pStyle w:val="a6"/>
      </w:pPr>
      <w:r>
        <w:t xml:space="preserve">Порядок проведения конкурса на замещение должности муниципальной службы в Исаковском сельском поселении Красночетайского района устанавливается муниципальным правовым актом, принимаемым Собранием депутатов Атнарского сельского поселения Красночетайского района. </w:t>
      </w:r>
    </w:p>
    <w:p w:rsidR="0055239F" w:rsidRDefault="0055239F" w:rsidP="0055239F">
      <w:pPr>
        <w:pStyle w:val="a6"/>
      </w:pPr>
      <w:r>
        <w:t xml:space="preserve">10.4.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 </w:t>
      </w:r>
    </w:p>
    <w:p w:rsidR="0055239F" w:rsidRDefault="0055239F" w:rsidP="0055239F">
      <w:pPr>
        <w:pStyle w:val="a6"/>
      </w:pPr>
      <w:r>
        <w:t xml:space="preserve">1) достижения предельного возраста, установленного для замещения должности муниципальной службы; </w:t>
      </w:r>
    </w:p>
    <w:p w:rsidR="0055239F" w:rsidRDefault="0055239F" w:rsidP="0055239F">
      <w:pPr>
        <w:pStyle w:val="a6"/>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55239F" w:rsidRDefault="0055239F" w:rsidP="0055239F">
      <w:pPr>
        <w:pStyle w:val="a6"/>
        <w:jc w:val="both"/>
      </w:pPr>
      <w:r>
        <w:t xml:space="preserve">3) несоблюдения ограничений и запретов, связанных с муниципальной службой и установленных статьями 13, 14, 14.1 и 15 Федерального закона 02.03.2007 № 25-ФЗ «О муниципальной службе в Российской Федерации»; 4) применения административного наказания в виде дисквалификации. </w:t>
      </w:r>
    </w:p>
    <w:p w:rsidR="0055239F" w:rsidRDefault="0055239F" w:rsidP="0055239F">
      <w:pPr>
        <w:pStyle w:val="a6"/>
        <w:jc w:val="both"/>
      </w:pPr>
      <w: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55239F" w:rsidRDefault="0055239F" w:rsidP="0055239F">
      <w:pPr>
        <w:pStyle w:val="a6"/>
        <w:jc w:val="both"/>
      </w:pPr>
      <w:r>
        <w:lastRenderedPageBreak/>
        <w:t xml:space="preserve">10.5.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 от 05.10.2007 № 62 «О муниципальной службе в Чувашской Республике». </w:t>
      </w:r>
    </w:p>
    <w:p w:rsidR="0055239F" w:rsidRDefault="0055239F" w:rsidP="0055239F">
      <w:pPr>
        <w:pStyle w:val="a6"/>
        <w:jc w:val="both"/>
      </w:pPr>
      <w:r>
        <w:t xml:space="preserve">К дополнительным выплатам относятся: </w:t>
      </w:r>
    </w:p>
    <w:p w:rsidR="0055239F" w:rsidRDefault="0055239F" w:rsidP="0055239F">
      <w:pPr>
        <w:pStyle w:val="a6"/>
        <w:jc w:val="both"/>
      </w:pPr>
      <w:r>
        <w:t xml:space="preserve">1) ежемесячная надбавка к должностному окладу за выслугу лет на муниципальной службе в размерах: </w:t>
      </w:r>
    </w:p>
    <w:p w:rsidR="0055239F" w:rsidRDefault="0055239F" w:rsidP="0055239F">
      <w:pPr>
        <w:pStyle w:val="a6"/>
        <w:jc w:val="both"/>
      </w:pPr>
      <w:r>
        <w:t xml:space="preserve">при стаже муниципальной службы в процентах </w:t>
      </w:r>
    </w:p>
    <w:p w:rsidR="0055239F" w:rsidRDefault="0055239F" w:rsidP="0055239F">
      <w:pPr>
        <w:pStyle w:val="a6"/>
        <w:jc w:val="both"/>
      </w:pPr>
      <w:r>
        <w:t xml:space="preserve">от 1 года до 5 лет 10 </w:t>
      </w:r>
    </w:p>
    <w:p w:rsidR="0055239F" w:rsidRDefault="0055239F" w:rsidP="0055239F">
      <w:pPr>
        <w:pStyle w:val="a6"/>
        <w:jc w:val="both"/>
      </w:pPr>
      <w:r>
        <w:t xml:space="preserve">от 5 до 10 лет 15 </w:t>
      </w:r>
    </w:p>
    <w:p w:rsidR="0055239F" w:rsidRDefault="0055239F" w:rsidP="0055239F">
      <w:pPr>
        <w:pStyle w:val="a6"/>
        <w:jc w:val="both"/>
      </w:pPr>
      <w:r>
        <w:t xml:space="preserve">от 10 до 15 лет 20 </w:t>
      </w:r>
    </w:p>
    <w:p w:rsidR="0055239F" w:rsidRDefault="0055239F" w:rsidP="0055239F">
      <w:pPr>
        <w:pStyle w:val="a6"/>
        <w:jc w:val="both"/>
      </w:pPr>
      <w:r>
        <w:t xml:space="preserve">свыше 15 лет 30 </w:t>
      </w:r>
    </w:p>
    <w:p w:rsidR="0055239F" w:rsidRDefault="0055239F" w:rsidP="0055239F">
      <w:pPr>
        <w:pStyle w:val="a6"/>
        <w:jc w:val="both"/>
      </w:pPr>
      <w:r>
        <w:t xml:space="preserve">2) ежемесячная надбавка к должностному окладу за особые условия муниципальной службы в размере до 200 процентов оклада; </w:t>
      </w:r>
    </w:p>
    <w:p w:rsidR="0055239F" w:rsidRDefault="0055239F" w:rsidP="0055239F">
      <w:pPr>
        <w:pStyle w:val="a6"/>
        <w:jc w:val="both"/>
      </w:pPr>
      <w: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55239F" w:rsidRDefault="0055239F" w:rsidP="0055239F">
      <w:pPr>
        <w:pStyle w:val="a6"/>
        <w:jc w:val="both"/>
      </w:pPr>
      <w:r>
        <w:t xml:space="preserve">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 </w:t>
      </w:r>
    </w:p>
    <w:p w:rsidR="0055239F" w:rsidRDefault="0055239F" w:rsidP="0055239F">
      <w:pPr>
        <w:pStyle w:val="a6"/>
        <w:jc w:val="both"/>
      </w:pPr>
      <w:r>
        <w:t xml:space="preserve">5) ежемесячное денежное поощрение; </w:t>
      </w:r>
    </w:p>
    <w:p w:rsidR="0055239F" w:rsidRDefault="0055239F" w:rsidP="0055239F">
      <w:pPr>
        <w:pStyle w:val="a6"/>
        <w:jc w:val="both"/>
      </w:pPr>
      <w: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p w:rsidR="0055239F" w:rsidRDefault="0055239F" w:rsidP="0055239F">
      <w:pPr>
        <w:pStyle w:val="a6"/>
        <w:jc w:val="both"/>
      </w:pPr>
      <w:r>
        <w:t xml:space="preserve">7) ежемесячная выплата за классный чин муниципального служащего. </w:t>
      </w:r>
    </w:p>
    <w:p w:rsidR="0055239F" w:rsidRDefault="0055239F" w:rsidP="0055239F">
      <w:pPr>
        <w:pStyle w:val="a6"/>
        <w:jc w:val="both"/>
      </w:pPr>
      <w:r>
        <w:t xml:space="preserve">10.6. Рабочее (служебное) время муниципальных служащих регулируется в соответствии с трудовым законодательством. </w:t>
      </w:r>
    </w:p>
    <w:p w:rsidR="0055239F" w:rsidRDefault="0055239F" w:rsidP="0055239F">
      <w:pPr>
        <w:pStyle w:val="a6"/>
        <w:jc w:val="both"/>
      </w:pPr>
      <w:r>
        <w:t xml:space="preserve">10.7.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55239F" w:rsidRDefault="0055239F" w:rsidP="0055239F">
      <w:pPr>
        <w:pStyle w:val="a6"/>
        <w:jc w:val="both"/>
      </w:pPr>
      <w: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55239F" w:rsidRDefault="0055239F" w:rsidP="0055239F">
      <w:pPr>
        <w:pStyle w:val="a6"/>
        <w:jc w:val="both"/>
      </w:pPr>
      <w:r>
        <w:t xml:space="preserve">Муниципальным служащим предоставляется ежегодный основной оплачиваемый отпуск продолжительностью 30 календарных дней. </w:t>
      </w:r>
    </w:p>
    <w:p w:rsidR="0055239F" w:rsidRDefault="0055239F" w:rsidP="0055239F">
      <w:pPr>
        <w:pStyle w:val="a6"/>
        <w:jc w:val="both"/>
      </w:pPr>
      <w:r>
        <w:t xml:space="preserve">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w:t>
      </w:r>
    </w:p>
    <w:p w:rsidR="0055239F" w:rsidRDefault="0055239F" w:rsidP="0055239F">
      <w:pPr>
        <w:pStyle w:val="a6"/>
        <w:jc w:val="both"/>
      </w:pPr>
      <w:r>
        <w:t xml:space="preserve">Продолжительность ежегодного дополнительного оплачиваемого отпуска за выслугу лет составляет: </w:t>
      </w:r>
    </w:p>
    <w:p w:rsidR="0055239F" w:rsidRDefault="0055239F" w:rsidP="0055239F">
      <w:pPr>
        <w:pStyle w:val="a6"/>
        <w:jc w:val="both"/>
      </w:pPr>
      <w:r>
        <w:lastRenderedPageBreak/>
        <w:t xml:space="preserve">1) при стаже муниципальной службы от 1 года до 5 лет - 1 календарный день; </w:t>
      </w:r>
    </w:p>
    <w:p w:rsidR="0055239F" w:rsidRDefault="0055239F" w:rsidP="0055239F">
      <w:pPr>
        <w:pStyle w:val="a6"/>
        <w:jc w:val="both"/>
      </w:pPr>
      <w:r>
        <w:t xml:space="preserve">2) при стаже муниципальной службы от 5 до 10 лет - 5 календарных дней; </w:t>
      </w:r>
    </w:p>
    <w:p w:rsidR="0055239F" w:rsidRDefault="0055239F" w:rsidP="0055239F">
      <w:pPr>
        <w:pStyle w:val="a6"/>
        <w:jc w:val="both"/>
      </w:pPr>
      <w:r>
        <w:t xml:space="preserve">3) при стаже муниципальной службы от 10 до 15 лет - 7 календарных дней; </w:t>
      </w:r>
    </w:p>
    <w:p w:rsidR="0055239F" w:rsidRDefault="0055239F" w:rsidP="0055239F">
      <w:pPr>
        <w:pStyle w:val="a6"/>
        <w:jc w:val="both"/>
      </w:pPr>
      <w:r>
        <w:t xml:space="preserve">4) при стаже муниципальной службы 15 лет и более - 10 календарных дней. </w:t>
      </w:r>
    </w:p>
    <w:p w:rsidR="0055239F" w:rsidRDefault="0055239F" w:rsidP="0055239F">
      <w:pPr>
        <w:pStyle w:val="a6"/>
        <w:jc w:val="both"/>
      </w:pPr>
      <w:r>
        <w:t xml:space="preserve">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 </w:t>
      </w:r>
    </w:p>
    <w:p w:rsidR="0055239F" w:rsidRDefault="0055239F" w:rsidP="0055239F">
      <w:pPr>
        <w:pStyle w:val="a6"/>
        <w:jc w:val="both"/>
      </w:pPr>
      <w:r>
        <w:t xml:space="preserve">Муниципальному служащему в порядке и сроки, предусмотренные федеральными законами, может предоставляться отпуск без сохранения денежного содержания. </w:t>
      </w:r>
    </w:p>
    <w:p w:rsidR="0055239F" w:rsidRDefault="0055239F" w:rsidP="0055239F">
      <w:pPr>
        <w:pStyle w:val="a6"/>
        <w:jc w:val="both"/>
      </w:pPr>
      <w:r>
        <w:t xml:space="preserve">10.8. В стаж (общую продолжительность) муниципальной службы включаются периоды замещения: </w:t>
      </w:r>
    </w:p>
    <w:p w:rsidR="0055239F" w:rsidRDefault="0055239F" w:rsidP="0055239F">
      <w:pPr>
        <w:pStyle w:val="a6"/>
        <w:jc w:val="both"/>
      </w:pPr>
      <w:r>
        <w:t xml:space="preserve">1) должностей муниципальной службы; </w:t>
      </w:r>
    </w:p>
    <w:p w:rsidR="0055239F" w:rsidRDefault="0055239F" w:rsidP="0055239F">
      <w:pPr>
        <w:pStyle w:val="a6"/>
        <w:jc w:val="both"/>
      </w:pPr>
      <w:r>
        <w:t xml:space="preserve">2) муниципальных должностей; </w:t>
      </w:r>
    </w:p>
    <w:p w:rsidR="0055239F" w:rsidRDefault="0055239F" w:rsidP="0055239F">
      <w:pPr>
        <w:pStyle w:val="a6"/>
        <w:jc w:val="both"/>
      </w:pPr>
      <w:r>
        <w:t xml:space="preserve">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 </w:t>
      </w:r>
    </w:p>
    <w:p w:rsidR="0055239F" w:rsidRDefault="0055239F" w:rsidP="0055239F">
      <w:pPr>
        <w:pStyle w:val="a6"/>
        <w:jc w:val="both"/>
      </w:pPr>
      <w:r>
        <w:t xml:space="preserve"> 4) должностей государственной гражданской службы, воинских должностей и должностей федеральной государственной службы иных видов; </w:t>
      </w:r>
    </w:p>
    <w:p w:rsidR="0055239F" w:rsidRDefault="0055239F" w:rsidP="0055239F">
      <w:pPr>
        <w:pStyle w:val="a6"/>
        <w:jc w:val="both"/>
      </w:pPr>
      <w:r>
        <w:t xml:space="preserve">5) иных должностей в соответствии с федеральными законами. </w:t>
      </w:r>
    </w:p>
    <w:p w:rsidR="0055239F" w:rsidRDefault="0055239F" w:rsidP="0055239F">
      <w:pPr>
        <w:pStyle w:val="a6"/>
        <w:jc w:val="both"/>
      </w:pP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Уставом Атнарского сельского поселения Красночетайского района, помимо периодов замещения должностей, указанных </w:t>
      </w:r>
      <w:proofErr w:type="spellStart"/>
      <w:r>
        <w:t>внастоящем</w:t>
      </w:r>
      <w:proofErr w:type="spellEnd"/>
      <w:r>
        <w:t xml:space="preserve"> пункте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t xml:space="preserve"> 2 статьи 54 Федерального закона от 27 июля 2004 № 79-ФЗ «О государственной гражданской службе Российской Федерации». </w:t>
      </w:r>
    </w:p>
    <w:p w:rsidR="0055239F" w:rsidRDefault="0055239F" w:rsidP="0055239F">
      <w:pPr>
        <w:pStyle w:val="a6"/>
        <w:jc w:val="both"/>
      </w:pPr>
      <w:proofErr w:type="gramStart"/>
      <w: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настоящем пункте Положения, 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Законом Чувашской Республики от 05.10.2007 № 62 «О муниципальной службе в Чувашской Республике» и иные</w:t>
      </w:r>
      <w:proofErr w:type="gramEnd"/>
      <w:r>
        <w:t xml:space="preserve"> периоды в соответствии с муниципальными правовыми актами Атнарского сельского поселения Красночетайского района. </w:t>
      </w:r>
    </w:p>
    <w:p w:rsidR="0055239F" w:rsidRDefault="0055239F" w:rsidP="0055239F">
      <w:pPr>
        <w:pStyle w:val="a6"/>
        <w:jc w:val="both"/>
      </w:pPr>
      <w:r>
        <w:t xml:space="preserve">Периоды работы, включаемые в стаж муниципальной службы, суммируются. </w:t>
      </w:r>
    </w:p>
    <w:p w:rsidR="0055239F" w:rsidRDefault="0055239F" w:rsidP="0055239F">
      <w:pPr>
        <w:pStyle w:val="a6"/>
        <w:jc w:val="both"/>
      </w:pPr>
      <w:r>
        <w:t xml:space="preserve">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 </w:t>
      </w:r>
    </w:p>
    <w:p w:rsidR="0055239F" w:rsidRDefault="0055239F" w:rsidP="0055239F">
      <w:pPr>
        <w:pStyle w:val="a6"/>
        <w:jc w:val="both"/>
      </w:pPr>
      <w:r>
        <w:lastRenderedPageBreak/>
        <w:t xml:space="preserve">10.9.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 Аттестация муниципального служащего проводится один раз в три года. </w:t>
      </w:r>
    </w:p>
    <w:p w:rsidR="0055239F" w:rsidRDefault="0055239F" w:rsidP="0055239F">
      <w:pPr>
        <w:pStyle w:val="a6"/>
        <w:jc w:val="both"/>
      </w:pPr>
      <w:r>
        <w:t xml:space="preserve">Аттестации не подлежат муниципальные служащие: </w:t>
      </w:r>
    </w:p>
    <w:p w:rsidR="0055239F" w:rsidRDefault="0055239F" w:rsidP="0055239F">
      <w:pPr>
        <w:pStyle w:val="a6"/>
        <w:jc w:val="both"/>
      </w:pPr>
      <w:r>
        <w:t xml:space="preserve">1) замещающие должности муниципальной службы менее одного года; </w:t>
      </w:r>
    </w:p>
    <w:p w:rsidR="0055239F" w:rsidRDefault="0055239F" w:rsidP="0055239F">
      <w:pPr>
        <w:pStyle w:val="a6"/>
        <w:jc w:val="both"/>
      </w:pPr>
      <w:r>
        <w:t xml:space="preserve">2) </w:t>
      </w:r>
      <w:proofErr w:type="gramStart"/>
      <w:r>
        <w:t>достигшие</w:t>
      </w:r>
      <w:proofErr w:type="gramEnd"/>
      <w:r>
        <w:t xml:space="preserve"> возраста 60 лет; </w:t>
      </w:r>
    </w:p>
    <w:p w:rsidR="0055239F" w:rsidRDefault="0055239F" w:rsidP="0055239F">
      <w:pPr>
        <w:pStyle w:val="a6"/>
        <w:jc w:val="both"/>
      </w:pPr>
      <w:r>
        <w:t xml:space="preserve">3) беременные женщины; </w:t>
      </w:r>
    </w:p>
    <w:p w:rsidR="0055239F" w:rsidRDefault="0055239F" w:rsidP="0055239F">
      <w:pPr>
        <w:pStyle w:val="a6"/>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w:t>
      </w:r>
      <w:proofErr w:type="gramStart"/>
      <w:r>
        <w:t>служащих</w:t>
      </w:r>
      <w:proofErr w:type="gramEnd"/>
      <w:r>
        <w:t xml:space="preserve"> возможно не ранее чем через один год после выхода из отпуска; </w:t>
      </w:r>
    </w:p>
    <w:p w:rsidR="0055239F" w:rsidRDefault="0055239F" w:rsidP="0055239F">
      <w:pPr>
        <w:pStyle w:val="a6"/>
        <w:jc w:val="both"/>
      </w:pPr>
      <w:r>
        <w:t xml:space="preserve">5) замещающие должности муниципальной службы на основании срочного трудового договора (контракта). </w:t>
      </w:r>
    </w:p>
    <w:p w:rsidR="0055239F" w:rsidRDefault="0055239F" w:rsidP="0055239F">
      <w:pPr>
        <w:pStyle w:val="a6"/>
        <w:jc w:val="both"/>
      </w:pPr>
      <w:r>
        <w:t xml:space="preserve">Положение о проведении аттестации муниципальных служащих утверждается муниципальным правовым актом Собрания депутатов Атнарского сельского поселения Красночетайского района в соответствии с Типовым положением о проведении аттестации муниципальных служащих в Чувашской Республике, утвержденным Законом Чувашской Республики от 05.10.2007 № 62 «О муниципальной службе в Чувашской Республике». </w:t>
      </w:r>
    </w:p>
    <w:p w:rsidR="0055239F" w:rsidRDefault="0055239F" w:rsidP="0055239F">
      <w:pPr>
        <w:pStyle w:val="a6"/>
        <w:jc w:val="both"/>
        <w:rPr>
          <w:b/>
        </w:rPr>
      </w:pPr>
      <w:r>
        <w:rPr>
          <w:b/>
        </w:rPr>
        <w:t xml:space="preserve">11. Поощрения и дисциплинарная ответственность муниципального служащего </w:t>
      </w:r>
    </w:p>
    <w:p w:rsidR="0055239F" w:rsidRDefault="0055239F" w:rsidP="0055239F">
      <w:pPr>
        <w:pStyle w:val="a6"/>
        <w:jc w:val="both"/>
      </w:pPr>
      <w:r>
        <w:t xml:space="preserve">11.1. Виды поощрения муниципального служащего и порядок его применения устанавливаются муниципальными правовыми актами Собрания депутатов Атнарского сельского поселения Красночетайского района в соответствии с федеральными законами, законом Чувашской Республики от 05.10.2007 № 62 «О муниципальной службе в Чувашской Республике». </w:t>
      </w:r>
    </w:p>
    <w:p w:rsidR="0055239F" w:rsidRDefault="0055239F" w:rsidP="0055239F">
      <w:pPr>
        <w:pStyle w:val="a6"/>
        <w:jc w:val="both"/>
      </w:pPr>
      <w:r>
        <w:t xml:space="preserve">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 </w:t>
      </w:r>
    </w:p>
    <w:p w:rsidR="0055239F" w:rsidRDefault="0055239F" w:rsidP="0055239F">
      <w:pPr>
        <w:pStyle w:val="a6"/>
        <w:jc w:val="both"/>
      </w:pPr>
      <w:r>
        <w:t xml:space="preserve">1) объявление благодарности; </w:t>
      </w:r>
    </w:p>
    <w:p w:rsidR="0055239F" w:rsidRDefault="0055239F" w:rsidP="0055239F">
      <w:pPr>
        <w:pStyle w:val="a6"/>
        <w:jc w:val="both"/>
      </w:pPr>
      <w:r>
        <w:t xml:space="preserve">2) награждение почетной грамотой; </w:t>
      </w:r>
    </w:p>
    <w:p w:rsidR="0055239F" w:rsidRDefault="0055239F" w:rsidP="0055239F">
      <w:pPr>
        <w:pStyle w:val="a6"/>
        <w:jc w:val="both"/>
      </w:pPr>
      <w:r>
        <w:t xml:space="preserve">3) выплата премий; </w:t>
      </w:r>
    </w:p>
    <w:p w:rsidR="0055239F" w:rsidRDefault="0055239F" w:rsidP="0055239F">
      <w:pPr>
        <w:pStyle w:val="a6"/>
        <w:jc w:val="both"/>
      </w:pPr>
      <w:r>
        <w:t xml:space="preserve">4) награждение ценным подарком. </w:t>
      </w:r>
    </w:p>
    <w:p w:rsidR="0055239F" w:rsidRDefault="0055239F" w:rsidP="0055239F">
      <w:pPr>
        <w:pStyle w:val="a6"/>
        <w:jc w:val="both"/>
      </w:pPr>
      <w:r>
        <w:t xml:space="preserve">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Атнарского сельского поселения Красночетайского района в пределах установленного фонда оплаты труда муниципальных служащих может выплачиваться единовременное денежное поощрение. </w:t>
      </w:r>
    </w:p>
    <w:p w:rsidR="0055239F" w:rsidRDefault="0055239F" w:rsidP="0055239F">
      <w:pPr>
        <w:pStyle w:val="a6"/>
        <w:jc w:val="both"/>
      </w:pPr>
      <w:r>
        <w:t xml:space="preserve">11.3. Решение о поощрении муниципального служащего в соответствии с пунктом 11.2 настоящего Положения принимается представителем нанимателя. Поощрения объявляются распоряжением, доводятся до сведения всего коллектива и заносятся в трудовую книжку муниципального служащего. </w:t>
      </w:r>
    </w:p>
    <w:p w:rsidR="0055239F" w:rsidRDefault="0055239F" w:rsidP="0055239F">
      <w:pPr>
        <w:pStyle w:val="a6"/>
        <w:jc w:val="both"/>
      </w:pPr>
      <w:r>
        <w:t xml:space="preserve">11.4.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 xml:space="preserve">обязанностей – представитель нанимателя (работодатель) имеет право применить следующие дисциплинарные взыскания: </w:t>
      </w:r>
    </w:p>
    <w:p w:rsidR="0055239F" w:rsidRDefault="0055239F" w:rsidP="0055239F">
      <w:pPr>
        <w:pStyle w:val="a6"/>
        <w:jc w:val="both"/>
      </w:pPr>
      <w:r>
        <w:t xml:space="preserve">1) замечание; </w:t>
      </w:r>
    </w:p>
    <w:p w:rsidR="0055239F" w:rsidRDefault="0055239F" w:rsidP="0055239F">
      <w:pPr>
        <w:pStyle w:val="a6"/>
        <w:jc w:val="both"/>
      </w:pPr>
      <w:r>
        <w:t xml:space="preserve">2) выговор; </w:t>
      </w:r>
    </w:p>
    <w:p w:rsidR="0055239F" w:rsidRDefault="0055239F" w:rsidP="0055239F">
      <w:pPr>
        <w:pStyle w:val="a6"/>
        <w:jc w:val="both"/>
      </w:pPr>
      <w:r>
        <w:t xml:space="preserve">3) увольнение с муниципальной службы по соответствующим основаниям. </w:t>
      </w:r>
    </w:p>
    <w:p w:rsidR="0055239F" w:rsidRDefault="0055239F" w:rsidP="0055239F">
      <w:pPr>
        <w:pStyle w:val="a6"/>
        <w:jc w:val="both"/>
      </w:pPr>
      <w:r>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Атнарского сельского поселения Красночетайского района. </w:t>
      </w:r>
    </w:p>
    <w:p w:rsidR="0055239F" w:rsidRDefault="0055239F" w:rsidP="0055239F">
      <w:pPr>
        <w:pStyle w:val="a6"/>
        <w:jc w:val="both"/>
      </w:pPr>
      <w:r>
        <w:t xml:space="preserve">Порядок применения и снятия дисциплинарных взысканий определяется трудовым законодательством. </w:t>
      </w:r>
    </w:p>
    <w:p w:rsidR="0055239F" w:rsidRDefault="0055239F" w:rsidP="0055239F">
      <w:pPr>
        <w:pStyle w:val="a6"/>
        <w:jc w:val="both"/>
      </w:pPr>
      <w:r>
        <w:t xml:space="preserve">11.6. </w:t>
      </w:r>
      <w:proofErr w:type="gramStart"/>
      <w: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25декабря 2008 № 273-ФЗ «О противодействии коррупции» и другими федеральными законами, налагаются взыскания, предусмотренные пунктом 11.4. настоящего Положения.</w:t>
      </w:r>
      <w:proofErr w:type="gramEnd"/>
    </w:p>
    <w:p w:rsidR="0055239F" w:rsidRDefault="0055239F" w:rsidP="0055239F">
      <w:pPr>
        <w:pStyle w:val="a6"/>
        <w:jc w:val="both"/>
      </w:pPr>
      <w:r>
        <w:t xml:space="preserve">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 </w:t>
      </w:r>
    </w:p>
    <w:p w:rsidR="0055239F" w:rsidRDefault="0055239F" w:rsidP="0055239F">
      <w:pPr>
        <w:pStyle w:val="a6"/>
        <w:jc w:val="both"/>
      </w:pPr>
      <w:r>
        <w:t xml:space="preserve">11.8. Взыскания, предусмотренные разделами 6, 8 и пунктом 11.4 настоящего Положения применяются представителем нанимателя (работодателем) в порядке, установленном нормативными правовыми актами Чувашской Республики и муниципальными правовыми актами Атнарского сельского поселения Красночетайского района, на основании: </w:t>
      </w:r>
    </w:p>
    <w:p w:rsidR="0055239F" w:rsidRDefault="0055239F" w:rsidP="0055239F">
      <w:pPr>
        <w:pStyle w:val="a6"/>
        <w:jc w:val="both"/>
      </w:pPr>
      <w:r>
        <w:t xml:space="preserve">а) доклада о результатах проверки, проведенной администрацией Атнарского сельского поселения Красночетайского района, а также должностных лиц, ответственных за профилактику коррупционных и иных правонарушений; </w:t>
      </w:r>
    </w:p>
    <w:p w:rsidR="0055239F" w:rsidRDefault="0055239F" w:rsidP="0055239F">
      <w:pPr>
        <w:pStyle w:val="a6"/>
        <w:jc w:val="both"/>
      </w:pPr>
      <w: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55239F" w:rsidRDefault="0055239F" w:rsidP="0055239F">
      <w:pPr>
        <w:pStyle w:val="a6"/>
        <w:jc w:val="both"/>
      </w:pPr>
      <w:r>
        <w:t xml:space="preserve">в) объяснений муниципального служащего; </w:t>
      </w:r>
    </w:p>
    <w:p w:rsidR="0055239F" w:rsidRDefault="0055239F" w:rsidP="0055239F">
      <w:pPr>
        <w:pStyle w:val="a6"/>
        <w:jc w:val="both"/>
      </w:pPr>
      <w:r>
        <w:t xml:space="preserve">г) иных материалов. </w:t>
      </w:r>
    </w:p>
    <w:p w:rsidR="0055239F" w:rsidRDefault="0055239F" w:rsidP="0055239F">
      <w:pPr>
        <w:pStyle w:val="a6"/>
        <w:jc w:val="both"/>
      </w:pPr>
      <w:r>
        <w:t xml:space="preserve">11.9. </w:t>
      </w:r>
      <w:proofErr w:type="gramStart"/>
      <w:r>
        <w:t xml:space="preserve">При применении взысканий, предусмотренных разделами 6, 8 и пунктом 11.4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55239F" w:rsidRDefault="0055239F" w:rsidP="0055239F">
      <w:pPr>
        <w:pStyle w:val="a6"/>
        <w:jc w:val="both"/>
      </w:pPr>
      <w:r>
        <w:t xml:space="preserve">11.10.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пункт 11.6 или 11.7 настоящего Положения. </w:t>
      </w:r>
    </w:p>
    <w:p w:rsidR="0055239F" w:rsidRDefault="0055239F" w:rsidP="0055239F">
      <w:pPr>
        <w:pStyle w:val="a6"/>
        <w:jc w:val="both"/>
      </w:pPr>
      <w:r>
        <w:lastRenderedPageBreak/>
        <w:t xml:space="preserve">11.11. Взыскания, предусмотренные разделами 6, 8 и пунктом 11.4 настоящего Положения, применяются в порядке и сроки, которые установлены Федеральным законом от 02.03.2007 № 25-ФЗ «О муниципальной службе в Российской Федерации», нормативными правовыми актами Чувашской Республики и муниципальными правовыми актами Собрания депутатов Атнарского сельского поселения Красночетайского района. </w:t>
      </w:r>
    </w:p>
    <w:p w:rsidR="0055239F" w:rsidRDefault="0055239F" w:rsidP="0055239F">
      <w:pPr>
        <w:pStyle w:val="a6"/>
        <w:jc w:val="both"/>
      </w:pPr>
      <w:r>
        <w:t xml:space="preserve">11.12. </w:t>
      </w:r>
      <w:proofErr w:type="gramStart"/>
      <w:r>
        <w:t xml:space="preserve">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 </w:t>
      </w:r>
      <w:proofErr w:type="gramEnd"/>
    </w:p>
    <w:p w:rsidR="0055239F" w:rsidRDefault="0055239F" w:rsidP="0055239F">
      <w:pPr>
        <w:pStyle w:val="a6"/>
        <w:jc w:val="both"/>
      </w:pPr>
      <w:r>
        <w:t xml:space="preserve">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55239F" w:rsidRDefault="0055239F" w:rsidP="0055239F">
      <w:pPr>
        <w:pStyle w:val="a6"/>
        <w:jc w:val="both"/>
        <w:rPr>
          <w:b/>
        </w:rPr>
      </w:pPr>
      <w:r>
        <w:rPr>
          <w:b/>
        </w:rPr>
        <w:t xml:space="preserve">12. Гарантии, предоставляемые муниципальному служащему </w:t>
      </w:r>
    </w:p>
    <w:p w:rsidR="0055239F" w:rsidRDefault="0055239F" w:rsidP="0055239F">
      <w:pPr>
        <w:pStyle w:val="a6"/>
        <w:jc w:val="both"/>
      </w:pPr>
      <w:r>
        <w:t xml:space="preserve">12.1. Муниципальному служащему гарантируются: </w:t>
      </w:r>
    </w:p>
    <w:p w:rsidR="0055239F" w:rsidRDefault="0055239F" w:rsidP="0055239F">
      <w:pPr>
        <w:pStyle w:val="a6"/>
        <w:jc w:val="both"/>
      </w:pPr>
      <w:r>
        <w:t xml:space="preserve">1) условия работы, обеспечивающие исполнение им должностных обязанностей в соответствии с должностной инструкцией; </w:t>
      </w:r>
    </w:p>
    <w:p w:rsidR="0055239F" w:rsidRDefault="0055239F" w:rsidP="0055239F">
      <w:pPr>
        <w:pStyle w:val="a6"/>
        <w:jc w:val="both"/>
      </w:pPr>
      <w:r>
        <w:t xml:space="preserve">2) право на своевременное и в полном объеме получение денежного содержания; </w:t>
      </w:r>
    </w:p>
    <w:p w:rsidR="0055239F" w:rsidRDefault="0055239F" w:rsidP="0055239F">
      <w:pPr>
        <w:pStyle w:val="a6"/>
        <w:jc w:val="both"/>
      </w:pPr>
      <w: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55239F" w:rsidRDefault="0055239F" w:rsidP="0055239F">
      <w:pPr>
        <w:pStyle w:val="a6"/>
        <w:jc w:val="both"/>
      </w:pPr>
      <w: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55239F" w:rsidRDefault="0055239F" w:rsidP="0055239F">
      <w:pPr>
        <w:pStyle w:val="a6"/>
        <w:jc w:val="both"/>
      </w:pPr>
      <w: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55239F" w:rsidRDefault="0055239F" w:rsidP="0055239F">
      <w:pPr>
        <w:pStyle w:val="a6"/>
        <w:jc w:val="both"/>
      </w:pPr>
      <w: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55239F" w:rsidRDefault="0055239F" w:rsidP="0055239F">
      <w:pPr>
        <w:pStyle w:val="a6"/>
        <w:jc w:val="both"/>
      </w:pPr>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55239F" w:rsidRDefault="0055239F" w:rsidP="0055239F">
      <w:pPr>
        <w:pStyle w:val="a6"/>
        <w:jc w:val="both"/>
      </w:pPr>
      <w: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55239F" w:rsidRDefault="0055239F" w:rsidP="0055239F">
      <w:pPr>
        <w:pStyle w:val="a6"/>
        <w:jc w:val="both"/>
      </w:pPr>
      <w:r>
        <w:t xml:space="preserve">12.2. </w:t>
      </w:r>
      <w:proofErr w:type="gramStart"/>
      <w:r>
        <w:t xml:space="preserve">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roofErr w:type="gramEnd"/>
    </w:p>
    <w:p w:rsidR="0055239F" w:rsidRDefault="0055239F" w:rsidP="0055239F">
      <w:pPr>
        <w:pStyle w:val="a6"/>
        <w:jc w:val="both"/>
      </w:pPr>
      <w:r>
        <w:t xml:space="preserve">12.3. </w:t>
      </w:r>
      <w:proofErr w:type="gramStart"/>
      <w:r>
        <w:t xml:space="preserve">При расторжении трудового договора с муниципальным служащим в связи с ликвидацией органа местного самоуправления Атнарского сельского поселения Красночетайского района </w:t>
      </w:r>
      <w:r>
        <w:lastRenderedPageBreak/>
        <w:t>либо сокращением штата работников органа местного самоуправления Атнарского сельского поселения Красночетайского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5239F" w:rsidRPr="0006348A" w:rsidRDefault="0055239F" w:rsidP="0055239F">
      <w:pPr>
        <w:pStyle w:val="3"/>
        <w:jc w:val="center"/>
        <w:rPr>
          <w:rFonts w:ascii="Cambria" w:eastAsia="Times New Roman" w:hAnsi="Cambria" w:cs="Times New Roman"/>
          <w:i/>
          <w:color w:val="auto"/>
          <w:u w:val="single"/>
        </w:rPr>
      </w:pPr>
      <w:r w:rsidRPr="0006348A">
        <w:rPr>
          <w:rFonts w:ascii="Times New Roman" w:hAnsi="Times New Roman" w:cs="Times New Roman"/>
          <w:i/>
          <w:color w:val="auto"/>
          <w:u w:val="single"/>
        </w:rPr>
        <w:t>Решение Собрания депутатов Атнарского сельского поселения «</w:t>
      </w:r>
      <w:r w:rsidRPr="0006348A">
        <w:rPr>
          <w:rFonts w:ascii="Cambria" w:eastAsia="Times New Roman" w:hAnsi="Cambria" w:cs="Times New Roman"/>
          <w:i/>
          <w:color w:val="auto"/>
          <w:u w:val="single"/>
        </w:rPr>
        <w:t>О внесении изменений</w:t>
      </w:r>
    </w:p>
    <w:p w:rsidR="0055239F" w:rsidRPr="0055239F" w:rsidRDefault="0055239F" w:rsidP="0055239F">
      <w:pPr>
        <w:jc w:val="center"/>
        <w:rPr>
          <w:b/>
          <w:bCs/>
          <w:i/>
          <w:u w:val="single"/>
        </w:rPr>
      </w:pPr>
      <w:r w:rsidRPr="0006348A">
        <w:rPr>
          <w:b/>
          <w:bCs/>
          <w:i/>
          <w:u w:val="single"/>
        </w:rPr>
        <w:t>в решение Собрания депутатов</w:t>
      </w:r>
      <w:r>
        <w:rPr>
          <w:b/>
          <w:bCs/>
          <w:i/>
          <w:u w:val="single"/>
        </w:rPr>
        <w:t xml:space="preserve"> «</w:t>
      </w:r>
      <w:r w:rsidRPr="0055239F">
        <w:rPr>
          <w:b/>
          <w:bCs/>
          <w:i/>
          <w:u w:val="single"/>
        </w:rPr>
        <w:t xml:space="preserve">О внесении дополнений в решение Собрания </w:t>
      </w:r>
    </w:p>
    <w:p w:rsidR="0055239F" w:rsidRPr="0055239F" w:rsidRDefault="0055239F" w:rsidP="0055239F">
      <w:pPr>
        <w:jc w:val="center"/>
        <w:rPr>
          <w:b/>
          <w:bCs/>
          <w:i/>
          <w:u w:val="single"/>
        </w:rPr>
      </w:pPr>
      <w:r w:rsidRPr="0055239F">
        <w:rPr>
          <w:b/>
          <w:bCs/>
          <w:i/>
          <w:u w:val="single"/>
        </w:rPr>
        <w:t xml:space="preserve">депутатов Атнарского сельского поселения Красночетайского </w:t>
      </w:r>
    </w:p>
    <w:p w:rsidR="0055239F" w:rsidRPr="0055239F" w:rsidRDefault="0055239F" w:rsidP="0055239F">
      <w:pPr>
        <w:jc w:val="center"/>
        <w:rPr>
          <w:b/>
          <w:bCs/>
          <w:i/>
          <w:u w:val="single"/>
        </w:rPr>
      </w:pPr>
      <w:r w:rsidRPr="0055239F">
        <w:rPr>
          <w:b/>
          <w:bCs/>
          <w:i/>
          <w:u w:val="single"/>
        </w:rPr>
        <w:t xml:space="preserve">района Чувашской Республики № 2 от 07.09.2018г. « Об утверждении </w:t>
      </w:r>
    </w:p>
    <w:p w:rsidR="0055239F" w:rsidRPr="0055239F" w:rsidRDefault="0055239F" w:rsidP="0055239F">
      <w:pPr>
        <w:jc w:val="center"/>
        <w:rPr>
          <w:b/>
          <w:bCs/>
          <w:i/>
          <w:u w:val="single"/>
        </w:rPr>
      </w:pPr>
      <w:r w:rsidRPr="0055239F">
        <w:rPr>
          <w:b/>
          <w:bCs/>
          <w:i/>
          <w:u w:val="single"/>
        </w:rPr>
        <w:t xml:space="preserve">в Правила благоустройства   территории Атнарского сельского поселения </w:t>
      </w:r>
    </w:p>
    <w:p w:rsidR="0055239F" w:rsidRPr="0006348A" w:rsidRDefault="0055239F" w:rsidP="0055239F">
      <w:pPr>
        <w:jc w:val="center"/>
        <w:rPr>
          <w:b/>
          <w:i/>
          <w:u w:val="single"/>
        </w:rPr>
      </w:pPr>
      <w:r w:rsidRPr="0055239F">
        <w:rPr>
          <w:b/>
          <w:bCs/>
          <w:i/>
          <w:u w:val="single"/>
        </w:rPr>
        <w:t>Красночетайск</w:t>
      </w:r>
      <w:r>
        <w:rPr>
          <w:b/>
          <w:bCs/>
          <w:i/>
          <w:u w:val="single"/>
        </w:rPr>
        <w:t>ого района Чувашской Республики</w:t>
      </w:r>
      <w:r w:rsidRPr="00E56618">
        <w:rPr>
          <w:b/>
          <w:bCs/>
          <w:i/>
          <w:u w:val="single"/>
        </w:rPr>
        <w:t>»</w:t>
      </w:r>
    </w:p>
    <w:p w:rsidR="0055239F" w:rsidRPr="0006348A" w:rsidRDefault="0055239F" w:rsidP="0055239F">
      <w:pPr>
        <w:jc w:val="center"/>
        <w:rPr>
          <w:b/>
          <w:i/>
          <w:u w:val="single"/>
        </w:rPr>
      </w:pPr>
    </w:p>
    <w:p w:rsidR="0055239F" w:rsidRDefault="0055239F" w:rsidP="0055239F">
      <w:pPr>
        <w:rPr>
          <w:b/>
          <w:i/>
          <w:sz w:val="20"/>
          <w:szCs w:val="20"/>
          <w:u w:val="single"/>
        </w:rPr>
      </w:pPr>
      <w:r w:rsidRPr="00E10F7A">
        <w:rPr>
          <w:b/>
          <w:i/>
          <w:sz w:val="20"/>
          <w:szCs w:val="20"/>
          <w:u w:val="single"/>
        </w:rPr>
        <w:t xml:space="preserve">от </w:t>
      </w:r>
      <w:r>
        <w:rPr>
          <w:b/>
          <w:i/>
          <w:sz w:val="20"/>
          <w:szCs w:val="20"/>
          <w:u w:val="single"/>
        </w:rPr>
        <w:t>25.06.2019</w:t>
      </w:r>
      <w:r w:rsidRPr="00E10F7A">
        <w:rPr>
          <w:b/>
          <w:i/>
          <w:sz w:val="20"/>
          <w:szCs w:val="20"/>
          <w:u w:val="single"/>
        </w:rPr>
        <w:t xml:space="preserve"> г.</w:t>
      </w:r>
      <w:r>
        <w:rPr>
          <w:b/>
          <w:i/>
          <w:sz w:val="20"/>
          <w:szCs w:val="20"/>
          <w:u w:val="single"/>
        </w:rPr>
        <w:t>№4</w:t>
      </w:r>
    </w:p>
    <w:p w:rsidR="0055239F" w:rsidRDefault="0055239F" w:rsidP="0055239F">
      <w:pPr>
        <w:pStyle w:val="a6"/>
        <w:jc w:val="both"/>
      </w:pPr>
      <w:r>
        <w:t xml:space="preserve">Собрание депутатов Атнарского сельского поселения Красночетайского района Чувашской Республики решило: </w:t>
      </w:r>
    </w:p>
    <w:p w:rsidR="0055239F" w:rsidRDefault="0055239F" w:rsidP="0055239F">
      <w:pPr>
        <w:pStyle w:val="a6"/>
        <w:jc w:val="both"/>
      </w:pPr>
      <w:r>
        <w:t>1. Внести дополнение  Правила благоустройства территории Атнарского сельского поселения Красночетайского района Чувашской Республики, утвержденных решением Собрания депутатов Атнарского сельского поселения от 15.08.2017 № 4 внести следующие дополнения:</w:t>
      </w:r>
    </w:p>
    <w:p w:rsidR="0055239F" w:rsidRDefault="0055239F" w:rsidP="0055239F">
      <w:pPr>
        <w:pStyle w:val="a6"/>
        <w:jc w:val="both"/>
      </w:pPr>
      <w:r>
        <w:t xml:space="preserve">-в пункт 5.3.1. ст. 5.3 добавить подпункт 5.3.1.15 следующего содержания: «5.3.1.15. </w:t>
      </w:r>
      <w:proofErr w:type="gramStart"/>
      <w: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roofErr w:type="gramStart"/>
      <w:r>
        <w:t>.»</w:t>
      </w:r>
      <w:proofErr w:type="gramEnd"/>
    </w:p>
    <w:p w:rsidR="0055239F" w:rsidRDefault="0055239F" w:rsidP="0055239F">
      <w:pPr>
        <w:pStyle w:val="a6"/>
        <w:jc w:val="both"/>
      </w:pPr>
      <w:r>
        <w:t>2. Настоящее решение вступает в силу со дня его официального опубликования в периодическом печатном издании  « Вестник Атнарского сельского поселения» и на официальном сайте администрации.</w:t>
      </w:r>
    </w:p>
    <w:p w:rsidR="0055239F" w:rsidRDefault="0055239F" w:rsidP="0055239F">
      <w:pPr>
        <w:pStyle w:val="a6"/>
        <w:jc w:val="both"/>
      </w:pPr>
    </w:p>
    <w:p w:rsidR="0055239F" w:rsidRDefault="0055239F" w:rsidP="0055239F">
      <w:pPr>
        <w:pStyle w:val="a6"/>
        <w:contextualSpacing/>
        <w:jc w:val="both"/>
      </w:pPr>
      <w:r>
        <w:t>Председатель Собрания депутатов</w:t>
      </w:r>
    </w:p>
    <w:p w:rsidR="0055239F" w:rsidRDefault="0055239F" w:rsidP="0055239F">
      <w:pPr>
        <w:pStyle w:val="a6"/>
        <w:contextualSpacing/>
        <w:jc w:val="both"/>
      </w:pPr>
      <w:r>
        <w:t xml:space="preserve">Атнарского сельского поселения                                                               Т.П.Семенова </w:t>
      </w:r>
    </w:p>
    <w:p w:rsidR="0055239F" w:rsidRDefault="0055239F" w:rsidP="0055239F">
      <w:pPr>
        <w:pStyle w:val="a6"/>
        <w:jc w:val="both"/>
      </w:pPr>
    </w:p>
    <w:p w:rsidR="0055239F" w:rsidRPr="0006348A" w:rsidRDefault="0055239F" w:rsidP="0055239F">
      <w:pPr>
        <w:pStyle w:val="3"/>
        <w:jc w:val="center"/>
        <w:rPr>
          <w:rFonts w:ascii="Cambria" w:eastAsia="Times New Roman" w:hAnsi="Cambria" w:cs="Times New Roman"/>
          <w:i/>
          <w:color w:val="auto"/>
          <w:u w:val="single"/>
        </w:rPr>
      </w:pPr>
      <w:r w:rsidRPr="0006348A">
        <w:rPr>
          <w:rFonts w:ascii="Times New Roman" w:hAnsi="Times New Roman" w:cs="Times New Roman"/>
          <w:i/>
          <w:color w:val="auto"/>
          <w:u w:val="single"/>
        </w:rPr>
        <w:t>Решение Собрания депутатов Атнарского сельского поселения «</w:t>
      </w:r>
      <w:r w:rsidRPr="0006348A">
        <w:rPr>
          <w:rFonts w:ascii="Cambria" w:eastAsia="Times New Roman" w:hAnsi="Cambria" w:cs="Times New Roman"/>
          <w:i/>
          <w:color w:val="auto"/>
          <w:u w:val="single"/>
        </w:rPr>
        <w:t>О внесении изменений</w:t>
      </w:r>
    </w:p>
    <w:p w:rsidR="0055239F" w:rsidRPr="0055239F" w:rsidRDefault="0055239F" w:rsidP="0055239F">
      <w:pPr>
        <w:jc w:val="center"/>
        <w:rPr>
          <w:b/>
          <w:bCs/>
          <w:i/>
          <w:u w:val="single"/>
        </w:rPr>
      </w:pPr>
      <w:r w:rsidRPr="0006348A">
        <w:rPr>
          <w:b/>
          <w:bCs/>
          <w:i/>
          <w:u w:val="single"/>
        </w:rPr>
        <w:t>в решение Собрания депутатов</w:t>
      </w:r>
      <w:r>
        <w:rPr>
          <w:b/>
          <w:bCs/>
          <w:i/>
          <w:u w:val="single"/>
        </w:rPr>
        <w:t xml:space="preserve"> «</w:t>
      </w:r>
      <w:r w:rsidRPr="0055239F">
        <w:rPr>
          <w:b/>
          <w:bCs/>
          <w:i/>
          <w:u w:val="single"/>
        </w:rPr>
        <w:t xml:space="preserve">Об утверждении официального символа </w:t>
      </w:r>
    </w:p>
    <w:p w:rsidR="0055239F" w:rsidRPr="0055239F" w:rsidRDefault="0055239F" w:rsidP="0055239F">
      <w:pPr>
        <w:jc w:val="center"/>
        <w:rPr>
          <w:b/>
          <w:bCs/>
          <w:i/>
          <w:u w:val="single"/>
        </w:rPr>
      </w:pPr>
      <w:r w:rsidRPr="0055239F">
        <w:rPr>
          <w:b/>
          <w:bCs/>
          <w:i/>
          <w:u w:val="single"/>
        </w:rPr>
        <w:t>Атнарского  сельского поселения Красночетайского</w:t>
      </w:r>
    </w:p>
    <w:p w:rsidR="0055239F" w:rsidRPr="0006348A" w:rsidRDefault="0055239F" w:rsidP="0055239F">
      <w:pPr>
        <w:jc w:val="center"/>
        <w:rPr>
          <w:b/>
          <w:i/>
          <w:u w:val="single"/>
        </w:rPr>
      </w:pPr>
      <w:r w:rsidRPr="0055239F">
        <w:rPr>
          <w:b/>
          <w:bCs/>
          <w:i/>
          <w:u w:val="single"/>
        </w:rPr>
        <w:t xml:space="preserve"> района Чувашской Республики</w:t>
      </w:r>
      <w:r w:rsidRPr="00E56618">
        <w:rPr>
          <w:b/>
          <w:bCs/>
          <w:i/>
          <w:u w:val="single"/>
        </w:rPr>
        <w:t>»</w:t>
      </w:r>
    </w:p>
    <w:p w:rsidR="0055239F" w:rsidRPr="0006348A" w:rsidRDefault="0055239F" w:rsidP="0055239F">
      <w:pPr>
        <w:jc w:val="center"/>
        <w:rPr>
          <w:b/>
          <w:i/>
          <w:u w:val="single"/>
        </w:rPr>
      </w:pPr>
    </w:p>
    <w:p w:rsidR="0055239F" w:rsidRDefault="0055239F" w:rsidP="0055239F">
      <w:pPr>
        <w:rPr>
          <w:b/>
          <w:i/>
          <w:sz w:val="20"/>
          <w:szCs w:val="20"/>
          <w:u w:val="single"/>
        </w:rPr>
      </w:pPr>
      <w:r w:rsidRPr="00E10F7A">
        <w:rPr>
          <w:b/>
          <w:i/>
          <w:sz w:val="20"/>
          <w:szCs w:val="20"/>
          <w:u w:val="single"/>
        </w:rPr>
        <w:t xml:space="preserve">от </w:t>
      </w:r>
      <w:r>
        <w:rPr>
          <w:b/>
          <w:i/>
          <w:sz w:val="20"/>
          <w:szCs w:val="20"/>
          <w:u w:val="single"/>
        </w:rPr>
        <w:t>25.06.2019</w:t>
      </w:r>
      <w:r w:rsidRPr="00E10F7A">
        <w:rPr>
          <w:b/>
          <w:i/>
          <w:sz w:val="20"/>
          <w:szCs w:val="20"/>
          <w:u w:val="single"/>
        </w:rPr>
        <w:t xml:space="preserve"> г.</w:t>
      </w:r>
      <w:r>
        <w:rPr>
          <w:b/>
          <w:i/>
          <w:sz w:val="20"/>
          <w:szCs w:val="20"/>
          <w:u w:val="single"/>
        </w:rPr>
        <w:t>№5</w:t>
      </w:r>
    </w:p>
    <w:p w:rsidR="00D66DCA" w:rsidRDefault="00D66DCA" w:rsidP="0055239F">
      <w:pPr>
        <w:rPr>
          <w:b/>
          <w:i/>
          <w:sz w:val="20"/>
          <w:szCs w:val="20"/>
          <w:u w:val="single"/>
        </w:rPr>
      </w:pPr>
    </w:p>
    <w:p w:rsidR="00D66DCA" w:rsidRPr="00D66DCA" w:rsidRDefault="00D66DCA" w:rsidP="00D66DCA">
      <w:pPr>
        <w:jc w:val="both"/>
      </w:pPr>
      <w:r w:rsidRPr="00D66DCA">
        <w:t>Собрание депутатов Атнарского сельского поселения Красночетайского района решило:</w:t>
      </w:r>
    </w:p>
    <w:p w:rsidR="00D66DCA" w:rsidRPr="00D66DCA" w:rsidRDefault="00D66DCA" w:rsidP="00D66DCA">
      <w:pPr>
        <w:jc w:val="both"/>
      </w:pPr>
    </w:p>
    <w:p w:rsidR="00D66DCA" w:rsidRPr="00D66DCA" w:rsidRDefault="00D66DCA" w:rsidP="00D66DCA">
      <w:pPr>
        <w:jc w:val="both"/>
      </w:pPr>
      <w:r w:rsidRPr="00D66DCA">
        <w:t>1. Утвердить официальный символ Атнарского сельского поселения Красночетайского района Чувашской Республики согласно приложению  № 1 и №2.</w:t>
      </w:r>
    </w:p>
    <w:p w:rsidR="00D66DCA" w:rsidRPr="00D66DCA" w:rsidRDefault="00D66DCA" w:rsidP="00D66DCA">
      <w:pPr>
        <w:jc w:val="both"/>
      </w:pPr>
      <w:r w:rsidRPr="00D66DCA">
        <w:t>2.  Настоящее решение вступает в силу после официального опубликования в периодическом печатном издании «Вестник Атнарского сельского поселения».</w:t>
      </w:r>
    </w:p>
    <w:p w:rsidR="00D66DCA" w:rsidRPr="00D66DCA" w:rsidRDefault="00D66DCA" w:rsidP="00D66DCA">
      <w:pPr>
        <w:jc w:val="both"/>
      </w:pPr>
    </w:p>
    <w:p w:rsidR="00D66DCA" w:rsidRPr="00D66DCA" w:rsidRDefault="00D66DCA" w:rsidP="00D66DCA">
      <w:pPr>
        <w:jc w:val="both"/>
      </w:pPr>
      <w:r w:rsidRPr="00D66DCA">
        <w:t>Председатель Собрания депутатов</w:t>
      </w:r>
    </w:p>
    <w:p w:rsidR="00D66DCA" w:rsidRDefault="00D66DCA" w:rsidP="00D66DCA">
      <w:pPr>
        <w:jc w:val="both"/>
      </w:pPr>
      <w:r w:rsidRPr="00D66DCA">
        <w:t>Атнарского сельского поселения                                              Т.П.Семенова</w:t>
      </w:r>
    </w:p>
    <w:p w:rsidR="00D66DCA" w:rsidRPr="00D66DCA" w:rsidRDefault="00D66DCA" w:rsidP="00D66DCA">
      <w:pPr>
        <w:jc w:val="both"/>
      </w:pPr>
      <w:r w:rsidRPr="00D66DCA">
        <w:rPr>
          <w:noProof/>
        </w:rPr>
        <w:lastRenderedPageBreak/>
        <w:drawing>
          <wp:inline distT="0" distB="0" distL="0" distR="0">
            <wp:extent cx="5359504" cy="7516610"/>
            <wp:effectExtent l="19050" t="0" r="0" b="0"/>
            <wp:docPr id="4" name="Рисунок 3" descr="красночетайское Атнарское на УТВЕРЖД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расночетайское Атнарское на УТВЕРЖДЕНИЕ (2)"/>
                    <pic:cNvPicPr>
                      <a:picLocks noChangeAspect="1" noChangeArrowheads="1"/>
                    </pic:cNvPicPr>
                  </pic:nvPicPr>
                  <pic:blipFill>
                    <a:blip r:embed="rId10" cstate="print"/>
                    <a:srcRect/>
                    <a:stretch>
                      <a:fillRect/>
                    </a:stretch>
                  </pic:blipFill>
                  <pic:spPr bwMode="auto">
                    <a:xfrm>
                      <a:off x="0" y="0"/>
                      <a:ext cx="5362459" cy="7520755"/>
                    </a:xfrm>
                    <a:prstGeom prst="rect">
                      <a:avLst/>
                    </a:prstGeom>
                    <a:noFill/>
                    <a:ln w="9525">
                      <a:noFill/>
                      <a:miter lim="800000"/>
                      <a:headEnd/>
                      <a:tailEnd/>
                    </a:ln>
                  </pic:spPr>
                </pic:pic>
              </a:graphicData>
            </a:graphic>
          </wp:inline>
        </w:drawing>
      </w:r>
    </w:p>
    <w:p w:rsidR="0055239F" w:rsidRDefault="00D66DCA" w:rsidP="0055239F">
      <w:pPr>
        <w:pStyle w:val="a6"/>
        <w:jc w:val="both"/>
      </w:pPr>
      <w:r w:rsidRPr="00D66DCA">
        <w:rPr>
          <w:noProof/>
        </w:rPr>
        <w:lastRenderedPageBreak/>
        <w:drawing>
          <wp:inline distT="0" distB="0" distL="0" distR="0">
            <wp:extent cx="6299835" cy="6866113"/>
            <wp:effectExtent l="19050" t="0" r="5715" b="0"/>
            <wp:docPr id="3"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11" cstate="print"/>
                    <a:srcRect/>
                    <a:stretch>
                      <a:fillRect/>
                    </a:stretch>
                  </pic:blipFill>
                  <pic:spPr bwMode="auto">
                    <a:xfrm>
                      <a:off x="0" y="0"/>
                      <a:ext cx="6299835" cy="6866113"/>
                    </a:xfrm>
                    <a:prstGeom prst="rect">
                      <a:avLst/>
                    </a:prstGeom>
                    <a:noFill/>
                    <a:ln w="9525">
                      <a:noFill/>
                      <a:miter lim="800000"/>
                      <a:headEnd/>
                      <a:tailEnd/>
                    </a:ln>
                  </pic:spPr>
                </pic:pic>
              </a:graphicData>
            </a:graphic>
          </wp:inline>
        </w:drawing>
      </w:r>
    </w:p>
    <w:p w:rsidR="0055239F" w:rsidRDefault="0055239F" w:rsidP="0055239F">
      <w:pPr>
        <w:pStyle w:val="a6"/>
        <w:jc w:val="both"/>
        <w:rPr>
          <w:rFonts w:ascii="Calibri" w:eastAsia="Calibri" w:hAnsi="Calibri"/>
          <w:sz w:val="22"/>
          <w:szCs w:val="22"/>
          <w:lang w:eastAsia="en-US"/>
        </w:rPr>
      </w:pPr>
    </w:p>
    <w:p w:rsidR="00683C44" w:rsidRDefault="00023BEB" w:rsidP="00023BEB">
      <w:pPr>
        <w:pStyle w:val="af7"/>
        <w:ind w:firstLine="720"/>
        <w:jc w:val="center"/>
        <w:rPr>
          <w:b/>
          <w:i/>
          <w:u w:val="single"/>
        </w:rPr>
      </w:pPr>
      <w:r w:rsidRPr="00023BEB">
        <w:rPr>
          <w:b/>
          <w:i/>
          <w:u w:val="single"/>
        </w:rPr>
        <w:t>По постановлению прокурора Красночетайского района и.о.  директора МП по МТС «</w:t>
      </w:r>
      <w:proofErr w:type="spellStart"/>
      <w:r w:rsidRPr="00023BEB">
        <w:rPr>
          <w:b/>
          <w:i/>
          <w:u w:val="single"/>
        </w:rPr>
        <w:t>Красночетайскагропромснаб</w:t>
      </w:r>
      <w:proofErr w:type="spellEnd"/>
      <w:r w:rsidRPr="00023BEB">
        <w:rPr>
          <w:b/>
          <w:i/>
          <w:u w:val="single"/>
        </w:rPr>
        <w:t>» привлечен к административной ответственности за осуществление деятельности без лицензии</w:t>
      </w:r>
    </w:p>
    <w:p w:rsidR="00023BEB" w:rsidRPr="00023BEB" w:rsidRDefault="00023BEB" w:rsidP="00023BEB">
      <w:pPr>
        <w:pStyle w:val="af7"/>
        <w:ind w:firstLine="720"/>
        <w:jc w:val="center"/>
        <w:rPr>
          <w:b/>
          <w:i/>
          <w:u w:val="single"/>
        </w:rPr>
      </w:pPr>
    </w:p>
    <w:p w:rsidR="00023BEB" w:rsidRPr="00023BEB" w:rsidRDefault="00023BEB" w:rsidP="00023BEB">
      <w:pPr>
        <w:pStyle w:val="af7"/>
        <w:ind w:firstLine="720"/>
        <w:jc w:val="both"/>
      </w:pPr>
      <w:proofErr w:type="gramStart"/>
      <w:r w:rsidRPr="00023BEB">
        <w:t>Прокуратурой Красночетайского района по результатам проверки в сфере промышленной безопасности опасных производственных объектов в деятельности МП по МТС «</w:t>
      </w:r>
      <w:proofErr w:type="spellStart"/>
      <w:r w:rsidRPr="00023BEB">
        <w:t>Красночетайскагропромснаб</w:t>
      </w:r>
      <w:proofErr w:type="spellEnd"/>
      <w:r w:rsidRPr="00023BEB">
        <w:t>», установлено, что указанным предприятием в нарушение  требований Федерального закона от 21 июля 1997 г. № 116-ФЗ «О промышленной безопасности опасных производственных объектов», Федерального закона от 4 мая 2011 г. № 99-ФЗ «О лицензировании отдельных видов деятельности» опасные производственные объекты эксплуатируются в отсутствие   лицензии</w:t>
      </w:r>
      <w:proofErr w:type="gramEnd"/>
      <w:r w:rsidRPr="00023BEB">
        <w:t xml:space="preserve"> на эксплуатацию взрывопожароопасных производственных объектов.</w:t>
      </w:r>
    </w:p>
    <w:p w:rsidR="00023BEB" w:rsidRPr="00023BEB" w:rsidRDefault="00023BEB" w:rsidP="00023BEB">
      <w:pPr>
        <w:pStyle w:val="af7"/>
        <w:ind w:firstLine="720"/>
        <w:jc w:val="both"/>
      </w:pPr>
      <w:r w:rsidRPr="00023BEB">
        <w:t>По данному факту прокуратурой Красночетайского района в отношении и.о.  директора МП по МТС «</w:t>
      </w:r>
      <w:proofErr w:type="spellStart"/>
      <w:r w:rsidRPr="00023BEB">
        <w:t>Красночетайскагропромснаб</w:t>
      </w:r>
      <w:proofErr w:type="spellEnd"/>
      <w:r w:rsidRPr="00023BEB">
        <w:t xml:space="preserve">» возбуждено дело об административном </w:t>
      </w:r>
      <w:r w:rsidRPr="00023BEB">
        <w:lastRenderedPageBreak/>
        <w:t xml:space="preserve">правонарушении, предусмотренном ч. 1 ст. 9.1 </w:t>
      </w:r>
      <w:proofErr w:type="spellStart"/>
      <w:r w:rsidRPr="00023BEB">
        <w:t>КоАП</w:t>
      </w:r>
      <w:proofErr w:type="spellEnd"/>
      <w:r w:rsidRPr="00023BEB">
        <w:t xml:space="preserve"> РФ, внесено представление об устранении нарушений. </w:t>
      </w:r>
    </w:p>
    <w:p w:rsidR="00023BEB" w:rsidRPr="00023BEB" w:rsidRDefault="00023BEB" w:rsidP="00023BEB">
      <w:pPr>
        <w:pStyle w:val="af7"/>
        <w:ind w:firstLine="720"/>
        <w:jc w:val="both"/>
      </w:pPr>
      <w:r w:rsidRPr="00023BEB">
        <w:t xml:space="preserve">По постановлению Приволжского управления </w:t>
      </w:r>
      <w:proofErr w:type="spellStart"/>
      <w:r w:rsidRPr="00023BEB">
        <w:t>Ростехнадзора</w:t>
      </w:r>
      <w:proofErr w:type="spellEnd"/>
      <w:r w:rsidRPr="00023BEB">
        <w:t xml:space="preserve">  от 28.06.2019  руководитель предприятия привлечен к административной ответственности в виде штрафа в размере 20 000 рублей.</w:t>
      </w:r>
    </w:p>
    <w:p w:rsidR="00023BEB" w:rsidRPr="00023BEB" w:rsidRDefault="00023BEB" w:rsidP="00023BEB">
      <w:pPr>
        <w:pStyle w:val="af7"/>
        <w:ind w:firstLine="720"/>
        <w:jc w:val="both"/>
      </w:pPr>
      <w:r w:rsidRPr="00023BEB">
        <w:t>Постановление в законную силу не вступило.</w:t>
      </w:r>
    </w:p>
    <w:p w:rsidR="00E56618" w:rsidRPr="00E56618" w:rsidRDefault="00E56618" w:rsidP="00E56618">
      <w:pPr>
        <w:spacing w:after="71"/>
        <w:ind w:right="4252" w:firstLine="567"/>
        <w:jc w:val="both"/>
        <w:rPr>
          <w:rFonts w:eastAsia="Calibri"/>
          <w:sz w:val="22"/>
          <w:szCs w:val="22"/>
          <w:lang w:eastAsia="en-US"/>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E56618" w:rsidRPr="00E22A6E" w:rsidTr="00670C5F">
        <w:trPr>
          <w:trHeight w:val="2338"/>
        </w:trPr>
        <w:tc>
          <w:tcPr>
            <w:tcW w:w="3168" w:type="dxa"/>
          </w:tcPr>
          <w:p w:rsidR="00E56618" w:rsidRPr="00E22A6E" w:rsidRDefault="00E56618" w:rsidP="00670C5F">
            <w:pPr>
              <w:jc w:val="both"/>
            </w:pPr>
            <w:r w:rsidRPr="00E22A6E">
              <w:rPr>
                <w:b/>
              </w:rPr>
              <w:t>ВЕСТНИК</w:t>
            </w:r>
            <w:r w:rsidRPr="00E22A6E">
              <w:t xml:space="preserve"> </w:t>
            </w:r>
          </w:p>
          <w:p w:rsidR="00E56618" w:rsidRPr="00E22A6E" w:rsidRDefault="00E56618" w:rsidP="00670C5F">
            <w:pPr>
              <w:jc w:val="both"/>
            </w:pPr>
            <w:r w:rsidRPr="00E22A6E">
              <w:t>Атнарского сельского поселения</w:t>
            </w: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p>
          <w:p w:rsidR="00E56618" w:rsidRPr="00E22A6E" w:rsidRDefault="00E56618" w:rsidP="00670C5F">
            <w:pPr>
              <w:jc w:val="both"/>
            </w:pPr>
            <w:r w:rsidRPr="00E22A6E">
              <w:t>Тир. 100 экз.</w:t>
            </w:r>
          </w:p>
        </w:tc>
        <w:tc>
          <w:tcPr>
            <w:tcW w:w="360" w:type="dxa"/>
          </w:tcPr>
          <w:p w:rsidR="00E56618" w:rsidRPr="00E22A6E" w:rsidRDefault="00E56618" w:rsidP="00670C5F">
            <w:pPr>
              <w:jc w:val="both"/>
            </w:pPr>
          </w:p>
        </w:tc>
        <w:tc>
          <w:tcPr>
            <w:tcW w:w="3477" w:type="dxa"/>
          </w:tcPr>
          <w:p w:rsidR="00E56618" w:rsidRPr="00E22A6E" w:rsidRDefault="00E56618" w:rsidP="00670C5F">
            <w:pPr>
              <w:jc w:val="both"/>
            </w:pPr>
            <w:r w:rsidRPr="00E22A6E">
              <w:t>с. Атнары , ул</w:t>
            </w:r>
            <w:proofErr w:type="gramStart"/>
            <w:r w:rsidRPr="00E22A6E">
              <w:t>.М</w:t>
            </w:r>
            <w:proofErr w:type="gramEnd"/>
            <w:r w:rsidRPr="00E22A6E">
              <w:t>олодежная, 52а</w:t>
            </w:r>
          </w:p>
          <w:p w:rsidR="00E56618" w:rsidRPr="00E22A6E" w:rsidRDefault="00E56618" w:rsidP="00670C5F">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E56618" w:rsidRPr="00E22A6E" w:rsidRDefault="00E56618" w:rsidP="00670C5F">
            <w:pPr>
              <w:jc w:val="both"/>
            </w:pPr>
            <w:r w:rsidRPr="00E22A6E">
              <w:t>Номер сверстан ведущим специалистом администрации Атнарского сельского поселения</w:t>
            </w:r>
          </w:p>
          <w:p w:rsidR="00E56618" w:rsidRPr="00E22A6E" w:rsidRDefault="00E56618" w:rsidP="00D66DCA">
            <w:pPr>
              <w:jc w:val="both"/>
            </w:pPr>
            <w:r w:rsidRPr="00E22A6E">
              <w:t xml:space="preserve">Ответственный за выпуск: </w:t>
            </w:r>
            <w:r w:rsidR="00D66DCA">
              <w:t>А.А. Наумова</w:t>
            </w:r>
          </w:p>
        </w:tc>
        <w:tc>
          <w:tcPr>
            <w:tcW w:w="399" w:type="dxa"/>
          </w:tcPr>
          <w:p w:rsidR="00E56618" w:rsidRPr="00E22A6E" w:rsidRDefault="00E56618" w:rsidP="00670C5F">
            <w:pPr>
              <w:jc w:val="both"/>
            </w:pPr>
          </w:p>
        </w:tc>
        <w:tc>
          <w:tcPr>
            <w:tcW w:w="3017" w:type="dxa"/>
          </w:tcPr>
          <w:p w:rsidR="00E56618" w:rsidRPr="00E22A6E" w:rsidRDefault="00E56618" w:rsidP="00670C5F">
            <w:pPr>
              <w:jc w:val="both"/>
            </w:pPr>
          </w:p>
          <w:p w:rsidR="00E56618" w:rsidRPr="00E22A6E" w:rsidRDefault="00E56618" w:rsidP="00670C5F">
            <w:pPr>
              <w:tabs>
                <w:tab w:val="left" w:pos="1887"/>
              </w:tabs>
              <w:ind w:right="914"/>
              <w:jc w:val="both"/>
            </w:pPr>
            <w:r w:rsidRPr="00E22A6E">
              <w:t>Выходит на русском  языке</w:t>
            </w:r>
          </w:p>
        </w:tc>
      </w:tr>
    </w:tbl>
    <w:p w:rsidR="0056329E" w:rsidRPr="00303254" w:rsidRDefault="0056329E" w:rsidP="0056329E">
      <w:pPr>
        <w:rPr>
          <w:lang w:eastAsia="en-US"/>
        </w:rPr>
        <w:sectPr w:rsidR="0056329E" w:rsidRPr="00303254" w:rsidSect="00FB6A6F">
          <w:pgSz w:w="11906" w:h="16838"/>
          <w:pgMar w:top="567" w:right="851" w:bottom="142" w:left="1134" w:header="709" w:footer="709" w:gutter="0"/>
          <w:cols w:space="708"/>
          <w:docGrid w:linePitch="360"/>
        </w:sectPr>
      </w:pPr>
    </w:p>
    <w:bookmarkEnd w:id="0"/>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9F" w:rsidRDefault="0055239F" w:rsidP="00CB703D">
      <w:r>
        <w:separator/>
      </w:r>
    </w:p>
  </w:endnote>
  <w:endnote w:type="continuationSeparator" w:id="1">
    <w:p w:rsidR="0055239F" w:rsidRDefault="0055239F"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9F" w:rsidRDefault="0055239F" w:rsidP="00CB703D">
      <w:r>
        <w:separator/>
      </w:r>
    </w:p>
  </w:footnote>
  <w:footnote w:type="continuationSeparator" w:id="1">
    <w:p w:rsidR="0055239F" w:rsidRDefault="0055239F"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9F" w:rsidRDefault="00063A8F">
    <w:pPr>
      <w:pStyle w:val="a3"/>
      <w:jc w:val="center"/>
    </w:pPr>
    <w:fldSimple w:instr=" PAGE   \* MERGEFORMAT ">
      <w:r w:rsidR="00023BEB">
        <w:rPr>
          <w:noProof/>
        </w:rPr>
        <w:t>60</w:t>
      </w:r>
    </w:fldSimple>
  </w:p>
  <w:p w:rsidR="0055239F" w:rsidRDefault="005523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570828"/>
    <w:multiLevelType w:val="hybridMultilevel"/>
    <w:tmpl w:val="4272732C"/>
    <w:lvl w:ilvl="0" w:tplc="108049A2">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6">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8">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73572D"/>
    <w:multiLevelType w:val="singleLevel"/>
    <w:tmpl w:val="4DEE0B04"/>
    <w:lvl w:ilvl="0">
      <w:start w:val="1"/>
      <w:numFmt w:val="decimal"/>
      <w:lvlText w:val="%1)"/>
      <w:lvlJc w:val="left"/>
      <w:pPr>
        <w:tabs>
          <w:tab w:val="num" w:pos="927"/>
        </w:tabs>
        <w:ind w:left="927" w:hanging="360"/>
      </w:pPr>
    </w:lvl>
  </w:abstractNum>
  <w:abstractNum w:abstractNumId="21">
    <w:nsid w:val="2A077B88"/>
    <w:multiLevelType w:val="hybridMultilevel"/>
    <w:tmpl w:val="B06211EC"/>
    <w:lvl w:ilvl="0" w:tplc="DDDE22B6">
      <w:start w:val="1"/>
      <w:numFmt w:val="decimal"/>
      <w:lvlText w:val="%1."/>
      <w:lvlJc w:val="left"/>
      <w:pPr>
        <w:tabs>
          <w:tab w:val="num" w:pos="720"/>
        </w:tabs>
        <w:ind w:left="720" w:hanging="360"/>
      </w:pPr>
    </w:lvl>
    <w:lvl w:ilvl="1" w:tplc="00A624A4">
      <w:numFmt w:val="none"/>
      <w:lvlText w:val=""/>
      <w:lvlJc w:val="left"/>
      <w:pPr>
        <w:tabs>
          <w:tab w:val="num" w:pos="360"/>
        </w:tabs>
        <w:ind w:left="0" w:firstLine="0"/>
      </w:pPr>
    </w:lvl>
    <w:lvl w:ilvl="2" w:tplc="23A6EC1E">
      <w:numFmt w:val="none"/>
      <w:lvlText w:val=""/>
      <w:lvlJc w:val="left"/>
      <w:pPr>
        <w:tabs>
          <w:tab w:val="num" w:pos="360"/>
        </w:tabs>
        <w:ind w:left="0" w:firstLine="0"/>
      </w:pPr>
    </w:lvl>
    <w:lvl w:ilvl="3" w:tplc="CE2060C8">
      <w:numFmt w:val="none"/>
      <w:lvlText w:val=""/>
      <w:lvlJc w:val="left"/>
      <w:pPr>
        <w:tabs>
          <w:tab w:val="num" w:pos="360"/>
        </w:tabs>
        <w:ind w:left="0" w:firstLine="0"/>
      </w:pPr>
    </w:lvl>
    <w:lvl w:ilvl="4" w:tplc="4DD4321E">
      <w:numFmt w:val="none"/>
      <w:lvlText w:val=""/>
      <w:lvlJc w:val="left"/>
      <w:pPr>
        <w:tabs>
          <w:tab w:val="num" w:pos="360"/>
        </w:tabs>
        <w:ind w:left="0" w:firstLine="0"/>
      </w:pPr>
    </w:lvl>
    <w:lvl w:ilvl="5" w:tplc="0F8E18B6">
      <w:numFmt w:val="none"/>
      <w:lvlText w:val=""/>
      <w:lvlJc w:val="left"/>
      <w:pPr>
        <w:tabs>
          <w:tab w:val="num" w:pos="360"/>
        </w:tabs>
        <w:ind w:left="0" w:firstLine="0"/>
      </w:pPr>
    </w:lvl>
    <w:lvl w:ilvl="6" w:tplc="6FCA2E48">
      <w:numFmt w:val="none"/>
      <w:lvlText w:val=""/>
      <w:lvlJc w:val="left"/>
      <w:pPr>
        <w:tabs>
          <w:tab w:val="num" w:pos="360"/>
        </w:tabs>
        <w:ind w:left="0" w:firstLine="0"/>
      </w:pPr>
    </w:lvl>
    <w:lvl w:ilvl="7" w:tplc="E5B4CB32">
      <w:numFmt w:val="none"/>
      <w:lvlText w:val=""/>
      <w:lvlJc w:val="left"/>
      <w:pPr>
        <w:tabs>
          <w:tab w:val="num" w:pos="360"/>
        </w:tabs>
        <w:ind w:left="0" w:firstLine="0"/>
      </w:pPr>
    </w:lvl>
    <w:lvl w:ilvl="8" w:tplc="B5D8B344">
      <w:numFmt w:val="none"/>
      <w:lvlText w:val=""/>
      <w:lvlJc w:val="left"/>
      <w:pPr>
        <w:tabs>
          <w:tab w:val="num" w:pos="360"/>
        </w:tabs>
        <w:ind w:left="0" w:firstLine="0"/>
      </w:pPr>
    </w:lvl>
  </w:abstractNum>
  <w:abstractNum w:abstractNumId="22">
    <w:nsid w:val="35CA4265"/>
    <w:multiLevelType w:val="hybridMultilevel"/>
    <w:tmpl w:val="07CA482A"/>
    <w:lvl w:ilvl="0" w:tplc="D3248CE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3">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4">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1">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43">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1"/>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8"/>
  </w:num>
  <w:num w:numId="10">
    <w:abstractNumId w:val="37"/>
  </w:num>
  <w:num w:numId="11">
    <w:abstractNumId w:val="43"/>
  </w:num>
  <w:num w:numId="12">
    <w:abstractNumId w:val="13"/>
  </w:num>
  <w:num w:numId="13">
    <w:abstractNumId w:val="14"/>
  </w:num>
  <w:num w:numId="14">
    <w:abstractNumId w:val="25"/>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44"/>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5"/>
  </w:num>
  <w:num w:numId="34">
    <w:abstractNumId w:val="24"/>
  </w:num>
  <w:num w:numId="35">
    <w:abstractNumId w:val="19"/>
  </w:num>
  <w:num w:numId="36">
    <w:abstractNumId w:val="39"/>
  </w:num>
  <w:num w:numId="37">
    <w:abstractNumId w:val="16"/>
  </w:num>
  <w:num w:numId="38">
    <w:abstractNumId w:val="30"/>
  </w:num>
  <w:num w:numId="39">
    <w:abstractNumId w:val="3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0"/>
  </w:num>
  <w:num w:numId="43">
    <w:abstractNumId w:val="26"/>
  </w:num>
  <w:num w:numId="44">
    <w:abstractNumId w:val="18"/>
  </w:num>
  <w:num w:numId="45">
    <w:abstractNumId w:val="32"/>
  </w:num>
  <w:num w:numId="46">
    <w:abstractNumId w:val="11"/>
  </w:num>
  <w:num w:numId="47">
    <w:abstractNumId w:val="20"/>
    <w:lvlOverride w:ilvl="0">
      <w:startOverride w:val="1"/>
    </w:lvlOverride>
  </w:num>
  <w:num w:numId="48">
    <w:abstractNumId w:val="22"/>
  </w:num>
  <w:num w:numId="49">
    <w:abstractNumId w:val="2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BEB"/>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3A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73E"/>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5AE"/>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9F"/>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0C5F"/>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3C44"/>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4AC"/>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6DCA"/>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618"/>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A6F"/>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1"/>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persname">
    <w:name w:val="pers_name"/>
    <w:basedOn w:val="a0"/>
    <w:rsid w:val="00B534AC"/>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29983549">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298075613">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694694292">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32987784">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67C5-FBA6-4868-AAF4-C171C607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60</Pages>
  <Words>17661</Words>
  <Characters>100669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29</cp:revision>
  <dcterms:created xsi:type="dcterms:W3CDTF">2017-12-28T11:38:00Z</dcterms:created>
  <dcterms:modified xsi:type="dcterms:W3CDTF">2019-07-03T06:37:00Z</dcterms:modified>
</cp:coreProperties>
</file>