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4D1946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B24EAC" w:rsidRDefault="00B24EAC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B24EAC" w:rsidRDefault="00B24EAC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B24EAC" w:rsidRDefault="00B24EAC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24EAC" w:rsidRDefault="00B24EAC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4D1946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B24EAC" w:rsidRDefault="00B24EAC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B24EAC" w:rsidRDefault="002779F4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  <w:r w:rsidR="00D52627">
                    <w:rPr>
                      <w:b/>
                      <w:sz w:val="32"/>
                      <w:szCs w:val="32"/>
                    </w:rPr>
                    <w:t>.06</w:t>
                  </w:r>
                  <w:r w:rsidR="00B24EAC">
                    <w:rPr>
                      <w:b/>
                      <w:sz w:val="32"/>
                      <w:szCs w:val="32"/>
                    </w:rPr>
                    <w:t>.2019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B24EAC" w:rsidRDefault="00B24EAC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192EF0">
                    <w:rPr>
                      <w:b/>
                      <w:sz w:val="32"/>
                      <w:szCs w:val="32"/>
                    </w:rPr>
                    <w:t>1</w:t>
                  </w:r>
                  <w:r w:rsidR="002779F4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779F4" w:rsidRDefault="002779F4" w:rsidP="002779F4">
      <w:pPr>
        <w:pStyle w:val="af7"/>
        <w:jc w:val="center"/>
        <w:rPr>
          <w:b/>
          <w:i/>
          <w:u w:val="single"/>
        </w:rPr>
      </w:pPr>
      <w:r w:rsidRPr="002779F4">
        <w:rPr>
          <w:b/>
          <w:i/>
          <w:u w:val="single"/>
        </w:rPr>
        <w:t xml:space="preserve">Жительница Красночетайского района </w:t>
      </w:r>
      <w:proofErr w:type="gramStart"/>
      <w:r w:rsidRPr="002779F4">
        <w:rPr>
          <w:b/>
          <w:i/>
          <w:u w:val="single"/>
        </w:rPr>
        <w:t>осужден</w:t>
      </w:r>
      <w:proofErr w:type="gramEnd"/>
      <w:r w:rsidRPr="002779F4">
        <w:rPr>
          <w:b/>
          <w:i/>
          <w:u w:val="single"/>
        </w:rPr>
        <w:t xml:space="preserve"> за уклонение </w:t>
      </w:r>
    </w:p>
    <w:p w:rsidR="002779F4" w:rsidRPr="002779F4" w:rsidRDefault="002779F4" w:rsidP="002779F4">
      <w:pPr>
        <w:pStyle w:val="af7"/>
        <w:jc w:val="center"/>
        <w:rPr>
          <w:b/>
          <w:i/>
          <w:u w:val="single"/>
        </w:rPr>
      </w:pPr>
      <w:r w:rsidRPr="002779F4">
        <w:rPr>
          <w:b/>
          <w:i/>
          <w:u w:val="single"/>
        </w:rPr>
        <w:t xml:space="preserve">от призыва на военную службу </w:t>
      </w:r>
    </w:p>
    <w:p w:rsidR="00192EF0" w:rsidRDefault="00192EF0" w:rsidP="00ED6697">
      <w:pPr>
        <w:spacing w:line="276" w:lineRule="auto"/>
      </w:pPr>
    </w:p>
    <w:p w:rsidR="002779F4" w:rsidRPr="002779F4" w:rsidRDefault="002779F4" w:rsidP="002779F4">
      <w:pPr>
        <w:pStyle w:val="a6"/>
        <w:shd w:val="clear" w:color="auto" w:fill="F3F3F3"/>
        <w:spacing w:before="0" w:after="0" w:line="276" w:lineRule="auto"/>
        <w:ind w:firstLine="709"/>
        <w:jc w:val="both"/>
      </w:pPr>
      <w:r w:rsidRPr="002779F4">
        <w:t xml:space="preserve">Прокуратурой Красночетайского района поддержано государственное обвинение по уголовному делу в отношении 24-летнего жителя </w:t>
      </w:r>
      <w:proofErr w:type="spellStart"/>
      <w:r w:rsidRPr="002779F4">
        <w:t>Ядринского</w:t>
      </w:r>
      <w:proofErr w:type="spellEnd"/>
      <w:r w:rsidRPr="002779F4">
        <w:t xml:space="preserve"> района, обвиняемого в совершении преступления, предусмотренного </w:t>
      </w:r>
      <w:proofErr w:type="gramStart"/>
      <w:r w:rsidRPr="002779F4">
        <w:t>ч</w:t>
      </w:r>
      <w:proofErr w:type="gramEnd"/>
      <w:r w:rsidRPr="002779F4">
        <w:t>.1 ст.328 УК РФ (уклонение от призыва на военную службу при отсутствии законных оснований для освобождения от этой службы).</w:t>
      </w:r>
    </w:p>
    <w:p w:rsidR="002779F4" w:rsidRPr="002779F4" w:rsidRDefault="002779F4" w:rsidP="002779F4">
      <w:pPr>
        <w:pStyle w:val="a6"/>
        <w:shd w:val="clear" w:color="auto" w:fill="F3F3F3"/>
        <w:spacing w:before="0" w:after="0" w:line="276" w:lineRule="auto"/>
        <w:ind w:firstLine="709"/>
        <w:jc w:val="both"/>
      </w:pPr>
      <w:r w:rsidRPr="002779F4">
        <w:t xml:space="preserve">В ходе судебного следствия установлено, что обвиняемый с 16.01.2012 состоял на воинском учете в военном комиссариате </w:t>
      </w:r>
      <w:proofErr w:type="spellStart"/>
      <w:r w:rsidRPr="002779F4">
        <w:t>Ядринского</w:t>
      </w:r>
      <w:proofErr w:type="spellEnd"/>
      <w:r w:rsidRPr="002779F4">
        <w:t xml:space="preserve"> и Красночетайского районов ЧР ФКУ «Военный комиссариат Чувашской Республики». Решением призывной комиссии от 15.04.2013 он был признан годным к военной службе. </w:t>
      </w:r>
      <w:proofErr w:type="gramStart"/>
      <w:r w:rsidRPr="002779F4">
        <w:t>При отсутствии законных оснований для освобождения либо для отсрочки от призыва на военную службу, с целью уклонения, неоднократно  не являлся без уважительных причин по повесткам военного комиссариата на медицинское освидетельствование и иные мероприятия, связанные с призывом на военную службу в течение весеннего и осеннего призывов 2016 года и весеннего призыва 2017 года.</w:t>
      </w:r>
      <w:proofErr w:type="gramEnd"/>
      <w:r w:rsidRPr="002779F4">
        <w:t xml:space="preserve"> После получения повесток в военный комиссариат выезжал за пределы Чувашии.</w:t>
      </w:r>
    </w:p>
    <w:p w:rsidR="002779F4" w:rsidRPr="002779F4" w:rsidRDefault="002779F4" w:rsidP="002779F4">
      <w:pPr>
        <w:pStyle w:val="a6"/>
        <w:shd w:val="clear" w:color="auto" w:fill="F3F3F3"/>
        <w:spacing w:before="0" w:after="0" w:line="276" w:lineRule="auto"/>
        <w:ind w:firstLine="709"/>
        <w:jc w:val="both"/>
      </w:pPr>
      <w:r w:rsidRPr="002779F4">
        <w:t xml:space="preserve">В ходе судебного разбирательства обвиняемый свою вину признал, </w:t>
      </w:r>
      <w:proofErr w:type="gramStart"/>
      <w:r w:rsidRPr="002779F4">
        <w:t>в</w:t>
      </w:r>
      <w:proofErr w:type="gramEnd"/>
      <w:r w:rsidRPr="002779F4">
        <w:t xml:space="preserve"> содеянном раскаялся.</w:t>
      </w:r>
    </w:p>
    <w:p w:rsidR="002779F4" w:rsidRPr="002779F4" w:rsidRDefault="002779F4" w:rsidP="002779F4">
      <w:pPr>
        <w:pStyle w:val="a6"/>
        <w:shd w:val="clear" w:color="auto" w:fill="F3F3F3"/>
        <w:spacing w:before="0" w:after="0" w:line="276" w:lineRule="auto"/>
        <w:ind w:firstLine="709"/>
        <w:jc w:val="both"/>
      </w:pPr>
      <w:r w:rsidRPr="002779F4">
        <w:t xml:space="preserve">Суд </w:t>
      </w:r>
      <w:proofErr w:type="gramStart"/>
      <w:r w:rsidRPr="002779F4">
        <w:t>согласился с позицией</w:t>
      </w:r>
      <w:proofErr w:type="gramEnd"/>
      <w:r w:rsidRPr="002779F4">
        <w:t xml:space="preserve"> государственного обвинителя, признал жителя </w:t>
      </w:r>
      <w:proofErr w:type="spellStart"/>
      <w:r w:rsidRPr="002779F4">
        <w:t>Ядринского</w:t>
      </w:r>
      <w:proofErr w:type="spellEnd"/>
      <w:r w:rsidRPr="002779F4">
        <w:t xml:space="preserve"> района виновным в совершении инкриминированного ему преступления и с учетом смягчающих обстоятельств назначил наказание в виде штрафа в размере 30 000 рублей.</w:t>
      </w:r>
    </w:p>
    <w:p w:rsidR="002779F4" w:rsidRPr="002779F4" w:rsidRDefault="002779F4" w:rsidP="002779F4">
      <w:pPr>
        <w:spacing w:line="276" w:lineRule="auto"/>
        <w:ind w:firstLine="709"/>
        <w:rPr>
          <w:color w:val="000000"/>
        </w:rPr>
      </w:pPr>
      <w:r w:rsidRPr="002779F4">
        <w:rPr>
          <w:color w:val="000000"/>
        </w:rPr>
        <w:t>Приговор в законную силу не вступил.</w:t>
      </w:r>
    </w:p>
    <w:p w:rsidR="00495644" w:rsidRPr="00D52627" w:rsidRDefault="00495644" w:rsidP="00495644"/>
    <w:p w:rsidR="00495644" w:rsidRPr="00D52627" w:rsidRDefault="00495644" w:rsidP="00495644"/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2779F4" w:rsidRPr="004B06A7" w:rsidTr="00303639">
        <w:trPr>
          <w:trHeight w:val="2338"/>
        </w:trPr>
        <w:tc>
          <w:tcPr>
            <w:tcW w:w="3168" w:type="dxa"/>
          </w:tcPr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с. Атнары , ул</w:t>
            </w:r>
            <w:proofErr w:type="gramStart"/>
            <w:r w:rsidRPr="004B06A7">
              <w:rPr>
                <w:sz w:val="20"/>
                <w:szCs w:val="20"/>
              </w:rPr>
              <w:t>.М</w:t>
            </w:r>
            <w:proofErr w:type="gramEnd"/>
            <w:r w:rsidRPr="004B06A7">
              <w:rPr>
                <w:sz w:val="20"/>
                <w:szCs w:val="20"/>
              </w:rPr>
              <w:t>олодежная, 52а</w:t>
            </w:r>
          </w:p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krchet</w:t>
            </w:r>
            <w:proofErr w:type="spellEnd"/>
            <w:r w:rsidRPr="004B06A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atnar</w:t>
            </w:r>
            <w:proofErr w:type="spellEnd"/>
            <w:r w:rsidRPr="004B06A7">
              <w:rPr>
                <w:sz w:val="20"/>
                <w:szCs w:val="20"/>
              </w:rPr>
              <w:t>@</w:t>
            </w:r>
            <w:r w:rsidRPr="004B06A7">
              <w:rPr>
                <w:sz w:val="20"/>
                <w:szCs w:val="20"/>
                <w:lang w:val="en-US"/>
              </w:rPr>
              <w:t>cap</w:t>
            </w:r>
            <w:r w:rsidRPr="004B06A7">
              <w:rPr>
                <w:sz w:val="20"/>
                <w:szCs w:val="20"/>
              </w:rPr>
              <w:t>.</w:t>
            </w:r>
            <w:proofErr w:type="spellStart"/>
            <w:r w:rsidRPr="004B06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 xml:space="preserve">Номер сверстан ведущим специалистом администрации </w:t>
            </w:r>
            <w:r>
              <w:rPr>
                <w:sz w:val="20"/>
                <w:szCs w:val="20"/>
              </w:rPr>
              <w:t>Атнар</w:t>
            </w:r>
            <w:r w:rsidRPr="004B06A7">
              <w:rPr>
                <w:sz w:val="20"/>
                <w:szCs w:val="20"/>
              </w:rPr>
              <w:t>ского сельского поселения</w:t>
            </w:r>
          </w:p>
          <w:p w:rsidR="002779F4" w:rsidRPr="00D52627" w:rsidRDefault="002779F4" w:rsidP="00303639">
            <w:pPr>
              <w:jc w:val="both"/>
              <w:rPr>
                <w:sz w:val="20"/>
                <w:szCs w:val="20"/>
              </w:rPr>
            </w:pPr>
            <w:proofErr w:type="gramStart"/>
            <w:r w:rsidRPr="004B06A7">
              <w:rPr>
                <w:sz w:val="20"/>
                <w:szCs w:val="20"/>
              </w:rPr>
              <w:t>Ответственный за выпуск:</w:t>
            </w:r>
            <w:proofErr w:type="gramEnd"/>
            <w:r w:rsidRPr="004B06A7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А.Наумова</w:t>
            </w:r>
          </w:p>
          <w:p w:rsidR="002779F4" w:rsidRDefault="002779F4" w:rsidP="00303639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303639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303639">
            <w:pPr>
              <w:jc w:val="both"/>
              <w:rPr>
                <w:sz w:val="20"/>
                <w:szCs w:val="20"/>
              </w:rPr>
            </w:pPr>
          </w:p>
          <w:p w:rsidR="002779F4" w:rsidRDefault="002779F4" w:rsidP="0030363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2779F4" w:rsidRPr="004B06A7" w:rsidRDefault="002779F4" w:rsidP="00303639">
            <w:pPr>
              <w:jc w:val="both"/>
              <w:rPr>
                <w:sz w:val="20"/>
                <w:szCs w:val="20"/>
              </w:rPr>
            </w:pPr>
          </w:p>
          <w:p w:rsidR="002779F4" w:rsidRPr="004B06A7" w:rsidRDefault="002779F4" w:rsidP="0030363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495644" w:rsidRDefault="00495644" w:rsidP="00495644"/>
    <w:sectPr w:rsidR="00495644" w:rsidSect="00807DA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AC" w:rsidRDefault="00B24EAC" w:rsidP="00CB703D">
      <w:r>
        <w:separator/>
      </w:r>
    </w:p>
  </w:endnote>
  <w:endnote w:type="continuationSeparator" w:id="1">
    <w:p w:rsidR="00B24EAC" w:rsidRDefault="00B24EAC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AC" w:rsidRDefault="00B24EAC" w:rsidP="00CB703D">
      <w:r>
        <w:separator/>
      </w:r>
    </w:p>
  </w:footnote>
  <w:footnote w:type="continuationSeparator" w:id="1">
    <w:p w:rsidR="00B24EAC" w:rsidRDefault="00B24EAC" w:rsidP="00CB7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CC2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2EF0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57C8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779F4"/>
    <w:rsid w:val="00277B1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0469"/>
    <w:rsid w:val="0034157A"/>
    <w:rsid w:val="003415A6"/>
    <w:rsid w:val="003418AF"/>
    <w:rsid w:val="00342EFE"/>
    <w:rsid w:val="00343BBD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3A17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2618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3509"/>
    <w:rsid w:val="004949B9"/>
    <w:rsid w:val="00494A98"/>
    <w:rsid w:val="00494AC5"/>
    <w:rsid w:val="00495644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1946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A728B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0401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07DA1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5825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0630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48E"/>
    <w:rsid w:val="00A46528"/>
    <w:rsid w:val="00A5008A"/>
    <w:rsid w:val="00A505B5"/>
    <w:rsid w:val="00A5064E"/>
    <w:rsid w:val="00A50EB9"/>
    <w:rsid w:val="00A5301D"/>
    <w:rsid w:val="00A53214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4EAC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81C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3683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627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783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697"/>
    <w:rsid w:val="00ED68F0"/>
    <w:rsid w:val="00ED6B8B"/>
    <w:rsid w:val="00ED768C"/>
    <w:rsid w:val="00ED7A22"/>
    <w:rsid w:val="00EE04EC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120">
    <w:name w:val="Обычный + 12 пт"/>
    <w:aliases w:val="По ширине,Первая строка:  1,25 см"/>
    <w:basedOn w:val="a"/>
    <w:link w:val="121"/>
    <w:rsid w:val="00807DA1"/>
    <w:pPr>
      <w:ind w:firstLine="708"/>
      <w:jc w:val="both"/>
    </w:pPr>
    <w:rPr>
      <w:rFonts w:eastAsia="Calibri"/>
    </w:rPr>
  </w:style>
  <w:style w:type="character" w:customStyle="1" w:styleId="121">
    <w:name w:val="Обычный + 12 пт Знак"/>
    <w:aliases w:val="По ширине Знак,Первая строка:  1 Знак,25 см Знак"/>
    <w:link w:val="120"/>
    <w:locked/>
    <w:rsid w:val="00807D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03F1-DB60-45DB-ADEB-569FCFE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21</cp:revision>
  <dcterms:created xsi:type="dcterms:W3CDTF">2013-05-06T07:39:00Z</dcterms:created>
  <dcterms:modified xsi:type="dcterms:W3CDTF">2019-06-14T05:24:00Z</dcterms:modified>
</cp:coreProperties>
</file>