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277B16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B24EAC" w:rsidRDefault="00B24EA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B24EAC" w:rsidRDefault="00B24EA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B24EAC" w:rsidRDefault="00B24EA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B24EAC" w:rsidRDefault="00B24EA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B24EAC" w:rsidRDefault="00B24EA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B24EAC" w:rsidRDefault="00B24EA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277B16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B24EAC" w:rsidRDefault="00B24EA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B24EAC" w:rsidRDefault="00B24EA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B24EAC" w:rsidRDefault="00DA1783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</w:t>
                  </w:r>
                  <w:r w:rsidR="00B24EAC">
                    <w:rPr>
                      <w:b/>
                      <w:sz w:val="32"/>
                      <w:szCs w:val="32"/>
                    </w:rPr>
                    <w:t>.0</w:t>
                  </w:r>
                  <w:r w:rsidR="00192EF0">
                    <w:rPr>
                      <w:b/>
                      <w:sz w:val="32"/>
                      <w:szCs w:val="32"/>
                    </w:rPr>
                    <w:t>5</w:t>
                  </w:r>
                  <w:r w:rsidR="00B24EAC">
                    <w:rPr>
                      <w:b/>
                      <w:sz w:val="32"/>
                      <w:szCs w:val="32"/>
                    </w:rPr>
                    <w:t>.2019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B24EAC" w:rsidRDefault="00B24EAC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192EF0">
                    <w:rPr>
                      <w:b/>
                      <w:sz w:val="32"/>
                      <w:szCs w:val="32"/>
                    </w:rPr>
                    <w:t>1</w:t>
                  </w:r>
                  <w:r w:rsidR="00DA1783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DA1783" w:rsidRDefault="00DA1783" w:rsidP="00DA1783">
      <w:pPr>
        <w:pStyle w:val="af7"/>
        <w:jc w:val="center"/>
        <w:rPr>
          <w:b/>
          <w:i/>
          <w:u w:val="single"/>
        </w:rPr>
      </w:pPr>
      <w:r w:rsidRPr="00DA1783">
        <w:rPr>
          <w:b/>
          <w:i/>
          <w:u w:val="single"/>
        </w:rPr>
        <w:t>По постановлению прокурора Красночетайского района генеральный директор</w:t>
      </w:r>
    </w:p>
    <w:p w:rsidR="00DA1783" w:rsidRPr="00DA1783" w:rsidRDefault="00DA1783" w:rsidP="00DA1783">
      <w:pPr>
        <w:pStyle w:val="af7"/>
        <w:jc w:val="center"/>
        <w:rPr>
          <w:b/>
          <w:i/>
          <w:u w:val="single"/>
        </w:rPr>
      </w:pPr>
      <w:r w:rsidRPr="00DA1783">
        <w:rPr>
          <w:b/>
          <w:i/>
          <w:u w:val="single"/>
        </w:rPr>
        <w:t xml:space="preserve">ООО «КСО «Красночетайская» </w:t>
      </w:r>
      <w:proofErr w:type="gramStart"/>
      <w:r w:rsidRPr="00DA1783">
        <w:rPr>
          <w:b/>
          <w:i/>
          <w:u w:val="single"/>
        </w:rPr>
        <w:t>привлечен</w:t>
      </w:r>
      <w:proofErr w:type="gramEnd"/>
      <w:r w:rsidRPr="00DA1783">
        <w:rPr>
          <w:b/>
          <w:i/>
          <w:u w:val="single"/>
        </w:rPr>
        <w:t xml:space="preserve"> к административной ответственности</w:t>
      </w:r>
    </w:p>
    <w:p w:rsidR="00192EF0" w:rsidRDefault="00192EF0" w:rsidP="00DA1783">
      <w:pPr>
        <w:spacing w:line="276" w:lineRule="auto"/>
        <w:jc w:val="center"/>
      </w:pPr>
    </w:p>
    <w:p w:rsidR="00DA1783" w:rsidRPr="00DA1783" w:rsidRDefault="00DA1783" w:rsidP="00DA1783">
      <w:pPr>
        <w:pStyle w:val="af7"/>
        <w:ind w:firstLine="720"/>
        <w:jc w:val="both"/>
      </w:pPr>
      <w:r w:rsidRPr="00DA1783">
        <w:t>Прокуратурой Красночетайского района по результатам рассмотрения обращения бывшего работник</w:t>
      </w:r>
      <w:proofErr w:type="gramStart"/>
      <w:r w:rsidRPr="00DA1783">
        <w:t>а ООО</w:t>
      </w:r>
      <w:proofErr w:type="gramEnd"/>
      <w:r w:rsidRPr="00DA1783">
        <w:t xml:space="preserve"> «КСО «Красночетайская» выявлены нарушения трудового законодательства.</w:t>
      </w:r>
    </w:p>
    <w:p w:rsidR="00DA1783" w:rsidRPr="00DA1783" w:rsidRDefault="00DA1783" w:rsidP="00DA1783">
      <w:pPr>
        <w:pStyle w:val="af7"/>
        <w:ind w:firstLine="720"/>
        <w:jc w:val="both"/>
      </w:pPr>
      <w:r w:rsidRPr="00DA1783">
        <w:t>Установлено, что обществом в нарушение требований Трудового кодекса РФ приказ о приеме на работу не издан и не объявлен ему под роспись, трудовой договор с работником, фактически приступившим к работе с 05.07.2018, в день приема на работу, а также установленный трехдневный срок со дня фактического допущения к работе не заключен.</w:t>
      </w:r>
    </w:p>
    <w:p w:rsidR="00DA1783" w:rsidRPr="00DA1783" w:rsidRDefault="00DA1783" w:rsidP="00DA1783">
      <w:pPr>
        <w:pStyle w:val="af7"/>
        <w:ind w:firstLine="720"/>
        <w:jc w:val="both"/>
      </w:pPr>
      <w:r w:rsidRPr="00DA1783">
        <w:t xml:space="preserve">По указанным фактам прокуратурой Красночетайского района в отношении генерального директора ООО «КСО «Красночетайская» возбуждено дело об административном правонарушении, предусмотренном </w:t>
      </w:r>
      <w:proofErr w:type="gramStart"/>
      <w:r w:rsidRPr="00DA1783">
        <w:t>ч</w:t>
      </w:r>
      <w:proofErr w:type="gramEnd"/>
      <w:r w:rsidRPr="00DA1783">
        <w:t xml:space="preserve">. 4 ст. 5.27 </w:t>
      </w:r>
      <w:proofErr w:type="spellStart"/>
      <w:r w:rsidRPr="00DA1783">
        <w:t>КоАП</w:t>
      </w:r>
      <w:proofErr w:type="spellEnd"/>
      <w:r w:rsidRPr="00DA1783">
        <w:t xml:space="preserve"> РФ, по результатам рассмотрения которого виновное лицо привлечено к административной ответственности в виде штрафа на сумму 10 000 рублей.</w:t>
      </w:r>
    </w:p>
    <w:p w:rsidR="00DA1783" w:rsidRDefault="00DA1783" w:rsidP="00DA1783">
      <w:pPr>
        <w:pStyle w:val="af7"/>
        <w:ind w:firstLine="720"/>
        <w:jc w:val="both"/>
      </w:pPr>
      <w:r w:rsidRPr="00DA1783">
        <w:t>По представлению прокурора, внесенного в адрес руководителя общества, приняты меры по устранению и недопущению подобных нарушений впредь.</w:t>
      </w:r>
    </w:p>
    <w:p w:rsidR="00DA1783" w:rsidRDefault="00DA1783" w:rsidP="00DA1783">
      <w:pPr>
        <w:pStyle w:val="af7"/>
        <w:ind w:firstLine="720"/>
        <w:jc w:val="both"/>
      </w:pPr>
    </w:p>
    <w:p w:rsidR="00DA1783" w:rsidRDefault="00DA1783" w:rsidP="00DA1783">
      <w:pPr>
        <w:pStyle w:val="af7"/>
        <w:ind w:firstLine="720"/>
        <w:jc w:val="both"/>
      </w:pPr>
    </w:p>
    <w:p w:rsidR="00DA1783" w:rsidRDefault="00DA1783" w:rsidP="00DA1783">
      <w:pPr>
        <w:pStyle w:val="af7"/>
        <w:ind w:firstLine="720"/>
        <w:jc w:val="both"/>
      </w:pPr>
    </w:p>
    <w:p w:rsidR="00DA1783" w:rsidRPr="00DA1783" w:rsidRDefault="00DA1783" w:rsidP="00DA1783">
      <w:pPr>
        <w:pStyle w:val="af7"/>
        <w:ind w:firstLine="720"/>
        <w:jc w:val="both"/>
      </w:pPr>
    </w:p>
    <w:p w:rsidR="00DA1783" w:rsidRDefault="00DA1783" w:rsidP="00DA1783">
      <w:pPr>
        <w:pStyle w:val="af7"/>
        <w:ind w:firstLine="720"/>
        <w:jc w:val="both"/>
        <w:rPr>
          <w:sz w:val="28"/>
          <w:szCs w:val="28"/>
        </w:rPr>
      </w:pPr>
    </w:p>
    <w:p w:rsidR="003F3A17" w:rsidRPr="003F3A17" w:rsidRDefault="003F3A17" w:rsidP="00192EF0">
      <w:pPr>
        <w:pStyle w:val="af7"/>
        <w:rPr>
          <w:b/>
          <w:i/>
          <w:u w:val="single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7A728B" w:rsidRPr="004B06A7" w:rsidTr="00B24EAC">
        <w:trPr>
          <w:trHeight w:val="2338"/>
        </w:trPr>
        <w:tc>
          <w:tcPr>
            <w:tcW w:w="3168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с. Атнары , ул</w:t>
            </w:r>
            <w:proofErr w:type="gramStart"/>
            <w:r w:rsidRPr="004B06A7">
              <w:rPr>
                <w:sz w:val="20"/>
                <w:szCs w:val="20"/>
              </w:rPr>
              <w:t>.М</w:t>
            </w:r>
            <w:proofErr w:type="gramEnd"/>
            <w:r w:rsidRPr="004B06A7">
              <w:rPr>
                <w:sz w:val="20"/>
                <w:szCs w:val="20"/>
              </w:rPr>
              <w:t>олодежная, 52а</w:t>
            </w: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proofErr w:type="spellStart"/>
            <w:r w:rsidRPr="004B06A7">
              <w:rPr>
                <w:sz w:val="20"/>
                <w:szCs w:val="20"/>
                <w:lang w:val="en-US"/>
              </w:rPr>
              <w:t>sao</w:t>
            </w:r>
            <w:proofErr w:type="spellEnd"/>
            <w:r w:rsidRPr="004B06A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r w:rsidRPr="004B06A7">
              <w:rPr>
                <w:sz w:val="20"/>
                <w:szCs w:val="20"/>
                <w:lang w:val="en-US"/>
              </w:rPr>
              <w:t>t</w:t>
            </w:r>
            <w:proofErr w:type="spellEnd"/>
            <w:r w:rsidRPr="004B06A7">
              <w:rPr>
                <w:sz w:val="20"/>
                <w:szCs w:val="20"/>
              </w:rPr>
              <w:t>@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krchet</w:t>
            </w:r>
            <w:proofErr w:type="spellEnd"/>
            <w:r w:rsidRPr="004B06A7">
              <w:rPr>
                <w:sz w:val="20"/>
                <w:szCs w:val="20"/>
              </w:rPr>
              <w:t>.</w:t>
            </w:r>
            <w:r w:rsidRPr="004B06A7">
              <w:rPr>
                <w:sz w:val="20"/>
                <w:szCs w:val="20"/>
                <w:lang w:val="en-US"/>
              </w:rPr>
              <w:t>cap</w:t>
            </w:r>
            <w:r w:rsidRPr="004B06A7">
              <w:rPr>
                <w:sz w:val="20"/>
                <w:szCs w:val="20"/>
              </w:rPr>
              <w:t>.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 xml:space="preserve">Номер сверстан ведущим специалистом администрации </w:t>
            </w:r>
            <w:r>
              <w:rPr>
                <w:sz w:val="20"/>
                <w:szCs w:val="20"/>
              </w:rPr>
              <w:t>Атнар</w:t>
            </w:r>
            <w:r w:rsidRPr="004B06A7">
              <w:rPr>
                <w:sz w:val="20"/>
                <w:szCs w:val="20"/>
              </w:rPr>
              <w:t>ского сельского поселения</w:t>
            </w: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  <w:proofErr w:type="gramStart"/>
            <w:r w:rsidRPr="004B06A7">
              <w:rPr>
                <w:sz w:val="20"/>
                <w:szCs w:val="20"/>
              </w:rPr>
              <w:t>Ответственный за выпуск:</w:t>
            </w:r>
            <w:proofErr w:type="gramEnd"/>
            <w:r w:rsidRPr="004B06A7">
              <w:rPr>
                <w:sz w:val="20"/>
                <w:szCs w:val="20"/>
              </w:rPr>
              <w:t xml:space="preserve"> А.Н.Кузнецов</w:t>
            </w: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7A728B" w:rsidRPr="004B06A7" w:rsidRDefault="007A728B" w:rsidP="00B24EAC">
            <w:pPr>
              <w:jc w:val="both"/>
              <w:rPr>
                <w:sz w:val="20"/>
                <w:szCs w:val="20"/>
              </w:rPr>
            </w:pPr>
          </w:p>
          <w:p w:rsidR="007A728B" w:rsidRPr="004B06A7" w:rsidRDefault="007A728B" w:rsidP="00B24EAC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7A728B" w:rsidRPr="00DA1783" w:rsidRDefault="007A728B" w:rsidP="007A728B">
      <w:pPr>
        <w:spacing w:line="276" w:lineRule="auto"/>
        <w:rPr>
          <w:b/>
        </w:rPr>
        <w:sectPr w:rsidR="007A728B" w:rsidRPr="00DA1783" w:rsidSect="007A728B">
          <w:pgSz w:w="11906" w:h="16838"/>
          <w:pgMar w:top="1134" w:right="851" w:bottom="709" w:left="1134" w:header="709" w:footer="709" w:gutter="0"/>
          <w:cols w:space="708"/>
          <w:docGrid w:linePitch="360"/>
        </w:sectPr>
      </w:pPr>
    </w:p>
    <w:p w:rsidR="00092A6A" w:rsidRPr="00DA1783" w:rsidRDefault="00092A6A" w:rsidP="00192EF0">
      <w:pPr>
        <w:rPr>
          <w:b/>
          <w:sz w:val="20"/>
          <w:szCs w:val="20"/>
        </w:rPr>
      </w:pPr>
    </w:p>
    <w:sectPr w:rsidR="00092A6A" w:rsidRPr="00DA1783" w:rsidSect="007A728B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EAC" w:rsidRDefault="00B24EAC" w:rsidP="00CB703D">
      <w:r>
        <w:separator/>
      </w:r>
    </w:p>
  </w:endnote>
  <w:endnote w:type="continuationSeparator" w:id="1">
    <w:p w:rsidR="00B24EAC" w:rsidRDefault="00B24EAC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EAC" w:rsidRDefault="00B24EAC" w:rsidP="00CB703D">
      <w:r>
        <w:separator/>
      </w:r>
    </w:p>
  </w:footnote>
  <w:footnote w:type="continuationSeparator" w:id="1">
    <w:p w:rsidR="00B24EAC" w:rsidRDefault="00B24EAC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0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57C8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B1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0469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3A17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0401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5825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0630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48E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EAC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81C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783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semiHidden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03F1-DB60-45DB-ADEB-569FCFE7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16</cp:revision>
  <dcterms:created xsi:type="dcterms:W3CDTF">2013-05-06T07:39:00Z</dcterms:created>
  <dcterms:modified xsi:type="dcterms:W3CDTF">2019-05-14T10:20:00Z</dcterms:modified>
</cp:coreProperties>
</file>