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155" w:rsidRPr="00C36155" w:rsidRDefault="00C36155" w:rsidP="00C36155">
      <w:pPr>
        <w:spacing w:after="0" w:line="240" w:lineRule="auto"/>
        <w:jc w:val="center"/>
        <w:rPr>
          <w:rFonts w:ascii="Times New Roman" w:eastAsia="Times New Roman" w:hAnsi="Times New Roman" w:cs="Times New Roman"/>
          <w:b/>
          <w:sz w:val="26"/>
          <w:szCs w:val="26"/>
          <w:lang w:eastAsia="ru-RU"/>
        </w:rPr>
      </w:pPr>
    </w:p>
    <w:p w:rsidR="00C36155" w:rsidRPr="00C36155" w:rsidRDefault="00C36155" w:rsidP="00C36155">
      <w:pPr>
        <w:spacing w:after="0" w:line="240" w:lineRule="auto"/>
        <w:jc w:val="center"/>
        <w:rPr>
          <w:rFonts w:ascii="Times New Roman" w:eastAsia="Times New Roman" w:hAnsi="Times New Roman" w:cs="Times New Roman"/>
          <w:b/>
          <w:sz w:val="26"/>
          <w:szCs w:val="26"/>
          <w:lang w:eastAsia="ru-RU"/>
        </w:rPr>
      </w:pPr>
    </w:p>
    <w:p w:rsidR="00C36155" w:rsidRPr="00C36155" w:rsidRDefault="00C36155" w:rsidP="00C36155">
      <w:pPr>
        <w:spacing w:after="0" w:line="240" w:lineRule="auto"/>
        <w:jc w:val="center"/>
        <w:rPr>
          <w:rFonts w:ascii="Times New Roman" w:eastAsia="Times New Roman" w:hAnsi="Times New Roman" w:cs="Times New Roman"/>
          <w:b/>
          <w:sz w:val="26"/>
          <w:szCs w:val="26"/>
          <w:lang w:eastAsia="ru-RU"/>
        </w:rPr>
      </w:pPr>
      <w:r w:rsidRPr="00C36155">
        <w:rPr>
          <w:rFonts w:ascii="Times New Roman" w:eastAsia="Times New Roman" w:hAnsi="Times New Roman" w:cs="Times New Roman"/>
          <w:b/>
          <w:noProof/>
          <w:sz w:val="26"/>
          <w:szCs w:val="26"/>
          <w:lang w:eastAsia="ru-RU"/>
        </w:rPr>
        <w:drawing>
          <wp:anchor distT="0" distB="0" distL="114300" distR="114300" simplePos="0" relativeHeight="251659264" behindDoc="0" locked="0" layoutInCell="1" allowOverlap="1" wp14:anchorId="4F7CD5DD" wp14:editId="03255695">
            <wp:simplePos x="0" y="0"/>
            <wp:positionH relativeFrom="column">
              <wp:posOffset>2451735</wp:posOffset>
            </wp:positionH>
            <wp:positionV relativeFrom="paragraph">
              <wp:posOffset>-568960</wp:posOffset>
            </wp:positionV>
            <wp:extent cx="694055" cy="694055"/>
            <wp:effectExtent l="0" t="0" r="0" b="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9237" w:type="dxa"/>
        <w:tblInd w:w="-34" w:type="dxa"/>
        <w:tblLook w:val="0000" w:firstRow="0" w:lastRow="0" w:firstColumn="0" w:lastColumn="0" w:noHBand="0" w:noVBand="0"/>
      </w:tblPr>
      <w:tblGrid>
        <w:gridCol w:w="4054"/>
        <w:gridCol w:w="598"/>
        <w:gridCol w:w="5380"/>
        <w:gridCol w:w="4054"/>
        <w:gridCol w:w="1068"/>
        <w:gridCol w:w="4083"/>
      </w:tblGrid>
      <w:tr w:rsidR="00C36155" w:rsidRPr="00C36155" w:rsidTr="000B5D25">
        <w:trPr>
          <w:cantSplit/>
          <w:trHeight w:val="420"/>
        </w:trPr>
        <w:tc>
          <w:tcPr>
            <w:tcW w:w="4054" w:type="dxa"/>
          </w:tcPr>
          <w:p w:rsidR="00C36155" w:rsidRPr="00C36155" w:rsidRDefault="00C36155" w:rsidP="00C36155">
            <w:pPr>
              <w:tabs>
                <w:tab w:val="left" w:pos="4285"/>
              </w:tabs>
              <w:autoSpaceDE w:val="0"/>
              <w:autoSpaceDN w:val="0"/>
              <w:adjustRightInd w:val="0"/>
              <w:spacing w:after="0" w:line="192" w:lineRule="auto"/>
              <w:jc w:val="center"/>
              <w:rPr>
                <w:rFonts w:ascii="Times New Roman" w:eastAsia="Times New Roman" w:hAnsi="Times New Roman" w:cs="Courier New"/>
                <w:b/>
                <w:noProof/>
                <w:color w:val="000000"/>
                <w:sz w:val="24"/>
                <w:szCs w:val="24"/>
                <w:lang w:eastAsia="ru-RU"/>
              </w:rPr>
            </w:pPr>
          </w:p>
          <w:p w:rsidR="00C36155" w:rsidRPr="00C36155" w:rsidRDefault="00C36155" w:rsidP="00C36155">
            <w:pPr>
              <w:tabs>
                <w:tab w:val="left" w:pos="4285"/>
              </w:tabs>
              <w:autoSpaceDE w:val="0"/>
              <w:autoSpaceDN w:val="0"/>
              <w:adjustRightInd w:val="0"/>
              <w:spacing w:after="0" w:line="192" w:lineRule="auto"/>
              <w:jc w:val="center"/>
              <w:rPr>
                <w:rFonts w:ascii="Times New Roman" w:eastAsia="Times New Roman" w:hAnsi="Times New Roman" w:cs="Courier New"/>
                <w:b/>
                <w:noProof/>
                <w:color w:val="000000"/>
                <w:sz w:val="24"/>
                <w:szCs w:val="24"/>
                <w:lang w:eastAsia="ru-RU"/>
              </w:rPr>
            </w:pPr>
            <w:r w:rsidRPr="00C36155">
              <w:rPr>
                <w:rFonts w:ascii="Times New Roman" w:eastAsia="Times New Roman" w:hAnsi="Times New Roman" w:cs="Courier New"/>
                <w:b/>
                <w:noProof/>
                <w:color w:val="000000"/>
                <w:sz w:val="24"/>
                <w:szCs w:val="24"/>
                <w:lang w:eastAsia="ru-RU"/>
              </w:rPr>
              <w:t>ЧĂВАШ РЕСПУБЛИКИ</w:t>
            </w:r>
          </w:p>
          <w:p w:rsidR="00C36155" w:rsidRPr="00C36155" w:rsidRDefault="00C36155" w:rsidP="00C36155">
            <w:pPr>
              <w:tabs>
                <w:tab w:val="left" w:pos="4285"/>
              </w:tabs>
              <w:autoSpaceDE w:val="0"/>
              <w:autoSpaceDN w:val="0"/>
              <w:adjustRightInd w:val="0"/>
              <w:spacing w:after="0" w:line="192" w:lineRule="auto"/>
              <w:jc w:val="center"/>
              <w:rPr>
                <w:rFonts w:ascii="Courier New" w:eastAsia="Times New Roman" w:hAnsi="Courier New" w:cs="Courier New"/>
                <w:sz w:val="24"/>
                <w:szCs w:val="24"/>
                <w:lang w:eastAsia="ru-RU"/>
              </w:rPr>
            </w:pPr>
            <w:r w:rsidRPr="00C36155">
              <w:rPr>
                <w:rFonts w:ascii="Times New Roman" w:eastAsia="Times New Roman" w:hAnsi="Times New Roman" w:cs="Courier New"/>
                <w:b/>
                <w:noProof/>
                <w:color w:val="000000"/>
                <w:sz w:val="24"/>
                <w:szCs w:val="24"/>
                <w:lang w:eastAsia="ru-RU"/>
              </w:rPr>
              <w:t>КРАСНОАРМЕЙСКИ РАЙОНẺ</w:t>
            </w:r>
          </w:p>
        </w:tc>
        <w:tc>
          <w:tcPr>
            <w:tcW w:w="598" w:type="dxa"/>
          </w:tcPr>
          <w:p w:rsidR="00C36155" w:rsidRPr="00C36155" w:rsidRDefault="00C36155" w:rsidP="00C36155">
            <w:pPr>
              <w:spacing w:after="0" w:line="240" w:lineRule="auto"/>
              <w:jc w:val="center"/>
              <w:rPr>
                <w:rFonts w:ascii="Times New Roman" w:eastAsia="Times New Roman" w:hAnsi="Times New Roman" w:cs="Times New Roman"/>
                <w:sz w:val="24"/>
                <w:szCs w:val="24"/>
                <w:lang w:eastAsia="ru-RU"/>
              </w:rPr>
            </w:pPr>
          </w:p>
        </w:tc>
        <w:tc>
          <w:tcPr>
            <w:tcW w:w="5380" w:type="dxa"/>
          </w:tcPr>
          <w:p w:rsidR="00C36155" w:rsidRPr="00C36155" w:rsidRDefault="00C36155" w:rsidP="00C36155">
            <w:pPr>
              <w:autoSpaceDE w:val="0"/>
              <w:autoSpaceDN w:val="0"/>
              <w:adjustRightInd w:val="0"/>
              <w:spacing w:after="0" w:line="192" w:lineRule="auto"/>
              <w:jc w:val="center"/>
              <w:rPr>
                <w:rFonts w:ascii="Times New Roman" w:eastAsia="Times New Roman" w:hAnsi="Times New Roman" w:cs="Courier New"/>
                <w:b/>
                <w:noProof/>
                <w:sz w:val="24"/>
                <w:szCs w:val="24"/>
                <w:lang w:eastAsia="ru-RU"/>
              </w:rPr>
            </w:pPr>
          </w:p>
          <w:p w:rsidR="00C36155" w:rsidRPr="00C36155" w:rsidRDefault="00C36155" w:rsidP="00C36155">
            <w:pPr>
              <w:autoSpaceDE w:val="0"/>
              <w:autoSpaceDN w:val="0"/>
              <w:adjustRightInd w:val="0"/>
              <w:spacing w:after="0" w:line="192" w:lineRule="auto"/>
              <w:jc w:val="center"/>
              <w:rPr>
                <w:rFonts w:ascii="Courier New" w:eastAsia="Times New Roman" w:hAnsi="Courier New" w:cs="Courier New"/>
                <w:b/>
                <w:sz w:val="24"/>
                <w:szCs w:val="24"/>
                <w:lang w:eastAsia="ru-RU"/>
              </w:rPr>
            </w:pPr>
            <w:r w:rsidRPr="00C36155">
              <w:rPr>
                <w:rFonts w:ascii="Times New Roman" w:eastAsia="Times New Roman" w:hAnsi="Times New Roman" w:cs="Courier New"/>
                <w:b/>
                <w:noProof/>
                <w:sz w:val="24"/>
                <w:szCs w:val="24"/>
                <w:lang w:eastAsia="ru-RU"/>
              </w:rPr>
              <w:t>ЧУВАШСКАЯ РЕСПУБЛИКА</w:t>
            </w:r>
            <w:r w:rsidRPr="00C36155">
              <w:rPr>
                <w:rFonts w:ascii="Times New Roman" w:eastAsia="Times New Roman" w:hAnsi="Times New Roman" w:cs="Courier New"/>
                <w:bCs/>
                <w:noProof/>
                <w:color w:val="000000"/>
                <w:sz w:val="24"/>
                <w:szCs w:val="24"/>
                <w:lang w:eastAsia="ru-RU"/>
              </w:rPr>
              <w:t xml:space="preserve"> </w:t>
            </w:r>
            <w:r w:rsidRPr="00C36155">
              <w:rPr>
                <w:rFonts w:ascii="Times New Roman" w:eastAsia="Times New Roman" w:hAnsi="Times New Roman" w:cs="Courier New"/>
                <w:b/>
                <w:noProof/>
                <w:color w:val="000000"/>
                <w:sz w:val="24"/>
                <w:szCs w:val="24"/>
                <w:lang w:eastAsia="ru-RU"/>
              </w:rPr>
              <w:t xml:space="preserve">КРАСНОАРМЕЙСКИЙ РАЙОН  </w:t>
            </w:r>
          </w:p>
        </w:tc>
        <w:tc>
          <w:tcPr>
            <w:tcW w:w="4054" w:type="dxa"/>
          </w:tcPr>
          <w:p w:rsidR="00C36155" w:rsidRPr="00C36155" w:rsidRDefault="00C36155" w:rsidP="00C36155">
            <w:pPr>
              <w:tabs>
                <w:tab w:val="left" w:pos="4285"/>
              </w:tabs>
              <w:autoSpaceDE w:val="0"/>
              <w:autoSpaceDN w:val="0"/>
              <w:adjustRightInd w:val="0"/>
              <w:spacing w:after="0" w:line="192" w:lineRule="auto"/>
              <w:jc w:val="center"/>
              <w:rPr>
                <w:rFonts w:ascii="Courier New" w:eastAsia="Times New Roman" w:hAnsi="Courier New" w:cs="Courier New"/>
                <w:sz w:val="26"/>
                <w:szCs w:val="26"/>
                <w:lang w:eastAsia="ru-RU"/>
              </w:rPr>
            </w:pPr>
          </w:p>
        </w:tc>
        <w:tc>
          <w:tcPr>
            <w:tcW w:w="1068" w:type="dxa"/>
            <w:vMerge w:val="restart"/>
          </w:tcPr>
          <w:p w:rsidR="00C36155" w:rsidRPr="00C36155" w:rsidRDefault="00C36155" w:rsidP="00C36155">
            <w:pPr>
              <w:spacing w:after="0" w:line="240" w:lineRule="auto"/>
              <w:jc w:val="center"/>
              <w:rPr>
                <w:rFonts w:ascii="Times New Roman" w:eastAsia="Times New Roman" w:hAnsi="Times New Roman" w:cs="Times New Roman"/>
                <w:sz w:val="26"/>
                <w:szCs w:val="26"/>
                <w:lang w:eastAsia="ru-RU"/>
              </w:rPr>
            </w:pPr>
          </w:p>
        </w:tc>
        <w:tc>
          <w:tcPr>
            <w:tcW w:w="4083" w:type="dxa"/>
          </w:tcPr>
          <w:p w:rsidR="00C36155" w:rsidRPr="00C36155" w:rsidRDefault="00C36155" w:rsidP="00C36155">
            <w:pPr>
              <w:autoSpaceDE w:val="0"/>
              <w:autoSpaceDN w:val="0"/>
              <w:adjustRightInd w:val="0"/>
              <w:spacing w:after="0" w:line="192" w:lineRule="auto"/>
              <w:jc w:val="center"/>
              <w:rPr>
                <w:rFonts w:ascii="Courier New" w:eastAsia="Times New Roman" w:hAnsi="Courier New" w:cs="Courier New"/>
                <w:b/>
                <w:bCs/>
                <w:sz w:val="26"/>
                <w:szCs w:val="26"/>
                <w:lang w:eastAsia="ru-RU"/>
              </w:rPr>
            </w:pPr>
          </w:p>
        </w:tc>
      </w:tr>
      <w:tr w:rsidR="00C36155" w:rsidRPr="00C36155" w:rsidTr="000B5D25">
        <w:trPr>
          <w:cantSplit/>
          <w:trHeight w:val="2355"/>
        </w:trPr>
        <w:tc>
          <w:tcPr>
            <w:tcW w:w="4054" w:type="dxa"/>
          </w:tcPr>
          <w:p w:rsidR="00C36155" w:rsidRPr="00C36155" w:rsidRDefault="00C36155" w:rsidP="00C36155">
            <w:pPr>
              <w:tabs>
                <w:tab w:val="left" w:pos="4285"/>
              </w:tabs>
              <w:autoSpaceDE w:val="0"/>
              <w:autoSpaceDN w:val="0"/>
              <w:adjustRightInd w:val="0"/>
              <w:spacing w:before="80" w:after="0" w:line="192" w:lineRule="auto"/>
              <w:jc w:val="center"/>
              <w:rPr>
                <w:rFonts w:ascii="Times New Roman" w:eastAsia="Times New Roman" w:hAnsi="Times New Roman" w:cs="Courier New"/>
                <w:b/>
                <w:noProof/>
                <w:color w:val="000000"/>
                <w:sz w:val="24"/>
                <w:szCs w:val="24"/>
                <w:lang w:eastAsia="ru-RU"/>
              </w:rPr>
            </w:pPr>
            <w:r w:rsidRPr="00C36155">
              <w:rPr>
                <w:rFonts w:ascii="Times New Roman" w:eastAsia="Times New Roman" w:hAnsi="Times New Roman" w:cs="Courier New"/>
                <w:b/>
                <w:noProof/>
                <w:color w:val="000000"/>
                <w:sz w:val="24"/>
                <w:szCs w:val="24"/>
                <w:lang w:eastAsia="ru-RU"/>
              </w:rPr>
              <w:t xml:space="preserve">ЕНШИК-ЧУЛЛĂ ЯЛ ПОСЕЛЕНИЙĚН </w:t>
            </w:r>
          </w:p>
          <w:p w:rsidR="00C36155" w:rsidRPr="00C36155" w:rsidRDefault="00C36155" w:rsidP="00C36155">
            <w:pPr>
              <w:spacing w:before="20" w:after="0" w:line="192" w:lineRule="auto"/>
              <w:jc w:val="center"/>
              <w:rPr>
                <w:rFonts w:ascii="Times New Roman" w:eastAsia="Times New Roman" w:hAnsi="Times New Roman" w:cs="Times New Roman"/>
                <w:b/>
                <w:bCs/>
                <w:noProof/>
                <w:color w:val="000000"/>
                <w:sz w:val="24"/>
                <w:szCs w:val="24"/>
                <w:lang w:eastAsia="ru-RU"/>
              </w:rPr>
            </w:pPr>
            <w:r w:rsidRPr="00C36155">
              <w:rPr>
                <w:rFonts w:ascii="Times New Roman" w:eastAsia="Times New Roman" w:hAnsi="Times New Roman" w:cs="Times New Roman"/>
                <w:b/>
                <w:noProof/>
                <w:color w:val="000000"/>
                <w:sz w:val="24"/>
                <w:szCs w:val="24"/>
                <w:lang w:eastAsia="ru-RU"/>
              </w:rPr>
              <w:t>ДЕПУТАТСЕН ПУХĂВĚ</w:t>
            </w:r>
            <w:r w:rsidRPr="00C36155">
              <w:rPr>
                <w:rFonts w:ascii="Times New Roman" w:eastAsia="Times New Roman" w:hAnsi="Times New Roman" w:cs="Times New Roman"/>
                <w:b/>
                <w:bCs/>
                <w:noProof/>
                <w:color w:val="000000"/>
                <w:sz w:val="24"/>
                <w:szCs w:val="24"/>
                <w:lang w:eastAsia="ru-RU"/>
              </w:rPr>
              <w:t xml:space="preserve"> </w:t>
            </w:r>
          </w:p>
          <w:p w:rsidR="00C36155" w:rsidRPr="00C36155" w:rsidRDefault="00C36155" w:rsidP="00C36155">
            <w:pPr>
              <w:spacing w:after="0" w:line="192" w:lineRule="auto"/>
              <w:jc w:val="center"/>
              <w:rPr>
                <w:rFonts w:ascii="Times New Roman" w:eastAsia="Times New Roman" w:hAnsi="Times New Roman" w:cs="Times New Roman"/>
                <w:b/>
                <w:sz w:val="24"/>
                <w:szCs w:val="24"/>
                <w:lang w:eastAsia="ru-RU"/>
              </w:rPr>
            </w:pPr>
          </w:p>
          <w:p w:rsidR="00C36155" w:rsidRPr="00C36155" w:rsidRDefault="00C36155" w:rsidP="00C36155">
            <w:pPr>
              <w:spacing w:after="0" w:line="192" w:lineRule="auto"/>
              <w:jc w:val="center"/>
              <w:rPr>
                <w:rFonts w:ascii="Times New Roman" w:eastAsia="Times New Roman" w:hAnsi="Times New Roman" w:cs="Times New Roman"/>
                <w:b/>
                <w:sz w:val="24"/>
                <w:szCs w:val="24"/>
                <w:lang w:eastAsia="ru-RU"/>
              </w:rPr>
            </w:pPr>
            <w:r w:rsidRPr="00C36155">
              <w:rPr>
                <w:rFonts w:ascii="Times New Roman" w:eastAsia="Times New Roman" w:hAnsi="Times New Roman" w:cs="Times New Roman"/>
                <w:b/>
                <w:sz w:val="24"/>
                <w:szCs w:val="24"/>
                <w:lang w:eastAsia="ru-RU"/>
              </w:rPr>
              <w:t>ЙЫШĂНУ</w:t>
            </w:r>
          </w:p>
          <w:p w:rsidR="00C36155" w:rsidRPr="00C36155" w:rsidRDefault="00C36155" w:rsidP="00C36155">
            <w:pPr>
              <w:spacing w:after="0" w:line="192" w:lineRule="auto"/>
              <w:rPr>
                <w:rFonts w:ascii="Times New Roman" w:eastAsia="Times New Roman" w:hAnsi="Times New Roman" w:cs="Times New Roman"/>
                <w:b/>
                <w:sz w:val="24"/>
                <w:szCs w:val="24"/>
                <w:lang w:eastAsia="ru-RU"/>
              </w:rPr>
            </w:pPr>
            <w:r w:rsidRPr="00C36155">
              <w:rPr>
                <w:rFonts w:ascii="Times New Roman" w:eastAsia="Times New Roman" w:hAnsi="Times New Roman" w:cs="Times New Roman"/>
                <w:b/>
                <w:sz w:val="24"/>
                <w:szCs w:val="24"/>
                <w:lang w:eastAsia="ru-RU"/>
              </w:rPr>
              <w:t xml:space="preserve">      </w:t>
            </w:r>
          </w:p>
          <w:p w:rsidR="00C36155" w:rsidRPr="00C36155" w:rsidRDefault="00C36155" w:rsidP="00C36155">
            <w:pPr>
              <w:autoSpaceDE w:val="0"/>
              <w:autoSpaceDN w:val="0"/>
              <w:adjustRightInd w:val="0"/>
              <w:spacing w:after="0" w:line="240" w:lineRule="auto"/>
              <w:ind w:right="-35"/>
              <w:jc w:val="both"/>
              <w:rPr>
                <w:rFonts w:ascii="Times New Roman" w:eastAsia="Times New Roman" w:hAnsi="Times New Roman" w:cs="Courier New"/>
                <w:noProof/>
                <w:color w:val="000000"/>
                <w:sz w:val="24"/>
                <w:szCs w:val="24"/>
                <w:lang w:eastAsia="ru-RU"/>
              </w:rPr>
            </w:pPr>
            <w:r w:rsidRPr="00C36155">
              <w:rPr>
                <w:rFonts w:ascii="Times New Roman" w:eastAsia="Times New Roman" w:hAnsi="Times New Roman" w:cs="Courier New"/>
                <w:noProof/>
                <w:color w:val="000000"/>
                <w:sz w:val="24"/>
                <w:szCs w:val="24"/>
                <w:lang w:eastAsia="ru-RU"/>
              </w:rPr>
              <w:t xml:space="preserve"> </w:t>
            </w:r>
            <w:r w:rsidR="0098631A">
              <w:rPr>
                <w:rFonts w:ascii="Times New Roman" w:eastAsia="Times New Roman" w:hAnsi="Times New Roman" w:cs="Courier New"/>
                <w:noProof/>
                <w:color w:val="000000"/>
                <w:sz w:val="24"/>
                <w:szCs w:val="24"/>
                <w:lang w:eastAsia="ru-RU"/>
              </w:rPr>
              <w:t xml:space="preserve">         </w:t>
            </w:r>
            <w:bookmarkStart w:id="0" w:name="_GoBack"/>
            <w:bookmarkEnd w:id="0"/>
            <w:r w:rsidR="0098631A">
              <w:rPr>
                <w:rFonts w:ascii="Times New Roman" w:eastAsia="Times New Roman" w:hAnsi="Times New Roman" w:cs="Courier New"/>
                <w:noProof/>
                <w:color w:val="000000"/>
                <w:sz w:val="24"/>
                <w:szCs w:val="24"/>
                <w:lang w:eastAsia="ru-RU"/>
              </w:rPr>
              <w:t xml:space="preserve">№ </w:t>
            </w:r>
          </w:p>
          <w:p w:rsidR="00C36155" w:rsidRPr="00C36155" w:rsidRDefault="00C36155" w:rsidP="00C36155">
            <w:pPr>
              <w:spacing w:after="0" w:line="240" w:lineRule="auto"/>
              <w:jc w:val="center"/>
              <w:rPr>
                <w:rFonts w:ascii="Times New Roman" w:eastAsia="Times New Roman" w:hAnsi="Times New Roman" w:cs="Times New Roman"/>
                <w:noProof/>
                <w:color w:val="000000"/>
                <w:sz w:val="24"/>
                <w:szCs w:val="24"/>
                <w:lang w:eastAsia="ru-RU"/>
              </w:rPr>
            </w:pPr>
            <w:r w:rsidRPr="00C36155">
              <w:rPr>
                <w:rFonts w:ascii="Times New Roman" w:eastAsia="Times New Roman" w:hAnsi="Times New Roman" w:cs="Times New Roman"/>
                <w:noProof/>
                <w:color w:val="000000"/>
                <w:sz w:val="24"/>
                <w:szCs w:val="24"/>
                <w:lang w:eastAsia="ru-RU"/>
              </w:rPr>
              <w:t>Еншик-Чуллă ялě</w:t>
            </w:r>
          </w:p>
          <w:p w:rsidR="00C36155" w:rsidRPr="00C36155" w:rsidRDefault="00C36155" w:rsidP="00C36155">
            <w:pPr>
              <w:spacing w:after="0" w:line="240" w:lineRule="auto"/>
              <w:jc w:val="center"/>
              <w:rPr>
                <w:rFonts w:ascii="Times New Roman" w:eastAsia="Times New Roman" w:hAnsi="Times New Roman" w:cs="Times New Roman"/>
                <w:noProof/>
                <w:color w:val="000000"/>
                <w:sz w:val="24"/>
                <w:szCs w:val="24"/>
                <w:lang w:eastAsia="ru-RU"/>
              </w:rPr>
            </w:pPr>
          </w:p>
          <w:p w:rsidR="00F10DA5" w:rsidRPr="00B42583" w:rsidRDefault="00F10DA5" w:rsidP="00F10DA5">
            <w:pPr>
              <w:pStyle w:val="a3"/>
              <w:jc w:val="both"/>
              <w:rPr>
                <w:rFonts w:ascii="Times New Roman" w:hAnsi="Times New Roman" w:cs="Times New Roman"/>
                <w:b/>
                <w:sz w:val="26"/>
                <w:szCs w:val="26"/>
                <w:lang w:eastAsia="ru-RU"/>
              </w:rPr>
            </w:pPr>
            <w:r w:rsidRPr="00B42583">
              <w:rPr>
                <w:rFonts w:ascii="Times New Roman" w:hAnsi="Times New Roman" w:cs="Times New Roman"/>
                <w:b/>
                <w:sz w:val="26"/>
                <w:szCs w:val="26"/>
                <w:lang w:eastAsia="ru-RU"/>
              </w:rPr>
              <w:t>О внесении изменений в Устав</w:t>
            </w:r>
          </w:p>
          <w:p w:rsidR="00F10DA5" w:rsidRPr="00B42583" w:rsidRDefault="00F10DA5" w:rsidP="00F10DA5">
            <w:pPr>
              <w:pStyle w:val="a3"/>
              <w:jc w:val="both"/>
              <w:rPr>
                <w:rFonts w:ascii="Times New Roman" w:hAnsi="Times New Roman" w:cs="Times New Roman"/>
                <w:b/>
                <w:sz w:val="26"/>
                <w:szCs w:val="26"/>
                <w:lang w:eastAsia="ru-RU"/>
              </w:rPr>
            </w:pPr>
            <w:r w:rsidRPr="00B42583">
              <w:rPr>
                <w:rFonts w:ascii="Times New Roman" w:hAnsi="Times New Roman" w:cs="Times New Roman"/>
                <w:b/>
                <w:sz w:val="26"/>
                <w:szCs w:val="26"/>
                <w:lang w:eastAsia="ru-RU"/>
              </w:rPr>
              <w:t xml:space="preserve">Яншихово-Челлинского сельского </w:t>
            </w:r>
          </w:p>
          <w:p w:rsidR="00F10DA5" w:rsidRPr="00B42583" w:rsidRDefault="00F10DA5" w:rsidP="00F10DA5">
            <w:pPr>
              <w:pStyle w:val="a3"/>
              <w:jc w:val="both"/>
              <w:rPr>
                <w:rFonts w:ascii="Times New Roman" w:hAnsi="Times New Roman" w:cs="Times New Roman"/>
                <w:b/>
                <w:sz w:val="26"/>
                <w:szCs w:val="26"/>
                <w:lang w:eastAsia="ru-RU"/>
              </w:rPr>
            </w:pPr>
            <w:r w:rsidRPr="00B42583">
              <w:rPr>
                <w:rFonts w:ascii="Times New Roman" w:hAnsi="Times New Roman" w:cs="Times New Roman"/>
                <w:b/>
                <w:sz w:val="26"/>
                <w:szCs w:val="26"/>
                <w:lang w:eastAsia="ru-RU"/>
              </w:rPr>
              <w:t xml:space="preserve">поселения Красноармейского </w:t>
            </w:r>
          </w:p>
          <w:p w:rsidR="00F10DA5" w:rsidRPr="00B42583" w:rsidRDefault="00F10DA5" w:rsidP="00F10DA5">
            <w:pPr>
              <w:pStyle w:val="a3"/>
              <w:jc w:val="both"/>
              <w:rPr>
                <w:rFonts w:ascii="Times New Roman" w:hAnsi="Times New Roman" w:cs="Times New Roman"/>
                <w:b/>
                <w:sz w:val="26"/>
                <w:szCs w:val="26"/>
                <w:lang w:eastAsia="ru-RU"/>
              </w:rPr>
            </w:pPr>
            <w:r w:rsidRPr="00B42583">
              <w:rPr>
                <w:rFonts w:ascii="Times New Roman" w:hAnsi="Times New Roman" w:cs="Times New Roman"/>
                <w:b/>
                <w:sz w:val="26"/>
                <w:szCs w:val="26"/>
                <w:lang w:eastAsia="ru-RU"/>
              </w:rPr>
              <w:t>района Чувашской Республики</w:t>
            </w:r>
          </w:p>
          <w:p w:rsidR="00C36155" w:rsidRDefault="00C36155" w:rsidP="00C36155">
            <w:pPr>
              <w:spacing w:after="0" w:line="240" w:lineRule="auto"/>
              <w:jc w:val="center"/>
              <w:rPr>
                <w:rFonts w:ascii="Times New Roman" w:eastAsia="Times New Roman" w:hAnsi="Times New Roman" w:cs="Times New Roman"/>
                <w:noProof/>
                <w:color w:val="000000"/>
                <w:sz w:val="24"/>
                <w:szCs w:val="24"/>
                <w:lang w:eastAsia="ru-RU"/>
              </w:rPr>
            </w:pPr>
          </w:p>
          <w:p w:rsidR="00F10DA5" w:rsidRPr="00C36155" w:rsidRDefault="00F10DA5" w:rsidP="00C36155">
            <w:pPr>
              <w:spacing w:after="0" w:line="240" w:lineRule="auto"/>
              <w:jc w:val="center"/>
              <w:rPr>
                <w:rFonts w:ascii="Times New Roman" w:eastAsia="Times New Roman" w:hAnsi="Times New Roman" w:cs="Times New Roman"/>
                <w:noProof/>
                <w:color w:val="000000"/>
                <w:sz w:val="24"/>
                <w:szCs w:val="24"/>
                <w:lang w:eastAsia="ru-RU"/>
              </w:rPr>
            </w:pPr>
          </w:p>
        </w:tc>
        <w:tc>
          <w:tcPr>
            <w:tcW w:w="598" w:type="dxa"/>
          </w:tcPr>
          <w:p w:rsidR="00C36155" w:rsidRPr="00C36155" w:rsidRDefault="00C36155" w:rsidP="00C36155">
            <w:pPr>
              <w:spacing w:after="0" w:line="240" w:lineRule="auto"/>
              <w:jc w:val="center"/>
              <w:rPr>
                <w:rFonts w:ascii="Times New Roman" w:eastAsia="Times New Roman" w:hAnsi="Times New Roman" w:cs="Times New Roman"/>
                <w:sz w:val="24"/>
                <w:szCs w:val="24"/>
                <w:lang w:eastAsia="ru-RU"/>
              </w:rPr>
            </w:pPr>
          </w:p>
        </w:tc>
        <w:tc>
          <w:tcPr>
            <w:tcW w:w="5380" w:type="dxa"/>
          </w:tcPr>
          <w:p w:rsidR="00C36155" w:rsidRPr="00C36155" w:rsidRDefault="00C36155" w:rsidP="00C36155">
            <w:pPr>
              <w:spacing w:before="40" w:after="0" w:line="192" w:lineRule="auto"/>
              <w:jc w:val="center"/>
              <w:rPr>
                <w:rFonts w:ascii="Times New Roman" w:eastAsia="Times New Roman" w:hAnsi="Times New Roman" w:cs="Times New Roman"/>
                <w:b/>
                <w:noProof/>
                <w:color w:val="000000"/>
                <w:sz w:val="24"/>
                <w:szCs w:val="24"/>
                <w:lang w:eastAsia="ru-RU"/>
              </w:rPr>
            </w:pPr>
            <w:r w:rsidRPr="00C36155">
              <w:rPr>
                <w:rFonts w:ascii="Times New Roman" w:eastAsia="Times New Roman" w:hAnsi="Times New Roman" w:cs="Times New Roman"/>
                <w:b/>
                <w:noProof/>
                <w:color w:val="000000"/>
                <w:sz w:val="24"/>
                <w:szCs w:val="24"/>
                <w:lang w:eastAsia="ru-RU"/>
              </w:rPr>
              <w:t xml:space="preserve">СОБРАНИЕ ДЕПУТАТОВ </w:t>
            </w:r>
          </w:p>
          <w:p w:rsidR="00C36155" w:rsidRPr="00C36155" w:rsidRDefault="00C36155" w:rsidP="00C36155">
            <w:pPr>
              <w:autoSpaceDE w:val="0"/>
              <w:autoSpaceDN w:val="0"/>
              <w:adjustRightInd w:val="0"/>
              <w:spacing w:after="0" w:line="192" w:lineRule="auto"/>
              <w:jc w:val="center"/>
              <w:rPr>
                <w:rFonts w:ascii="Times New Roman" w:eastAsia="Times New Roman" w:hAnsi="Times New Roman" w:cs="Courier New"/>
                <w:b/>
                <w:noProof/>
                <w:color w:val="000000"/>
                <w:sz w:val="24"/>
                <w:szCs w:val="24"/>
                <w:lang w:eastAsia="ru-RU"/>
              </w:rPr>
            </w:pPr>
            <w:r w:rsidRPr="00C36155">
              <w:rPr>
                <w:rFonts w:ascii="Times New Roman" w:eastAsia="Times New Roman" w:hAnsi="Times New Roman" w:cs="Courier New"/>
                <w:b/>
                <w:noProof/>
                <w:color w:val="000000"/>
                <w:sz w:val="24"/>
                <w:szCs w:val="24"/>
                <w:lang w:eastAsia="ru-RU"/>
              </w:rPr>
              <w:t>ЯНШИХОВО-ЧЕЛЛИНСКОГО</w:t>
            </w:r>
          </w:p>
          <w:p w:rsidR="00C36155" w:rsidRPr="00C36155" w:rsidRDefault="00C36155" w:rsidP="00C36155">
            <w:pPr>
              <w:autoSpaceDE w:val="0"/>
              <w:autoSpaceDN w:val="0"/>
              <w:adjustRightInd w:val="0"/>
              <w:spacing w:after="0" w:line="192" w:lineRule="auto"/>
              <w:jc w:val="center"/>
              <w:rPr>
                <w:rFonts w:ascii="Times New Roman" w:eastAsia="Times New Roman" w:hAnsi="Times New Roman" w:cs="Courier New"/>
                <w:b/>
                <w:noProof/>
                <w:color w:val="000000"/>
                <w:sz w:val="24"/>
                <w:szCs w:val="24"/>
                <w:lang w:eastAsia="ru-RU"/>
              </w:rPr>
            </w:pPr>
            <w:r w:rsidRPr="00C36155">
              <w:rPr>
                <w:rFonts w:ascii="Times New Roman" w:eastAsia="Times New Roman" w:hAnsi="Times New Roman" w:cs="Courier New"/>
                <w:b/>
                <w:noProof/>
                <w:color w:val="000000"/>
                <w:sz w:val="24"/>
                <w:szCs w:val="24"/>
                <w:lang w:eastAsia="ru-RU"/>
              </w:rPr>
              <w:t xml:space="preserve"> СЕЛЬСКОГО ПОСЕЛЕНИЯ</w:t>
            </w:r>
          </w:p>
          <w:p w:rsidR="00C36155" w:rsidRPr="00C36155" w:rsidRDefault="00C36155" w:rsidP="00C36155">
            <w:pPr>
              <w:autoSpaceDE w:val="0"/>
              <w:autoSpaceDN w:val="0"/>
              <w:adjustRightInd w:val="0"/>
              <w:spacing w:after="0" w:line="192" w:lineRule="auto"/>
              <w:jc w:val="center"/>
              <w:rPr>
                <w:rFonts w:ascii="Times New Roman" w:eastAsia="Times New Roman" w:hAnsi="Times New Roman" w:cs="Courier New"/>
                <w:b/>
                <w:bCs/>
                <w:noProof/>
                <w:color w:val="000000"/>
                <w:sz w:val="24"/>
                <w:szCs w:val="24"/>
                <w:lang w:eastAsia="ru-RU"/>
              </w:rPr>
            </w:pPr>
          </w:p>
          <w:p w:rsidR="00C36155" w:rsidRPr="00C36155" w:rsidRDefault="00C36155" w:rsidP="00C36155">
            <w:pPr>
              <w:autoSpaceDE w:val="0"/>
              <w:autoSpaceDN w:val="0"/>
              <w:adjustRightInd w:val="0"/>
              <w:spacing w:after="0" w:line="192" w:lineRule="auto"/>
              <w:jc w:val="center"/>
              <w:rPr>
                <w:rFonts w:ascii="Times New Roman" w:eastAsia="Times New Roman" w:hAnsi="Times New Roman" w:cs="Courier New"/>
                <w:b/>
                <w:bCs/>
                <w:noProof/>
                <w:color w:val="000000"/>
                <w:sz w:val="24"/>
                <w:szCs w:val="24"/>
                <w:lang w:eastAsia="ru-RU"/>
              </w:rPr>
            </w:pPr>
            <w:r w:rsidRPr="00C36155">
              <w:rPr>
                <w:rFonts w:ascii="Times New Roman" w:eastAsia="Times New Roman" w:hAnsi="Times New Roman" w:cs="Courier New"/>
                <w:b/>
                <w:bCs/>
                <w:noProof/>
                <w:color w:val="000000"/>
                <w:sz w:val="24"/>
                <w:szCs w:val="24"/>
                <w:lang w:eastAsia="ru-RU"/>
              </w:rPr>
              <w:t>РЕШЕНИЕ</w:t>
            </w:r>
          </w:p>
          <w:p w:rsidR="00C36155" w:rsidRPr="00C36155" w:rsidRDefault="00C36155" w:rsidP="00C36155">
            <w:pPr>
              <w:spacing w:after="0" w:line="240" w:lineRule="auto"/>
              <w:rPr>
                <w:rFonts w:ascii="Times New Roman" w:eastAsia="Times New Roman" w:hAnsi="Times New Roman" w:cs="Times New Roman"/>
                <w:sz w:val="24"/>
                <w:szCs w:val="24"/>
                <w:lang w:eastAsia="ru-RU"/>
              </w:rPr>
            </w:pPr>
          </w:p>
          <w:p w:rsidR="00C36155" w:rsidRPr="00C36155" w:rsidRDefault="0098631A" w:rsidP="00C36155">
            <w:pPr>
              <w:autoSpaceDE w:val="0"/>
              <w:autoSpaceDN w:val="0"/>
              <w:adjustRightInd w:val="0"/>
              <w:spacing w:after="0" w:line="240" w:lineRule="auto"/>
              <w:ind w:right="-35"/>
              <w:jc w:val="center"/>
              <w:rPr>
                <w:rFonts w:ascii="Times New Roman" w:eastAsia="Times New Roman" w:hAnsi="Times New Roman" w:cs="Courier New"/>
                <w:noProof/>
                <w:color w:val="000000"/>
                <w:sz w:val="24"/>
                <w:szCs w:val="24"/>
                <w:lang w:eastAsia="ru-RU"/>
              </w:rPr>
            </w:pPr>
            <w:r>
              <w:rPr>
                <w:rFonts w:ascii="Times New Roman" w:eastAsia="Times New Roman" w:hAnsi="Times New Roman" w:cs="Courier New"/>
                <w:noProof/>
                <w:sz w:val="24"/>
                <w:szCs w:val="24"/>
                <w:lang w:eastAsia="ru-RU"/>
              </w:rPr>
              <w:t xml:space="preserve">№ </w:t>
            </w:r>
          </w:p>
          <w:p w:rsidR="00C36155" w:rsidRPr="00C36155" w:rsidRDefault="00C36155" w:rsidP="00C36155">
            <w:pPr>
              <w:spacing w:after="0" w:line="240" w:lineRule="auto"/>
              <w:jc w:val="center"/>
              <w:rPr>
                <w:rFonts w:ascii="Times New Roman" w:eastAsia="Times New Roman" w:hAnsi="Times New Roman" w:cs="Times New Roman"/>
                <w:noProof/>
                <w:sz w:val="24"/>
                <w:szCs w:val="24"/>
                <w:lang w:eastAsia="ru-RU"/>
              </w:rPr>
            </w:pPr>
            <w:r w:rsidRPr="00C36155">
              <w:rPr>
                <w:rFonts w:ascii="Times New Roman" w:eastAsia="Times New Roman" w:hAnsi="Times New Roman" w:cs="Times New Roman"/>
                <w:noProof/>
                <w:color w:val="000000"/>
                <w:sz w:val="24"/>
                <w:szCs w:val="24"/>
                <w:lang w:eastAsia="ru-RU"/>
              </w:rPr>
              <w:t>д. Яншихово-Челлы</w:t>
            </w:r>
          </w:p>
        </w:tc>
        <w:tc>
          <w:tcPr>
            <w:tcW w:w="4054" w:type="dxa"/>
          </w:tcPr>
          <w:p w:rsidR="00C36155" w:rsidRPr="00C36155" w:rsidRDefault="00C36155" w:rsidP="00C36155">
            <w:pPr>
              <w:spacing w:after="0" w:line="240" w:lineRule="auto"/>
              <w:jc w:val="center"/>
              <w:rPr>
                <w:rFonts w:ascii="Times New Roman" w:eastAsia="Times New Roman" w:hAnsi="Times New Roman" w:cs="Times New Roman"/>
                <w:noProof/>
                <w:color w:val="000000"/>
                <w:sz w:val="26"/>
                <w:szCs w:val="26"/>
                <w:lang w:eastAsia="ru-RU"/>
              </w:rPr>
            </w:pPr>
          </w:p>
        </w:tc>
        <w:tc>
          <w:tcPr>
            <w:tcW w:w="1068" w:type="dxa"/>
            <w:vMerge/>
          </w:tcPr>
          <w:p w:rsidR="00C36155" w:rsidRPr="00C36155" w:rsidRDefault="00C36155" w:rsidP="00C36155">
            <w:pPr>
              <w:spacing w:after="0" w:line="240" w:lineRule="auto"/>
              <w:jc w:val="center"/>
              <w:rPr>
                <w:rFonts w:ascii="Times New Roman" w:eastAsia="Times New Roman" w:hAnsi="Times New Roman" w:cs="Times New Roman"/>
                <w:sz w:val="26"/>
                <w:szCs w:val="26"/>
                <w:lang w:eastAsia="ru-RU"/>
              </w:rPr>
            </w:pPr>
          </w:p>
        </w:tc>
        <w:tc>
          <w:tcPr>
            <w:tcW w:w="4083" w:type="dxa"/>
          </w:tcPr>
          <w:p w:rsidR="00C36155" w:rsidRPr="00C36155" w:rsidRDefault="00C36155" w:rsidP="00C36155">
            <w:pPr>
              <w:spacing w:after="0" w:line="240" w:lineRule="auto"/>
              <w:jc w:val="center"/>
              <w:rPr>
                <w:rFonts w:ascii="Times New Roman" w:eastAsia="Times New Roman" w:hAnsi="Times New Roman" w:cs="Times New Roman"/>
                <w:noProof/>
                <w:sz w:val="26"/>
                <w:szCs w:val="26"/>
                <w:lang w:eastAsia="ru-RU"/>
              </w:rPr>
            </w:pPr>
          </w:p>
        </w:tc>
      </w:tr>
    </w:tbl>
    <w:p w:rsidR="00C36155" w:rsidRPr="00B42583" w:rsidRDefault="00C36155" w:rsidP="00C36155">
      <w:pPr>
        <w:autoSpaceDE w:val="0"/>
        <w:autoSpaceDN w:val="0"/>
        <w:adjustRightInd w:val="0"/>
        <w:spacing w:after="0" w:line="240" w:lineRule="auto"/>
        <w:jc w:val="both"/>
        <w:outlineLvl w:val="0"/>
        <w:rPr>
          <w:rFonts w:ascii="Times New Roman" w:eastAsia="Times New Roman" w:hAnsi="Times New Roman" w:cs="Times New Roman"/>
          <w:bCs/>
          <w:color w:val="26282F"/>
          <w:sz w:val="26"/>
          <w:szCs w:val="26"/>
          <w:lang w:eastAsia="ru-RU"/>
        </w:rPr>
      </w:pPr>
      <w:r>
        <w:rPr>
          <w:rFonts w:ascii="Times New Roman" w:eastAsia="Times New Roman" w:hAnsi="Times New Roman" w:cs="Times New Roman"/>
          <w:bCs/>
          <w:color w:val="26282F"/>
          <w:sz w:val="26"/>
          <w:szCs w:val="26"/>
          <w:lang w:eastAsia="ru-RU"/>
        </w:rPr>
        <w:t xml:space="preserve">        </w:t>
      </w:r>
      <w:r w:rsidRPr="00B42583">
        <w:rPr>
          <w:rFonts w:ascii="Times New Roman" w:eastAsia="Times New Roman" w:hAnsi="Times New Roman" w:cs="Times New Roman"/>
          <w:bCs/>
          <w:color w:val="26282F"/>
          <w:sz w:val="26"/>
          <w:szCs w:val="26"/>
          <w:lang w:eastAsia="ru-RU"/>
        </w:rPr>
        <w:t>На основании Федерального закона от 3 ноября 2015 г. N 303-ФЗ</w:t>
      </w:r>
      <w:r w:rsidRPr="00B42583">
        <w:rPr>
          <w:rFonts w:ascii="Times New Roman" w:eastAsia="Times New Roman" w:hAnsi="Times New Roman" w:cs="Times New Roman"/>
          <w:bCs/>
          <w:color w:val="26282F"/>
          <w:sz w:val="26"/>
          <w:szCs w:val="26"/>
          <w:lang w:eastAsia="ru-RU"/>
        </w:rPr>
        <w:br/>
        <w:t xml:space="preserve">«О внесении изменений в отдельные законодательные акты Российской Федерации»,  Федерального закона от 15 февраля 2016 №17-ФЗ «О внесении </w:t>
      </w:r>
      <w:proofErr w:type="gramStart"/>
      <w:r w:rsidRPr="00B42583">
        <w:rPr>
          <w:rFonts w:ascii="Times New Roman" w:eastAsia="Times New Roman" w:hAnsi="Times New Roman" w:cs="Times New Roman"/>
          <w:bCs/>
          <w:color w:val="26282F"/>
          <w:sz w:val="26"/>
          <w:szCs w:val="26"/>
          <w:lang w:eastAsia="ru-RU"/>
        </w:rPr>
        <w:t>изменения в статью 74 Федерального закона «Об общих принципах организации местного самоуправления в Российской Федерации», Федерального закона от 2 июня 2016 г. N 171-ФЗ "О внесении изменений в статью 36 Федерального закона "Об общих принципах организации местного самоуправления в Российской Федерации", Федерального закона от 23 июня 2016 г. N 197-ФЗ "О внесении изменений в статью 26.3 Федерального закона "Об общих</w:t>
      </w:r>
      <w:proofErr w:type="gramEnd"/>
      <w:r w:rsidRPr="00B42583">
        <w:rPr>
          <w:rFonts w:ascii="Times New Roman" w:eastAsia="Times New Roman" w:hAnsi="Times New Roman" w:cs="Times New Roman"/>
          <w:bCs/>
          <w:color w:val="26282F"/>
          <w:sz w:val="26"/>
          <w:szCs w:val="26"/>
          <w:lang w:eastAsia="ru-RU"/>
        </w:rPr>
        <w:t xml:space="preserve"> </w:t>
      </w:r>
      <w:proofErr w:type="gramStart"/>
      <w:r w:rsidRPr="00B42583">
        <w:rPr>
          <w:rFonts w:ascii="Times New Roman" w:eastAsia="Times New Roman" w:hAnsi="Times New Roman" w:cs="Times New Roman"/>
          <w:bCs/>
          <w:color w:val="26282F"/>
          <w:sz w:val="26"/>
          <w:szCs w:val="26"/>
          <w:lang w:eastAsia="ru-RU"/>
        </w:rPr>
        <w:t xml:space="preserve">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w:t>
      </w:r>
      <w:r w:rsidRPr="00CF4649">
        <w:rPr>
          <w:rFonts w:ascii="Times New Roman" w:eastAsia="Times New Roman" w:hAnsi="Times New Roman" w:cs="Times New Roman"/>
          <w:b/>
          <w:bCs/>
          <w:color w:val="26282F"/>
          <w:sz w:val="26"/>
          <w:szCs w:val="26"/>
          <w:lang w:eastAsia="ru-RU"/>
        </w:rPr>
        <w:t>Собрание депутатов Яншихово-Челлинского</w:t>
      </w:r>
      <w:r w:rsidRPr="00CF4649">
        <w:rPr>
          <w:rFonts w:ascii="Arial" w:eastAsia="Times New Roman" w:hAnsi="Arial" w:cs="Times New Roman"/>
          <w:b/>
          <w:bCs/>
          <w:color w:val="26282F"/>
          <w:sz w:val="26"/>
          <w:szCs w:val="26"/>
          <w:lang w:eastAsia="ru-RU"/>
        </w:rPr>
        <w:t xml:space="preserve"> </w:t>
      </w:r>
      <w:r w:rsidRPr="00CF4649">
        <w:rPr>
          <w:rFonts w:ascii="Times New Roman" w:eastAsia="Times New Roman" w:hAnsi="Times New Roman" w:cs="Times New Roman"/>
          <w:b/>
          <w:bCs/>
          <w:color w:val="26282F"/>
          <w:sz w:val="26"/>
          <w:szCs w:val="26"/>
          <w:lang w:eastAsia="ru-RU"/>
        </w:rPr>
        <w:t>сельского поселения Красноармейского района Чувашской Республики решило:</w:t>
      </w:r>
      <w:proofErr w:type="gramEnd"/>
    </w:p>
    <w:p w:rsidR="00C36155" w:rsidRPr="00B42583" w:rsidRDefault="00C36155" w:rsidP="00C36155">
      <w:pPr>
        <w:pStyle w:val="a3"/>
        <w:jc w:val="both"/>
        <w:rPr>
          <w:rFonts w:ascii="Times New Roman" w:hAnsi="Times New Roman" w:cs="Times New Roman"/>
          <w:sz w:val="26"/>
          <w:szCs w:val="26"/>
          <w:lang w:eastAsia="ru-RU"/>
        </w:rPr>
      </w:pPr>
      <w:r w:rsidRPr="00B42583">
        <w:rPr>
          <w:rFonts w:ascii="Times New Roman" w:hAnsi="Times New Roman" w:cs="Times New Roman"/>
          <w:sz w:val="26"/>
          <w:szCs w:val="26"/>
          <w:lang w:eastAsia="ru-RU"/>
        </w:rPr>
        <w:tab/>
      </w:r>
    </w:p>
    <w:p w:rsidR="00C36155" w:rsidRPr="00B42583" w:rsidRDefault="00C36155" w:rsidP="00C36155">
      <w:pPr>
        <w:pStyle w:val="a3"/>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1. </w:t>
      </w:r>
      <w:proofErr w:type="gramStart"/>
      <w:r w:rsidRPr="00B42583">
        <w:rPr>
          <w:rFonts w:ascii="Times New Roman" w:hAnsi="Times New Roman" w:cs="Times New Roman"/>
          <w:sz w:val="26"/>
          <w:szCs w:val="26"/>
          <w:lang w:eastAsia="ru-RU"/>
        </w:rPr>
        <w:t>Внести в  Устав Яншихово-Челлинского сельского поселения Красноармейского района Чувашской Республики, принятый  решением Собрания депутатов Яншихово-Челлинского сельского поселения Красноармейского района Чувашской Республики    от 25 июня 2012 года  № С-16/1 с внесенными изменениями: решением Собрания Депутатов Яншихово-Челлинского сельского поселения Красноармейского района Чувашской Республики от 26.07.2013 года №С-30/1; решением Собрания Депутатов Яншихово-Челлинского сельского поселения   от 27.03.2014 года №С-36/1;</w:t>
      </w:r>
      <w:proofErr w:type="gramEnd"/>
      <w:r w:rsidRPr="00B42583">
        <w:rPr>
          <w:rFonts w:ascii="Times New Roman" w:hAnsi="Times New Roman" w:cs="Times New Roman"/>
          <w:sz w:val="26"/>
          <w:szCs w:val="26"/>
          <w:lang w:eastAsia="ru-RU"/>
        </w:rPr>
        <w:t xml:space="preserve">  решением Собрания Депутатов Яншихово-Челлинского   сельского поселения  от 14.11.2014 года № С- 41/4;  решением Собрания Депутатов Яншихово-Челлинского сельского поселения от 26.06.20</w:t>
      </w:r>
      <w:r>
        <w:rPr>
          <w:rFonts w:ascii="Times New Roman" w:hAnsi="Times New Roman" w:cs="Times New Roman"/>
          <w:sz w:val="26"/>
          <w:szCs w:val="26"/>
          <w:lang w:eastAsia="ru-RU"/>
        </w:rPr>
        <w:t xml:space="preserve">15 года </w:t>
      </w:r>
      <w:proofErr w:type="gramStart"/>
      <w:r>
        <w:rPr>
          <w:rFonts w:ascii="Times New Roman" w:hAnsi="Times New Roman" w:cs="Times New Roman"/>
          <w:sz w:val="26"/>
          <w:szCs w:val="26"/>
          <w:lang w:eastAsia="ru-RU"/>
        </w:rPr>
        <w:t>№</w:t>
      </w:r>
      <w:r w:rsidRPr="00B42583">
        <w:rPr>
          <w:rFonts w:ascii="Times New Roman" w:hAnsi="Times New Roman" w:cs="Times New Roman"/>
          <w:sz w:val="26"/>
          <w:szCs w:val="26"/>
          <w:lang w:eastAsia="ru-RU"/>
        </w:rPr>
        <w:t>-</w:t>
      </w:r>
      <w:proofErr w:type="gramEnd"/>
      <w:r w:rsidRPr="00B42583">
        <w:rPr>
          <w:rFonts w:ascii="Times New Roman" w:hAnsi="Times New Roman" w:cs="Times New Roman"/>
          <w:sz w:val="26"/>
          <w:szCs w:val="26"/>
          <w:lang w:eastAsia="ru-RU"/>
        </w:rPr>
        <w:t>С 47/1,следующие изменения:</w:t>
      </w:r>
    </w:p>
    <w:p w:rsidR="00C36155" w:rsidRPr="00B42583" w:rsidRDefault="00C36155" w:rsidP="00C36155">
      <w:pPr>
        <w:pStyle w:val="a3"/>
        <w:jc w:val="both"/>
        <w:rPr>
          <w:rFonts w:ascii="Times New Roman" w:hAnsi="Times New Roman" w:cs="Times New Roman"/>
          <w:sz w:val="26"/>
          <w:szCs w:val="26"/>
          <w:lang w:eastAsia="ru-RU"/>
        </w:rPr>
      </w:pPr>
    </w:p>
    <w:p w:rsidR="00C36155" w:rsidRPr="00B42583" w:rsidRDefault="00C36155" w:rsidP="00C36155">
      <w:pPr>
        <w:pStyle w:val="a3"/>
        <w:jc w:val="both"/>
        <w:rPr>
          <w:rFonts w:ascii="Times New Roman" w:eastAsia="Calibri" w:hAnsi="Times New Roman" w:cs="Times New Roman"/>
          <w:b/>
          <w:sz w:val="26"/>
          <w:szCs w:val="26"/>
          <w:lang w:eastAsia="ru-RU"/>
        </w:rPr>
      </w:pPr>
      <w:r w:rsidRPr="00B42583">
        <w:rPr>
          <w:rFonts w:ascii="Times New Roman" w:hAnsi="Times New Roman" w:cs="Times New Roman"/>
          <w:b/>
          <w:sz w:val="26"/>
          <w:szCs w:val="26"/>
          <w:lang w:eastAsia="ru-RU"/>
        </w:rPr>
        <w:t>1.1.</w:t>
      </w:r>
      <w:r w:rsidRPr="00B42583">
        <w:rPr>
          <w:rFonts w:ascii="Times New Roman" w:eastAsia="Calibri" w:hAnsi="Times New Roman" w:cs="Times New Roman"/>
          <w:b/>
          <w:sz w:val="26"/>
          <w:szCs w:val="26"/>
          <w:lang w:eastAsia="ru-RU"/>
        </w:rPr>
        <w:t xml:space="preserve"> </w:t>
      </w:r>
      <w:r>
        <w:rPr>
          <w:rFonts w:ascii="Times New Roman" w:eastAsia="Calibri" w:hAnsi="Times New Roman" w:cs="Times New Roman"/>
          <w:b/>
          <w:sz w:val="26"/>
          <w:szCs w:val="26"/>
          <w:lang w:eastAsia="ru-RU"/>
        </w:rPr>
        <w:t xml:space="preserve">      </w:t>
      </w:r>
      <w:r w:rsidRPr="00B42583">
        <w:rPr>
          <w:rFonts w:ascii="Times New Roman" w:eastAsia="Calibri" w:hAnsi="Times New Roman" w:cs="Times New Roman"/>
          <w:b/>
          <w:sz w:val="26"/>
          <w:szCs w:val="26"/>
          <w:lang w:eastAsia="ru-RU"/>
        </w:rPr>
        <w:t>Изложить пункт 1 статьи 6.1. Устава в следующей редакции:</w:t>
      </w:r>
    </w:p>
    <w:p w:rsidR="00C36155" w:rsidRPr="00B42583" w:rsidRDefault="00C36155" w:rsidP="00C36155">
      <w:pPr>
        <w:pStyle w:val="a3"/>
        <w:jc w:val="both"/>
        <w:rPr>
          <w:rFonts w:ascii="Times New Roman" w:eastAsia="Calibri" w:hAnsi="Times New Roman" w:cs="Times New Roman"/>
          <w:sz w:val="26"/>
          <w:szCs w:val="26"/>
          <w:lang w:eastAsia="ru-RU"/>
        </w:rPr>
      </w:pPr>
      <w:r w:rsidRPr="00B42583">
        <w:rPr>
          <w:rFonts w:ascii="Times New Roman" w:eastAsia="Calibri" w:hAnsi="Times New Roman" w:cs="Times New Roman"/>
          <w:sz w:val="26"/>
          <w:szCs w:val="26"/>
          <w:lang w:eastAsia="ru-RU"/>
        </w:rPr>
        <w:lastRenderedPageBreak/>
        <w:t xml:space="preserve">«1. Органы местного самоуправления </w:t>
      </w:r>
      <w:r w:rsidRPr="00B42583">
        <w:rPr>
          <w:rFonts w:ascii="Times New Roman" w:hAnsi="Times New Roman" w:cs="Times New Roman"/>
          <w:sz w:val="26"/>
          <w:szCs w:val="26"/>
          <w:lang w:eastAsia="ru-RU"/>
        </w:rPr>
        <w:t xml:space="preserve">Яншихово-Челлинского </w:t>
      </w:r>
      <w:r w:rsidRPr="00B42583">
        <w:rPr>
          <w:rFonts w:ascii="Times New Roman" w:eastAsia="Calibri" w:hAnsi="Times New Roman" w:cs="Times New Roman"/>
          <w:sz w:val="26"/>
          <w:szCs w:val="26"/>
          <w:lang w:eastAsia="ru-RU"/>
        </w:rPr>
        <w:t xml:space="preserve">сельского поселения имеют право </w:t>
      </w:r>
      <w:proofErr w:type="gramStart"/>
      <w:r w:rsidRPr="00B42583">
        <w:rPr>
          <w:rFonts w:ascii="Times New Roman" w:eastAsia="Calibri" w:hAnsi="Times New Roman" w:cs="Times New Roman"/>
          <w:sz w:val="26"/>
          <w:szCs w:val="26"/>
          <w:lang w:eastAsia="ru-RU"/>
        </w:rPr>
        <w:t>на</w:t>
      </w:r>
      <w:proofErr w:type="gramEnd"/>
      <w:r w:rsidRPr="00B42583">
        <w:rPr>
          <w:rFonts w:ascii="Times New Roman" w:eastAsia="Calibri" w:hAnsi="Times New Roman" w:cs="Times New Roman"/>
          <w:sz w:val="26"/>
          <w:szCs w:val="26"/>
          <w:lang w:eastAsia="ru-RU"/>
        </w:rPr>
        <w:t>:</w:t>
      </w:r>
    </w:p>
    <w:p w:rsidR="00C36155" w:rsidRPr="00B42583" w:rsidRDefault="00C36155" w:rsidP="00C36155">
      <w:pPr>
        <w:pStyle w:val="a3"/>
        <w:jc w:val="both"/>
        <w:rPr>
          <w:rFonts w:ascii="Times New Roman" w:eastAsia="Calibri" w:hAnsi="Times New Roman" w:cs="Times New Roman"/>
          <w:sz w:val="26"/>
          <w:szCs w:val="26"/>
          <w:lang w:eastAsia="ru-RU"/>
        </w:rPr>
      </w:pPr>
      <w:bookmarkStart w:id="1" w:name="sub_141011"/>
      <w:r w:rsidRPr="00B42583">
        <w:rPr>
          <w:rFonts w:ascii="Times New Roman" w:eastAsia="Calibri" w:hAnsi="Times New Roman" w:cs="Times New Roman"/>
          <w:sz w:val="26"/>
          <w:szCs w:val="26"/>
          <w:lang w:eastAsia="ru-RU"/>
        </w:rPr>
        <w:t xml:space="preserve">1) создание музеев </w:t>
      </w:r>
      <w:r w:rsidRPr="00B42583">
        <w:rPr>
          <w:rFonts w:ascii="Times New Roman" w:hAnsi="Times New Roman" w:cs="Times New Roman"/>
          <w:sz w:val="26"/>
          <w:szCs w:val="26"/>
          <w:lang w:eastAsia="ru-RU"/>
        </w:rPr>
        <w:t xml:space="preserve">Яншихово-Челлинского </w:t>
      </w:r>
      <w:r w:rsidRPr="00B42583">
        <w:rPr>
          <w:rFonts w:ascii="Times New Roman" w:eastAsia="Calibri" w:hAnsi="Times New Roman" w:cs="Times New Roman"/>
          <w:sz w:val="26"/>
          <w:szCs w:val="26"/>
          <w:lang w:eastAsia="ru-RU"/>
        </w:rPr>
        <w:t>сельского поселения;</w:t>
      </w:r>
    </w:p>
    <w:p w:rsidR="00C36155" w:rsidRPr="00B42583" w:rsidRDefault="00C36155" w:rsidP="00C36155">
      <w:pPr>
        <w:pStyle w:val="a3"/>
        <w:jc w:val="both"/>
        <w:rPr>
          <w:rFonts w:ascii="Times New Roman" w:eastAsia="Calibri" w:hAnsi="Times New Roman" w:cs="Times New Roman"/>
          <w:sz w:val="26"/>
          <w:szCs w:val="26"/>
          <w:lang w:eastAsia="ru-RU"/>
        </w:rPr>
      </w:pPr>
      <w:bookmarkStart w:id="2" w:name="sub_141013"/>
      <w:bookmarkEnd w:id="1"/>
      <w:r w:rsidRPr="00B42583">
        <w:rPr>
          <w:rFonts w:ascii="Times New Roman" w:eastAsia="Calibri" w:hAnsi="Times New Roman" w:cs="Times New Roman"/>
          <w:sz w:val="26"/>
          <w:szCs w:val="26"/>
          <w:lang w:eastAsia="ru-RU"/>
        </w:rPr>
        <w:t>2) совершение нотариальных действий, предусмотренных законодательством, в случае отсутствия в поселении нотариуса;</w:t>
      </w:r>
    </w:p>
    <w:p w:rsidR="00C36155" w:rsidRPr="00B42583" w:rsidRDefault="00C36155" w:rsidP="00C36155">
      <w:pPr>
        <w:pStyle w:val="a3"/>
        <w:jc w:val="both"/>
        <w:rPr>
          <w:rFonts w:ascii="Times New Roman" w:eastAsia="Calibri" w:hAnsi="Times New Roman" w:cs="Times New Roman"/>
          <w:sz w:val="26"/>
          <w:szCs w:val="26"/>
          <w:lang w:eastAsia="ru-RU"/>
        </w:rPr>
      </w:pPr>
      <w:bookmarkStart w:id="3" w:name="sub_141014"/>
      <w:bookmarkEnd w:id="2"/>
      <w:r w:rsidRPr="00B42583">
        <w:rPr>
          <w:rFonts w:ascii="Times New Roman" w:eastAsia="Calibri" w:hAnsi="Times New Roman" w:cs="Times New Roman"/>
          <w:sz w:val="26"/>
          <w:szCs w:val="26"/>
          <w:lang w:eastAsia="ru-RU"/>
        </w:rPr>
        <w:t>3) участие в осуществлении деятельности по опеке и попечительству;</w:t>
      </w:r>
    </w:p>
    <w:p w:rsidR="00C36155" w:rsidRPr="00B42583" w:rsidRDefault="00C36155" w:rsidP="00C36155">
      <w:pPr>
        <w:pStyle w:val="a3"/>
        <w:jc w:val="both"/>
        <w:rPr>
          <w:rFonts w:ascii="Times New Roman" w:eastAsia="Calibri" w:hAnsi="Times New Roman" w:cs="Times New Roman"/>
          <w:sz w:val="26"/>
          <w:szCs w:val="26"/>
          <w:lang w:eastAsia="ru-RU"/>
        </w:rPr>
      </w:pPr>
      <w:bookmarkStart w:id="4" w:name="sub_141016"/>
      <w:bookmarkEnd w:id="3"/>
      <w:r w:rsidRPr="00B42583">
        <w:rPr>
          <w:rFonts w:ascii="Times New Roman" w:eastAsia="Calibri" w:hAnsi="Times New Roman" w:cs="Times New Roman"/>
          <w:sz w:val="26"/>
          <w:szCs w:val="26"/>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B42583">
        <w:rPr>
          <w:rFonts w:ascii="Times New Roman" w:hAnsi="Times New Roman" w:cs="Times New Roman"/>
          <w:sz w:val="26"/>
          <w:szCs w:val="26"/>
          <w:lang w:eastAsia="ru-RU"/>
        </w:rPr>
        <w:t xml:space="preserve">Яншихово-Челлинского </w:t>
      </w:r>
      <w:r w:rsidRPr="00B42583">
        <w:rPr>
          <w:rFonts w:ascii="Times New Roman" w:eastAsia="Calibri" w:hAnsi="Times New Roman" w:cs="Times New Roman"/>
          <w:sz w:val="26"/>
          <w:szCs w:val="26"/>
          <w:lang w:eastAsia="ru-RU"/>
        </w:rPr>
        <w:t xml:space="preserve"> сельского поселения;</w:t>
      </w:r>
    </w:p>
    <w:p w:rsidR="00C36155" w:rsidRPr="00B42583" w:rsidRDefault="00C36155" w:rsidP="00C36155">
      <w:pPr>
        <w:pStyle w:val="a3"/>
        <w:jc w:val="both"/>
        <w:rPr>
          <w:rFonts w:ascii="Times New Roman" w:eastAsia="Calibri" w:hAnsi="Times New Roman" w:cs="Times New Roman"/>
          <w:sz w:val="26"/>
          <w:szCs w:val="26"/>
          <w:lang w:eastAsia="ru-RU"/>
        </w:rPr>
      </w:pPr>
      <w:bookmarkStart w:id="5" w:name="sub_141017"/>
      <w:bookmarkEnd w:id="4"/>
      <w:r w:rsidRPr="00B42583">
        <w:rPr>
          <w:rFonts w:ascii="Times New Roman" w:eastAsia="Calibri" w:hAnsi="Times New Roman" w:cs="Times New Roman"/>
          <w:sz w:val="26"/>
          <w:szCs w:val="26"/>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B42583">
        <w:rPr>
          <w:rFonts w:ascii="Times New Roman" w:hAnsi="Times New Roman" w:cs="Times New Roman"/>
          <w:sz w:val="26"/>
          <w:szCs w:val="26"/>
          <w:lang w:eastAsia="ru-RU"/>
        </w:rPr>
        <w:t xml:space="preserve">Яншихово-Челлинского </w:t>
      </w:r>
      <w:r w:rsidRPr="00B42583">
        <w:rPr>
          <w:rFonts w:ascii="Times New Roman" w:eastAsia="Calibri" w:hAnsi="Times New Roman" w:cs="Times New Roman"/>
          <w:sz w:val="26"/>
          <w:szCs w:val="26"/>
          <w:lang w:eastAsia="ru-RU"/>
        </w:rPr>
        <w:t>сельского поселения;</w:t>
      </w:r>
    </w:p>
    <w:bookmarkEnd w:id="5"/>
    <w:p w:rsidR="00C36155" w:rsidRPr="00B42583" w:rsidRDefault="00C36155" w:rsidP="00C36155">
      <w:pPr>
        <w:pStyle w:val="a3"/>
        <w:jc w:val="both"/>
        <w:rPr>
          <w:rFonts w:ascii="Times New Roman" w:eastAsia="Calibri" w:hAnsi="Times New Roman" w:cs="Times New Roman"/>
          <w:sz w:val="26"/>
          <w:szCs w:val="26"/>
          <w:lang w:eastAsia="ru-RU"/>
        </w:rPr>
      </w:pPr>
      <w:r w:rsidRPr="00B42583">
        <w:rPr>
          <w:rFonts w:ascii="Times New Roman" w:eastAsia="Calibri" w:hAnsi="Times New Roman" w:cs="Times New Roman"/>
          <w:sz w:val="26"/>
          <w:szCs w:val="26"/>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B42583">
        <w:rPr>
          <w:rFonts w:ascii="Times New Roman" w:hAnsi="Times New Roman" w:cs="Times New Roman"/>
          <w:sz w:val="26"/>
          <w:szCs w:val="26"/>
          <w:lang w:eastAsia="ru-RU"/>
        </w:rPr>
        <w:t xml:space="preserve">Яншихово-Челлинского </w:t>
      </w:r>
      <w:r w:rsidRPr="00B42583">
        <w:rPr>
          <w:rFonts w:ascii="Times New Roman" w:eastAsia="Calibri" w:hAnsi="Times New Roman" w:cs="Times New Roman"/>
          <w:sz w:val="26"/>
          <w:szCs w:val="26"/>
          <w:lang w:eastAsia="ru-RU"/>
        </w:rPr>
        <w:t>сельского поселения;</w:t>
      </w:r>
    </w:p>
    <w:p w:rsidR="00C36155" w:rsidRPr="00B42583" w:rsidRDefault="00C36155" w:rsidP="00C36155">
      <w:pPr>
        <w:pStyle w:val="a3"/>
        <w:jc w:val="both"/>
        <w:rPr>
          <w:rFonts w:ascii="Times New Roman" w:eastAsia="Calibri" w:hAnsi="Times New Roman" w:cs="Times New Roman"/>
          <w:sz w:val="26"/>
          <w:szCs w:val="26"/>
          <w:lang w:eastAsia="ru-RU"/>
        </w:rPr>
      </w:pPr>
      <w:r w:rsidRPr="00B42583">
        <w:rPr>
          <w:rFonts w:ascii="Times New Roman" w:eastAsia="Calibri" w:hAnsi="Times New Roman" w:cs="Times New Roman"/>
          <w:sz w:val="26"/>
          <w:szCs w:val="26"/>
          <w:lang w:eastAsia="ru-RU"/>
        </w:rPr>
        <w:t>6.1) создание муниципальной пожарной охраны;</w:t>
      </w:r>
    </w:p>
    <w:p w:rsidR="00C36155" w:rsidRPr="00B42583" w:rsidRDefault="00C36155" w:rsidP="00C36155">
      <w:pPr>
        <w:pStyle w:val="a3"/>
        <w:jc w:val="both"/>
        <w:rPr>
          <w:rFonts w:ascii="Times New Roman" w:eastAsia="Calibri" w:hAnsi="Times New Roman" w:cs="Times New Roman"/>
          <w:sz w:val="26"/>
          <w:szCs w:val="26"/>
          <w:lang w:eastAsia="ru-RU"/>
        </w:rPr>
      </w:pPr>
      <w:r w:rsidRPr="00B42583">
        <w:rPr>
          <w:rFonts w:ascii="Times New Roman" w:eastAsia="Calibri" w:hAnsi="Times New Roman" w:cs="Times New Roman"/>
          <w:sz w:val="26"/>
          <w:szCs w:val="26"/>
          <w:lang w:eastAsia="ru-RU"/>
        </w:rPr>
        <w:t>7) создание условий для развития туризма;</w:t>
      </w:r>
    </w:p>
    <w:p w:rsidR="00C36155" w:rsidRPr="00B42583" w:rsidRDefault="00C36155" w:rsidP="00C36155">
      <w:pPr>
        <w:pStyle w:val="a3"/>
        <w:jc w:val="both"/>
        <w:rPr>
          <w:rFonts w:ascii="Times New Roman" w:eastAsia="Calibri" w:hAnsi="Times New Roman" w:cs="Times New Roman"/>
          <w:sz w:val="26"/>
          <w:szCs w:val="26"/>
          <w:lang w:eastAsia="ru-RU"/>
        </w:rPr>
      </w:pPr>
      <w:r w:rsidRPr="00B42583">
        <w:rPr>
          <w:rFonts w:ascii="Times New Roman" w:eastAsia="Calibri" w:hAnsi="Times New Roman" w:cs="Times New Roman"/>
          <w:sz w:val="26"/>
          <w:szCs w:val="26"/>
          <w:lang w:eastAsia="ru-RU"/>
        </w:rPr>
        <w:t xml:space="preserve">8) оказание поддержки общественным наблюдательным комиссиям, осуществляющим общественный </w:t>
      </w:r>
      <w:proofErr w:type="gramStart"/>
      <w:r w:rsidRPr="00B42583">
        <w:rPr>
          <w:rFonts w:ascii="Times New Roman" w:eastAsia="Calibri" w:hAnsi="Times New Roman" w:cs="Times New Roman"/>
          <w:sz w:val="26"/>
          <w:szCs w:val="26"/>
          <w:lang w:eastAsia="ru-RU"/>
        </w:rPr>
        <w:t>контроль за</w:t>
      </w:r>
      <w:proofErr w:type="gramEnd"/>
      <w:r w:rsidRPr="00B42583">
        <w:rPr>
          <w:rFonts w:ascii="Times New Roman" w:eastAsia="Calibri" w:hAnsi="Times New Roman" w:cs="Times New Roman"/>
          <w:sz w:val="26"/>
          <w:szCs w:val="26"/>
          <w:lang w:eastAsia="ru-RU"/>
        </w:rPr>
        <w:t xml:space="preserve"> обеспечением прав человека и содействие лицам, находящимся в местах принудительного содержания;</w:t>
      </w:r>
    </w:p>
    <w:p w:rsidR="00C36155" w:rsidRPr="00B42583" w:rsidRDefault="00C36155" w:rsidP="00C36155">
      <w:pPr>
        <w:pStyle w:val="a3"/>
        <w:jc w:val="both"/>
        <w:rPr>
          <w:rFonts w:ascii="Times New Roman" w:eastAsia="Calibri" w:hAnsi="Times New Roman" w:cs="Times New Roman"/>
          <w:sz w:val="26"/>
          <w:szCs w:val="26"/>
          <w:lang w:eastAsia="ru-RU"/>
        </w:rPr>
      </w:pPr>
      <w:r w:rsidRPr="00B42583">
        <w:rPr>
          <w:rFonts w:ascii="Times New Roman" w:eastAsia="Calibri" w:hAnsi="Times New Roman" w:cs="Times New Roman"/>
          <w:sz w:val="26"/>
          <w:szCs w:val="26"/>
          <w:lang w:eastAsia="ru-RU"/>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 w:history="1">
        <w:r w:rsidRPr="00B42583">
          <w:rPr>
            <w:rFonts w:ascii="Times New Roman" w:eastAsia="Calibri" w:hAnsi="Times New Roman" w:cs="Times New Roman"/>
            <w:sz w:val="26"/>
            <w:szCs w:val="26"/>
            <w:lang w:eastAsia="ru-RU"/>
          </w:rPr>
          <w:t>Федеральным законом</w:t>
        </w:r>
      </w:hyperlink>
      <w:r w:rsidRPr="00B42583">
        <w:rPr>
          <w:rFonts w:ascii="Times New Roman" w:eastAsia="Calibri" w:hAnsi="Times New Roman" w:cs="Times New Roman"/>
          <w:sz w:val="26"/>
          <w:szCs w:val="26"/>
          <w:lang w:eastAsia="ru-RU"/>
        </w:rPr>
        <w:t xml:space="preserve"> от 24 ноября 1995 года N 181-ФЗ "О социальной защите инвалидов в Российской Федерации";</w:t>
      </w:r>
    </w:p>
    <w:p w:rsidR="00C36155" w:rsidRPr="00B42583" w:rsidRDefault="00C36155" w:rsidP="00C36155">
      <w:pPr>
        <w:pStyle w:val="a3"/>
        <w:jc w:val="both"/>
        <w:rPr>
          <w:rFonts w:ascii="Times New Roman" w:eastAsia="Calibri" w:hAnsi="Times New Roman" w:cs="Times New Roman"/>
          <w:sz w:val="26"/>
          <w:szCs w:val="26"/>
          <w:lang w:eastAsia="ru-RU"/>
        </w:rPr>
      </w:pPr>
      <w:r w:rsidRPr="00B42583">
        <w:rPr>
          <w:rFonts w:ascii="Times New Roman" w:eastAsia="Calibri" w:hAnsi="Times New Roman" w:cs="Times New Roman"/>
          <w:sz w:val="26"/>
          <w:szCs w:val="26"/>
          <w:lang w:eastAsia="ru-RU"/>
        </w:rPr>
        <w:t xml:space="preserve">10) создание условий для организации </w:t>
      </w:r>
      <w:proofErr w:type="gramStart"/>
      <w:r w:rsidRPr="00B42583">
        <w:rPr>
          <w:rFonts w:ascii="Times New Roman" w:eastAsia="Calibri" w:hAnsi="Times New Roman" w:cs="Times New Roman"/>
          <w:sz w:val="26"/>
          <w:szCs w:val="26"/>
          <w:lang w:eastAsia="ru-RU"/>
        </w:rPr>
        <w:t>проведения независимой оценки качества оказания услуг</w:t>
      </w:r>
      <w:proofErr w:type="gramEnd"/>
      <w:r w:rsidRPr="00B42583">
        <w:rPr>
          <w:rFonts w:ascii="Times New Roman" w:eastAsia="Calibri" w:hAnsi="Times New Roman" w:cs="Times New Roman"/>
          <w:sz w:val="26"/>
          <w:szCs w:val="26"/>
          <w:lang w:eastAsia="ru-RU"/>
        </w:rPr>
        <w:t xml:space="preserve"> организациями в порядке и на условиях, которые установлены федеральными законами;</w:t>
      </w:r>
    </w:p>
    <w:p w:rsidR="00C36155" w:rsidRPr="00B42583" w:rsidRDefault="00C36155" w:rsidP="00C36155">
      <w:pPr>
        <w:pStyle w:val="a3"/>
        <w:jc w:val="both"/>
        <w:rPr>
          <w:rFonts w:ascii="Times New Roman" w:eastAsia="Calibri" w:hAnsi="Times New Roman" w:cs="Times New Roman"/>
          <w:sz w:val="26"/>
          <w:szCs w:val="26"/>
          <w:lang w:eastAsia="ru-RU"/>
        </w:rPr>
      </w:pPr>
      <w:r w:rsidRPr="00B42583">
        <w:rPr>
          <w:rFonts w:ascii="Times New Roman" w:eastAsia="Calibri" w:hAnsi="Times New Roman" w:cs="Times New Roman"/>
          <w:sz w:val="26"/>
          <w:szCs w:val="26"/>
          <w:lang w:eastAsia="ru-RU"/>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hyperlink r:id="rId7" w:history="1">
        <w:r w:rsidRPr="00B42583">
          <w:rPr>
            <w:rFonts w:ascii="Times New Roman" w:eastAsia="Calibri" w:hAnsi="Times New Roman" w:cs="Times New Roman"/>
            <w:sz w:val="26"/>
            <w:szCs w:val="26"/>
            <w:lang w:eastAsia="ru-RU"/>
          </w:rPr>
          <w:t>жилищным законодательством</w:t>
        </w:r>
      </w:hyperlink>
      <w:r w:rsidRPr="00B42583">
        <w:rPr>
          <w:rFonts w:ascii="Times New Roman" w:eastAsia="Calibri" w:hAnsi="Times New Roman" w:cs="Times New Roman"/>
          <w:sz w:val="26"/>
          <w:szCs w:val="26"/>
          <w:lang w:eastAsia="ru-RU"/>
        </w:rPr>
        <w:t>;</w:t>
      </w:r>
    </w:p>
    <w:p w:rsidR="00C36155" w:rsidRPr="00B42583" w:rsidRDefault="00C36155" w:rsidP="00C36155">
      <w:pPr>
        <w:pStyle w:val="a3"/>
        <w:jc w:val="both"/>
        <w:rPr>
          <w:rFonts w:ascii="Times New Roman" w:eastAsia="Calibri" w:hAnsi="Times New Roman" w:cs="Times New Roman"/>
          <w:sz w:val="26"/>
          <w:szCs w:val="26"/>
          <w:lang w:eastAsia="ru-RU"/>
        </w:rPr>
      </w:pPr>
      <w:r w:rsidRPr="00B42583">
        <w:rPr>
          <w:rFonts w:ascii="Times New Roman" w:eastAsia="Calibri" w:hAnsi="Times New Roman" w:cs="Times New Roman"/>
          <w:sz w:val="26"/>
          <w:szCs w:val="26"/>
          <w:lang w:eastAsia="ru-RU"/>
        </w:rPr>
        <w:t>12) осуществление мероприятий по отлову и содержанию безнадзорных животных, обитающих на территории поселения;</w:t>
      </w:r>
    </w:p>
    <w:p w:rsidR="00C36155" w:rsidRPr="00B42583" w:rsidRDefault="00C36155" w:rsidP="00C36155">
      <w:pPr>
        <w:pStyle w:val="a3"/>
        <w:jc w:val="both"/>
        <w:rPr>
          <w:rFonts w:ascii="Times New Roman" w:eastAsia="Calibri" w:hAnsi="Times New Roman" w:cs="Times New Roman"/>
          <w:sz w:val="26"/>
          <w:szCs w:val="26"/>
          <w:lang w:eastAsia="ru-RU"/>
        </w:rPr>
      </w:pPr>
      <w:r w:rsidRPr="00B42583">
        <w:rPr>
          <w:rFonts w:ascii="Times New Roman" w:eastAsia="Calibri" w:hAnsi="Times New Roman" w:cs="Times New Roman"/>
          <w:sz w:val="26"/>
          <w:szCs w:val="26"/>
          <w:lang w:eastAsia="ru-RU"/>
        </w:rPr>
        <w:t xml:space="preserve">13) осуществление мероприятий в сфере профилактики правонарушений, предусмотренных </w:t>
      </w:r>
      <w:hyperlink r:id="rId8" w:history="1">
        <w:r w:rsidRPr="00B42583">
          <w:rPr>
            <w:rFonts w:ascii="Times New Roman" w:eastAsia="Calibri" w:hAnsi="Times New Roman" w:cs="Times New Roman"/>
            <w:sz w:val="26"/>
            <w:szCs w:val="26"/>
            <w:lang w:eastAsia="ru-RU"/>
          </w:rPr>
          <w:t>Федеральным законом</w:t>
        </w:r>
      </w:hyperlink>
      <w:r w:rsidRPr="00B42583">
        <w:rPr>
          <w:rFonts w:ascii="Times New Roman" w:eastAsia="Calibri" w:hAnsi="Times New Roman" w:cs="Times New Roman"/>
          <w:sz w:val="26"/>
          <w:szCs w:val="26"/>
          <w:lang w:eastAsia="ru-RU"/>
        </w:rPr>
        <w:t xml:space="preserve"> «Об основах системы профилактики правонарушений в Российской Федерации»</w:t>
      </w:r>
      <w:proofErr w:type="gramStart"/>
      <w:r w:rsidRPr="00B42583">
        <w:rPr>
          <w:rFonts w:ascii="Times New Roman" w:eastAsia="Calibri" w:hAnsi="Times New Roman" w:cs="Times New Roman"/>
          <w:sz w:val="26"/>
          <w:szCs w:val="26"/>
          <w:lang w:eastAsia="ru-RU"/>
        </w:rPr>
        <w:t>.»</w:t>
      </w:r>
      <w:proofErr w:type="gramEnd"/>
      <w:r w:rsidRPr="00B42583">
        <w:rPr>
          <w:rFonts w:ascii="Times New Roman" w:eastAsia="Calibri" w:hAnsi="Times New Roman" w:cs="Times New Roman"/>
          <w:sz w:val="26"/>
          <w:szCs w:val="26"/>
          <w:lang w:eastAsia="ru-RU"/>
        </w:rPr>
        <w:t>.</w:t>
      </w:r>
    </w:p>
    <w:p w:rsidR="00C36155" w:rsidRPr="00B42583" w:rsidRDefault="00C36155" w:rsidP="00C36155">
      <w:pPr>
        <w:pStyle w:val="a3"/>
        <w:jc w:val="both"/>
        <w:rPr>
          <w:rFonts w:ascii="Times New Roman" w:eastAsia="Calibri" w:hAnsi="Times New Roman" w:cs="Times New Roman"/>
          <w:sz w:val="26"/>
          <w:szCs w:val="26"/>
          <w:lang w:eastAsia="ru-RU"/>
        </w:rPr>
      </w:pPr>
      <w:r w:rsidRPr="00B42583">
        <w:rPr>
          <w:rFonts w:ascii="Times New Roman" w:eastAsia="Calibri" w:hAnsi="Times New Roman" w:cs="Times New Roman"/>
          <w:sz w:val="26"/>
          <w:szCs w:val="26"/>
          <w:lang w:eastAsia="ru-RU"/>
        </w:rPr>
        <w:t>1.2.</w:t>
      </w:r>
      <w:bookmarkStart w:id="6" w:name="sub_36219"/>
      <w:r w:rsidRPr="00B42583">
        <w:rPr>
          <w:rFonts w:ascii="Times New Roman" w:eastAsia="Calibri" w:hAnsi="Times New Roman" w:cs="Times New Roman"/>
          <w:sz w:val="26"/>
          <w:szCs w:val="26"/>
          <w:lang w:eastAsia="ru-RU"/>
        </w:rPr>
        <w:t xml:space="preserve"> </w:t>
      </w:r>
      <w:bookmarkEnd w:id="6"/>
      <w:r w:rsidRPr="00B42583">
        <w:rPr>
          <w:rFonts w:ascii="Times New Roman" w:eastAsia="Calibri" w:hAnsi="Times New Roman" w:cs="Times New Roman"/>
          <w:sz w:val="26"/>
          <w:szCs w:val="26"/>
          <w:lang w:eastAsia="ru-RU"/>
        </w:rPr>
        <w:t>Изложить пункт 3 статьи 21 Устава в следующей редакции:</w:t>
      </w:r>
    </w:p>
    <w:p w:rsidR="00C36155" w:rsidRPr="00B42583" w:rsidRDefault="00C36155" w:rsidP="00C36155">
      <w:pPr>
        <w:pStyle w:val="a3"/>
        <w:jc w:val="both"/>
        <w:rPr>
          <w:rFonts w:ascii="Times New Roman" w:hAnsi="Times New Roman" w:cs="Times New Roman"/>
          <w:sz w:val="26"/>
          <w:szCs w:val="26"/>
          <w:lang w:eastAsia="ru-RU"/>
        </w:rPr>
      </w:pPr>
      <w:r w:rsidRPr="00B42583">
        <w:rPr>
          <w:rFonts w:ascii="Times New Roman" w:eastAsia="Calibri" w:hAnsi="Times New Roman" w:cs="Times New Roman"/>
          <w:sz w:val="26"/>
          <w:szCs w:val="26"/>
          <w:lang w:eastAsia="ru-RU"/>
        </w:rPr>
        <w:t>«</w:t>
      </w:r>
      <w:r w:rsidRPr="00B42583">
        <w:rPr>
          <w:rFonts w:ascii="Times New Roman" w:hAnsi="Times New Roman" w:cs="Times New Roman"/>
          <w:sz w:val="26"/>
          <w:szCs w:val="26"/>
          <w:lang w:eastAsia="ru-RU"/>
        </w:rPr>
        <w:t>3. Порядок проведения конкурса по отбору кандидатур на должность главы Яншихово-Челлинского сельского поселения устанавливается Собранием депутатов Яншихово-Челлинского сельского поселения.</w:t>
      </w:r>
    </w:p>
    <w:p w:rsidR="00C36155" w:rsidRPr="00B42583" w:rsidRDefault="00C36155" w:rsidP="00C36155">
      <w:pPr>
        <w:pStyle w:val="a3"/>
        <w:jc w:val="both"/>
        <w:rPr>
          <w:rFonts w:ascii="Times New Roman" w:eastAsia="Calibri" w:hAnsi="Times New Roman" w:cs="Times New Roman"/>
          <w:sz w:val="26"/>
          <w:szCs w:val="26"/>
          <w:lang w:eastAsia="ru-RU"/>
        </w:rPr>
      </w:pPr>
      <w:bookmarkStart w:id="7" w:name="sub_36212"/>
      <w:proofErr w:type="gramStart"/>
      <w:r w:rsidRPr="00B42583">
        <w:rPr>
          <w:rFonts w:ascii="Times New Roman" w:eastAsia="Calibri" w:hAnsi="Times New Roman" w:cs="Times New Roman"/>
          <w:sz w:val="26"/>
          <w:szCs w:val="26"/>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bookmarkEnd w:id="7"/>
    <w:p w:rsidR="00C36155" w:rsidRPr="00B42583" w:rsidRDefault="00C36155" w:rsidP="00C36155">
      <w:pPr>
        <w:pStyle w:val="a3"/>
        <w:jc w:val="both"/>
        <w:rPr>
          <w:rFonts w:ascii="Times New Roman" w:hAnsi="Times New Roman" w:cs="Times New Roman"/>
          <w:sz w:val="26"/>
          <w:szCs w:val="26"/>
          <w:lang w:eastAsia="ru-RU"/>
        </w:rPr>
      </w:pPr>
      <w:r w:rsidRPr="00B42583">
        <w:rPr>
          <w:rFonts w:ascii="Times New Roman" w:hAnsi="Times New Roman" w:cs="Times New Roman"/>
          <w:sz w:val="26"/>
          <w:szCs w:val="26"/>
          <w:lang w:eastAsia="ru-RU"/>
        </w:rPr>
        <w:t xml:space="preserve">Общее число членов конкурсной комиссии в </w:t>
      </w:r>
      <w:proofErr w:type="spellStart"/>
      <w:r w:rsidRPr="00B42583">
        <w:rPr>
          <w:rFonts w:ascii="Times New Roman" w:hAnsi="Times New Roman" w:cs="Times New Roman"/>
          <w:sz w:val="26"/>
          <w:szCs w:val="26"/>
          <w:lang w:eastAsia="ru-RU"/>
        </w:rPr>
        <w:t>Яншихово-Челлинском</w:t>
      </w:r>
      <w:proofErr w:type="spellEnd"/>
      <w:r w:rsidRPr="00B42583">
        <w:rPr>
          <w:rFonts w:ascii="Times New Roman" w:hAnsi="Times New Roman" w:cs="Times New Roman"/>
          <w:sz w:val="26"/>
          <w:szCs w:val="26"/>
          <w:lang w:eastAsia="ru-RU"/>
        </w:rPr>
        <w:t xml:space="preserve"> сельском поселении устанавливается Собранием депутатов Яншихово-Челлинского сельского поселения. Половина членов конкурсной комиссии назначается </w:t>
      </w:r>
      <w:r w:rsidRPr="00B42583">
        <w:rPr>
          <w:rFonts w:ascii="Times New Roman" w:hAnsi="Times New Roman" w:cs="Times New Roman"/>
          <w:sz w:val="26"/>
          <w:szCs w:val="26"/>
          <w:lang w:eastAsia="ru-RU"/>
        </w:rPr>
        <w:lastRenderedPageBreak/>
        <w:t>Собранием депутатов Яншихово-Челлинского  сельского поселения, а другая половина – главой Красноармейского района Чувашской Республики.</w:t>
      </w:r>
    </w:p>
    <w:p w:rsidR="00C36155" w:rsidRPr="00B42583" w:rsidRDefault="00C36155" w:rsidP="00C36155">
      <w:pPr>
        <w:pStyle w:val="a3"/>
        <w:jc w:val="both"/>
        <w:rPr>
          <w:rFonts w:ascii="Times New Roman" w:eastAsia="Calibri" w:hAnsi="Times New Roman" w:cs="Times New Roman"/>
          <w:sz w:val="26"/>
          <w:szCs w:val="26"/>
          <w:lang w:eastAsia="ru-RU"/>
        </w:rPr>
      </w:pPr>
      <w:r w:rsidRPr="00B42583">
        <w:rPr>
          <w:rFonts w:ascii="Times New Roman" w:eastAsia="Calibri" w:hAnsi="Times New Roman" w:cs="Times New Roman"/>
          <w:sz w:val="26"/>
          <w:szCs w:val="26"/>
          <w:lang w:eastAsia="ru-RU"/>
        </w:rPr>
        <w:t xml:space="preserve">Собранию депутатов </w:t>
      </w:r>
      <w:r w:rsidRPr="00B42583">
        <w:rPr>
          <w:rFonts w:ascii="Times New Roman" w:hAnsi="Times New Roman" w:cs="Times New Roman"/>
          <w:sz w:val="26"/>
          <w:szCs w:val="26"/>
          <w:lang w:eastAsia="ru-RU"/>
        </w:rPr>
        <w:t xml:space="preserve">Яншихово-Челлинского </w:t>
      </w:r>
      <w:r w:rsidRPr="00B42583">
        <w:rPr>
          <w:rFonts w:ascii="Times New Roman" w:eastAsia="Calibri" w:hAnsi="Times New Roman" w:cs="Times New Roman"/>
          <w:sz w:val="26"/>
          <w:szCs w:val="26"/>
          <w:lang w:eastAsia="ru-RU"/>
        </w:rPr>
        <w:t xml:space="preserve">сельского поселения для проведения голосования по кандидатурам на должность главы </w:t>
      </w:r>
      <w:r w:rsidRPr="00B42583">
        <w:rPr>
          <w:rFonts w:ascii="Times New Roman" w:hAnsi="Times New Roman" w:cs="Times New Roman"/>
          <w:sz w:val="26"/>
          <w:szCs w:val="26"/>
          <w:lang w:eastAsia="ru-RU"/>
        </w:rPr>
        <w:t xml:space="preserve">Яншихово-Челлинского </w:t>
      </w:r>
      <w:r w:rsidRPr="00B42583">
        <w:rPr>
          <w:rFonts w:ascii="Times New Roman" w:eastAsia="Calibri" w:hAnsi="Times New Roman" w:cs="Times New Roman"/>
          <w:sz w:val="26"/>
          <w:szCs w:val="26"/>
          <w:lang w:eastAsia="ru-RU"/>
        </w:rPr>
        <w:t>сельского поселения представляется не менее двух зарегистрированных конкурсной комиссией кандидатов</w:t>
      </w:r>
      <w:proofErr w:type="gramStart"/>
      <w:r w:rsidRPr="00B42583">
        <w:rPr>
          <w:rFonts w:ascii="Times New Roman" w:eastAsia="Calibri" w:hAnsi="Times New Roman" w:cs="Times New Roman"/>
          <w:sz w:val="26"/>
          <w:szCs w:val="26"/>
          <w:lang w:eastAsia="ru-RU"/>
        </w:rPr>
        <w:t>.».</w:t>
      </w:r>
      <w:proofErr w:type="gramEnd"/>
    </w:p>
    <w:p w:rsidR="00C36155" w:rsidRPr="00B42583" w:rsidRDefault="00C36155" w:rsidP="00C36155">
      <w:pPr>
        <w:pStyle w:val="a3"/>
        <w:jc w:val="both"/>
        <w:rPr>
          <w:rFonts w:ascii="Times New Roman" w:eastAsia="Calibri" w:hAnsi="Times New Roman" w:cs="Times New Roman"/>
          <w:sz w:val="26"/>
          <w:szCs w:val="26"/>
          <w:lang w:eastAsia="ru-RU"/>
        </w:rPr>
      </w:pPr>
      <w:r w:rsidRPr="00B42583">
        <w:rPr>
          <w:rFonts w:ascii="Times New Roman" w:eastAsia="Calibri" w:hAnsi="Times New Roman" w:cs="Times New Roman"/>
          <w:sz w:val="26"/>
          <w:szCs w:val="26"/>
          <w:lang w:eastAsia="ru-RU"/>
        </w:rPr>
        <w:t>1.3. Исключить из  Устава статью 21.1.</w:t>
      </w:r>
    </w:p>
    <w:p w:rsidR="00C36155" w:rsidRPr="00B42583" w:rsidRDefault="00C36155" w:rsidP="00C36155">
      <w:pPr>
        <w:pStyle w:val="a3"/>
        <w:jc w:val="both"/>
        <w:rPr>
          <w:rFonts w:ascii="Times New Roman" w:eastAsia="Calibri" w:hAnsi="Times New Roman" w:cs="Times New Roman"/>
          <w:sz w:val="26"/>
          <w:szCs w:val="26"/>
          <w:lang w:eastAsia="ru-RU"/>
        </w:rPr>
      </w:pPr>
      <w:r w:rsidRPr="00B42583">
        <w:rPr>
          <w:rFonts w:ascii="Times New Roman" w:eastAsia="Calibri" w:hAnsi="Times New Roman" w:cs="Times New Roman"/>
          <w:sz w:val="26"/>
          <w:szCs w:val="26"/>
          <w:lang w:eastAsia="ru-RU"/>
        </w:rPr>
        <w:t>1.4. Изложить  статью 34 Устава в следующей редакции:</w:t>
      </w:r>
    </w:p>
    <w:p w:rsidR="00C36155" w:rsidRPr="00B42583" w:rsidRDefault="00C36155" w:rsidP="00C36155">
      <w:pPr>
        <w:pStyle w:val="a3"/>
        <w:jc w:val="both"/>
        <w:rPr>
          <w:rFonts w:ascii="Times New Roman" w:eastAsia="Calibri" w:hAnsi="Times New Roman" w:cs="Times New Roman"/>
          <w:sz w:val="26"/>
          <w:szCs w:val="26"/>
          <w:lang w:eastAsia="ru-RU"/>
        </w:rPr>
      </w:pPr>
      <w:r w:rsidRPr="00B42583">
        <w:rPr>
          <w:rFonts w:ascii="Times New Roman" w:eastAsia="Calibri" w:hAnsi="Times New Roman" w:cs="Times New Roman"/>
          <w:sz w:val="26"/>
          <w:szCs w:val="26"/>
          <w:lang w:eastAsia="ru-RU"/>
        </w:rPr>
        <w:t>«</w:t>
      </w:r>
      <w:r w:rsidRPr="00B42583">
        <w:rPr>
          <w:rFonts w:ascii="Times New Roman" w:eastAsia="Calibri" w:hAnsi="Times New Roman" w:cs="Times New Roman"/>
          <w:color w:val="26282F"/>
          <w:sz w:val="26"/>
          <w:szCs w:val="26"/>
          <w:lang w:eastAsia="ru-RU"/>
        </w:rPr>
        <w:t>Статья 34.</w:t>
      </w:r>
      <w:r w:rsidRPr="00B42583">
        <w:rPr>
          <w:rFonts w:ascii="Times New Roman" w:eastAsia="Calibri" w:hAnsi="Times New Roman" w:cs="Times New Roman"/>
          <w:sz w:val="26"/>
          <w:szCs w:val="26"/>
          <w:lang w:eastAsia="ru-RU"/>
        </w:rPr>
        <w:t xml:space="preserve"> Статус депутата Собрания депутатов Яншихово-Челлинского сельского поселения и главы Яншихово-Челлинского  сельского поселения </w:t>
      </w:r>
    </w:p>
    <w:p w:rsidR="00C36155" w:rsidRPr="00B42583" w:rsidRDefault="00C36155" w:rsidP="00C36155">
      <w:pPr>
        <w:pStyle w:val="a3"/>
        <w:jc w:val="both"/>
        <w:rPr>
          <w:rFonts w:ascii="Times New Roman" w:eastAsia="Calibri" w:hAnsi="Times New Roman" w:cs="Times New Roman"/>
          <w:sz w:val="26"/>
          <w:szCs w:val="26"/>
          <w:lang w:eastAsia="ru-RU"/>
        </w:rPr>
      </w:pPr>
      <w:bookmarkStart w:id="8" w:name="sub_351"/>
      <w:r w:rsidRPr="00B42583">
        <w:rPr>
          <w:rFonts w:ascii="Times New Roman" w:eastAsia="Calibri" w:hAnsi="Times New Roman" w:cs="Times New Roman"/>
          <w:sz w:val="26"/>
          <w:szCs w:val="26"/>
          <w:lang w:eastAsia="ru-RU"/>
        </w:rPr>
        <w:t xml:space="preserve">1. Депутату Собрания депутатов </w:t>
      </w:r>
      <w:r w:rsidRPr="00B42583">
        <w:rPr>
          <w:rFonts w:ascii="Times New Roman" w:hAnsi="Times New Roman" w:cs="Times New Roman"/>
          <w:sz w:val="26"/>
          <w:szCs w:val="26"/>
          <w:lang w:eastAsia="ru-RU"/>
        </w:rPr>
        <w:t xml:space="preserve">Яншихово-Челлинского </w:t>
      </w:r>
      <w:r w:rsidRPr="00B42583">
        <w:rPr>
          <w:rFonts w:ascii="Times New Roman" w:eastAsia="Calibri" w:hAnsi="Times New Roman" w:cs="Times New Roman"/>
          <w:sz w:val="26"/>
          <w:szCs w:val="26"/>
          <w:lang w:eastAsia="ru-RU"/>
        </w:rPr>
        <w:t xml:space="preserve">сельского поселения (далее – Депутат), главе </w:t>
      </w:r>
      <w:r w:rsidRPr="00B42583">
        <w:rPr>
          <w:rFonts w:ascii="Times New Roman" w:hAnsi="Times New Roman" w:cs="Times New Roman"/>
          <w:sz w:val="26"/>
          <w:szCs w:val="26"/>
          <w:lang w:eastAsia="ru-RU"/>
        </w:rPr>
        <w:t xml:space="preserve">Яншихово-Челлинского </w:t>
      </w:r>
      <w:r w:rsidRPr="00B42583">
        <w:rPr>
          <w:rFonts w:ascii="Times New Roman" w:eastAsia="Calibri" w:hAnsi="Times New Roman" w:cs="Times New Roman"/>
          <w:sz w:val="26"/>
          <w:szCs w:val="26"/>
          <w:lang w:eastAsia="ru-RU"/>
        </w:rPr>
        <w:t xml:space="preserve"> сельского поселения (далее – Глава поселения) обеспечиваются условия для беспрепятственного осуществления своих полномочий.</w:t>
      </w:r>
    </w:p>
    <w:bookmarkEnd w:id="8"/>
    <w:p w:rsidR="00C36155" w:rsidRPr="00B42583" w:rsidRDefault="00C36155" w:rsidP="00C36155">
      <w:pPr>
        <w:pStyle w:val="a3"/>
        <w:jc w:val="both"/>
        <w:rPr>
          <w:rFonts w:ascii="Times New Roman" w:eastAsia="Calibri" w:hAnsi="Times New Roman" w:cs="Times New Roman"/>
          <w:sz w:val="26"/>
          <w:szCs w:val="26"/>
          <w:lang w:eastAsia="ru-RU"/>
        </w:rPr>
      </w:pPr>
      <w:r w:rsidRPr="00B42583">
        <w:rPr>
          <w:rFonts w:ascii="Times New Roman" w:eastAsia="Calibri" w:hAnsi="Times New Roman" w:cs="Times New Roman"/>
          <w:sz w:val="26"/>
          <w:szCs w:val="26"/>
          <w:lang w:eastAsia="ru-RU"/>
        </w:rPr>
        <w:t xml:space="preserve">2. Срок полномочий депутата, главы поселения устанавливается Уставом </w:t>
      </w:r>
      <w:r w:rsidRPr="00B42583">
        <w:rPr>
          <w:rFonts w:ascii="Times New Roman" w:hAnsi="Times New Roman" w:cs="Times New Roman"/>
          <w:sz w:val="26"/>
          <w:szCs w:val="26"/>
          <w:lang w:eastAsia="ru-RU"/>
        </w:rPr>
        <w:t xml:space="preserve">Яншихово-Челлинского </w:t>
      </w:r>
      <w:r w:rsidRPr="00B42583">
        <w:rPr>
          <w:rFonts w:ascii="Times New Roman" w:eastAsia="Calibri" w:hAnsi="Times New Roman" w:cs="Times New Roman"/>
          <w:sz w:val="26"/>
          <w:szCs w:val="26"/>
          <w:lang w:eastAsia="ru-RU"/>
        </w:rPr>
        <w:t>сельского поселения и не может быть менее двух и более пяти лет.</w:t>
      </w:r>
    </w:p>
    <w:p w:rsidR="00C36155" w:rsidRPr="00B42583" w:rsidRDefault="00C36155" w:rsidP="00C36155">
      <w:pPr>
        <w:pStyle w:val="a3"/>
        <w:jc w:val="both"/>
        <w:rPr>
          <w:rFonts w:ascii="Times New Roman" w:eastAsia="Calibri" w:hAnsi="Times New Roman" w:cs="Times New Roman"/>
          <w:sz w:val="26"/>
          <w:szCs w:val="26"/>
          <w:lang w:eastAsia="ru-RU"/>
        </w:rPr>
      </w:pPr>
      <w:bookmarkStart w:id="9" w:name="sub_353"/>
      <w:r w:rsidRPr="00B42583">
        <w:rPr>
          <w:rFonts w:ascii="Times New Roman" w:eastAsia="Calibri" w:hAnsi="Times New Roman" w:cs="Times New Roman"/>
          <w:sz w:val="26"/>
          <w:szCs w:val="26"/>
          <w:lang w:eastAsia="ru-RU"/>
        </w:rPr>
        <w:t xml:space="preserve">3. Полномочия депутата  начинаются со дня его избрания и прекращаются со дня начала работы Собрания депутатов </w:t>
      </w:r>
      <w:r w:rsidRPr="00B42583">
        <w:rPr>
          <w:rFonts w:ascii="Times New Roman" w:hAnsi="Times New Roman" w:cs="Times New Roman"/>
          <w:sz w:val="26"/>
          <w:szCs w:val="26"/>
          <w:lang w:eastAsia="ru-RU"/>
        </w:rPr>
        <w:t xml:space="preserve">Яншихово-Челлинского </w:t>
      </w:r>
      <w:r w:rsidRPr="00B42583">
        <w:rPr>
          <w:rFonts w:ascii="Times New Roman" w:eastAsia="Calibri" w:hAnsi="Times New Roman" w:cs="Times New Roman"/>
          <w:sz w:val="26"/>
          <w:szCs w:val="26"/>
          <w:lang w:eastAsia="ru-RU"/>
        </w:rPr>
        <w:t xml:space="preserve"> сельского поселения нового созыва.</w:t>
      </w:r>
    </w:p>
    <w:bookmarkEnd w:id="9"/>
    <w:p w:rsidR="00C36155" w:rsidRPr="00B42583" w:rsidRDefault="00C36155" w:rsidP="00C36155">
      <w:pPr>
        <w:pStyle w:val="a3"/>
        <w:jc w:val="both"/>
        <w:rPr>
          <w:rFonts w:ascii="Times New Roman" w:eastAsia="Calibri" w:hAnsi="Times New Roman" w:cs="Times New Roman"/>
          <w:sz w:val="26"/>
          <w:szCs w:val="26"/>
          <w:lang w:eastAsia="ru-RU"/>
        </w:rPr>
      </w:pPr>
      <w:r w:rsidRPr="00B42583">
        <w:rPr>
          <w:rFonts w:ascii="Times New Roman" w:eastAsia="Calibri" w:hAnsi="Times New Roman" w:cs="Times New Roman"/>
          <w:sz w:val="26"/>
          <w:szCs w:val="26"/>
          <w:lang w:eastAsia="ru-RU"/>
        </w:rPr>
        <w:t xml:space="preserve">Полномочия главы поселения начинаются со дня его вступления в должность и прекращаются в день вступления в должность вновь избранного главы поселения </w:t>
      </w:r>
      <w:r w:rsidRPr="00B42583">
        <w:rPr>
          <w:rFonts w:ascii="Times New Roman" w:hAnsi="Times New Roman" w:cs="Times New Roman"/>
          <w:sz w:val="26"/>
          <w:szCs w:val="26"/>
          <w:lang w:eastAsia="ru-RU"/>
        </w:rPr>
        <w:t xml:space="preserve">Яншихово-Челлинского </w:t>
      </w:r>
      <w:r w:rsidRPr="00B42583">
        <w:rPr>
          <w:rFonts w:ascii="Times New Roman" w:eastAsia="Calibri" w:hAnsi="Times New Roman" w:cs="Times New Roman"/>
          <w:sz w:val="26"/>
          <w:szCs w:val="26"/>
          <w:lang w:eastAsia="ru-RU"/>
        </w:rPr>
        <w:t xml:space="preserve"> сельского поселения.</w:t>
      </w:r>
    </w:p>
    <w:p w:rsidR="00C36155" w:rsidRPr="00B42583" w:rsidRDefault="00C36155" w:rsidP="00C36155">
      <w:pPr>
        <w:pStyle w:val="a3"/>
        <w:jc w:val="both"/>
        <w:rPr>
          <w:rFonts w:ascii="Times New Roman" w:eastAsia="Calibri" w:hAnsi="Times New Roman" w:cs="Times New Roman"/>
          <w:sz w:val="26"/>
          <w:szCs w:val="26"/>
          <w:lang w:eastAsia="ru-RU"/>
        </w:rPr>
      </w:pPr>
      <w:bookmarkStart w:id="10" w:name="sub_354"/>
      <w:r w:rsidRPr="00B42583">
        <w:rPr>
          <w:rFonts w:ascii="Times New Roman" w:eastAsia="Calibri" w:hAnsi="Times New Roman" w:cs="Times New Roman"/>
          <w:sz w:val="26"/>
          <w:szCs w:val="26"/>
          <w:lang w:eastAsia="ru-RU"/>
        </w:rPr>
        <w:t xml:space="preserve">4. Глава поселения  осуществляет свои полномочия на постоянной основе в соответствии с </w:t>
      </w:r>
      <w:hyperlink r:id="rId9" w:history="1">
        <w:r w:rsidRPr="00B42583">
          <w:rPr>
            <w:rFonts w:ascii="Times New Roman" w:eastAsia="Calibri" w:hAnsi="Times New Roman" w:cs="Times New Roman"/>
            <w:sz w:val="26"/>
            <w:szCs w:val="26"/>
            <w:lang w:eastAsia="ru-RU"/>
          </w:rPr>
          <w:t>Федеральным законом</w:t>
        </w:r>
      </w:hyperlink>
      <w:r w:rsidRPr="00B42583">
        <w:rPr>
          <w:rFonts w:ascii="Times New Roman" w:eastAsia="Calibri" w:hAnsi="Times New Roman" w:cs="Times New Roman"/>
          <w:sz w:val="26"/>
          <w:szCs w:val="26"/>
          <w:lang w:eastAsia="ru-RU"/>
        </w:rPr>
        <w:t xml:space="preserve"> </w:t>
      </w:r>
      <w:r w:rsidRPr="00B42583">
        <w:rPr>
          <w:rFonts w:ascii="Times New Roman" w:hAnsi="Times New Roman" w:cs="Times New Roman"/>
          <w:sz w:val="26"/>
          <w:szCs w:val="26"/>
          <w:lang w:eastAsia="ru-RU"/>
        </w:rPr>
        <w:t xml:space="preserve">от 6 октября 2003 г. N 131-ФЗ "Об общих принципах организации местного самоуправления в Российской Федерации" </w:t>
      </w:r>
      <w:r w:rsidRPr="00B42583">
        <w:rPr>
          <w:rFonts w:ascii="Times New Roman" w:eastAsia="Calibri" w:hAnsi="Times New Roman" w:cs="Times New Roman"/>
          <w:sz w:val="26"/>
          <w:szCs w:val="26"/>
          <w:lang w:eastAsia="ru-RU"/>
        </w:rPr>
        <w:t xml:space="preserve"> и Уставом </w:t>
      </w:r>
      <w:r w:rsidRPr="00B42583">
        <w:rPr>
          <w:rFonts w:ascii="Times New Roman" w:hAnsi="Times New Roman" w:cs="Times New Roman"/>
          <w:color w:val="26282F"/>
          <w:sz w:val="26"/>
          <w:szCs w:val="26"/>
          <w:lang w:eastAsia="ru-RU"/>
        </w:rPr>
        <w:t xml:space="preserve">Яншихово-Челлинского </w:t>
      </w:r>
      <w:r w:rsidRPr="00B42583">
        <w:rPr>
          <w:rFonts w:ascii="Times New Roman" w:eastAsia="Calibri" w:hAnsi="Times New Roman" w:cs="Times New Roman"/>
          <w:sz w:val="26"/>
          <w:szCs w:val="26"/>
          <w:lang w:eastAsia="ru-RU"/>
        </w:rPr>
        <w:t>сельского поселения.</w:t>
      </w:r>
    </w:p>
    <w:bookmarkEnd w:id="10"/>
    <w:p w:rsidR="00C36155" w:rsidRPr="00B42583" w:rsidRDefault="00C36155" w:rsidP="00C36155">
      <w:pPr>
        <w:pStyle w:val="a3"/>
        <w:jc w:val="both"/>
        <w:rPr>
          <w:rFonts w:ascii="Times New Roman" w:eastAsia="Calibri" w:hAnsi="Times New Roman" w:cs="Times New Roman"/>
          <w:sz w:val="26"/>
          <w:szCs w:val="26"/>
          <w:lang w:eastAsia="ru-RU"/>
        </w:rPr>
      </w:pPr>
      <w:r w:rsidRPr="00B42583">
        <w:rPr>
          <w:rFonts w:ascii="Times New Roman" w:eastAsia="Calibri" w:hAnsi="Times New Roman" w:cs="Times New Roman"/>
          <w:sz w:val="26"/>
          <w:szCs w:val="26"/>
          <w:lang w:eastAsia="ru-RU"/>
        </w:rPr>
        <w:t xml:space="preserve">5. Гарантии осуществления полномочий депутата, главы поселения устанавливаются Уставом </w:t>
      </w:r>
      <w:r w:rsidRPr="00B42583">
        <w:rPr>
          <w:rFonts w:ascii="Times New Roman" w:hAnsi="Times New Roman" w:cs="Times New Roman"/>
          <w:sz w:val="26"/>
          <w:szCs w:val="26"/>
          <w:lang w:eastAsia="ru-RU"/>
        </w:rPr>
        <w:t xml:space="preserve">Яншихово-Челлинского </w:t>
      </w:r>
      <w:r w:rsidRPr="00B42583">
        <w:rPr>
          <w:rFonts w:ascii="Times New Roman" w:eastAsia="Calibri" w:hAnsi="Times New Roman" w:cs="Times New Roman"/>
          <w:sz w:val="26"/>
          <w:szCs w:val="26"/>
          <w:lang w:eastAsia="ru-RU"/>
        </w:rPr>
        <w:t>сельского поселения в соответствии с федеральными законами и законами Чувашской Республики.</w:t>
      </w:r>
    </w:p>
    <w:p w:rsidR="00C36155" w:rsidRPr="00B42583" w:rsidRDefault="00C36155" w:rsidP="00C36155">
      <w:pPr>
        <w:pStyle w:val="a3"/>
        <w:jc w:val="both"/>
        <w:rPr>
          <w:rFonts w:ascii="Times New Roman" w:eastAsia="Calibri" w:hAnsi="Times New Roman" w:cs="Times New Roman"/>
          <w:sz w:val="26"/>
          <w:szCs w:val="26"/>
          <w:lang w:eastAsia="ru-RU"/>
        </w:rPr>
      </w:pPr>
      <w:r w:rsidRPr="00B42583">
        <w:rPr>
          <w:rFonts w:ascii="Times New Roman" w:eastAsia="Calibri" w:hAnsi="Times New Roman" w:cs="Times New Roman"/>
          <w:sz w:val="26"/>
          <w:szCs w:val="26"/>
          <w:lang w:eastAsia="ru-RU"/>
        </w:rPr>
        <w:t xml:space="preserve">5.1. Депутат, глава поселения, иное лицо, замещающее муниципальную должность, должны соблюдать ограничения, запреты, исполнять обязанности, которые установлены </w:t>
      </w:r>
      <w:hyperlink r:id="rId10" w:history="1">
        <w:r w:rsidRPr="00B42583">
          <w:rPr>
            <w:rFonts w:ascii="Times New Roman" w:eastAsia="Calibri" w:hAnsi="Times New Roman" w:cs="Times New Roman"/>
            <w:sz w:val="26"/>
            <w:szCs w:val="26"/>
            <w:lang w:eastAsia="ru-RU"/>
          </w:rPr>
          <w:t>Федеральным законом</w:t>
        </w:r>
      </w:hyperlink>
      <w:r w:rsidRPr="00B42583">
        <w:rPr>
          <w:rFonts w:ascii="Times New Roman" w:eastAsia="Calibri" w:hAnsi="Times New Roman" w:cs="Times New Roman"/>
          <w:sz w:val="26"/>
          <w:szCs w:val="26"/>
          <w:lang w:eastAsia="ru-RU"/>
        </w:rPr>
        <w:t xml:space="preserve"> от 25 декабря 2008 года N 273-ФЗ "О противодействии коррупции" и другими федеральными законами. </w:t>
      </w:r>
      <w:proofErr w:type="gramStart"/>
      <w:r w:rsidRPr="00B42583">
        <w:rPr>
          <w:rFonts w:ascii="Times New Roman" w:eastAsia="Calibri" w:hAnsi="Times New Roman" w:cs="Times New Roman"/>
          <w:sz w:val="26"/>
          <w:szCs w:val="26"/>
          <w:lang w:eastAsia="ru-RU"/>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11" w:history="1">
        <w:r w:rsidRPr="00B42583">
          <w:rPr>
            <w:rFonts w:ascii="Times New Roman" w:eastAsia="Calibri" w:hAnsi="Times New Roman" w:cs="Times New Roman"/>
            <w:sz w:val="26"/>
            <w:szCs w:val="26"/>
            <w:lang w:eastAsia="ru-RU"/>
          </w:rPr>
          <w:t>Федеральным законом</w:t>
        </w:r>
      </w:hyperlink>
      <w:r w:rsidRPr="00B42583">
        <w:rPr>
          <w:rFonts w:ascii="Times New Roman" w:eastAsia="Calibri" w:hAnsi="Times New Roman" w:cs="Times New Roman"/>
          <w:sz w:val="26"/>
          <w:szCs w:val="26"/>
          <w:lang w:eastAsia="ru-RU"/>
        </w:rPr>
        <w:t xml:space="preserve"> от 3 декабря 2012 года N 230-ФЗ "О контроле за соответствием расходов лиц, замещающих государственные должности, и иных лиц</w:t>
      </w:r>
      <w:proofErr w:type="gramEnd"/>
      <w:r w:rsidRPr="00B42583">
        <w:rPr>
          <w:rFonts w:ascii="Times New Roman" w:eastAsia="Calibri" w:hAnsi="Times New Roman" w:cs="Times New Roman"/>
          <w:sz w:val="26"/>
          <w:szCs w:val="26"/>
          <w:lang w:eastAsia="ru-RU"/>
        </w:rPr>
        <w:t xml:space="preserve"> их доходам", </w:t>
      </w:r>
      <w:hyperlink r:id="rId12" w:history="1">
        <w:r w:rsidRPr="00B42583">
          <w:rPr>
            <w:rFonts w:ascii="Times New Roman" w:eastAsia="Calibri" w:hAnsi="Times New Roman" w:cs="Times New Roman"/>
            <w:sz w:val="26"/>
            <w:szCs w:val="26"/>
            <w:lang w:eastAsia="ru-RU"/>
          </w:rPr>
          <w:t>Федеральным законом</w:t>
        </w:r>
      </w:hyperlink>
      <w:r w:rsidRPr="00B42583">
        <w:rPr>
          <w:rFonts w:ascii="Times New Roman" w:eastAsia="Calibri" w:hAnsi="Times New Roman" w:cs="Times New Roman"/>
          <w:sz w:val="26"/>
          <w:szCs w:val="26"/>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36155" w:rsidRPr="00B42583" w:rsidRDefault="00C36155" w:rsidP="00C36155">
      <w:pPr>
        <w:pStyle w:val="a3"/>
        <w:jc w:val="both"/>
        <w:rPr>
          <w:rFonts w:ascii="Times New Roman" w:eastAsia="Calibri" w:hAnsi="Times New Roman" w:cs="Times New Roman"/>
          <w:sz w:val="26"/>
          <w:szCs w:val="26"/>
          <w:lang w:eastAsia="ru-RU"/>
        </w:rPr>
      </w:pPr>
      <w:bookmarkStart w:id="11" w:name="sub_356"/>
      <w:r w:rsidRPr="00B42583">
        <w:rPr>
          <w:rFonts w:ascii="Times New Roman" w:eastAsia="Calibri" w:hAnsi="Times New Roman" w:cs="Times New Roman"/>
          <w:sz w:val="26"/>
          <w:szCs w:val="26"/>
          <w:lang w:eastAsia="ru-RU"/>
        </w:rPr>
        <w:t xml:space="preserve">6. В соответствии с </w:t>
      </w:r>
      <w:hyperlink r:id="rId13" w:history="1">
        <w:r w:rsidRPr="00B42583">
          <w:rPr>
            <w:rFonts w:ascii="Times New Roman" w:eastAsia="Calibri" w:hAnsi="Times New Roman" w:cs="Times New Roman"/>
            <w:sz w:val="26"/>
            <w:szCs w:val="26"/>
            <w:lang w:eastAsia="ru-RU"/>
          </w:rPr>
          <w:t>Федеральным законом</w:t>
        </w:r>
      </w:hyperlink>
      <w:r w:rsidRPr="00B42583">
        <w:rPr>
          <w:rFonts w:ascii="Times New Roman" w:eastAsia="Calibri" w:hAnsi="Times New Roman" w:cs="Times New Roman"/>
          <w:sz w:val="26"/>
          <w:szCs w:val="26"/>
          <w:lang w:eastAsia="ru-RU"/>
        </w:rPr>
        <w:t xml:space="preserve"> </w:t>
      </w:r>
      <w:r w:rsidRPr="00B42583">
        <w:rPr>
          <w:rFonts w:ascii="Times New Roman" w:hAnsi="Times New Roman" w:cs="Times New Roman"/>
          <w:sz w:val="26"/>
          <w:szCs w:val="26"/>
          <w:lang w:eastAsia="ru-RU"/>
        </w:rPr>
        <w:t xml:space="preserve">от 6 октября 2003 г. N 131-ФЗ "Об общих принципах организации местного самоуправления в Российской </w:t>
      </w:r>
      <w:r w:rsidRPr="00B42583">
        <w:rPr>
          <w:rFonts w:ascii="Times New Roman" w:hAnsi="Times New Roman" w:cs="Times New Roman"/>
          <w:sz w:val="26"/>
          <w:szCs w:val="26"/>
          <w:lang w:eastAsia="ru-RU"/>
        </w:rPr>
        <w:lastRenderedPageBreak/>
        <w:t xml:space="preserve">Федерации" </w:t>
      </w:r>
      <w:r w:rsidRPr="00B42583">
        <w:rPr>
          <w:rFonts w:ascii="Times New Roman" w:eastAsia="Calibri" w:hAnsi="Times New Roman" w:cs="Times New Roman"/>
          <w:sz w:val="26"/>
          <w:szCs w:val="26"/>
          <w:lang w:eastAsia="ru-RU"/>
        </w:rPr>
        <w:t xml:space="preserve"> полномочия депутата, главы поселения прекращаются досрочно в случае:</w:t>
      </w:r>
    </w:p>
    <w:p w:rsidR="00C36155" w:rsidRPr="00B42583" w:rsidRDefault="00C36155" w:rsidP="00C36155">
      <w:pPr>
        <w:pStyle w:val="a3"/>
        <w:jc w:val="both"/>
        <w:rPr>
          <w:rFonts w:ascii="Times New Roman" w:eastAsia="Calibri" w:hAnsi="Times New Roman" w:cs="Times New Roman"/>
          <w:sz w:val="26"/>
          <w:szCs w:val="26"/>
          <w:lang w:eastAsia="ru-RU"/>
        </w:rPr>
      </w:pPr>
      <w:bookmarkStart w:id="12" w:name="sub_3561"/>
      <w:bookmarkEnd w:id="11"/>
      <w:r w:rsidRPr="00B42583">
        <w:rPr>
          <w:rFonts w:ascii="Times New Roman" w:eastAsia="Calibri" w:hAnsi="Times New Roman" w:cs="Times New Roman"/>
          <w:sz w:val="26"/>
          <w:szCs w:val="26"/>
          <w:lang w:eastAsia="ru-RU"/>
        </w:rPr>
        <w:t>1) смерти;</w:t>
      </w:r>
    </w:p>
    <w:p w:rsidR="00C36155" w:rsidRPr="00B42583" w:rsidRDefault="00C36155" w:rsidP="00C36155">
      <w:pPr>
        <w:pStyle w:val="a3"/>
        <w:jc w:val="both"/>
        <w:rPr>
          <w:rFonts w:ascii="Times New Roman" w:eastAsia="Calibri" w:hAnsi="Times New Roman" w:cs="Times New Roman"/>
          <w:sz w:val="26"/>
          <w:szCs w:val="26"/>
          <w:lang w:eastAsia="ru-RU"/>
        </w:rPr>
      </w:pPr>
      <w:bookmarkStart w:id="13" w:name="sub_3562"/>
      <w:bookmarkEnd w:id="12"/>
      <w:r w:rsidRPr="00B42583">
        <w:rPr>
          <w:rFonts w:ascii="Times New Roman" w:eastAsia="Calibri" w:hAnsi="Times New Roman" w:cs="Times New Roman"/>
          <w:sz w:val="26"/>
          <w:szCs w:val="26"/>
          <w:lang w:eastAsia="ru-RU"/>
        </w:rPr>
        <w:t>2) отставки по собственному желанию;</w:t>
      </w:r>
    </w:p>
    <w:p w:rsidR="00C36155" w:rsidRPr="00B42583" w:rsidRDefault="00C36155" w:rsidP="00C36155">
      <w:pPr>
        <w:pStyle w:val="a3"/>
        <w:jc w:val="both"/>
        <w:rPr>
          <w:rFonts w:ascii="Times New Roman" w:eastAsia="Calibri" w:hAnsi="Times New Roman" w:cs="Times New Roman"/>
          <w:sz w:val="26"/>
          <w:szCs w:val="26"/>
          <w:lang w:eastAsia="ru-RU"/>
        </w:rPr>
      </w:pPr>
      <w:bookmarkStart w:id="14" w:name="sub_3563"/>
      <w:bookmarkEnd w:id="13"/>
      <w:r w:rsidRPr="00B42583">
        <w:rPr>
          <w:rFonts w:ascii="Times New Roman" w:eastAsia="Calibri" w:hAnsi="Times New Roman" w:cs="Times New Roman"/>
          <w:sz w:val="26"/>
          <w:szCs w:val="26"/>
          <w:lang w:eastAsia="ru-RU"/>
        </w:rPr>
        <w:t>3) признания судом недееспособным или ограниченно дееспособным;</w:t>
      </w:r>
    </w:p>
    <w:p w:rsidR="00C36155" w:rsidRPr="00B42583" w:rsidRDefault="00C36155" w:rsidP="00C36155">
      <w:pPr>
        <w:pStyle w:val="a3"/>
        <w:jc w:val="both"/>
        <w:rPr>
          <w:rFonts w:ascii="Times New Roman" w:eastAsia="Calibri" w:hAnsi="Times New Roman" w:cs="Times New Roman"/>
          <w:sz w:val="26"/>
          <w:szCs w:val="26"/>
          <w:lang w:eastAsia="ru-RU"/>
        </w:rPr>
      </w:pPr>
      <w:bookmarkStart w:id="15" w:name="sub_3564"/>
      <w:bookmarkEnd w:id="14"/>
      <w:r w:rsidRPr="00B42583">
        <w:rPr>
          <w:rFonts w:ascii="Times New Roman" w:eastAsia="Calibri" w:hAnsi="Times New Roman" w:cs="Times New Roman"/>
          <w:sz w:val="26"/>
          <w:szCs w:val="26"/>
          <w:lang w:eastAsia="ru-RU"/>
        </w:rPr>
        <w:t>4) признания судом безвестно отсутствующим или объявления умершим;</w:t>
      </w:r>
    </w:p>
    <w:p w:rsidR="00C36155" w:rsidRPr="00B42583" w:rsidRDefault="00C36155" w:rsidP="00C36155">
      <w:pPr>
        <w:pStyle w:val="a3"/>
        <w:jc w:val="both"/>
        <w:rPr>
          <w:rFonts w:ascii="Times New Roman" w:eastAsia="Calibri" w:hAnsi="Times New Roman" w:cs="Times New Roman"/>
          <w:sz w:val="26"/>
          <w:szCs w:val="26"/>
          <w:lang w:eastAsia="ru-RU"/>
        </w:rPr>
      </w:pPr>
      <w:bookmarkStart w:id="16" w:name="sub_3565"/>
      <w:bookmarkEnd w:id="15"/>
      <w:r w:rsidRPr="00B42583">
        <w:rPr>
          <w:rFonts w:ascii="Times New Roman" w:eastAsia="Calibri" w:hAnsi="Times New Roman" w:cs="Times New Roman"/>
          <w:sz w:val="26"/>
          <w:szCs w:val="26"/>
          <w:lang w:eastAsia="ru-RU"/>
        </w:rPr>
        <w:t>5) вступления в отношении его в законную силу обвинительного приговора суда;</w:t>
      </w:r>
    </w:p>
    <w:p w:rsidR="00C36155" w:rsidRPr="00B42583" w:rsidRDefault="00C36155" w:rsidP="00C36155">
      <w:pPr>
        <w:pStyle w:val="a3"/>
        <w:jc w:val="both"/>
        <w:rPr>
          <w:rFonts w:ascii="Times New Roman" w:eastAsia="Calibri" w:hAnsi="Times New Roman" w:cs="Times New Roman"/>
          <w:sz w:val="26"/>
          <w:szCs w:val="26"/>
          <w:lang w:eastAsia="ru-RU"/>
        </w:rPr>
      </w:pPr>
      <w:bookmarkStart w:id="17" w:name="sub_3566"/>
      <w:bookmarkEnd w:id="16"/>
      <w:r w:rsidRPr="00B42583">
        <w:rPr>
          <w:rFonts w:ascii="Times New Roman" w:eastAsia="Calibri" w:hAnsi="Times New Roman" w:cs="Times New Roman"/>
          <w:sz w:val="26"/>
          <w:szCs w:val="26"/>
          <w:lang w:eastAsia="ru-RU"/>
        </w:rPr>
        <w:t>6) выезда за пределы Российской Федерации на постоянное место жительства;</w:t>
      </w:r>
    </w:p>
    <w:p w:rsidR="00C36155" w:rsidRPr="00B42583" w:rsidRDefault="00C36155" w:rsidP="00C36155">
      <w:pPr>
        <w:pStyle w:val="a3"/>
        <w:jc w:val="both"/>
        <w:rPr>
          <w:rFonts w:ascii="Times New Roman" w:eastAsia="Calibri" w:hAnsi="Times New Roman" w:cs="Times New Roman"/>
          <w:sz w:val="26"/>
          <w:szCs w:val="26"/>
          <w:lang w:eastAsia="ru-RU"/>
        </w:rPr>
      </w:pPr>
      <w:bookmarkStart w:id="18" w:name="sub_3567"/>
      <w:bookmarkEnd w:id="17"/>
      <w:proofErr w:type="gramStart"/>
      <w:r w:rsidRPr="00B42583">
        <w:rPr>
          <w:rFonts w:ascii="Times New Roman" w:eastAsia="Calibri" w:hAnsi="Times New Roman" w:cs="Times New Roman"/>
          <w:sz w:val="26"/>
          <w:szCs w:val="26"/>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42583">
        <w:rPr>
          <w:rFonts w:ascii="Times New Roman" w:eastAsia="Calibri" w:hAnsi="Times New Roman" w:cs="Times New Roman"/>
          <w:sz w:val="26"/>
          <w:szCs w:val="26"/>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36155" w:rsidRPr="00B42583" w:rsidRDefault="00C36155" w:rsidP="00C36155">
      <w:pPr>
        <w:pStyle w:val="a3"/>
        <w:jc w:val="both"/>
        <w:rPr>
          <w:rFonts w:ascii="Times New Roman" w:eastAsia="Calibri" w:hAnsi="Times New Roman" w:cs="Times New Roman"/>
          <w:sz w:val="26"/>
          <w:szCs w:val="26"/>
          <w:lang w:eastAsia="ru-RU"/>
        </w:rPr>
      </w:pPr>
      <w:bookmarkStart w:id="19" w:name="sub_3568"/>
      <w:bookmarkEnd w:id="18"/>
      <w:r w:rsidRPr="00B42583">
        <w:rPr>
          <w:rFonts w:ascii="Times New Roman" w:eastAsia="Calibri" w:hAnsi="Times New Roman" w:cs="Times New Roman"/>
          <w:sz w:val="26"/>
          <w:szCs w:val="26"/>
          <w:lang w:eastAsia="ru-RU"/>
        </w:rPr>
        <w:t>8) отзыва избирателями;</w:t>
      </w:r>
    </w:p>
    <w:p w:rsidR="00C36155" w:rsidRPr="00B42583" w:rsidRDefault="00C36155" w:rsidP="00C36155">
      <w:pPr>
        <w:pStyle w:val="a3"/>
        <w:jc w:val="both"/>
        <w:rPr>
          <w:rFonts w:ascii="Times New Roman" w:eastAsia="Calibri" w:hAnsi="Times New Roman" w:cs="Times New Roman"/>
          <w:sz w:val="26"/>
          <w:szCs w:val="26"/>
          <w:lang w:eastAsia="ru-RU"/>
        </w:rPr>
      </w:pPr>
      <w:bookmarkStart w:id="20" w:name="sub_3569"/>
      <w:bookmarkEnd w:id="19"/>
      <w:r w:rsidRPr="00B42583">
        <w:rPr>
          <w:rFonts w:ascii="Times New Roman" w:eastAsia="Calibri" w:hAnsi="Times New Roman" w:cs="Times New Roman"/>
          <w:sz w:val="26"/>
          <w:szCs w:val="26"/>
          <w:lang w:eastAsia="ru-RU"/>
        </w:rPr>
        <w:t>9) досрочного прекращения полномочий соответствующего органа местного самоуправления;</w:t>
      </w:r>
    </w:p>
    <w:p w:rsidR="00C36155" w:rsidRPr="00B42583" w:rsidRDefault="00C36155" w:rsidP="00C36155">
      <w:pPr>
        <w:pStyle w:val="a3"/>
        <w:jc w:val="both"/>
        <w:rPr>
          <w:rFonts w:ascii="Times New Roman" w:eastAsia="Calibri" w:hAnsi="Times New Roman" w:cs="Times New Roman"/>
          <w:sz w:val="26"/>
          <w:szCs w:val="26"/>
          <w:lang w:eastAsia="ru-RU"/>
        </w:rPr>
      </w:pPr>
      <w:bookmarkStart w:id="21" w:name="sub_3510"/>
      <w:bookmarkEnd w:id="20"/>
      <w:r w:rsidRPr="00B42583">
        <w:rPr>
          <w:rFonts w:ascii="Times New Roman" w:eastAsia="Calibri" w:hAnsi="Times New Roman" w:cs="Times New Roman"/>
          <w:sz w:val="26"/>
          <w:szCs w:val="26"/>
          <w:lang w:eastAsia="ru-RU"/>
        </w:rPr>
        <w:t>10) призыва на военную службу или направления на заменяющую ее альтернативную гражданскую службу;</w:t>
      </w:r>
    </w:p>
    <w:bookmarkEnd w:id="21"/>
    <w:p w:rsidR="00C36155" w:rsidRPr="00B42583" w:rsidRDefault="00C36155" w:rsidP="00C36155">
      <w:pPr>
        <w:pStyle w:val="a3"/>
        <w:jc w:val="both"/>
        <w:rPr>
          <w:rFonts w:ascii="Times New Roman" w:eastAsia="Calibri" w:hAnsi="Times New Roman" w:cs="Times New Roman"/>
          <w:sz w:val="26"/>
          <w:szCs w:val="26"/>
          <w:lang w:eastAsia="ru-RU"/>
        </w:rPr>
      </w:pPr>
      <w:r w:rsidRPr="00B42583">
        <w:rPr>
          <w:rFonts w:ascii="Times New Roman" w:eastAsia="Calibri" w:hAnsi="Times New Roman" w:cs="Times New Roman"/>
          <w:sz w:val="26"/>
          <w:szCs w:val="26"/>
          <w:lang w:eastAsia="ru-RU"/>
        </w:rPr>
        <w:t xml:space="preserve">11) в иных случаях, установленных </w:t>
      </w:r>
      <w:hyperlink r:id="rId14" w:history="1">
        <w:r w:rsidRPr="00B42583">
          <w:rPr>
            <w:rFonts w:ascii="Times New Roman" w:eastAsia="Calibri" w:hAnsi="Times New Roman" w:cs="Times New Roman"/>
            <w:sz w:val="26"/>
            <w:szCs w:val="26"/>
            <w:lang w:eastAsia="ru-RU"/>
          </w:rPr>
          <w:t>Федеральным законом</w:t>
        </w:r>
      </w:hyperlink>
      <w:r w:rsidRPr="00B42583">
        <w:rPr>
          <w:rFonts w:ascii="Times New Roman" w:eastAsia="Calibri" w:hAnsi="Times New Roman" w:cs="Times New Roman"/>
          <w:sz w:val="26"/>
          <w:szCs w:val="26"/>
          <w:lang w:eastAsia="ru-RU"/>
        </w:rPr>
        <w:t xml:space="preserve"> </w:t>
      </w:r>
      <w:r w:rsidRPr="00B42583">
        <w:rPr>
          <w:rFonts w:ascii="Times New Roman" w:hAnsi="Times New Roman" w:cs="Times New Roman"/>
          <w:sz w:val="26"/>
          <w:szCs w:val="26"/>
          <w:lang w:eastAsia="ru-RU"/>
        </w:rPr>
        <w:t xml:space="preserve">от 6 октября 2003 г. N 131-ФЗ "Об общих принципах организации местного самоуправления в Российской Федерации" </w:t>
      </w:r>
      <w:r w:rsidRPr="00B42583">
        <w:rPr>
          <w:rFonts w:ascii="Times New Roman" w:eastAsia="Calibri" w:hAnsi="Times New Roman" w:cs="Times New Roman"/>
          <w:sz w:val="26"/>
          <w:szCs w:val="26"/>
          <w:lang w:eastAsia="ru-RU"/>
        </w:rPr>
        <w:t>и иными федеральными законами.</w:t>
      </w:r>
    </w:p>
    <w:p w:rsidR="00C36155" w:rsidRPr="00B42583" w:rsidRDefault="00C36155" w:rsidP="00C36155">
      <w:pPr>
        <w:pStyle w:val="a3"/>
        <w:jc w:val="both"/>
        <w:rPr>
          <w:rFonts w:ascii="Times New Roman" w:eastAsia="Calibri" w:hAnsi="Times New Roman" w:cs="Times New Roman"/>
          <w:sz w:val="26"/>
          <w:szCs w:val="26"/>
          <w:lang w:eastAsia="ru-RU"/>
        </w:rPr>
      </w:pPr>
      <w:r w:rsidRPr="00B42583">
        <w:rPr>
          <w:rFonts w:ascii="Times New Roman" w:eastAsia="Calibri" w:hAnsi="Times New Roman" w:cs="Times New Roman"/>
          <w:sz w:val="26"/>
          <w:szCs w:val="26"/>
          <w:lang w:eastAsia="ru-RU"/>
        </w:rPr>
        <w:t xml:space="preserve">6.1. В соответствии с </w:t>
      </w:r>
      <w:hyperlink r:id="rId15" w:history="1">
        <w:r w:rsidRPr="00B42583">
          <w:rPr>
            <w:rFonts w:ascii="Times New Roman" w:eastAsia="Calibri" w:hAnsi="Times New Roman" w:cs="Times New Roman"/>
            <w:sz w:val="26"/>
            <w:szCs w:val="26"/>
            <w:lang w:eastAsia="ru-RU"/>
          </w:rPr>
          <w:t>Федеральным законом</w:t>
        </w:r>
      </w:hyperlink>
      <w:r w:rsidRPr="00B42583">
        <w:rPr>
          <w:rFonts w:ascii="Times New Roman" w:eastAsia="Calibri" w:hAnsi="Times New Roman" w:cs="Times New Roman"/>
          <w:sz w:val="26"/>
          <w:szCs w:val="26"/>
          <w:lang w:eastAsia="ru-RU"/>
        </w:rPr>
        <w:t xml:space="preserve"> </w:t>
      </w:r>
      <w:r w:rsidRPr="00B42583">
        <w:rPr>
          <w:rFonts w:ascii="Times New Roman" w:hAnsi="Times New Roman" w:cs="Times New Roman"/>
          <w:sz w:val="26"/>
          <w:szCs w:val="26"/>
          <w:lang w:eastAsia="ru-RU"/>
        </w:rPr>
        <w:t xml:space="preserve">от 6 октября 2003 г. N 131-ФЗ "Об общих принципах организации местного самоуправления в Российской Федерации" </w:t>
      </w:r>
      <w:r w:rsidRPr="00B42583">
        <w:rPr>
          <w:rFonts w:ascii="Times New Roman" w:eastAsia="Calibri" w:hAnsi="Times New Roman" w:cs="Times New Roman"/>
          <w:sz w:val="26"/>
          <w:szCs w:val="26"/>
          <w:lang w:eastAsia="ru-RU"/>
        </w:rPr>
        <w:t>полномочия депутата, главы поселения, иного лица, замещающего муниципальную должность, прекращаются досрочно в случае несоблюдения ограничений, установленных федеральными законами.</w:t>
      </w:r>
    </w:p>
    <w:p w:rsidR="00C36155" w:rsidRPr="00B42583" w:rsidRDefault="00C36155" w:rsidP="00C36155">
      <w:pPr>
        <w:pStyle w:val="a3"/>
        <w:jc w:val="both"/>
        <w:rPr>
          <w:rFonts w:ascii="Times New Roman" w:eastAsia="Calibri" w:hAnsi="Times New Roman" w:cs="Times New Roman"/>
          <w:sz w:val="26"/>
          <w:szCs w:val="26"/>
          <w:lang w:eastAsia="ru-RU"/>
        </w:rPr>
      </w:pPr>
      <w:r w:rsidRPr="00B42583">
        <w:rPr>
          <w:rFonts w:ascii="Times New Roman" w:eastAsia="Calibri" w:hAnsi="Times New Roman" w:cs="Times New Roman"/>
          <w:sz w:val="26"/>
          <w:szCs w:val="26"/>
          <w:lang w:eastAsia="ru-RU"/>
        </w:rPr>
        <w:t xml:space="preserve">7. </w:t>
      </w:r>
      <w:proofErr w:type="gramStart"/>
      <w:r w:rsidRPr="00B42583">
        <w:rPr>
          <w:rFonts w:ascii="Times New Roman" w:eastAsia="Calibri" w:hAnsi="Times New Roman" w:cs="Times New Roman"/>
          <w:sz w:val="26"/>
          <w:szCs w:val="26"/>
          <w:lang w:eastAsia="ru-RU"/>
        </w:rPr>
        <w:t xml:space="preserve">Решение Собрания депутатов </w:t>
      </w:r>
      <w:r w:rsidRPr="00B42583">
        <w:rPr>
          <w:rFonts w:ascii="Times New Roman" w:hAnsi="Times New Roman" w:cs="Times New Roman"/>
          <w:sz w:val="26"/>
          <w:szCs w:val="26"/>
          <w:lang w:eastAsia="ru-RU"/>
        </w:rPr>
        <w:t xml:space="preserve">Яншихово-Челлинского </w:t>
      </w:r>
      <w:r w:rsidRPr="00B42583">
        <w:rPr>
          <w:rFonts w:ascii="Times New Roman" w:eastAsia="Calibri" w:hAnsi="Times New Roman" w:cs="Times New Roman"/>
          <w:sz w:val="26"/>
          <w:szCs w:val="26"/>
          <w:lang w:eastAsia="ru-RU"/>
        </w:rPr>
        <w:t xml:space="preserve">сельского поселения  о досрочном прекращении полномочий депутата Собрания депутатов </w:t>
      </w:r>
      <w:r w:rsidRPr="00B42583">
        <w:rPr>
          <w:rFonts w:ascii="Times New Roman" w:hAnsi="Times New Roman" w:cs="Times New Roman"/>
          <w:sz w:val="26"/>
          <w:szCs w:val="26"/>
          <w:lang w:eastAsia="ru-RU"/>
        </w:rPr>
        <w:t xml:space="preserve">Яншихово-Челлинского </w:t>
      </w:r>
      <w:r w:rsidRPr="00B42583">
        <w:rPr>
          <w:rFonts w:ascii="Times New Roman" w:eastAsia="Calibri" w:hAnsi="Times New Roman" w:cs="Times New Roman"/>
          <w:sz w:val="26"/>
          <w:szCs w:val="26"/>
          <w:lang w:eastAsia="ru-RU"/>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Pr="00B42583">
        <w:rPr>
          <w:rFonts w:ascii="Times New Roman" w:hAnsi="Times New Roman" w:cs="Times New Roman"/>
          <w:sz w:val="26"/>
          <w:szCs w:val="26"/>
          <w:lang w:eastAsia="ru-RU"/>
        </w:rPr>
        <w:t xml:space="preserve">Яншихово-Челлинского </w:t>
      </w:r>
      <w:r w:rsidRPr="00B42583">
        <w:rPr>
          <w:rFonts w:ascii="Times New Roman" w:eastAsia="Calibri" w:hAnsi="Times New Roman" w:cs="Times New Roman"/>
          <w:sz w:val="26"/>
          <w:szCs w:val="26"/>
          <w:lang w:eastAsia="ru-RU"/>
        </w:rPr>
        <w:t xml:space="preserve"> сельского поселения, - не позднее чем через три месяца со дня появления такого основания.».</w:t>
      </w:r>
      <w:proofErr w:type="gramEnd"/>
    </w:p>
    <w:p w:rsidR="00C36155" w:rsidRPr="00B42583" w:rsidRDefault="00C36155" w:rsidP="00C36155">
      <w:pPr>
        <w:pStyle w:val="a3"/>
        <w:jc w:val="both"/>
        <w:rPr>
          <w:rFonts w:ascii="Times New Roman" w:eastAsia="Calibri" w:hAnsi="Times New Roman" w:cs="Times New Roman"/>
          <w:sz w:val="26"/>
          <w:szCs w:val="26"/>
          <w:lang w:eastAsia="ru-RU"/>
        </w:rPr>
      </w:pPr>
      <w:r w:rsidRPr="00B42583">
        <w:rPr>
          <w:rFonts w:ascii="Times New Roman" w:eastAsia="Calibri" w:hAnsi="Times New Roman" w:cs="Times New Roman"/>
          <w:sz w:val="26"/>
          <w:szCs w:val="26"/>
          <w:lang w:eastAsia="ru-RU"/>
        </w:rPr>
        <w:t xml:space="preserve">1.5.  </w:t>
      </w:r>
      <w:r w:rsidRPr="00B42583">
        <w:rPr>
          <w:rFonts w:ascii="Times New Roman" w:hAnsi="Times New Roman" w:cs="Times New Roman"/>
          <w:sz w:val="26"/>
          <w:szCs w:val="26"/>
          <w:lang w:eastAsia="ru-RU"/>
        </w:rPr>
        <w:t xml:space="preserve">Исключить из абзаца 3 пункта 3 статьи 59 Устава слова </w:t>
      </w:r>
      <w:r w:rsidRPr="00B42583">
        <w:rPr>
          <w:rFonts w:ascii="Times New Roman" w:eastAsia="Calibri" w:hAnsi="Times New Roman" w:cs="Times New Roman"/>
          <w:sz w:val="26"/>
          <w:szCs w:val="26"/>
          <w:lang w:eastAsia="ru-RU"/>
        </w:rPr>
        <w:t xml:space="preserve"> «</w:t>
      </w:r>
      <w:r w:rsidRPr="00B42583">
        <w:rPr>
          <w:rFonts w:ascii="Times New Roman" w:hAnsi="Times New Roman" w:cs="Times New Roman"/>
          <w:sz w:val="26"/>
          <w:szCs w:val="26"/>
          <w:lang w:eastAsia="ru-RU"/>
        </w:rPr>
        <w:t>нецелевое расходование субвенций из федерального бюджета или республиканского бюджета Чувашской Республики», заменив их словами «</w:t>
      </w:r>
      <w:r w:rsidRPr="00B42583">
        <w:rPr>
          <w:rFonts w:ascii="Times New Roman" w:eastAsia="Calibri" w:hAnsi="Times New Roman" w:cs="Times New Roman"/>
          <w:sz w:val="26"/>
          <w:szCs w:val="26"/>
          <w:lang w:eastAsia="ru-RU"/>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C36155" w:rsidRPr="00B42583" w:rsidRDefault="00C36155" w:rsidP="00C36155">
      <w:pPr>
        <w:pStyle w:val="a3"/>
        <w:jc w:val="both"/>
        <w:rPr>
          <w:rFonts w:ascii="Times New Roman" w:hAnsi="Times New Roman" w:cs="Times New Roman"/>
          <w:sz w:val="26"/>
          <w:szCs w:val="26"/>
          <w:lang w:eastAsia="ru-RU"/>
        </w:rPr>
      </w:pPr>
      <w:r w:rsidRPr="00B42583">
        <w:rPr>
          <w:rFonts w:ascii="Times New Roman" w:hAnsi="Times New Roman" w:cs="Times New Roman"/>
          <w:sz w:val="26"/>
          <w:szCs w:val="26"/>
          <w:lang w:eastAsia="ru-RU"/>
        </w:rPr>
        <w:t xml:space="preserve">2. </w:t>
      </w:r>
      <w:r>
        <w:rPr>
          <w:rFonts w:ascii="Times New Roman" w:hAnsi="Times New Roman" w:cs="Times New Roman"/>
          <w:sz w:val="26"/>
          <w:szCs w:val="26"/>
          <w:lang w:eastAsia="ru-RU"/>
        </w:rPr>
        <w:t xml:space="preserve"> </w:t>
      </w:r>
      <w:r w:rsidRPr="00B42583">
        <w:rPr>
          <w:rFonts w:ascii="Times New Roman" w:hAnsi="Times New Roman" w:cs="Times New Roman"/>
          <w:sz w:val="26"/>
          <w:szCs w:val="26"/>
          <w:lang w:eastAsia="ru-RU"/>
        </w:rPr>
        <w:t>Настоящее решение вступает в силу после его государственной регистрации и  официального опубликования в периодическом печатном издании Яншихово-</w:t>
      </w:r>
      <w:r w:rsidRPr="00B42583">
        <w:rPr>
          <w:rFonts w:ascii="Times New Roman" w:hAnsi="Times New Roman" w:cs="Times New Roman"/>
          <w:sz w:val="26"/>
          <w:szCs w:val="26"/>
          <w:lang w:eastAsia="ru-RU"/>
        </w:rPr>
        <w:lastRenderedPageBreak/>
        <w:t>Челлинского сельского поселения Красноармейского района Чувашской Республики «Вестник Яншихово-Челлинского сельского поселения».</w:t>
      </w:r>
    </w:p>
    <w:p w:rsidR="00C36155" w:rsidRPr="00B42583" w:rsidRDefault="00C36155" w:rsidP="00C36155">
      <w:pPr>
        <w:pStyle w:val="a3"/>
        <w:jc w:val="both"/>
        <w:rPr>
          <w:rFonts w:ascii="Times New Roman" w:hAnsi="Times New Roman" w:cs="Times New Roman"/>
          <w:sz w:val="26"/>
          <w:szCs w:val="26"/>
          <w:lang w:eastAsia="ru-RU"/>
        </w:rPr>
      </w:pPr>
      <w:r w:rsidRPr="00B42583">
        <w:rPr>
          <w:rFonts w:ascii="Times New Roman" w:hAnsi="Times New Roman" w:cs="Times New Roman"/>
          <w:sz w:val="26"/>
          <w:szCs w:val="26"/>
          <w:lang w:eastAsia="ru-RU"/>
        </w:rPr>
        <w:t xml:space="preserve"> </w:t>
      </w:r>
    </w:p>
    <w:p w:rsidR="00C36155" w:rsidRPr="00B42583" w:rsidRDefault="00C36155" w:rsidP="00C36155">
      <w:pPr>
        <w:pStyle w:val="a3"/>
        <w:jc w:val="both"/>
        <w:rPr>
          <w:rFonts w:ascii="Times New Roman" w:hAnsi="Times New Roman" w:cs="Times New Roman"/>
          <w:sz w:val="26"/>
          <w:szCs w:val="26"/>
          <w:lang w:eastAsia="ru-RU"/>
        </w:rPr>
      </w:pPr>
      <w:r w:rsidRPr="00B42583">
        <w:rPr>
          <w:rFonts w:ascii="Times New Roman" w:hAnsi="Times New Roman" w:cs="Times New Roman"/>
          <w:sz w:val="26"/>
          <w:szCs w:val="26"/>
          <w:lang w:eastAsia="ru-RU"/>
        </w:rPr>
        <w:t xml:space="preserve">Глава Яншихово-Челлинского </w:t>
      </w:r>
    </w:p>
    <w:p w:rsidR="00C36155" w:rsidRPr="00B42583" w:rsidRDefault="00C36155" w:rsidP="00C36155">
      <w:pPr>
        <w:pStyle w:val="a3"/>
        <w:jc w:val="both"/>
        <w:rPr>
          <w:rFonts w:ascii="Times New Roman" w:hAnsi="Times New Roman" w:cs="Times New Roman"/>
          <w:sz w:val="26"/>
          <w:szCs w:val="26"/>
          <w:lang w:eastAsia="ru-RU"/>
        </w:rPr>
      </w:pPr>
      <w:r w:rsidRPr="00B42583">
        <w:rPr>
          <w:rFonts w:ascii="Times New Roman" w:hAnsi="Times New Roman" w:cs="Times New Roman"/>
          <w:sz w:val="26"/>
          <w:szCs w:val="26"/>
          <w:lang w:eastAsia="ru-RU"/>
        </w:rPr>
        <w:t>сельского поселения                                                                                А.В.</w:t>
      </w:r>
      <w:r>
        <w:rPr>
          <w:rFonts w:ascii="Times New Roman" w:hAnsi="Times New Roman" w:cs="Times New Roman"/>
          <w:sz w:val="26"/>
          <w:szCs w:val="26"/>
          <w:lang w:eastAsia="ru-RU"/>
        </w:rPr>
        <w:t xml:space="preserve"> </w:t>
      </w:r>
      <w:r w:rsidRPr="00B42583">
        <w:rPr>
          <w:rFonts w:ascii="Times New Roman" w:hAnsi="Times New Roman" w:cs="Times New Roman"/>
          <w:sz w:val="26"/>
          <w:szCs w:val="26"/>
          <w:lang w:eastAsia="ru-RU"/>
        </w:rPr>
        <w:t xml:space="preserve">Тихонова                           </w:t>
      </w:r>
    </w:p>
    <w:p w:rsidR="00C36155" w:rsidRPr="00B42583" w:rsidRDefault="00C36155" w:rsidP="00C36155">
      <w:pPr>
        <w:pStyle w:val="a3"/>
        <w:jc w:val="both"/>
        <w:rPr>
          <w:rFonts w:ascii="Times New Roman" w:hAnsi="Times New Roman" w:cs="Times New Roman"/>
          <w:sz w:val="26"/>
          <w:szCs w:val="26"/>
        </w:rPr>
      </w:pPr>
    </w:p>
    <w:p w:rsidR="00C36155" w:rsidRDefault="00C36155" w:rsidP="00C36155">
      <w:pPr>
        <w:spacing w:after="0" w:line="240" w:lineRule="auto"/>
        <w:ind w:firstLine="720"/>
        <w:jc w:val="both"/>
        <w:rPr>
          <w:rFonts w:ascii="Times New Roman" w:eastAsia="Times New Roman" w:hAnsi="Times New Roman" w:cs="Times New Roman"/>
          <w:sz w:val="26"/>
          <w:szCs w:val="26"/>
          <w:lang w:eastAsia="ru-RU"/>
        </w:rPr>
      </w:pPr>
    </w:p>
    <w:p w:rsidR="00F32D67" w:rsidRDefault="00F32D67"/>
    <w:sectPr w:rsidR="00F32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70F"/>
    <w:rsid w:val="0016070F"/>
    <w:rsid w:val="0098631A"/>
    <w:rsid w:val="00AA7EB5"/>
    <w:rsid w:val="00C36155"/>
    <w:rsid w:val="00CD1F48"/>
    <w:rsid w:val="00F10DA5"/>
    <w:rsid w:val="00F32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1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6155"/>
    <w:pPr>
      <w:spacing w:after="0" w:line="240" w:lineRule="auto"/>
    </w:pPr>
  </w:style>
  <w:style w:type="paragraph" w:styleId="a4">
    <w:name w:val="Balloon Text"/>
    <w:basedOn w:val="a"/>
    <w:link w:val="a5"/>
    <w:uiPriority w:val="99"/>
    <w:semiHidden/>
    <w:unhideWhenUsed/>
    <w:rsid w:val="00CD1F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1F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1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6155"/>
    <w:pPr>
      <w:spacing w:after="0" w:line="240" w:lineRule="auto"/>
    </w:pPr>
  </w:style>
  <w:style w:type="paragraph" w:styleId="a4">
    <w:name w:val="Balloon Text"/>
    <w:basedOn w:val="a"/>
    <w:link w:val="a5"/>
    <w:uiPriority w:val="99"/>
    <w:semiHidden/>
    <w:unhideWhenUsed/>
    <w:rsid w:val="00CD1F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1F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328030.0" TargetMode="External"/><Relationship Id="rId13" Type="http://schemas.openxmlformats.org/officeDocument/2006/relationships/hyperlink" Target="garantF1://86367.4010" TargetMode="External"/><Relationship Id="rId3" Type="http://schemas.openxmlformats.org/officeDocument/2006/relationships/settings" Target="settings.xml"/><Relationship Id="rId7" Type="http://schemas.openxmlformats.org/officeDocument/2006/relationships/hyperlink" Target="garantF1://12038291.5" TargetMode="External"/><Relationship Id="rId12" Type="http://schemas.openxmlformats.org/officeDocument/2006/relationships/hyperlink" Target="garantF1://70272954.0"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10064504.33" TargetMode="External"/><Relationship Id="rId11" Type="http://schemas.openxmlformats.org/officeDocument/2006/relationships/hyperlink" Target="garantF1://70171682.0" TargetMode="External"/><Relationship Id="rId5" Type="http://schemas.openxmlformats.org/officeDocument/2006/relationships/image" Target="media/image1.png"/><Relationship Id="rId15" Type="http://schemas.openxmlformats.org/officeDocument/2006/relationships/hyperlink" Target="garantF1://86367.0" TargetMode="External"/><Relationship Id="rId10" Type="http://schemas.openxmlformats.org/officeDocument/2006/relationships/hyperlink" Target="garantF1://12064203.0" TargetMode="External"/><Relationship Id="rId4" Type="http://schemas.openxmlformats.org/officeDocument/2006/relationships/webSettings" Target="webSettings.xml"/><Relationship Id="rId9" Type="http://schemas.openxmlformats.org/officeDocument/2006/relationships/hyperlink" Target="garantF1://86367.0" TargetMode="External"/><Relationship Id="rId14" Type="http://schemas.openxmlformats.org/officeDocument/2006/relationships/hyperlink" Target="garantF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1776</Words>
  <Characters>10129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11882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2017-03-28T09:37:00Z</cp:lastPrinted>
  <dcterms:created xsi:type="dcterms:W3CDTF">2017-03-28T07:33:00Z</dcterms:created>
  <dcterms:modified xsi:type="dcterms:W3CDTF">2017-03-30T05:24:00Z</dcterms:modified>
</cp:coreProperties>
</file>