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AD505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 w:rsidR="00E070C7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8871E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2078C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 w:rsidR="00E070C7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05184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8871EE" w:rsidRPr="00BB478F">
              <w:rPr>
                <w:rFonts w:eastAsia="Calibri"/>
                <w:b/>
                <w:sz w:val="24"/>
                <w:szCs w:val="24"/>
                <w:lang w:eastAsia="ar-SA"/>
              </w:rPr>
              <w:t>21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AD5055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 w:rsidR="00E070C7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2078C1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 w:rsidR="00E070C7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051846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F53CA5" w:rsidRDefault="0067691C" w:rsidP="00F53C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сельского поселения </w:t>
            </w:r>
          </w:p>
          <w:p w:rsidR="0067691C" w:rsidRDefault="0067691C" w:rsidP="00774FA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7691C" w:rsidRDefault="0067691C" w:rsidP="0067691C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1.</w:t>
      </w:r>
      <w:r w:rsidR="00F53CA5">
        <w:rPr>
          <w:sz w:val="26"/>
          <w:szCs w:val="26"/>
        </w:rPr>
        <w:t>Выплатить п</w:t>
      </w:r>
      <w:r>
        <w:rPr>
          <w:sz w:val="26"/>
          <w:szCs w:val="26"/>
        </w:rPr>
        <w:t>реми</w:t>
      </w:r>
      <w:r w:rsidR="00F53CA5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F53CA5">
        <w:rPr>
          <w:sz w:val="26"/>
          <w:szCs w:val="26"/>
        </w:rPr>
        <w:t xml:space="preserve">по итогам работы  за  4 квартал  2018 года </w:t>
      </w:r>
      <w:r>
        <w:rPr>
          <w:sz w:val="26"/>
          <w:szCs w:val="26"/>
        </w:rPr>
        <w:t>глав</w:t>
      </w:r>
      <w:r w:rsidR="00F53CA5">
        <w:rPr>
          <w:sz w:val="26"/>
          <w:szCs w:val="26"/>
        </w:rPr>
        <w:t xml:space="preserve">е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с коэффициентом  </w:t>
      </w:r>
      <w:r w:rsidR="00151D69">
        <w:rPr>
          <w:sz w:val="26"/>
          <w:szCs w:val="26"/>
        </w:rPr>
        <w:t>0,8</w:t>
      </w:r>
      <w:r>
        <w:rPr>
          <w:sz w:val="26"/>
          <w:szCs w:val="26"/>
        </w:rPr>
        <w:t xml:space="preserve"> в размере </w:t>
      </w:r>
      <w:r w:rsidR="003665B4">
        <w:rPr>
          <w:sz w:val="26"/>
          <w:szCs w:val="26"/>
        </w:rPr>
        <w:t>2</w:t>
      </w:r>
      <w:r w:rsidR="00151D69">
        <w:rPr>
          <w:sz w:val="26"/>
          <w:szCs w:val="26"/>
        </w:rPr>
        <w:t>073</w:t>
      </w:r>
      <w:r w:rsidRPr="00E070C7">
        <w:rPr>
          <w:color w:val="FF0000"/>
          <w:sz w:val="26"/>
          <w:szCs w:val="26"/>
        </w:rPr>
        <w:t xml:space="preserve"> </w:t>
      </w:r>
      <w:r w:rsidR="00F53CA5" w:rsidRPr="008F56A3">
        <w:rPr>
          <w:color w:val="000000" w:themeColor="text1"/>
          <w:sz w:val="26"/>
          <w:szCs w:val="26"/>
        </w:rPr>
        <w:t xml:space="preserve">(две тысячи семьдесят три) </w:t>
      </w:r>
      <w:r w:rsidRPr="003665B4">
        <w:rPr>
          <w:color w:val="000000" w:themeColor="text1"/>
          <w:sz w:val="26"/>
          <w:szCs w:val="26"/>
        </w:rPr>
        <w:t>рубл</w:t>
      </w:r>
      <w:r w:rsidR="00F53CA5">
        <w:rPr>
          <w:color w:val="000000" w:themeColor="text1"/>
          <w:sz w:val="26"/>
          <w:szCs w:val="26"/>
        </w:rPr>
        <w:t>я</w:t>
      </w:r>
      <w:r w:rsidRPr="003665B4">
        <w:rPr>
          <w:color w:val="000000" w:themeColor="text1"/>
          <w:sz w:val="26"/>
          <w:szCs w:val="26"/>
        </w:rPr>
        <w:t xml:space="preserve"> </w:t>
      </w:r>
      <w:r w:rsidR="00151D69">
        <w:rPr>
          <w:color w:val="000000" w:themeColor="text1"/>
          <w:sz w:val="26"/>
          <w:szCs w:val="26"/>
        </w:rPr>
        <w:t>28</w:t>
      </w:r>
      <w:r w:rsidRPr="003665B4">
        <w:rPr>
          <w:color w:val="000000" w:themeColor="text1"/>
          <w:sz w:val="26"/>
          <w:szCs w:val="26"/>
        </w:rPr>
        <w:t xml:space="preserve"> копеек. </w:t>
      </w:r>
    </w:p>
    <w:p w:rsidR="00B72B0D" w:rsidRDefault="00B72B0D" w:rsidP="0067691C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F53CA5" w:rsidRPr="003665B4" w:rsidRDefault="00F53CA5" w:rsidP="0067691C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>2.За своевременное и добросовестное исполнение своих должностных</w:t>
      </w:r>
      <w:r w:rsidR="008F56A3">
        <w:rPr>
          <w:color w:val="000000" w:themeColor="text1"/>
          <w:sz w:val="26"/>
          <w:szCs w:val="26"/>
        </w:rPr>
        <w:t xml:space="preserve"> обязанностей выплатить премию по итогам 2018 года за счет экономии фонда оплаты труда в сумме 16200 (шестнадцать тысяч двести) рублей 00 копеек.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3665B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</w:t>
      </w:r>
      <w:r>
        <w:rPr>
          <w:sz w:val="24"/>
          <w:szCs w:val="24"/>
        </w:rPr>
        <w:t xml:space="preserve">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7691C" w:rsidRDefault="0067691C" w:rsidP="006769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7691C" w:rsidRDefault="0067691C" w:rsidP="0067691C">
      <w:pPr>
        <w:widowControl w:val="0"/>
        <w:autoSpaceDE w:val="0"/>
        <w:autoSpaceDN w:val="0"/>
        <w:adjustRightInd w:val="0"/>
      </w:pPr>
    </w:p>
    <w:p w:rsidR="0067691C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151D69"/>
    <w:rsid w:val="002078C1"/>
    <w:rsid w:val="002175CE"/>
    <w:rsid w:val="003665B4"/>
    <w:rsid w:val="004540CA"/>
    <w:rsid w:val="00560A21"/>
    <w:rsid w:val="005937B6"/>
    <w:rsid w:val="00597DF5"/>
    <w:rsid w:val="006133CF"/>
    <w:rsid w:val="0062588A"/>
    <w:rsid w:val="0067691C"/>
    <w:rsid w:val="0072436E"/>
    <w:rsid w:val="00774FAA"/>
    <w:rsid w:val="0078615A"/>
    <w:rsid w:val="008871EE"/>
    <w:rsid w:val="008D4329"/>
    <w:rsid w:val="008F56A3"/>
    <w:rsid w:val="00A5700B"/>
    <w:rsid w:val="00AD5055"/>
    <w:rsid w:val="00B2349C"/>
    <w:rsid w:val="00B72B0D"/>
    <w:rsid w:val="00BB478F"/>
    <w:rsid w:val="00BC1E60"/>
    <w:rsid w:val="00C00DF7"/>
    <w:rsid w:val="00DB0ED7"/>
    <w:rsid w:val="00E070C7"/>
    <w:rsid w:val="00E90684"/>
    <w:rsid w:val="00EC5688"/>
    <w:rsid w:val="00EE2307"/>
    <w:rsid w:val="00F53CA5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2018-12-28T10:07:00Z</cp:lastPrinted>
  <dcterms:created xsi:type="dcterms:W3CDTF">2017-06-23T06:44:00Z</dcterms:created>
  <dcterms:modified xsi:type="dcterms:W3CDTF">2018-12-28T10:08:00Z</dcterms:modified>
</cp:coreProperties>
</file>