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ED1CBB" w:rsidRPr="008E2CFA" w:rsidTr="00355FB0">
        <w:trPr>
          <w:cantSplit/>
          <w:trHeight w:val="2249"/>
        </w:trPr>
        <w:tc>
          <w:tcPr>
            <w:tcW w:w="4594" w:type="dxa"/>
            <w:hideMark/>
          </w:tcPr>
          <w:p w:rsidR="00ED1CBB" w:rsidRPr="00417A88" w:rsidRDefault="00417A88" w:rsidP="00355FB0">
            <w:pPr>
              <w:pStyle w:val="a4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417A88"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</w:p>
        </w:tc>
        <w:tc>
          <w:tcPr>
            <w:tcW w:w="1815" w:type="dxa"/>
            <w:vAlign w:val="center"/>
            <w:hideMark/>
          </w:tcPr>
          <w:p w:rsidR="00ED1CBB" w:rsidRDefault="00ED1CBB" w:rsidP="00355FB0"/>
        </w:tc>
        <w:tc>
          <w:tcPr>
            <w:tcW w:w="3926" w:type="dxa"/>
          </w:tcPr>
          <w:p w:rsidR="00ED1CBB" w:rsidRPr="008E2CFA" w:rsidRDefault="00ED1CBB" w:rsidP="00355FB0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6F5A92" w:rsidRDefault="006F5A92" w:rsidP="006F5A92">
      <w:pPr>
        <w:ind w:right="3968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sub_3"/>
      <w:proofErr w:type="gramStart"/>
      <w:r>
        <w:rPr>
          <w:rFonts w:ascii="Times New Roman" w:hAnsi="Times New Roman"/>
          <w:b/>
          <w:sz w:val="24"/>
          <w:szCs w:val="24"/>
        </w:rPr>
        <w:t xml:space="preserve">О порядке предоставления средств бюджета </w:t>
      </w:r>
      <w:r w:rsidRPr="006F5A92">
        <w:rPr>
          <w:rFonts w:ascii="Times New Roman" w:hAnsi="Times New Roman"/>
          <w:b/>
          <w:sz w:val="24"/>
          <w:szCs w:val="24"/>
        </w:rPr>
        <w:t xml:space="preserve">Убеевского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Красноармейского района Чувашской Республики на поощрение муниципальных служащих </w:t>
      </w:r>
      <w:r w:rsidRPr="006F5A92">
        <w:rPr>
          <w:rFonts w:ascii="Times New Roman" w:hAnsi="Times New Roman"/>
          <w:b/>
          <w:sz w:val="24"/>
          <w:szCs w:val="24"/>
        </w:rPr>
        <w:t xml:space="preserve">Убеевского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Красноармейского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субъектов Российской Федерации в 2019 году за счет средств межбюджетных трансфертов, предоставляемых из федерального бюджета бюджетам субъектов Российской Федерации за достижение </w:t>
      </w:r>
      <w:proofErr w:type="gramStart"/>
      <w:r>
        <w:rPr>
          <w:rFonts w:ascii="Times New Roman" w:hAnsi="Times New Roman"/>
          <w:b/>
          <w:sz w:val="24"/>
          <w:szCs w:val="24"/>
        </w:rPr>
        <w:t>показателей деятельности органов исполнительной власти субъектов Российской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Федерации, на 2019 год </w:t>
      </w:r>
    </w:p>
    <w:p w:rsidR="006F5A92" w:rsidRDefault="006F5A92" w:rsidP="006F5A92">
      <w:pPr>
        <w:spacing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F5A92" w:rsidRDefault="006F5A92" w:rsidP="006F5A92">
      <w:pPr>
        <w:spacing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F5A92" w:rsidRDefault="006F5A92" w:rsidP="00895B78">
      <w:pPr>
        <w:pStyle w:val="a5"/>
        <w:spacing w:line="276" w:lineRule="auto"/>
        <w:ind w:firstLine="709"/>
        <w:rPr>
          <w:sz w:val="24"/>
        </w:rPr>
      </w:pPr>
      <w:r>
        <w:rPr>
          <w:rFonts w:ascii="TimesET" w:hAnsi="TimesET" w:cs="Calibri"/>
          <w:sz w:val="24"/>
        </w:rPr>
        <w:t xml:space="preserve">В соответствии с Законом Чувашской Республики от 29 ноября 2019 года № 82 «О внесении изменений в Закон Чувашской Республики «О республиканском бюджете Чувашской Республики на 2019 год и плановый период 2020 и 2021 годов», постановлением Кабинета Министров Чувашской Республики от 06 декабря 2019 года № 521 «О внесении изменений в государственную программу Чувашской Республики «Управление общественными финансами и государственным долгом Чувашской Республики», </w:t>
      </w:r>
      <w:r>
        <w:rPr>
          <w:sz w:val="24"/>
        </w:rPr>
        <w:t xml:space="preserve">администрация </w:t>
      </w:r>
      <w:r w:rsidRPr="006F5A92">
        <w:rPr>
          <w:sz w:val="24"/>
        </w:rPr>
        <w:t xml:space="preserve">Убеевского </w:t>
      </w:r>
      <w:r>
        <w:rPr>
          <w:sz w:val="24"/>
        </w:rPr>
        <w:t xml:space="preserve"> сельского поселения Красноармейского района Чувашской Республики </w:t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 xml:space="preserve"> о с т а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о в л я е т:</w:t>
      </w:r>
    </w:p>
    <w:p w:rsidR="006F5A92" w:rsidRDefault="006F5A92" w:rsidP="00895B78">
      <w:pPr>
        <w:pStyle w:val="a5"/>
        <w:spacing w:line="276" w:lineRule="auto"/>
        <w:ind w:firstLine="709"/>
        <w:rPr>
          <w:sz w:val="24"/>
        </w:rPr>
      </w:pPr>
      <w:r>
        <w:rPr>
          <w:sz w:val="24"/>
        </w:rPr>
        <w:t xml:space="preserve">1. Утвердить Порядок предоставления средств  бюджета </w:t>
      </w:r>
      <w:r w:rsidRPr="006F5A92">
        <w:rPr>
          <w:sz w:val="24"/>
        </w:rPr>
        <w:t xml:space="preserve">Убеевского </w:t>
      </w:r>
      <w:r>
        <w:rPr>
          <w:sz w:val="24"/>
        </w:rPr>
        <w:t xml:space="preserve"> сельского поселения Красноармейского района Чувашской Республики на поощрение </w:t>
      </w:r>
      <w:r>
        <w:rPr>
          <w:bCs/>
          <w:sz w:val="24"/>
        </w:rPr>
        <w:t xml:space="preserve">муниципальных служащих </w:t>
      </w:r>
      <w:r w:rsidRPr="006F5A92">
        <w:rPr>
          <w:bCs/>
          <w:sz w:val="24"/>
        </w:rPr>
        <w:t xml:space="preserve">Убеевского </w:t>
      </w:r>
      <w:r>
        <w:rPr>
          <w:bCs/>
          <w:sz w:val="24"/>
        </w:rPr>
        <w:t xml:space="preserve"> сельского поселения</w:t>
      </w:r>
      <w:r>
        <w:rPr>
          <w:sz w:val="24"/>
        </w:rPr>
        <w:t xml:space="preserve"> Красноармейского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бюджетам субъектов Российской Федерации за достижение показателей </w:t>
      </w:r>
      <w:r>
        <w:rPr>
          <w:sz w:val="24"/>
        </w:rPr>
        <w:lastRenderedPageBreak/>
        <w:t xml:space="preserve">деятельности органов исполнительной власти субъектов Российской Федерации, на 2019 год. </w:t>
      </w:r>
    </w:p>
    <w:p w:rsidR="006F5A92" w:rsidRDefault="006F5A92" w:rsidP="006F5A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9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sz w:val="24"/>
          <w:szCs w:val="24"/>
        </w:rPr>
        <w:t xml:space="preserve">после его официального опубликования </w:t>
      </w:r>
      <w:r>
        <w:rPr>
          <w:rFonts w:ascii="Times New Roman" w:hAnsi="Times New Roman"/>
          <w:sz w:val="24"/>
          <w:szCs w:val="24"/>
        </w:rPr>
        <w:t xml:space="preserve">в </w:t>
      </w:r>
      <w:bookmarkStart w:id="1" w:name="_Hlk525644662"/>
      <w:r>
        <w:rPr>
          <w:rFonts w:ascii="Times New Roman" w:hAnsi="Times New Roman"/>
          <w:sz w:val="24"/>
          <w:szCs w:val="24"/>
        </w:rPr>
        <w:t xml:space="preserve">периодическом печатном издании </w:t>
      </w:r>
      <w:r w:rsidRPr="006F5A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 w:rsidRPr="006F5A92">
        <w:rPr>
          <w:rFonts w:ascii="Times New Roman" w:hAnsi="Times New Roman"/>
          <w:sz w:val="24"/>
          <w:szCs w:val="24"/>
        </w:rPr>
        <w:t>естник</w:t>
      </w:r>
      <w:r>
        <w:rPr>
          <w:rFonts w:ascii="Times New Roman" w:hAnsi="Times New Roman"/>
          <w:sz w:val="24"/>
          <w:szCs w:val="24"/>
        </w:rPr>
        <w:t xml:space="preserve"> Убеевского сельского поселения</w:t>
      </w:r>
      <w:r w:rsidRPr="006F5A92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6F5A92" w:rsidRDefault="006F5A92" w:rsidP="006F5A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A92" w:rsidRDefault="006F5A92" w:rsidP="006F5A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A92" w:rsidRPr="00895B78" w:rsidRDefault="006F5A92" w:rsidP="00895B78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895B78">
        <w:rPr>
          <w:rFonts w:ascii="Times New Roman" w:hAnsi="Times New Roman"/>
          <w:sz w:val="24"/>
          <w:szCs w:val="24"/>
        </w:rPr>
        <w:t xml:space="preserve">  Глава Убеевского</w:t>
      </w:r>
    </w:p>
    <w:p w:rsidR="006F5A92" w:rsidRPr="00895B78" w:rsidRDefault="006F5A92" w:rsidP="00895B78">
      <w:pPr>
        <w:pStyle w:val="a4"/>
        <w:jc w:val="left"/>
        <w:rPr>
          <w:rFonts w:ascii="Times New Roman" w:hAnsi="Times New Roman"/>
          <w:sz w:val="24"/>
          <w:szCs w:val="24"/>
          <w:lang w:eastAsia="ru-RU"/>
        </w:rPr>
      </w:pPr>
      <w:r w:rsidRPr="00895B78">
        <w:rPr>
          <w:rFonts w:ascii="Times New Roman" w:hAnsi="Times New Roman"/>
          <w:sz w:val="24"/>
          <w:szCs w:val="24"/>
        </w:rPr>
        <w:t xml:space="preserve"> </w:t>
      </w:r>
      <w:r w:rsidRPr="00895B7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</w:t>
      </w:r>
      <w:proofErr w:type="spellStart"/>
      <w:r w:rsidRPr="00895B78">
        <w:rPr>
          <w:rFonts w:ascii="Times New Roman" w:hAnsi="Times New Roman"/>
          <w:sz w:val="24"/>
          <w:szCs w:val="24"/>
          <w:lang w:eastAsia="ru-RU"/>
        </w:rPr>
        <w:t>Н.И.Димитриева</w:t>
      </w:r>
      <w:proofErr w:type="spellEnd"/>
    </w:p>
    <w:p w:rsidR="006F5A92" w:rsidRPr="00895B78" w:rsidRDefault="006F5A92" w:rsidP="006F5A9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5A92" w:rsidRDefault="006F5A92" w:rsidP="006F5A9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5B78" w:rsidRDefault="00895B78" w:rsidP="006F5A92">
      <w:pPr>
        <w:pStyle w:val="a4"/>
        <w:ind w:firstLine="709"/>
        <w:jc w:val="right"/>
        <w:rPr>
          <w:rFonts w:ascii="Times New Roman" w:hAnsi="Times New Roman"/>
        </w:rPr>
      </w:pPr>
    </w:p>
    <w:p w:rsidR="006F5A92" w:rsidRPr="006F5A92" w:rsidRDefault="006F5A92" w:rsidP="006F5A92">
      <w:pPr>
        <w:pStyle w:val="a4"/>
        <w:ind w:firstLine="709"/>
        <w:jc w:val="right"/>
        <w:rPr>
          <w:rFonts w:ascii="Times New Roman" w:hAnsi="Times New Roman"/>
        </w:rPr>
      </w:pPr>
      <w:r w:rsidRPr="006F5A92">
        <w:rPr>
          <w:rFonts w:ascii="Times New Roman" w:hAnsi="Times New Roman"/>
        </w:rPr>
        <w:t>Приложение</w:t>
      </w:r>
    </w:p>
    <w:p w:rsidR="006F5A92" w:rsidRPr="006F5A92" w:rsidRDefault="006F5A92" w:rsidP="006F5A92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6F5A92">
        <w:rPr>
          <w:rFonts w:ascii="Times New Roman" w:hAnsi="Times New Roman"/>
        </w:rPr>
        <w:t>к постановлению администрации</w:t>
      </w:r>
    </w:p>
    <w:p w:rsidR="006F5A92" w:rsidRPr="006F5A92" w:rsidRDefault="006F5A92" w:rsidP="006F5A92">
      <w:pPr>
        <w:pStyle w:val="a4"/>
        <w:jc w:val="right"/>
        <w:rPr>
          <w:rFonts w:ascii="Times New Roman" w:hAnsi="Times New Roman"/>
        </w:rPr>
      </w:pPr>
      <w:r w:rsidRPr="006F5A92">
        <w:rPr>
          <w:rFonts w:ascii="Times New Roman" w:hAnsi="Times New Roman"/>
          <w:szCs w:val="25"/>
        </w:rPr>
        <w:t>Убеевского  сельского поселения</w:t>
      </w:r>
    </w:p>
    <w:p w:rsidR="006F5A92" w:rsidRPr="006F5A92" w:rsidRDefault="006F5A92" w:rsidP="006F5A92">
      <w:pPr>
        <w:pStyle w:val="a4"/>
        <w:jc w:val="right"/>
        <w:rPr>
          <w:rFonts w:ascii="Times New Roman" w:hAnsi="Times New Roman"/>
        </w:rPr>
      </w:pPr>
      <w:r w:rsidRPr="006F5A92">
        <w:rPr>
          <w:rFonts w:ascii="Times New Roman" w:hAnsi="Times New Roman"/>
        </w:rPr>
        <w:t>Красноармейского района</w:t>
      </w:r>
    </w:p>
    <w:p w:rsidR="006F5A92" w:rsidRPr="006F5A92" w:rsidRDefault="006F5A92" w:rsidP="006F5A92">
      <w:pPr>
        <w:pStyle w:val="a4"/>
        <w:jc w:val="right"/>
        <w:rPr>
          <w:rFonts w:ascii="Times New Roman" w:hAnsi="Times New Roman"/>
        </w:rPr>
      </w:pPr>
      <w:r w:rsidRPr="006F5A92">
        <w:rPr>
          <w:rFonts w:ascii="Times New Roman" w:hAnsi="Times New Roman"/>
        </w:rPr>
        <w:t xml:space="preserve">                                                                                     Чувашской Республики</w:t>
      </w:r>
    </w:p>
    <w:p w:rsidR="006F5A92" w:rsidRPr="006F5A92" w:rsidRDefault="006F5A92" w:rsidP="006F5A92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6F5A92">
        <w:rPr>
          <w:rFonts w:ascii="Times New Roman" w:hAnsi="Times New Roman"/>
          <w:u w:val="single"/>
        </w:rPr>
        <w:t>от  03.12.2019 г.  №132/1</w:t>
      </w:r>
    </w:p>
    <w:p w:rsidR="006F5A92" w:rsidRDefault="006F5A92" w:rsidP="006F5A92">
      <w:pPr>
        <w:rPr>
          <w:rFonts w:ascii="Times New Roman" w:hAnsi="Times New Roman"/>
          <w:b/>
        </w:rPr>
      </w:pPr>
    </w:p>
    <w:p w:rsidR="006F5A92" w:rsidRDefault="006F5A92" w:rsidP="006F5A92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Р Я Д О К</w:t>
      </w:r>
    </w:p>
    <w:p w:rsidR="006F5A92" w:rsidRDefault="006F5A92" w:rsidP="00895B78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предоставления средств бюджета </w:t>
      </w:r>
      <w:r w:rsidRPr="006F5A92">
        <w:rPr>
          <w:rFonts w:ascii="Times New Roman" w:hAnsi="Times New Roman"/>
          <w:b/>
          <w:bCs/>
          <w:szCs w:val="25"/>
        </w:rPr>
        <w:t xml:space="preserve">Убеевского </w:t>
      </w:r>
      <w:r>
        <w:rPr>
          <w:rFonts w:ascii="Times New Roman" w:hAnsi="Times New Roman"/>
          <w:b/>
          <w:bCs/>
          <w:szCs w:val="25"/>
        </w:rPr>
        <w:t xml:space="preserve"> сельского поселения</w:t>
      </w:r>
      <w:r>
        <w:rPr>
          <w:szCs w:val="25"/>
        </w:rPr>
        <w:t xml:space="preserve"> </w:t>
      </w:r>
      <w:r>
        <w:rPr>
          <w:rFonts w:ascii="Times New Roman" w:hAnsi="Times New Roman"/>
          <w:b/>
        </w:rPr>
        <w:t xml:space="preserve">Красноармейского района Чувашской Республики на поощрение муниципальных служащих </w:t>
      </w:r>
      <w:r w:rsidRPr="006F5A92">
        <w:rPr>
          <w:rFonts w:ascii="Times New Roman" w:hAnsi="Times New Roman"/>
          <w:b/>
        </w:rPr>
        <w:t xml:space="preserve">Убеевского </w:t>
      </w:r>
      <w:r>
        <w:rPr>
          <w:rFonts w:ascii="Times New Roman" w:hAnsi="Times New Roman"/>
          <w:b/>
        </w:rPr>
        <w:t xml:space="preserve"> сельского поселения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Красноармейского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</w:t>
      </w:r>
      <w:proofErr w:type="gramEnd"/>
      <w:r>
        <w:rPr>
          <w:rFonts w:ascii="Times New Roman" w:hAnsi="Times New Roman"/>
          <w:b/>
        </w:rPr>
        <w:t xml:space="preserve"> из федерального бюджета бюджетам субъектов Российской Федерации за достижение </w:t>
      </w:r>
      <w:proofErr w:type="gramStart"/>
      <w:r>
        <w:rPr>
          <w:rFonts w:ascii="Times New Roman" w:hAnsi="Times New Roman"/>
          <w:b/>
        </w:rPr>
        <w:t>показателей деятельности органов исполнительной власти субъектов Российской</w:t>
      </w:r>
      <w:proofErr w:type="gramEnd"/>
      <w:r>
        <w:rPr>
          <w:rFonts w:ascii="Times New Roman" w:hAnsi="Times New Roman"/>
          <w:b/>
        </w:rPr>
        <w:t xml:space="preserve"> Федерации, на 2019 год</w:t>
      </w:r>
    </w:p>
    <w:p w:rsidR="006F5A92" w:rsidRDefault="006F5A92" w:rsidP="006F5A92">
      <w:pPr>
        <w:ind w:firstLine="709"/>
        <w:jc w:val="both"/>
        <w:rPr>
          <w:rFonts w:ascii="Times New Roman" w:hAnsi="Times New Roman"/>
          <w:highlight w:val="cyan"/>
        </w:rPr>
      </w:pPr>
    </w:p>
    <w:p w:rsidR="006F5A92" w:rsidRDefault="006F5A92" w:rsidP="006F5A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proofErr w:type="gramStart"/>
      <w:r>
        <w:rPr>
          <w:rFonts w:ascii="Times New Roman" w:hAnsi="Times New Roman"/>
        </w:rPr>
        <w:t xml:space="preserve">Настоящий Порядок определяет механизм предоставления средств из  бюджета </w:t>
      </w:r>
      <w:r w:rsidRPr="006F5A92">
        <w:rPr>
          <w:rFonts w:ascii="Times New Roman" w:hAnsi="Times New Roman"/>
          <w:szCs w:val="25"/>
        </w:rPr>
        <w:t xml:space="preserve">Убеевского </w:t>
      </w:r>
      <w:r>
        <w:rPr>
          <w:rFonts w:ascii="Times New Roman" w:hAnsi="Times New Roman"/>
          <w:szCs w:val="25"/>
        </w:rPr>
        <w:t xml:space="preserve"> сельского поселения</w:t>
      </w:r>
      <w:r>
        <w:rPr>
          <w:szCs w:val="25"/>
        </w:rPr>
        <w:t xml:space="preserve"> </w:t>
      </w:r>
      <w:r>
        <w:rPr>
          <w:rFonts w:ascii="Times New Roman" w:hAnsi="Times New Roman"/>
        </w:rPr>
        <w:t xml:space="preserve">Красноармейского района Чувашской Республики на поощрение </w:t>
      </w:r>
      <w:r>
        <w:rPr>
          <w:rFonts w:ascii="Times New Roman" w:hAnsi="Times New Roman"/>
          <w:bCs/>
        </w:rPr>
        <w:t xml:space="preserve">муниципальных служащих </w:t>
      </w:r>
      <w:r w:rsidRPr="006F5A92">
        <w:rPr>
          <w:rFonts w:ascii="Times New Roman" w:hAnsi="Times New Roman"/>
          <w:bCs/>
        </w:rPr>
        <w:t xml:space="preserve">Убеевского </w:t>
      </w:r>
      <w:r>
        <w:rPr>
          <w:rFonts w:ascii="Times New Roman" w:hAnsi="Times New Roman"/>
          <w:bCs/>
        </w:rPr>
        <w:t xml:space="preserve"> сельского поселения</w:t>
      </w:r>
      <w:r>
        <w:t xml:space="preserve"> </w:t>
      </w:r>
      <w:r>
        <w:rPr>
          <w:rFonts w:ascii="Times New Roman" w:hAnsi="Times New Roman"/>
        </w:rPr>
        <w:t>Красноармейского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(далее</w:t>
      </w:r>
      <w:proofErr w:type="gramEnd"/>
      <w:r>
        <w:rPr>
          <w:rFonts w:ascii="Times New Roman" w:hAnsi="Times New Roman"/>
        </w:rPr>
        <w:t xml:space="preserve"> – поощрение органов местного самоуправления </w:t>
      </w:r>
      <w:r w:rsidRPr="006F5A92">
        <w:rPr>
          <w:rFonts w:ascii="Times New Roman" w:hAnsi="Times New Roman"/>
        </w:rPr>
        <w:t xml:space="preserve">Убеевского </w:t>
      </w:r>
      <w:r>
        <w:rPr>
          <w:rFonts w:ascii="Times New Roman" w:hAnsi="Times New Roman"/>
        </w:rPr>
        <w:t xml:space="preserve"> сельского поселения Красноармейского района Чувашской Республики).</w:t>
      </w:r>
    </w:p>
    <w:p w:rsidR="006F5A92" w:rsidRDefault="006F5A92" w:rsidP="006F5A9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Источником предоставления средств являются межбюджетные трансферты бюджету </w:t>
      </w:r>
      <w:r w:rsidRPr="006F5A92">
        <w:rPr>
          <w:rFonts w:ascii="Times New Roman" w:hAnsi="Times New Roman"/>
          <w:szCs w:val="25"/>
        </w:rPr>
        <w:t xml:space="preserve">Убеевского </w:t>
      </w:r>
      <w:r>
        <w:rPr>
          <w:rFonts w:ascii="Times New Roman" w:hAnsi="Times New Roman"/>
          <w:szCs w:val="25"/>
        </w:rPr>
        <w:t xml:space="preserve"> сельского поселения</w:t>
      </w:r>
      <w:r>
        <w:rPr>
          <w:szCs w:val="25"/>
        </w:rPr>
        <w:t xml:space="preserve"> </w:t>
      </w:r>
      <w:r>
        <w:rPr>
          <w:rFonts w:ascii="Times New Roman" w:hAnsi="Times New Roman"/>
        </w:rPr>
        <w:t>Красноармейского района Чувашской Республики из бюджета Красноармейского района Чувашской Республики за счет средств республиканского бюджета Чувашской Республики в 2019 году.</w:t>
      </w:r>
    </w:p>
    <w:p w:rsidR="006F5A92" w:rsidRDefault="006F5A92" w:rsidP="006F5A9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 xml:space="preserve">Размер и порядок поощрения главы администрации </w:t>
      </w:r>
      <w:r w:rsidRPr="006F5A92">
        <w:rPr>
          <w:rFonts w:ascii="Times New Roman" w:hAnsi="Times New Roman"/>
          <w:szCs w:val="25"/>
        </w:rPr>
        <w:t xml:space="preserve">Убеевского </w:t>
      </w:r>
      <w:r>
        <w:rPr>
          <w:rFonts w:ascii="Times New Roman" w:hAnsi="Times New Roman"/>
          <w:szCs w:val="25"/>
        </w:rPr>
        <w:t xml:space="preserve"> сельского поселения</w:t>
      </w:r>
      <w:r>
        <w:rPr>
          <w:szCs w:val="25"/>
        </w:rPr>
        <w:t xml:space="preserve"> </w:t>
      </w:r>
      <w:r>
        <w:rPr>
          <w:rFonts w:ascii="Times New Roman" w:hAnsi="Times New Roman"/>
        </w:rPr>
        <w:t xml:space="preserve">Красноармейского района Чувашской Республики устанавливается в соответствии с Положением о денежном содержании и материальном стимулировании лиц, замещающих муниципальные должности и должности муниципальной службы </w:t>
      </w:r>
      <w:r w:rsidRPr="006F5A92">
        <w:rPr>
          <w:rFonts w:ascii="Times New Roman" w:hAnsi="Times New Roman"/>
        </w:rPr>
        <w:t xml:space="preserve">Убеевского </w:t>
      </w:r>
      <w:r>
        <w:rPr>
          <w:rFonts w:ascii="Times New Roman" w:hAnsi="Times New Roman"/>
        </w:rPr>
        <w:t xml:space="preserve">сельского поселения Красноармейского района», утвержденном решением Собрания депутатов </w:t>
      </w:r>
      <w:r w:rsidRPr="006F5A92">
        <w:rPr>
          <w:rFonts w:ascii="Times New Roman" w:hAnsi="Times New Roman"/>
        </w:rPr>
        <w:t xml:space="preserve">Убеевского </w:t>
      </w:r>
      <w:r>
        <w:rPr>
          <w:rFonts w:ascii="Times New Roman" w:hAnsi="Times New Roman"/>
        </w:rPr>
        <w:t xml:space="preserve"> сельского поселения Красноармейского района Чувашской Республики.</w:t>
      </w:r>
      <w:proofErr w:type="gramEnd"/>
    </w:p>
    <w:p w:rsidR="006F5A92" w:rsidRDefault="006F5A92" w:rsidP="006F5A9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 Размер поощрения муниципальных служащих администрации </w:t>
      </w:r>
      <w:r w:rsidRPr="006F5A92">
        <w:rPr>
          <w:rFonts w:ascii="Times New Roman" w:hAnsi="Times New Roman"/>
          <w:szCs w:val="25"/>
        </w:rPr>
        <w:t xml:space="preserve">Убеевского </w:t>
      </w:r>
      <w:r>
        <w:rPr>
          <w:rFonts w:ascii="Times New Roman" w:hAnsi="Times New Roman"/>
          <w:szCs w:val="25"/>
        </w:rPr>
        <w:t xml:space="preserve"> сельского поселения</w:t>
      </w:r>
      <w:r>
        <w:rPr>
          <w:szCs w:val="25"/>
        </w:rPr>
        <w:t xml:space="preserve"> </w:t>
      </w:r>
      <w:r>
        <w:rPr>
          <w:rFonts w:ascii="Times New Roman" w:hAnsi="Times New Roman"/>
        </w:rPr>
        <w:t xml:space="preserve">Красноармейского района Чувашской Республики устанавливается распоряжением главы администрации </w:t>
      </w:r>
      <w:r w:rsidRPr="006F5A92">
        <w:rPr>
          <w:rFonts w:ascii="Times New Roman" w:hAnsi="Times New Roman"/>
          <w:szCs w:val="25"/>
        </w:rPr>
        <w:t xml:space="preserve">Убеевского </w:t>
      </w:r>
      <w:r>
        <w:rPr>
          <w:rFonts w:ascii="Times New Roman" w:hAnsi="Times New Roman"/>
          <w:szCs w:val="25"/>
        </w:rPr>
        <w:t xml:space="preserve"> сельского поселения</w:t>
      </w:r>
      <w:r>
        <w:rPr>
          <w:szCs w:val="25"/>
        </w:rPr>
        <w:t xml:space="preserve"> </w:t>
      </w:r>
      <w:r>
        <w:rPr>
          <w:rFonts w:ascii="Times New Roman" w:hAnsi="Times New Roman"/>
        </w:rPr>
        <w:t xml:space="preserve">Красноармейского района Чувашской Республики. </w:t>
      </w:r>
    </w:p>
    <w:p w:rsidR="00ED1CBB" w:rsidRDefault="006F5A92" w:rsidP="006F5A92">
      <w:pPr>
        <w:ind w:firstLine="709"/>
        <w:jc w:val="both"/>
      </w:pPr>
      <w:r>
        <w:rPr>
          <w:rFonts w:ascii="Times New Roman" w:hAnsi="Times New Roman"/>
        </w:rPr>
        <w:t xml:space="preserve">5. Средства предоставляются в пределах бюджетных ассигнований, утвержденных решением Собрания депутатов </w:t>
      </w:r>
      <w:r w:rsidRPr="006F5A92">
        <w:rPr>
          <w:rFonts w:ascii="Times New Roman" w:hAnsi="Times New Roman"/>
          <w:szCs w:val="25"/>
        </w:rPr>
        <w:t xml:space="preserve">Убеевского </w:t>
      </w:r>
      <w:r>
        <w:rPr>
          <w:rFonts w:ascii="Times New Roman" w:hAnsi="Times New Roman"/>
          <w:szCs w:val="25"/>
        </w:rPr>
        <w:t xml:space="preserve"> сельского поселения</w:t>
      </w:r>
      <w:r>
        <w:rPr>
          <w:szCs w:val="25"/>
        </w:rPr>
        <w:t xml:space="preserve"> </w:t>
      </w:r>
      <w:r>
        <w:rPr>
          <w:rFonts w:ascii="Times New Roman" w:hAnsi="Times New Roman"/>
        </w:rPr>
        <w:t xml:space="preserve">Красноармейского района Чувашской Республики «О бюджете </w:t>
      </w:r>
      <w:r w:rsidRPr="006F5A92">
        <w:rPr>
          <w:rFonts w:ascii="Times New Roman" w:hAnsi="Times New Roman"/>
          <w:szCs w:val="25"/>
        </w:rPr>
        <w:t xml:space="preserve">Убеевского </w:t>
      </w:r>
      <w:r>
        <w:rPr>
          <w:rFonts w:ascii="Times New Roman" w:hAnsi="Times New Roman"/>
          <w:szCs w:val="25"/>
        </w:rPr>
        <w:t xml:space="preserve"> сельского поселения</w:t>
      </w:r>
      <w:r>
        <w:rPr>
          <w:szCs w:val="25"/>
        </w:rPr>
        <w:t xml:space="preserve"> </w:t>
      </w:r>
      <w:r>
        <w:rPr>
          <w:rFonts w:ascii="Times New Roman" w:hAnsi="Times New Roman"/>
        </w:rPr>
        <w:t>Красноармейского района Чувашской Республики на 2019 год и на плановый период 2020 и 2021 годов».</w:t>
      </w:r>
      <w:bookmarkEnd w:id="0"/>
    </w:p>
    <w:sectPr w:rsidR="00ED1CBB" w:rsidSect="00895B78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CBB"/>
    <w:rsid w:val="00334C28"/>
    <w:rsid w:val="00417A88"/>
    <w:rsid w:val="006521CC"/>
    <w:rsid w:val="006F5A92"/>
    <w:rsid w:val="00763BE6"/>
    <w:rsid w:val="00895B78"/>
    <w:rsid w:val="009D2464"/>
    <w:rsid w:val="00D33366"/>
    <w:rsid w:val="00E5595D"/>
    <w:rsid w:val="00ED1CBB"/>
    <w:rsid w:val="00ED4BE5"/>
    <w:rsid w:val="00FA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BB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eastAsia="Times New Roman" w:hAnsi="Baltica Chv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ED1CBB"/>
    <w:pPr>
      <w:jc w:val="center"/>
    </w:pPr>
    <w:rPr>
      <w:sz w:val="22"/>
      <w:szCs w:val="22"/>
      <w:lang w:eastAsia="en-US"/>
    </w:rPr>
  </w:style>
  <w:style w:type="paragraph" w:styleId="a5">
    <w:name w:val="Body Text Indent"/>
    <w:basedOn w:val="a"/>
    <w:link w:val="a6"/>
    <w:semiHidden/>
    <w:unhideWhenUsed/>
    <w:rsid w:val="006F5A92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F5A92"/>
    <w:rPr>
      <w:rFonts w:ascii="Times New Roman" w:eastAsia="Times New Roman" w:hAnsi="Times New Roman"/>
      <w:sz w:val="26"/>
      <w:szCs w:val="24"/>
    </w:rPr>
  </w:style>
  <w:style w:type="character" w:customStyle="1" w:styleId="FontStyle29">
    <w:name w:val="Font Style29"/>
    <w:uiPriority w:val="99"/>
    <w:rsid w:val="006F5A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SAO-ybeevo</cp:lastModifiedBy>
  <cp:revision>2</cp:revision>
  <dcterms:created xsi:type="dcterms:W3CDTF">2019-12-23T06:09:00Z</dcterms:created>
  <dcterms:modified xsi:type="dcterms:W3CDTF">2019-12-23T06:09:00Z</dcterms:modified>
</cp:coreProperties>
</file>