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11"/>
        <w:tblW w:w="4786" w:type="dxa"/>
        <w:tblLook w:val="04A0"/>
      </w:tblPr>
      <w:tblGrid>
        <w:gridCol w:w="4786"/>
      </w:tblGrid>
      <w:tr w:rsidR="000A3C40" w:rsidRPr="00B9155B" w:rsidTr="000A3C40">
        <w:trPr>
          <w:trHeight w:val="581"/>
        </w:trPr>
        <w:tc>
          <w:tcPr>
            <w:tcW w:w="4786" w:type="dxa"/>
          </w:tcPr>
          <w:p w:rsidR="000A3C40" w:rsidRDefault="000A3C40" w:rsidP="000A3C40">
            <w:pPr>
              <w:pStyle w:val="2"/>
              <w:rPr>
                <w:b/>
                <w:sz w:val="24"/>
              </w:rPr>
            </w:pPr>
          </w:p>
          <w:p w:rsidR="000A3C40" w:rsidRDefault="000A3C40" w:rsidP="000A3C40">
            <w:pPr>
              <w:pStyle w:val="2"/>
              <w:rPr>
                <w:b/>
                <w:sz w:val="24"/>
              </w:rPr>
            </w:pPr>
          </w:p>
          <w:p w:rsidR="000A3C40" w:rsidRDefault="000A3C40" w:rsidP="000A3C40">
            <w:pPr>
              <w:pStyle w:val="2"/>
              <w:rPr>
                <w:b/>
                <w:sz w:val="24"/>
              </w:rPr>
            </w:pPr>
          </w:p>
          <w:p w:rsidR="000A3C40" w:rsidRPr="00B9155B" w:rsidRDefault="000A3C40" w:rsidP="000A3C40">
            <w:pPr>
              <w:pStyle w:val="2"/>
              <w:rPr>
                <w:sz w:val="24"/>
              </w:rPr>
            </w:pPr>
            <w:r w:rsidRPr="00B9155B">
              <w:rPr>
                <w:b/>
                <w:sz w:val="24"/>
              </w:rPr>
              <w:t xml:space="preserve">О </w:t>
            </w:r>
            <w:proofErr w:type="gramStart"/>
            <w:r w:rsidRPr="00B9155B">
              <w:rPr>
                <w:b/>
                <w:sz w:val="24"/>
              </w:rPr>
              <w:t>внесении</w:t>
            </w:r>
            <w:proofErr w:type="gramEnd"/>
            <w:r w:rsidRPr="00B9155B">
              <w:rPr>
                <w:b/>
                <w:sz w:val="24"/>
              </w:rPr>
              <w:t xml:space="preserve"> изменений в постановление  администрации Убеевского сельского поселения от 22.04.2016  г.  №  23  «</w:t>
            </w:r>
            <w:r w:rsidRPr="00B9155B">
              <w:rPr>
                <w:rStyle w:val="a6"/>
                <w:b/>
                <w:i w:val="0"/>
                <w:sz w:val="24"/>
              </w:rPr>
              <w:t>Чувашской Республики</w:t>
            </w:r>
            <w:r w:rsidRPr="00B9155B">
              <w:rPr>
                <w:b/>
                <w:sz w:val="24"/>
              </w:rPr>
              <w:t xml:space="preserve"> </w:t>
            </w:r>
            <w:r w:rsidRPr="00B9155B">
              <w:rPr>
                <w:b/>
                <w:bCs/>
                <w:sz w:val="24"/>
              </w:rPr>
              <w:t>»</w:t>
            </w:r>
            <w:r w:rsidRPr="00B9155B">
              <w:rPr>
                <w:b/>
                <w:sz w:val="24"/>
              </w:rPr>
              <w:t xml:space="preserve">                                      </w:t>
            </w:r>
          </w:p>
          <w:p w:rsidR="000A3C40" w:rsidRPr="00B9155B" w:rsidRDefault="000A3C40" w:rsidP="000A3C40">
            <w:pPr>
              <w:pStyle w:val="a7"/>
              <w:ind w:firstLine="540"/>
              <w:jc w:val="both"/>
              <w:rPr>
                <w:rFonts w:ascii="Arial" w:hAnsi="Arial" w:cs="Arial"/>
              </w:rPr>
            </w:pPr>
            <w:r w:rsidRPr="00B9155B">
              <w:t>  </w:t>
            </w:r>
          </w:p>
        </w:tc>
      </w:tr>
    </w:tbl>
    <w:p w:rsidR="00576629" w:rsidRPr="00B9155B" w:rsidRDefault="000A3C40" w:rsidP="00576629">
      <w:pPr>
        <w:ind w:firstLine="540"/>
        <w:jc w:val="both"/>
        <w:rPr>
          <w:rStyle w:val="a5"/>
        </w:rPr>
      </w:pPr>
      <w:r>
        <w:rPr>
          <w:rStyle w:val="a5"/>
        </w:rPr>
        <w:t>ПРОЕКТ</w:t>
      </w:r>
    </w:p>
    <w:p w:rsidR="00576629" w:rsidRDefault="00576629" w:rsidP="00576629">
      <w:pPr>
        <w:ind w:firstLine="540"/>
        <w:jc w:val="both"/>
        <w:rPr>
          <w:rStyle w:val="a5"/>
        </w:rPr>
      </w:pPr>
    </w:p>
    <w:p w:rsidR="000A3C40" w:rsidRPr="00B9155B" w:rsidRDefault="000A3C40" w:rsidP="00576629">
      <w:pPr>
        <w:ind w:firstLine="540"/>
        <w:jc w:val="both"/>
        <w:rPr>
          <w:rStyle w:val="a5"/>
        </w:rPr>
      </w:pPr>
    </w:p>
    <w:p w:rsidR="00576629" w:rsidRPr="00B9155B" w:rsidRDefault="00576629" w:rsidP="00576629">
      <w:pPr>
        <w:ind w:firstLine="540"/>
        <w:jc w:val="both"/>
        <w:rPr>
          <w:rStyle w:val="a5"/>
        </w:rPr>
      </w:pPr>
    </w:p>
    <w:p w:rsidR="00576629" w:rsidRPr="00B9155B" w:rsidRDefault="00576629" w:rsidP="00576629">
      <w:pPr>
        <w:ind w:firstLine="540"/>
        <w:jc w:val="both"/>
        <w:rPr>
          <w:rStyle w:val="a5"/>
        </w:rPr>
      </w:pP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Pr>
          <w:rFonts w:ascii="Times New Roman" w:hAnsi="Times New Roman"/>
          <w:sz w:val="24"/>
          <w:szCs w:val="24"/>
        </w:rPr>
        <w:t>В</w:t>
      </w:r>
      <w:r w:rsidRPr="00D24CA3">
        <w:rPr>
          <w:rFonts w:ascii="Times New Roman" w:hAnsi="Times New Roman"/>
          <w:sz w:val="24"/>
          <w:szCs w:val="24"/>
        </w:rPr>
        <w:t xml:space="preserve">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02.08.2019 № 310-ФЗ) и на основании протеста прокурора Красноармейского района от 09.12.2019 № 03-06-2019, </w:t>
      </w:r>
      <w:r w:rsidRPr="00D24CA3">
        <w:rPr>
          <w:rFonts w:ascii="Times New Roman" w:eastAsia="Times New Roman" w:hAnsi="Times New Roman"/>
          <w:sz w:val="24"/>
          <w:szCs w:val="24"/>
          <w:lang w:eastAsia="ar-SA"/>
        </w:rPr>
        <w:t xml:space="preserve">администрация </w:t>
      </w:r>
      <w:r>
        <w:rPr>
          <w:rFonts w:ascii="Times New Roman" w:eastAsia="Times New Roman" w:hAnsi="Times New Roman"/>
          <w:sz w:val="24"/>
          <w:szCs w:val="24"/>
          <w:lang w:eastAsia="ar-SA"/>
        </w:rPr>
        <w:t xml:space="preserve">Убеевского </w:t>
      </w:r>
      <w:r w:rsidRPr="00D24CA3">
        <w:rPr>
          <w:rFonts w:ascii="Times New Roman" w:eastAsia="Times New Roman" w:hAnsi="Times New Roman"/>
          <w:sz w:val="24"/>
          <w:szCs w:val="24"/>
          <w:lang w:eastAsia="ar-SA"/>
        </w:rPr>
        <w:t xml:space="preserve"> сельского поселения </w:t>
      </w:r>
      <w:proofErr w:type="spellStart"/>
      <w:proofErr w:type="gramStart"/>
      <w:r w:rsidRPr="00D24CA3">
        <w:rPr>
          <w:rFonts w:ascii="Times New Roman" w:eastAsia="Times New Roman" w:hAnsi="Times New Roman"/>
          <w:sz w:val="24"/>
          <w:szCs w:val="24"/>
          <w:lang w:eastAsia="ar-SA"/>
        </w:rPr>
        <w:t>п</w:t>
      </w:r>
      <w:proofErr w:type="spellEnd"/>
      <w:proofErr w:type="gramEnd"/>
      <w:r w:rsidRPr="00D24CA3">
        <w:rPr>
          <w:rFonts w:ascii="Times New Roman" w:eastAsia="Times New Roman" w:hAnsi="Times New Roman"/>
          <w:sz w:val="24"/>
          <w:szCs w:val="24"/>
          <w:lang w:eastAsia="ar-SA"/>
        </w:rPr>
        <w:t xml:space="preserve"> о с т а </w:t>
      </w:r>
      <w:proofErr w:type="spellStart"/>
      <w:r w:rsidRPr="00D24CA3">
        <w:rPr>
          <w:rFonts w:ascii="Times New Roman" w:eastAsia="Times New Roman" w:hAnsi="Times New Roman"/>
          <w:sz w:val="24"/>
          <w:szCs w:val="24"/>
          <w:lang w:eastAsia="ar-SA"/>
        </w:rPr>
        <w:t>н</w:t>
      </w:r>
      <w:proofErr w:type="spellEnd"/>
      <w:r w:rsidRPr="00D24CA3">
        <w:rPr>
          <w:rFonts w:ascii="Times New Roman" w:eastAsia="Times New Roman" w:hAnsi="Times New Roman"/>
          <w:sz w:val="24"/>
          <w:szCs w:val="24"/>
          <w:lang w:eastAsia="ar-SA"/>
        </w:rPr>
        <w:t xml:space="preserve"> о в л я е т:</w:t>
      </w:r>
    </w:p>
    <w:p w:rsidR="00D71752"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xml:space="preserve">1. Внести в Административный регламент   администрации   </w:t>
      </w:r>
      <w:r>
        <w:rPr>
          <w:rFonts w:ascii="Times New Roman" w:eastAsia="Times New Roman" w:hAnsi="Times New Roman"/>
          <w:sz w:val="24"/>
          <w:szCs w:val="24"/>
          <w:lang w:eastAsia="ar-SA"/>
        </w:rPr>
        <w:t xml:space="preserve">Убеевского </w:t>
      </w:r>
      <w:r w:rsidRPr="00D24CA3">
        <w:rPr>
          <w:rFonts w:ascii="Times New Roman" w:eastAsia="Times New Roman" w:hAnsi="Times New Roman"/>
          <w:sz w:val="24"/>
          <w:szCs w:val="24"/>
          <w:lang w:eastAsia="ar-SA"/>
        </w:rPr>
        <w:t xml:space="preserve"> сельского      поселения    Красноармейского района    по    исполнению   муниципальной функции </w:t>
      </w:r>
    </w:p>
    <w:p w:rsidR="00D71752" w:rsidRPr="00D24CA3" w:rsidRDefault="00D71752" w:rsidP="00D71752">
      <w:pPr>
        <w:pStyle w:val="a4"/>
        <w:spacing w:line="276" w:lineRule="auto"/>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xml:space="preserve"> </w:t>
      </w:r>
      <w:r w:rsidRPr="008B0E7B">
        <w:rPr>
          <w:rFonts w:ascii="Times New Roman" w:eastAsia="Times New Roman" w:hAnsi="Times New Roman"/>
          <w:sz w:val="24"/>
          <w:szCs w:val="24"/>
          <w:lang w:eastAsia="ar-SA"/>
        </w:rPr>
        <w:t>«</w:t>
      </w:r>
      <w:r w:rsidRPr="008B0E7B">
        <w:rPr>
          <w:rStyle w:val="a6"/>
          <w:rFonts w:ascii="Times New Roman" w:hAnsi="Times New Roman"/>
          <w:i w:val="0"/>
          <w:sz w:val="24"/>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Убеевского сельского поселения Красноармейского района</w:t>
      </w:r>
      <w:r w:rsidRPr="008B0E7B">
        <w:rPr>
          <w:rStyle w:val="a6"/>
          <w:i w:val="0"/>
          <w:sz w:val="24"/>
        </w:rPr>
        <w:t xml:space="preserve"> </w:t>
      </w:r>
      <w:r w:rsidRPr="00576629">
        <w:rPr>
          <w:rFonts w:ascii="Times New Roman" w:hAnsi="Times New Roman"/>
          <w:sz w:val="24"/>
          <w:szCs w:val="24"/>
        </w:rPr>
        <w:t>Чувашской Республики</w:t>
      </w:r>
      <w:r>
        <w:rPr>
          <w:sz w:val="24"/>
        </w:rPr>
        <w:t xml:space="preserve">» </w:t>
      </w:r>
      <w:r w:rsidRPr="00D24CA3">
        <w:rPr>
          <w:rFonts w:ascii="Times New Roman" w:eastAsia="Times New Roman" w:hAnsi="Times New Roman"/>
          <w:sz w:val="24"/>
          <w:szCs w:val="24"/>
          <w:lang w:eastAsia="ar-SA"/>
        </w:rPr>
        <w:t>(далее по тексту – Административный регламент), следующие изменения:</w:t>
      </w:r>
    </w:p>
    <w:p w:rsidR="00D71752" w:rsidRPr="003278F1" w:rsidRDefault="00D71752" w:rsidP="00D71752">
      <w:pPr>
        <w:pStyle w:val="a3"/>
        <w:numPr>
          <w:ilvl w:val="0"/>
          <w:numId w:val="1"/>
        </w:numPr>
        <w:jc w:val="both"/>
        <w:rPr>
          <w:rFonts w:ascii="Times New Roman" w:hAnsi="Times New Roman"/>
          <w:sz w:val="24"/>
          <w:szCs w:val="24"/>
        </w:rPr>
      </w:pPr>
      <w:r w:rsidRPr="003278F1">
        <w:rPr>
          <w:rFonts w:ascii="Times New Roman" w:hAnsi="Times New Roman"/>
          <w:sz w:val="24"/>
          <w:szCs w:val="24"/>
        </w:rPr>
        <w:t>добавить  подп.10 в п.2 раздела 2 следующего содержания:</w:t>
      </w:r>
    </w:p>
    <w:p w:rsidR="00D71752" w:rsidRPr="003278F1" w:rsidRDefault="00D71752" w:rsidP="00D71752">
      <w:pPr>
        <w:jc w:val="both"/>
        <w:rPr>
          <w:rFonts w:ascii="Times New Roman" w:hAnsi="Times New Roman"/>
          <w:sz w:val="24"/>
          <w:szCs w:val="24"/>
        </w:rPr>
      </w:pPr>
      <w:r>
        <w:rPr>
          <w:rFonts w:ascii="Times New Roman" w:eastAsia="Times New Roman" w:hAnsi="Times New Roman"/>
          <w:sz w:val="24"/>
          <w:szCs w:val="24"/>
          <w:lang w:eastAsia="ar-SA"/>
        </w:rPr>
        <w:t xml:space="preserve">          </w:t>
      </w:r>
      <w:r w:rsidRPr="003278F1">
        <w:rPr>
          <w:rFonts w:ascii="Times New Roman" w:eastAsia="Times New Roman" w:hAnsi="Times New Roman"/>
          <w:sz w:val="24"/>
          <w:szCs w:val="24"/>
          <w:lang w:eastAsia="ar-SA"/>
        </w:rPr>
        <w:t>«10. Проверка, не включенная в план, является внеплановой</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roofErr w:type="gramStart"/>
      <w:r w:rsidRPr="00D24CA3">
        <w:rPr>
          <w:rFonts w:ascii="Times New Roman" w:eastAsia="Times New Roman" w:hAnsi="Times New Roman"/>
          <w:sz w:val="24"/>
          <w:szCs w:val="24"/>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Внеплановые проверки проводятся при наличии следующих оснований:</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proofErr w:type="gramStart"/>
      <w:r w:rsidRPr="00D24CA3">
        <w:rPr>
          <w:rFonts w:ascii="Times New Roman" w:eastAsia="Times New Roman" w:hAnsi="Times New Roman"/>
          <w:sz w:val="24"/>
          <w:szCs w:val="24"/>
          <w:lang w:eastAsia="ar-SA"/>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lastRenderedPageBreak/>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в) нарушение прав потребителей (в случае обращения граждан, права которых нарушены);</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г) нарушение требований к маркировке товаров.</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sidRPr="00D24CA3">
        <w:rPr>
          <w:rFonts w:ascii="Times New Roman" w:eastAsia="Times New Roman" w:hAnsi="Times New Roman"/>
          <w:sz w:val="24"/>
          <w:szCs w:val="24"/>
          <w:lang w:eastAsia="ar-SA"/>
        </w:rPr>
        <w:t>,</w:t>
      </w:r>
      <w:proofErr w:type="gramEnd"/>
      <w:r w:rsidRPr="00D24CA3">
        <w:rPr>
          <w:rFonts w:ascii="Times New Roman" w:eastAsia="Times New Roman" w:hAnsi="Times New Roman"/>
          <w:sz w:val="24"/>
          <w:szCs w:val="24"/>
          <w:lang w:eastAsia="ar-SA"/>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D24CA3">
        <w:rPr>
          <w:rFonts w:ascii="Times New Roman" w:eastAsia="Times New Roman" w:hAnsi="Times New Roman"/>
          <w:sz w:val="24"/>
          <w:szCs w:val="24"/>
          <w:lang w:eastAsia="ar-SA"/>
        </w:rPr>
        <w:t>.»;</w:t>
      </w:r>
      <w:proofErr w:type="gramEnd"/>
    </w:p>
    <w:p w:rsidR="00D71752" w:rsidRPr="00D24CA3" w:rsidRDefault="00D71752" w:rsidP="00D71752">
      <w:pPr>
        <w:jc w:val="both"/>
        <w:rPr>
          <w:rFonts w:ascii="Times New Roman" w:eastAsia="Times New Roman" w:hAnsi="Times New Roman"/>
          <w:sz w:val="24"/>
          <w:szCs w:val="24"/>
          <w:lang w:eastAsia="ar-SA"/>
        </w:rPr>
      </w:pPr>
      <w:r>
        <w:rPr>
          <w:rFonts w:ascii="Times New Roman" w:hAnsi="Times New Roman"/>
          <w:sz w:val="24"/>
          <w:szCs w:val="24"/>
        </w:rPr>
        <w:t xml:space="preserve">    </w:t>
      </w:r>
      <w:r w:rsidRPr="00576629">
        <w:rPr>
          <w:rFonts w:ascii="Times New Roman" w:hAnsi="Times New Roman"/>
          <w:sz w:val="24"/>
          <w:szCs w:val="24"/>
        </w:rPr>
        <w:t xml:space="preserve">   </w:t>
      </w:r>
      <w:r>
        <w:rPr>
          <w:rFonts w:ascii="Times New Roman" w:hAnsi="Times New Roman"/>
          <w:sz w:val="24"/>
          <w:szCs w:val="24"/>
        </w:rPr>
        <w:t xml:space="preserve">      </w:t>
      </w:r>
      <w:r w:rsidRPr="00576629">
        <w:rPr>
          <w:rFonts w:ascii="Times New Roman" w:hAnsi="Times New Roman"/>
          <w:sz w:val="24"/>
          <w:szCs w:val="24"/>
        </w:rPr>
        <w:t xml:space="preserve"> </w:t>
      </w:r>
      <w:r w:rsidR="00B2730C">
        <w:rPr>
          <w:rFonts w:ascii="Times New Roman" w:hAnsi="Times New Roman"/>
          <w:sz w:val="24"/>
          <w:szCs w:val="24"/>
        </w:rPr>
        <w:t>2</w:t>
      </w:r>
      <w:r w:rsidRPr="00576629">
        <w:rPr>
          <w:rFonts w:ascii="Times New Roman" w:hAnsi="Times New Roman"/>
          <w:sz w:val="24"/>
          <w:szCs w:val="24"/>
        </w:rPr>
        <w:t xml:space="preserve">) подп.1. п. 2 раздела 2  Административного регламента  </w:t>
      </w:r>
      <w:r>
        <w:rPr>
          <w:rFonts w:ascii="Times New Roman" w:hAnsi="Times New Roman"/>
          <w:sz w:val="24"/>
          <w:szCs w:val="24"/>
        </w:rPr>
        <w:t>изложить в следующей редакции: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1. </w:t>
      </w:r>
      <w:r w:rsidRPr="00D24CA3">
        <w:rPr>
          <w:rFonts w:ascii="Times New Roman" w:eastAsia="Times New Roman" w:hAnsi="Times New Roman"/>
          <w:sz w:val="24"/>
          <w:szCs w:val="24"/>
          <w:lang w:eastAsia="ar-SA"/>
        </w:rPr>
        <w:t>Основаниями для проведения проверки являются: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установленный утвержденным на соответствующий год планом проверок срок проведения проверки соответствующего субъекта проверок;</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наличие оснований для проведения внеплановой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При наличии оснований лицо, уполномоченное на подготовку проекта распоряжения о проведении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Максимальный срок выполнения действия составляет 3 часа.</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Лицо, уполномоченное на подготовку проекта распоряжения, готовит по результатам обобщения и анализа имеющихся документов, проект распоряжения администрации сельского поселения муниципального контроля  о проведении проверки субъекта проверки по форме согласно приложению № 1 к настоящему Административному регламенту.</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lastRenderedPageBreak/>
        <w:t>В распоряжении о проведении проверки указываются: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номер и дата распоряжения;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наименование органа муниципального контроля, а также вид (виды) муниципального контроля</w:t>
      </w:r>
      <w:proofErr w:type="gramStart"/>
      <w:r w:rsidRPr="00D24CA3">
        <w:rPr>
          <w:rFonts w:ascii="Times New Roman" w:eastAsia="Times New Roman" w:hAnsi="Times New Roman"/>
          <w:sz w:val="24"/>
          <w:szCs w:val="24"/>
          <w:lang w:eastAsia="ar-SA"/>
        </w:rPr>
        <w:t>;;</w:t>
      </w:r>
      <w:proofErr w:type="gramEnd"/>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фамилия, имя, отчество и должность лица (лиц), уполномоченног</w:t>
      </w:r>
      <w:proofErr w:type="gramStart"/>
      <w:r w:rsidRPr="00D24CA3">
        <w:rPr>
          <w:rFonts w:ascii="Times New Roman" w:eastAsia="Times New Roman" w:hAnsi="Times New Roman"/>
          <w:sz w:val="24"/>
          <w:szCs w:val="24"/>
          <w:lang w:eastAsia="ar-SA"/>
        </w:rPr>
        <w:t>о(</w:t>
      </w:r>
      <w:proofErr w:type="spellStart"/>
      <w:proofErr w:type="gramEnd"/>
      <w:r w:rsidRPr="00D24CA3">
        <w:rPr>
          <w:rFonts w:ascii="Times New Roman" w:eastAsia="Times New Roman" w:hAnsi="Times New Roman"/>
          <w:sz w:val="24"/>
          <w:szCs w:val="24"/>
          <w:lang w:eastAsia="ar-SA"/>
        </w:rPr>
        <w:t>ых</w:t>
      </w:r>
      <w:proofErr w:type="spellEnd"/>
      <w:r w:rsidRPr="00D24CA3">
        <w:rPr>
          <w:rFonts w:ascii="Times New Roman" w:eastAsia="Times New Roman" w:hAnsi="Times New Roman"/>
          <w:sz w:val="24"/>
          <w:szCs w:val="24"/>
          <w:lang w:eastAsia="ar-SA"/>
        </w:rPr>
        <w:t xml:space="preserve">) на проведение проверки, а также привлекаемых к проведению проверки экспертов, представителей экспертных организаций; </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цели, задачи, предмет проверки и срок ее проведения;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правовые основания проведения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сроки проведения и перечень мероприятий по контролю, необходимых для достижения целей и задач проведения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перечень административных регламентов по осуществлению муниципального контроля;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даты начала и окончания проведения проверки;</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 иные сведения, если это предусмотрено типовой формой распоряжения руководителя, заместителя руководителя органа муниципального контроля.</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Максимальный срок выполнения действия составляет 1 рабочий день с момента окончания анализа документов.</w:t>
      </w:r>
    </w:p>
    <w:p w:rsidR="00D71752" w:rsidRPr="00D24CA3" w:rsidRDefault="00D71752" w:rsidP="00D71752">
      <w:pPr>
        <w:pStyle w:val="a4"/>
        <w:spacing w:line="276" w:lineRule="auto"/>
        <w:ind w:firstLine="709"/>
        <w:jc w:val="both"/>
        <w:rPr>
          <w:rFonts w:ascii="Times New Roman" w:eastAsia="Times New Roman" w:hAnsi="Times New Roman"/>
          <w:sz w:val="24"/>
          <w:szCs w:val="24"/>
          <w:lang w:eastAsia="ar-SA"/>
        </w:rPr>
      </w:pPr>
      <w:r w:rsidRPr="00D24CA3">
        <w:rPr>
          <w:rFonts w:ascii="Times New Roman" w:eastAsia="Times New Roman" w:hAnsi="Times New Roman"/>
          <w:sz w:val="24"/>
          <w:szCs w:val="24"/>
          <w:lang w:eastAsia="ar-SA"/>
        </w:rPr>
        <w:t>Распоряжение о проведении проверки подписывается главой администрации сельского поселения</w:t>
      </w:r>
      <w:proofErr w:type="gramStart"/>
      <w:r w:rsidRPr="00D24CA3">
        <w:rPr>
          <w:rFonts w:ascii="Times New Roman" w:eastAsia="Times New Roman" w:hAnsi="Times New Roman"/>
          <w:sz w:val="24"/>
          <w:szCs w:val="24"/>
          <w:lang w:eastAsia="ar-SA"/>
        </w:rPr>
        <w:t>.».</w:t>
      </w:r>
      <w:proofErr w:type="gramEnd"/>
    </w:p>
    <w:p w:rsidR="00D71752" w:rsidRPr="00576629" w:rsidRDefault="00D71752" w:rsidP="00D71752">
      <w:pPr>
        <w:jc w:val="both"/>
        <w:rPr>
          <w:rFonts w:ascii="Times New Roman" w:hAnsi="Times New Roman"/>
          <w:sz w:val="24"/>
          <w:szCs w:val="24"/>
        </w:rPr>
      </w:pPr>
      <w:r w:rsidRPr="00576629">
        <w:rPr>
          <w:rFonts w:ascii="Times New Roman" w:hAnsi="Times New Roman"/>
          <w:sz w:val="24"/>
          <w:szCs w:val="24"/>
        </w:rPr>
        <w:t xml:space="preserve">    </w:t>
      </w:r>
    </w:p>
    <w:p w:rsidR="00D71752" w:rsidRPr="00576629" w:rsidRDefault="00D71752" w:rsidP="00D71752">
      <w:pPr>
        <w:widowControl w:val="0"/>
        <w:autoSpaceDE w:val="0"/>
        <w:autoSpaceDN w:val="0"/>
        <w:spacing w:after="120"/>
        <w:jc w:val="both"/>
        <w:rPr>
          <w:rFonts w:ascii="Times New Roman" w:hAnsi="Times New Roman"/>
          <w:sz w:val="24"/>
          <w:szCs w:val="24"/>
        </w:rPr>
      </w:pPr>
      <w:r w:rsidRPr="00576629">
        <w:rPr>
          <w:rFonts w:ascii="Times New Roman" w:hAnsi="Times New Roman"/>
          <w:sz w:val="24"/>
          <w:szCs w:val="24"/>
        </w:rPr>
        <w:t xml:space="preserve">   2. Настоящее постановление вступает в силу после его официального опубликования в периодическом печатном издании «Вестник Убеевского сельского поселения».</w:t>
      </w:r>
    </w:p>
    <w:p w:rsidR="00D71752" w:rsidRPr="00576629" w:rsidRDefault="00D71752" w:rsidP="00D71752">
      <w:pPr>
        <w:rPr>
          <w:rFonts w:ascii="Times New Roman" w:hAnsi="Times New Roman"/>
          <w:sz w:val="24"/>
          <w:szCs w:val="24"/>
        </w:rPr>
      </w:pPr>
    </w:p>
    <w:p w:rsidR="00D71752" w:rsidRPr="00576629" w:rsidRDefault="00D71752" w:rsidP="00D71752">
      <w:pPr>
        <w:rPr>
          <w:rFonts w:ascii="Times New Roman" w:hAnsi="Times New Roman"/>
          <w:sz w:val="24"/>
          <w:szCs w:val="24"/>
        </w:rPr>
      </w:pPr>
    </w:p>
    <w:p w:rsidR="00D71752" w:rsidRPr="00576629" w:rsidRDefault="00D71752" w:rsidP="00D71752">
      <w:pPr>
        <w:pStyle w:val="a4"/>
        <w:jc w:val="both"/>
        <w:rPr>
          <w:rFonts w:ascii="Times New Roman" w:hAnsi="Times New Roman"/>
          <w:sz w:val="24"/>
          <w:szCs w:val="24"/>
        </w:rPr>
      </w:pPr>
      <w:r w:rsidRPr="00576629">
        <w:rPr>
          <w:rFonts w:ascii="Times New Roman" w:hAnsi="Times New Roman"/>
          <w:sz w:val="24"/>
          <w:szCs w:val="24"/>
        </w:rPr>
        <w:t xml:space="preserve"> Глава Убеевского</w:t>
      </w:r>
    </w:p>
    <w:p w:rsidR="00D71752" w:rsidRPr="00576629" w:rsidRDefault="00D71752" w:rsidP="00D71752">
      <w:pPr>
        <w:pStyle w:val="a4"/>
        <w:jc w:val="both"/>
        <w:rPr>
          <w:rFonts w:ascii="Times New Roman" w:hAnsi="Times New Roman"/>
          <w:sz w:val="24"/>
          <w:szCs w:val="24"/>
        </w:rPr>
      </w:pPr>
      <w:r w:rsidRPr="00576629">
        <w:rPr>
          <w:rFonts w:ascii="Times New Roman" w:hAnsi="Times New Roman"/>
          <w:sz w:val="24"/>
          <w:szCs w:val="24"/>
        </w:rPr>
        <w:t xml:space="preserve">сельского поселения                                                     </w:t>
      </w:r>
      <w:r>
        <w:rPr>
          <w:rFonts w:ascii="Times New Roman" w:hAnsi="Times New Roman"/>
          <w:sz w:val="24"/>
          <w:szCs w:val="24"/>
        </w:rPr>
        <w:t xml:space="preserve">                               </w:t>
      </w:r>
      <w:proofErr w:type="spellStart"/>
      <w:r w:rsidRPr="00576629">
        <w:rPr>
          <w:rFonts w:ascii="Times New Roman" w:hAnsi="Times New Roman"/>
          <w:sz w:val="24"/>
          <w:szCs w:val="24"/>
        </w:rPr>
        <w:t>Н.И.Димитриева</w:t>
      </w:r>
      <w:proofErr w:type="spellEnd"/>
    </w:p>
    <w:p w:rsidR="00576629" w:rsidRPr="00B9155B" w:rsidRDefault="00576629" w:rsidP="00576629">
      <w:pPr>
        <w:suppressAutoHyphens/>
        <w:autoSpaceDE w:val="0"/>
        <w:spacing w:after="120" w:line="324" w:lineRule="exact"/>
        <w:ind w:firstLine="426"/>
        <w:jc w:val="both"/>
        <w:rPr>
          <w:bCs/>
        </w:rPr>
      </w:pPr>
    </w:p>
    <w:p w:rsidR="00576629" w:rsidRPr="00B9155B" w:rsidRDefault="00576629" w:rsidP="00576629">
      <w:pPr>
        <w:suppressAutoHyphens/>
        <w:autoSpaceDE w:val="0"/>
        <w:spacing w:after="120" w:line="324" w:lineRule="exact"/>
        <w:ind w:firstLine="426"/>
        <w:jc w:val="both"/>
        <w:rPr>
          <w:bCs/>
        </w:rPr>
      </w:pPr>
    </w:p>
    <w:p w:rsidR="00576629" w:rsidRPr="00B9155B" w:rsidRDefault="00576629" w:rsidP="00576629">
      <w:pPr>
        <w:suppressAutoHyphens/>
        <w:autoSpaceDE w:val="0"/>
        <w:spacing w:after="120" w:line="324" w:lineRule="exact"/>
        <w:ind w:firstLine="426"/>
        <w:jc w:val="both"/>
        <w:rPr>
          <w:bCs/>
        </w:rPr>
      </w:pPr>
    </w:p>
    <w:p w:rsidR="00576629" w:rsidRPr="00B9155B" w:rsidRDefault="00576629" w:rsidP="00576629">
      <w:pPr>
        <w:suppressAutoHyphens/>
        <w:autoSpaceDE w:val="0"/>
        <w:spacing w:after="120" w:line="324" w:lineRule="exact"/>
        <w:ind w:firstLine="426"/>
        <w:jc w:val="both"/>
        <w:rPr>
          <w:bCs/>
        </w:rPr>
      </w:pPr>
    </w:p>
    <w:sectPr w:rsidR="00576629" w:rsidRPr="00B9155B"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5532"/>
    <w:multiLevelType w:val="hybridMultilevel"/>
    <w:tmpl w:val="07EC5D68"/>
    <w:lvl w:ilvl="0" w:tplc="793A1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29"/>
    <w:rsid w:val="000A3C40"/>
    <w:rsid w:val="002E19D7"/>
    <w:rsid w:val="00334C28"/>
    <w:rsid w:val="0053194B"/>
    <w:rsid w:val="00576629"/>
    <w:rsid w:val="005A14C8"/>
    <w:rsid w:val="00763BE6"/>
    <w:rsid w:val="00803F31"/>
    <w:rsid w:val="008D58CA"/>
    <w:rsid w:val="00B2730C"/>
    <w:rsid w:val="00D33366"/>
    <w:rsid w:val="00D71752"/>
    <w:rsid w:val="00E5595D"/>
    <w:rsid w:val="00EB4C54"/>
    <w:rsid w:val="00F57FF8"/>
    <w:rsid w:val="00FA4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29"/>
    <w:pPr>
      <w:spacing w:after="200" w:line="276" w:lineRule="auto"/>
      <w:jc w:val="center"/>
    </w:pPr>
    <w:rPr>
      <w:sz w:val="22"/>
      <w:szCs w:val="22"/>
      <w:lang w:eastAsia="en-US"/>
    </w:rPr>
  </w:style>
  <w:style w:type="paragraph" w:styleId="1">
    <w:name w:val="heading 1"/>
    <w:basedOn w:val="a"/>
    <w:next w:val="a"/>
    <w:link w:val="10"/>
    <w:qFormat/>
    <w:rsid w:val="00334C28"/>
    <w:pPr>
      <w:keepNext/>
      <w:outlineLvl w:val="0"/>
    </w:pPr>
    <w:rPr>
      <w:rFonts w:ascii="Baltica Chv" w:eastAsia="Times New Roman" w:hAnsi="Baltica Chv"/>
      <w:b/>
      <w:sz w:val="24"/>
      <w:szCs w:val="20"/>
      <w:lang w:eastAsia="ru-RU"/>
    </w:rPr>
  </w:style>
  <w:style w:type="paragraph" w:styleId="4">
    <w:name w:val="heading 4"/>
    <w:basedOn w:val="a"/>
    <w:next w:val="a"/>
    <w:link w:val="40"/>
    <w:unhideWhenUsed/>
    <w:qFormat/>
    <w:rsid w:val="00334C28"/>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rPr>
      <w:rFonts w:eastAsia="Times New Roman"/>
    </w:rPr>
  </w:style>
  <w:style w:type="paragraph" w:styleId="a4">
    <w:name w:val="No Spacing"/>
    <w:uiPriority w:val="1"/>
    <w:qFormat/>
    <w:rsid w:val="00576629"/>
    <w:pPr>
      <w:jc w:val="center"/>
    </w:pPr>
    <w:rPr>
      <w:sz w:val="22"/>
      <w:szCs w:val="22"/>
      <w:lang w:eastAsia="en-US"/>
    </w:rPr>
  </w:style>
  <w:style w:type="character" w:styleId="a5">
    <w:name w:val="Strong"/>
    <w:basedOn w:val="a0"/>
    <w:qFormat/>
    <w:rsid w:val="00576629"/>
    <w:rPr>
      <w:b/>
      <w:bCs/>
    </w:rPr>
  </w:style>
  <w:style w:type="paragraph" w:styleId="2">
    <w:name w:val="Body Text 2"/>
    <w:basedOn w:val="a"/>
    <w:link w:val="20"/>
    <w:unhideWhenUsed/>
    <w:rsid w:val="00576629"/>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576629"/>
    <w:rPr>
      <w:rFonts w:ascii="Times New Roman" w:eastAsia="Times New Roman" w:hAnsi="Times New Roman"/>
      <w:sz w:val="28"/>
      <w:szCs w:val="24"/>
    </w:rPr>
  </w:style>
  <w:style w:type="character" w:styleId="a6">
    <w:name w:val="Emphasis"/>
    <w:qFormat/>
    <w:rsid w:val="00576629"/>
    <w:rPr>
      <w:i/>
      <w:iCs/>
    </w:rPr>
  </w:style>
  <w:style w:type="paragraph" w:styleId="a7">
    <w:name w:val="Normal (Web)"/>
    <w:basedOn w:val="a"/>
    <w:unhideWhenUsed/>
    <w:rsid w:val="00576629"/>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SAO-ybeevo</cp:lastModifiedBy>
  <cp:revision>2</cp:revision>
  <dcterms:created xsi:type="dcterms:W3CDTF">2019-12-23T08:18:00Z</dcterms:created>
  <dcterms:modified xsi:type="dcterms:W3CDTF">2019-12-23T08:18:00Z</dcterms:modified>
</cp:coreProperties>
</file>