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17" w:type="dxa"/>
        <w:jc w:val="center"/>
        <w:tblInd w:w="-561" w:type="dxa"/>
        <w:tblLayout w:type="fixed"/>
        <w:tblLook w:val="01E0"/>
      </w:tblPr>
      <w:tblGrid>
        <w:gridCol w:w="136"/>
        <w:gridCol w:w="2309"/>
        <w:gridCol w:w="4416"/>
        <w:gridCol w:w="878"/>
        <w:gridCol w:w="543"/>
        <w:gridCol w:w="1492"/>
        <w:gridCol w:w="543"/>
      </w:tblGrid>
      <w:tr w:rsidR="00F84DDE" w:rsidRPr="00FC2743" w:rsidTr="00F84DDE">
        <w:trPr>
          <w:gridAfter w:val="1"/>
          <w:wAfter w:w="543" w:type="dxa"/>
          <w:trHeight w:val="3083"/>
          <w:jc w:val="center"/>
        </w:trPr>
        <w:tc>
          <w:tcPr>
            <w:tcW w:w="2445" w:type="dxa"/>
            <w:gridSpan w:val="2"/>
          </w:tcPr>
          <w:p w:rsidR="00F84DDE" w:rsidRPr="00FC2743" w:rsidRDefault="00F84DDE" w:rsidP="00F84DDE">
            <w:pPr>
              <w:tabs>
                <w:tab w:val="left" w:pos="2410"/>
              </w:tabs>
              <w:ind w:hanging="180"/>
              <w:rPr>
                <w:sz w:val="16"/>
                <w:szCs w:val="16"/>
              </w:rPr>
            </w:pPr>
            <w:r w:rsidRPr="00FC2743">
              <w:rPr>
                <w:noProof/>
                <w:sz w:val="16"/>
                <w:szCs w:val="16"/>
              </w:rPr>
              <w:drawing>
                <wp:inline distT="0" distB="0" distL="0" distR="0">
                  <wp:extent cx="1324417" cy="1431234"/>
                  <wp:effectExtent l="19050" t="0" r="9083" b="0"/>
                  <wp:docPr id="2" name="Рисунок 1" descr="Безымянн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езымянный 2"/>
                          <pic:cNvPicPr>
                            <a:picLocks noChangeAspect="1" noChangeArrowheads="1"/>
                          </pic:cNvPicPr>
                        </pic:nvPicPr>
                        <pic:blipFill>
                          <a:blip r:embed="rId8" cstate="print"/>
                          <a:srcRect/>
                          <a:stretch>
                            <a:fillRect/>
                          </a:stretch>
                        </pic:blipFill>
                        <pic:spPr bwMode="auto">
                          <a:xfrm>
                            <a:off x="0" y="0"/>
                            <a:ext cx="1326643" cy="1433640"/>
                          </a:xfrm>
                          <a:prstGeom prst="rect">
                            <a:avLst/>
                          </a:prstGeom>
                          <a:noFill/>
                          <a:ln w="9525">
                            <a:noFill/>
                            <a:miter lim="800000"/>
                            <a:headEnd/>
                            <a:tailEnd/>
                          </a:ln>
                        </pic:spPr>
                      </pic:pic>
                    </a:graphicData>
                  </a:graphic>
                </wp:inline>
              </w:drawing>
            </w:r>
          </w:p>
          <w:p w:rsidR="00F84DDE" w:rsidRPr="00FC2743" w:rsidRDefault="00F84DDE" w:rsidP="00F84DDE">
            <w:pPr>
              <w:rPr>
                <w:sz w:val="16"/>
                <w:szCs w:val="16"/>
              </w:rPr>
            </w:pPr>
          </w:p>
          <w:p w:rsidR="00F84DDE" w:rsidRPr="00FC2743" w:rsidRDefault="00F84DDE" w:rsidP="00F84DDE">
            <w:pPr>
              <w:ind w:firstLine="708"/>
              <w:rPr>
                <w:sz w:val="16"/>
                <w:szCs w:val="16"/>
              </w:rPr>
            </w:pPr>
          </w:p>
        </w:tc>
        <w:tc>
          <w:tcPr>
            <w:tcW w:w="5294" w:type="dxa"/>
            <w:gridSpan w:val="2"/>
          </w:tcPr>
          <w:p w:rsidR="00F84DDE" w:rsidRPr="00FC2743" w:rsidRDefault="00F84DDE" w:rsidP="00F84DDE">
            <w:pPr>
              <w:jc w:val="center"/>
              <w:rPr>
                <w:color w:val="FF0000"/>
              </w:rPr>
            </w:pPr>
          </w:p>
          <w:p w:rsidR="00F84DDE" w:rsidRPr="00C536E0" w:rsidRDefault="00F84DDE" w:rsidP="00F84DDE">
            <w:pPr>
              <w:jc w:val="center"/>
              <w:rPr>
                <w:b/>
                <w:sz w:val="28"/>
                <w:szCs w:val="28"/>
              </w:rPr>
            </w:pPr>
            <w:r w:rsidRPr="00C536E0">
              <w:rPr>
                <w:b/>
                <w:sz w:val="28"/>
                <w:szCs w:val="28"/>
              </w:rPr>
              <w:t xml:space="preserve">    Муниципальная газета</w:t>
            </w:r>
          </w:p>
          <w:p w:rsidR="00F84DDE" w:rsidRPr="00C536E0" w:rsidRDefault="00F84DDE" w:rsidP="00F84DDE">
            <w:pPr>
              <w:jc w:val="center"/>
              <w:rPr>
                <w:b/>
                <w:bCs/>
                <w:i/>
                <w:iCs/>
                <w:color w:val="FF0000"/>
                <w:sz w:val="28"/>
                <w:szCs w:val="28"/>
              </w:rPr>
            </w:pPr>
          </w:p>
          <w:p w:rsidR="00F84DDE" w:rsidRPr="00C536E0" w:rsidRDefault="00F84DDE" w:rsidP="00F84DDE">
            <w:pPr>
              <w:jc w:val="center"/>
              <w:rPr>
                <w:b/>
                <w:bCs/>
                <w:i/>
                <w:iCs/>
                <w:color w:val="FF0000"/>
                <w:sz w:val="28"/>
                <w:szCs w:val="28"/>
              </w:rPr>
            </w:pPr>
            <w:r w:rsidRPr="00C536E0">
              <w:rPr>
                <w:b/>
                <w:bCs/>
                <w:i/>
                <w:iCs/>
                <w:color w:val="FF0000"/>
                <w:sz w:val="28"/>
                <w:szCs w:val="28"/>
              </w:rPr>
              <w:t>Вестник</w:t>
            </w:r>
          </w:p>
          <w:p w:rsidR="00F84DDE" w:rsidRPr="00FC2743" w:rsidRDefault="00F84DDE" w:rsidP="00F84DDE">
            <w:pPr>
              <w:jc w:val="center"/>
              <w:rPr>
                <w:b/>
              </w:rPr>
            </w:pPr>
            <w:r w:rsidRPr="00C536E0">
              <w:rPr>
                <w:b/>
                <w:bCs/>
                <w:i/>
                <w:iCs/>
                <w:color w:val="FF0000"/>
                <w:sz w:val="28"/>
                <w:szCs w:val="28"/>
              </w:rPr>
              <w:t>Убеевского  сельского  поселения</w:t>
            </w:r>
          </w:p>
        </w:tc>
        <w:tc>
          <w:tcPr>
            <w:tcW w:w="2035" w:type="dxa"/>
            <w:gridSpan w:val="2"/>
          </w:tcPr>
          <w:p w:rsidR="00F84DDE" w:rsidRPr="00FC2743" w:rsidRDefault="00772139" w:rsidP="00F84DDE">
            <w: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28" type="#_x0000_t98" style="position:absolute;margin-left:20.05pt;margin-top:6.75pt;width:84.5pt;height:95.7pt;rotation:270;z-index:251658240;mso-position-horizontal-relative:text;mso-position-vertical-relative:text">
                  <v:textbox style="mso-next-textbox:#_x0000_s1028">
                    <w:txbxContent>
                      <w:p w:rsidR="003555C8" w:rsidRDefault="003555C8" w:rsidP="00F84DDE">
                        <w:pPr>
                          <w:jc w:val="center"/>
                          <w:rPr>
                            <w:b/>
                          </w:rPr>
                        </w:pPr>
                      </w:p>
                      <w:p w:rsidR="003555C8" w:rsidRDefault="003555C8" w:rsidP="00F84DDE">
                        <w:pPr>
                          <w:jc w:val="center"/>
                          <w:rPr>
                            <w:b/>
                          </w:rPr>
                        </w:pPr>
                        <w:r>
                          <w:rPr>
                            <w:b/>
                          </w:rPr>
                          <w:t xml:space="preserve">№ 14 </w:t>
                        </w:r>
                      </w:p>
                      <w:p w:rsidR="003555C8" w:rsidRDefault="003555C8" w:rsidP="00F84DDE">
                        <w:pPr>
                          <w:jc w:val="center"/>
                          <w:rPr>
                            <w:b/>
                          </w:rPr>
                        </w:pPr>
                        <w:r>
                          <w:rPr>
                            <w:b/>
                          </w:rPr>
                          <w:t xml:space="preserve">14 октября </w:t>
                        </w:r>
                      </w:p>
                      <w:p w:rsidR="003555C8" w:rsidRDefault="003555C8" w:rsidP="00F84DDE">
                        <w:pPr>
                          <w:jc w:val="center"/>
                          <w:rPr>
                            <w:b/>
                          </w:rPr>
                        </w:pPr>
                        <w:r>
                          <w:rPr>
                            <w:b/>
                          </w:rPr>
                          <w:t xml:space="preserve">  2019 г.</w:t>
                        </w:r>
                      </w:p>
                    </w:txbxContent>
                  </v:textbox>
                </v:shape>
              </w:pict>
            </w:r>
            <w:r>
              <w:pict>
                <v:group id="_x0000_s1026" editas="canvas" style="width:1in;height:45pt;mso-position-horizontal-relative:char;mso-position-vertical-relative:line" coordorigin="2339,1165"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339;top:1165;width:7200;height:4320" o:preferrelative="f">
                    <v:fill o:detectmouseclick="t"/>
                    <v:path o:extrusionok="t" o:connecttype="none"/>
                  </v:shape>
                  <w10:wrap type="none"/>
                  <w10:anchorlock/>
                </v:group>
              </w:pict>
            </w:r>
          </w:p>
          <w:p w:rsidR="00F84DDE" w:rsidRPr="00FC2743" w:rsidRDefault="00F84DDE" w:rsidP="00F84DDE"/>
          <w:p w:rsidR="00F84DDE" w:rsidRPr="00FC2743" w:rsidRDefault="00F84DDE" w:rsidP="00F84DDE"/>
          <w:p w:rsidR="00F84DDE" w:rsidRPr="00FC2743" w:rsidRDefault="00F84DDE" w:rsidP="00F84DDE"/>
          <w:p w:rsidR="00F84DDE" w:rsidRPr="00FC2743" w:rsidRDefault="00F84DDE" w:rsidP="00F84DDE"/>
          <w:p w:rsidR="00F84DDE" w:rsidRPr="00FC2743" w:rsidRDefault="00F84DDE" w:rsidP="00F84DDE"/>
          <w:p w:rsidR="00F84DDE" w:rsidRPr="00FC2743" w:rsidRDefault="00F84DDE" w:rsidP="00F84DDE">
            <w:pPr>
              <w:tabs>
                <w:tab w:val="left" w:pos="1380"/>
              </w:tabs>
              <w:jc w:val="both"/>
            </w:pPr>
            <w:r w:rsidRPr="00FC2743">
              <w:tab/>
              <w:t xml:space="preserve">  Газета  выходит</w:t>
            </w:r>
          </w:p>
          <w:p w:rsidR="00F84DDE" w:rsidRPr="00FC2743" w:rsidRDefault="00F84DDE" w:rsidP="00F84DDE">
            <w:pPr>
              <w:tabs>
                <w:tab w:val="left" w:pos="1380"/>
              </w:tabs>
              <w:jc w:val="both"/>
            </w:pPr>
            <w:r w:rsidRPr="00FC2743">
              <w:t xml:space="preserve">  с 14 июня 2012 г. </w:t>
            </w:r>
          </w:p>
          <w:p w:rsidR="00F84DDE" w:rsidRPr="00FC2743" w:rsidRDefault="00F84DDE" w:rsidP="00F84DDE">
            <w:pPr>
              <w:tabs>
                <w:tab w:val="left" w:pos="1380"/>
              </w:tabs>
              <w:jc w:val="both"/>
            </w:pPr>
          </w:p>
          <w:p w:rsidR="00F84DDE" w:rsidRPr="00FC2743" w:rsidRDefault="00F84DDE" w:rsidP="00F84DDE">
            <w:pPr>
              <w:tabs>
                <w:tab w:val="left" w:pos="1380"/>
              </w:tabs>
              <w:jc w:val="both"/>
            </w:pPr>
          </w:p>
        </w:tc>
      </w:tr>
      <w:tr w:rsidR="00F84DDE" w:rsidRPr="00FC2743" w:rsidTr="00F84DDE">
        <w:trPr>
          <w:gridBefore w:val="1"/>
          <w:wBefore w:w="136" w:type="dxa"/>
          <w:trHeight w:val="67"/>
          <w:jc w:val="center"/>
        </w:trPr>
        <w:tc>
          <w:tcPr>
            <w:tcW w:w="6725" w:type="dxa"/>
            <w:gridSpan w:val="2"/>
            <w:hideMark/>
          </w:tcPr>
          <w:p w:rsidR="00F84DDE" w:rsidRPr="00FC2743" w:rsidRDefault="00F84DDE" w:rsidP="00F84DDE">
            <w:pPr>
              <w:rPr>
                <w:b/>
              </w:rPr>
            </w:pPr>
            <w:r w:rsidRPr="00FC2743">
              <w:rPr>
                <w:b/>
              </w:rPr>
              <w:t>Издание   Убеевского   сельского  поселения</w:t>
            </w:r>
          </w:p>
        </w:tc>
        <w:tc>
          <w:tcPr>
            <w:tcW w:w="1421" w:type="dxa"/>
            <w:gridSpan w:val="2"/>
            <w:tcMar>
              <w:top w:w="0" w:type="dxa"/>
              <w:left w:w="0" w:type="dxa"/>
              <w:bottom w:w="0" w:type="dxa"/>
              <w:right w:w="0" w:type="dxa"/>
            </w:tcMar>
            <w:vAlign w:val="center"/>
            <w:hideMark/>
          </w:tcPr>
          <w:p w:rsidR="00F84DDE" w:rsidRPr="00FC2743" w:rsidRDefault="00F84DDE" w:rsidP="00F84DDE">
            <w:pPr>
              <w:jc w:val="center"/>
            </w:pPr>
          </w:p>
        </w:tc>
        <w:tc>
          <w:tcPr>
            <w:tcW w:w="2035" w:type="dxa"/>
            <w:gridSpan w:val="2"/>
            <w:vAlign w:val="center"/>
            <w:hideMark/>
          </w:tcPr>
          <w:p w:rsidR="00F84DDE" w:rsidRPr="00FC2743" w:rsidRDefault="00F84DDE" w:rsidP="00F84DDE">
            <w:pPr>
              <w:jc w:val="center"/>
            </w:pPr>
          </w:p>
        </w:tc>
      </w:tr>
      <w:tr w:rsidR="00F84DDE" w:rsidRPr="00FC2743" w:rsidTr="00F84DDE">
        <w:trPr>
          <w:gridBefore w:val="1"/>
          <w:wBefore w:w="136" w:type="dxa"/>
          <w:trHeight w:val="67"/>
          <w:jc w:val="center"/>
        </w:trPr>
        <w:tc>
          <w:tcPr>
            <w:tcW w:w="6725" w:type="dxa"/>
            <w:gridSpan w:val="2"/>
            <w:tcBorders>
              <w:top w:val="nil"/>
              <w:left w:val="nil"/>
              <w:bottom w:val="thinThickThinSmallGap" w:sz="24" w:space="0" w:color="auto"/>
              <w:right w:val="nil"/>
            </w:tcBorders>
            <w:hideMark/>
          </w:tcPr>
          <w:p w:rsidR="00F84DDE" w:rsidRPr="00FC2743" w:rsidRDefault="00F84DDE" w:rsidP="00F84DDE">
            <w:pPr>
              <w:rPr>
                <w:b/>
              </w:rPr>
            </w:pPr>
            <w:r w:rsidRPr="00FC2743">
              <w:rPr>
                <w:b/>
              </w:rPr>
              <w:t>выпускается по мере необходимости</w:t>
            </w:r>
          </w:p>
        </w:tc>
        <w:tc>
          <w:tcPr>
            <w:tcW w:w="3456" w:type="dxa"/>
            <w:gridSpan w:val="4"/>
            <w:tcBorders>
              <w:top w:val="nil"/>
              <w:left w:val="nil"/>
              <w:bottom w:val="thinThickThinSmallGap" w:sz="24" w:space="0" w:color="auto"/>
              <w:right w:val="nil"/>
            </w:tcBorders>
            <w:hideMark/>
          </w:tcPr>
          <w:p w:rsidR="00F84DDE" w:rsidRPr="00FC2743" w:rsidRDefault="00F84DDE" w:rsidP="00F84DDE">
            <w:pPr>
              <w:jc w:val="center"/>
              <w:rPr>
                <w:b/>
              </w:rPr>
            </w:pPr>
            <w:r w:rsidRPr="00FC2743">
              <w:rPr>
                <w:b/>
              </w:rPr>
              <w:t>распространяется бесплатно</w:t>
            </w:r>
          </w:p>
        </w:tc>
      </w:tr>
    </w:tbl>
    <w:p w:rsidR="00F84DDE" w:rsidRPr="00FC2743" w:rsidRDefault="00F84DDE" w:rsidP="00F84DDE">
      <w:pPr>
        <w:contextualSpacing/>
        <w:jc w:val="center"/>
        <w:rPr>
          <w:sz w:val="16"/>
          <w:szCs w:val="16"/>
        </w:rPr>
      </w:pPr>
    </w:p>
    <w:p w:rsidR="00F84DDE" w:rsidRPr="00FC2743" w:rsidRDefault="00F84DDE" w:rsidP="00F84DDE">
      <w:pPr>
        <w:pStyle w:val="ConsPlusTitle"/>
        <w:widowControl/>
        <w:contextualSpacing/>
        <w:jc w:val="center"/>
        <w:rPr>
          <w:rFonts w:ascii="Times New Roman" w:hAnsi="Times New Roman" w:cs="Times New Roman"/>
          <w:sz w:val="16"/>
          <w:szCs w:val="16"/>
        </w:rPr>
      </w:pPr>
      <w:r w:rsidRPr="00FC2743">
        <w:rPr>
          <w:rFonts w:ascii="Times New Roman" w:hAnsi="Times New Roman" w:cs="Times New Roman"/>
          <w:sz w:val="16"/>
          <w:szCs w:val="16"/>
        </w:rPr>
        <w:t>СЕГОДНЯ    В    НОМЕРЕ:</w:t>
      </w:r>
    </w:p>
    <w:tbl>
      <w:tblPr>
        <w:tblStyle w:val="a4"/>
        <w:tblW w:w="5000" w:type="pct"/>
        <w:tblLook w:val="04A0"/>
      </w:tblPr>
      <w:tblGrid>
        <w:gridCol w:w="5136"/>
        <w:gridCol w:w="5144"/>
      </w:tblGrid>
      <w:tr w:rsidR="00F84DDE" w:rsidTr="00F84DDE">
        <w:tc>
          <w:tcPr>
            <w:tcW w:w="2500" w:type="pct"/>
          </w:tcPr>
          <w:p w:rsidR="00F84DDE" w:rsidRPr="001A765A" w:rsidRDefault="00F84DDE" w:rsidP="00F84DDE">
            <w:pPr>
              <w:rPr>
                <w:b/>
                <w:sz w:val="18"/>
                <w:szCs w:val="18"/>
              </w:rPr>
            </w:pPr>
            <w:r w:rsidRPr="001A765A">
              <w:rPr>
                <w:b/>
                <w:sz w:val="18"/>
                <w:szCs w:val="18"/>
              </w:rPr>
              <w:t>Решение № С-46/1 от 10.10.2019</w:t>
            </w:r>
          </w:p>
        </w:tc>
        <w:tc>
          <w:tcPr>
            <w:tcW w:w="2500" w:type="pct"/>
          </w:tcPr>
          <w:p w:rsidR="00F84DDE" w:rsidRDefault="00F84DDE" w:rsidP="00F84DDE">
            <w:pPr>
              <w:rPr>
                <w:sz w:val="18"/>
                <w:szCs w:val="18"/>
              </w:rPr>
            </w:pPr>
            <w:r>
              <w:rPr>
                <w:b/>
                <w:sz w:val="18"/>
                <w:szCs w:val="18"/>
              </w:rPr>
              <w:t>Решение № С-46/2</w:t>
            </w:r>
            <w:r w:rsidRPr="001A765A">
              <w:rPr>
                <w:b/>
                <w:sz w:val="18"/>
                <w:szCs w:val="18"/>
              </w:rPr>
              <w:t xml:space="preserve"> от 10.10.2019</w:t>
            </w:r>
          </w:p>
        </w:tc>
      </w:tr>
      <w:tr w:rsidR="00F84DDE" w:rsidTr="00F84DDE">
        <w:tc>
          <w:tcPr>
            <w:tcW w:w="2500" w:type="pct"/>
          </w:tcPr>
          <w:p w:rsidR="00F84DDE" w:rsidRPr="00F84DDE" w:rsidRDefault="00F84DDE" w:rsidP="00F84DDE">
            <w:pPr>
              <w:rPr>
                <w:rFonts w:cs="Times New Roman"/>
                <w:sz w:val="18"/>
                <w:szCs w:val="18"/>
              </w:rPr>
            </w:pPr>
            <w:r w:rsidRPr="00F84DDE">
              <w:rPr>
                <w:rFonts w:cs="Times New Roman"/>
                <w:sz w:val="18"/>
                <w:szCs w:val="18"/>
              </w:rPr>
              <w:t xml:space="preserve">О </w:t>
            </w:r>
            <w:proofErr w:type="gramStart"/>
            <w:r w:rsidRPr="00F84DDE">
              <w:rPr>
                <w:rFonts w:cs="Times New Roman"/>
                <w:sz w:val="18"/>
                <w:szCs w:val="18"/>
              </w:rPr>
              <w:t>внесении</w:t>
            </w:r>
            <w:proofErr w:type="gramEnd"/>
            <w:r w:rsidRPr="00F84DDE">
              <w:rPr>
                <w:rFonts w:cs="Times New Roman"/>
                <w:sz w:val="18"/>
                <w:szCs w:val="18"/>
              </w:rPr>
              <w:t xml:space="preserve"> изменений в Устав Убеевского сельского поселения Красноармейского района Чувашской Республики</w:t>
            </w:r>
          </w:p>
        </w:tc>
        <w:tc>
          <w:tcPr>
            <w:tcW w:w="2500" w:type="pct"/>
          </w:tcPr>
          <w:p w:rsidR="00F84DDE" w:rsidRPr="00F84DDE" w:rsidRDefault="00F84DDE" w:rsidP="00F84DDE">
            <w:pPr>
              <w:rPr>
                <w:rFonts w:cs="Times New Roman"/>
                <w:sz w:val="18"/>
                <w:szCs w:val="18"/>
              </w:rPr>
            </w:pPr>
            <w:r w:rsidRPr="00F84DDE">
              <w:rPr>
                <w:rFonts w:cs="Times New Roman"/>
                <w:bCs/>
                <w:spacing w:val="10"/>
                <w:kern w:val="24"/>
                <w:sz w:val="18"/>
                <w:szCs w:val="18"/>
              </w:rPr>
              <w:t xml:space="preserve">О </w:t>
            </w:r>
            <w:proofErr w:type="gramStart"/>
            <w:r w:rsidRPr="00F84DDE">
              <w:rPr>
                <w:rFonts w:cs="Times New Roman"/>
                <w:bCs/>
                <w:spacing w:val="10"/>
                <w:kern w:val="24"/>
                <w:sz w:val="18"/>
                <w:szCs w:val="18"/>
              </w:rPr>
              <w:t>внесении</w:t>
            </w:r>
            <w:proofErr w:type="gramEnd"/>
            <w:r w:rsidRPr="00F84DDE">
              <w:rPr>
                <w:rFonts w:cs="Times New Roman"/>
                <w:bCs/>
                <w:spacing w:val="10"/>
                <w:kern w:val="24"/>
                <w:sz w:val="18"/>
                <w:szCs w:val="18"/>
              </w:rPr>
              <w:t xml:space="preserve"> изменений в решение Собрания депутатов Убеевского сельского поселения от 14.06.2018 г.  № С-39/2 «Об утверждении Правил землепользования и застройки Убеевского сельского поселения Красноармейского района Чувашской Республики»</w:t>
            </w:r>
          </w:p>
        </w:tc>
      </w:tr>
      <w:tr w:rsidR="00F84DDE" w:rsidTr="00F84DDE">
        <w:tc>
          <w:tcPr>
            <w:tcW w:w="2500" w:type="pct"/>
          </w:tcPr>
          <w:p w:rsidR="00F84DDE" w:rsidRDefault="00F84DDE" w:rsidP="00F84DDE">
            <w:pPr>
              <w:rPr>
                <w:sz w:val="18"/>
                <w:szCs w:val="18"/>
              </w:rPr>
            </w:pPr>
            <w:r>
              <w:rPr>
                <w:b/>
                <w:sz w:val="18"/>
                <w:szCs w:val="18"/>
              </w:rPr>
              <w:t>Решение № С-46/3</w:t>
            </w:r>
            <w:r w:rsidRPr="001A765A">
              <w:rPr>
                <w:b/>
                <w:sz w:val="18"/>
                <w:szCs w:val="18"/>
              </w:rPr>
              <w:t xml:space="preserve"> от 10.10.2019</w:t>
            </w:r>
          </w:p>
        </w:tc>
        <w:tc>
          <w:tcPr>
            <w:tcW w:w="2500" w:type="pct"/>
          </w:tcPr>
          <w:p w:rsidR="00F84DDE" w:rsidRDefault="00F84DDE" w:rsidP="00F84DDE">
            <w:pPr>
              <w:rPr>
                <w:sz w:val="18"/>
                <w:szCs w:val="18"/>
              </w:rPr>
            </w:pPr>
            <w:r>
              <w:rPr>
                <w:b/>
                <w:sz w:val="18"/>
                <w:szCs w:val="18"/>
              </w:rPr>
              <w:t>Решение № С-46/4</w:t>
            </w:r>
            <w:r w:rsidRPr="001A765A">
              <w:rPr>
                <w:b/>
                <w:sz w:val="18"/>
                <w:szCs w:val="18"/>
              </w:rPr>
              <w:t xml:space="preserve"> от 10.10.2019</w:t>
            </w:r>
          </w:p>
        </w:tc>
      </w:tr>
      <w:tr w:rsidR="00F84DDE" w:rsidTr="00F84DDE">
        <w:tc>
          <w:tcPr>
            <w:tcW w:w="2500" w:type="pct"/>
          </w:tcPr>
          <w:p w:rsidR="00F84DDE" w:rsidRPr="00F84DDE" w:rsidRDefault="00F84DDE" w:rsidP="00F84DDE">
            <w:pPr>
              <w:widowControl w:val="0"/>
              <w:autoSpaceDE w:val="0"/>
              <w:autoSpaceDN w:val="0"/>
              <w:adjustRightInd w:val="0"/>
              <w:rPr>
                <w:bCs/>
                <w:sz w:val="18"/>
                <w:szCs w:val="18"/>
              </w:rPr>
            </w:pPr>
            <w:r w:rsidRPr="00F84DDE">
              <w:rPr>
                <w:bCs/>
                <w:sz w:val="18"/>
                <w:szCs w:val="18"/>
              </w:rPr>
              <w:t xml:space="preserve">О </w:t>
            </w:r>
            <w:proofErr w:type="gramStart"/>
            <w:r w:rsidRPr="00F84DDE">
              <w:rPr>
                <w:bCs/>
                <w:sz w:val="18"/>
                <w:szCs w:val="18"/>
              </w:rPr>
              <w:t>внесении</w:t>
            </w:r>
            <w:proofErr w:type="gramEnd"/>
            <w:r w:rsidRPr="00F84DDE">
              <w:rPr>
                <w:bCs/>
                <w:sz w:val="18"/>
                <w:szCs w:val="18"/>
              </w:rPr>
              <w:t xml:space="preserve"> изменений в решение </w:t>
            </w:r>
          </w:p>
          <w:p w:rsidR="00F84DDE" w:rsidRPr="00F84DDE" w:rsidRDefault="00F84DDE" w:rsidP="00F84DDE">
            <w:pPr>
              <w:widowControl w:val="0"/>
              <w:autoSpaceDE w:val="0"/>
              <w:autoSpaceDN w:val="0"/>
              <w:adjustRightInd w:val="0"/>
              <w:rPr>
                <w:bCs/>
                <w:sz w:val="18"/>
                <w:szCs w:val="18"/>
              </w:rPr>
            </w:pPr>
            <w:r w:rsidRPr="00F84DDE">
              <w:rPr>
                <w:bCs/>
                <w:sz w:val="18"/>
                <w:szCs w:val="18"/>
              </w:rPr>
              <w:t>Собрания депутатов Убеевского сельского поселения от 15.11.2016 г. № С – 13/9</w:t>
            </w:r>
          </w:p>
          <w:p w:rsidR="00F84DDE" w:rsidRPr="00F84DDE" w:rsidRDefault="00F84DDE" w:rsidP="00F84DDE">
            <w:pPr>
              <w:widowControl w:val="0"/>
              <w:autoSpaceDE w:val="0"/>
              <w:autoSpaceDN w:val="0"/>
              <w:adjustRightInd w:val="0"/>
              <w:jc w:val="both"/>
              <w:rPr>
                <w:bCs/>
                <w:sz w:val="18"/>
                <w:szCs w:val="18"/>
              </w:rPr>
            </w:pPr>
          </w:p>
          <w:p w:rsidR="00F84DDE" w:rsidRPr="00F84DDE" w:rsidRDefault="00F84DDE" w:rsidP="00F84DDE">
            <w:pPr>
              <w:rPr>
                <w:sz w:val="18"/>
                <w:szCs w:val="18"/>
              </w:rPr>
            </w:pPr>
          </w:p>
        </w:tc>
        <w:tc>
          <w:tcPr>
            <w:tcW w:w="2500" w:type="pct"/>
          </w:tcPr>
          <w:p w:rsidR="00F84DDE" w:rsidRPr="00F84DDE" w:rsidRDefault="00F84DDE" w:rsidP="00F84DDE">
            <w:pPr>
              <w:rPr>
                <w:sz w:val="18"/>
                <w:szCs w:val="18"/>
              </w:rPr>
            </w:pPr>
            <w:r w:rsidRPr="00F84DDE">
              <w:rPr>
                <w:sz w:val="18"/>
                <w:szCs w:val="18"/>
              </w:rPr>
              <w:t xml:space="preserve">О прогнозном </w:t>
            </w:r>
            <w:proofErr w:type="gramStart"/>
            <w:r w:rsidRPr="00F84DDE">
              <w:rPr>
                <w:sz w:val="18"/>
                <w:szCs w:val="18"/>
              </w:rPr>
              <w:t>плане</w:t>
            </w:r>
            <w:proofErr w:type="gramEnd"/>
            <w:r w:rsidRPr="00F84DDE">
              <w:rPr>
                <w:sz w:val="18"/>
                <w:szCs w:val="18"/>
              </w:rPr>
              <w:t xml:space="preserve"> (программе) приватизации муниципального имущества Убеевского сельского поселения Красноармейского района Чувашской Республики на 2020 год и основных направлениях приватизации  муниципального имущества Убеевского сельского поселения Красноармейского района Чувашской Республики на 2021-2022 годы</w:t>
            </w:r>
          </w:p>
        </w:tc>
      </w:tr>
      <w:tr w:rsidR="00E11EA9" w:rsidTr="00F84DDE">
        <w:tc>
          <w:tcPr>
            <w:tcW w:w="2500" w:type="pct"/>
          </w:tcPr>
          <w:p w:rsidR="00E11EA9" w:rsidRDefault="00E11EA9" w:rsidP="00F84DDE">
            <w:pPr>
              <w:rPr>
                <w:sz w:val="18"/>
                <w:szCs w:val="18"/>
              </w:rPr>
            </w:pPr>
            <w:r>
              <w:rPr>
                <w:b/>
                <w:sz w:val="18"/>
                <w:szCs w:val="18"/>
              </w:rPr>
              <w:t>Решение № С-46/5</w:t>
            </w:r>
            <w:r w:rsidRPr="001A765A">
              <w:rPr>
                <w:b/>
                <w:sz w:val="18"/>
                <w:szCs w:val="18"/>
              </w:rPr>
              <w:t xml:space="preserve"> от 10.10.2019</w:t>
            </w:r>
          </w:p>
        </w:tc>
        <w:tc>
          <w:tcPr>
            <w:tcW w:w="2500" w:type="pct"/>
          </w:tcPr>
          <w:p w:rsidR="00E11EA9" w:rsidRDefault="00E11EA9" w:rsidP="008B71DF">
            <w:pPr>
              <w:rPr>
                <w:sz w:val="18"/>
                <w:szCs w:val="18"/>
              </w:rPr>
            </w:pPr>
            <w:r>
              <w:rPr>
                <w:b/>
                <w:sz w:val="18"/>
                <w:szCs w:val="18"/>
              </w:rPr>
              <w:t>Решение № С-46/5</w:t>
            </w:r>
            <w:r w:rsidRPr="001A765A">
              <w:rPr>
                <w:b/>
                <w:sz w:val="18"/>
                <w:szCs w:val="18"/>
              </w:rPr>
              <w:t xml:space="preserve"> от 10.10.2019</w:t>
            </w:r>
          </w:p>
        </w:tc>
      </w:tr>
      <w:tr w:rsidR="00E11EA9" w:rsidTr="00F84DDE">
        <w:tc>
          <w:tcPr>
            <w:tcW w:w="2500" w:type="pct"/>
          </w:tcPr>
          <w:p w:rsidR="00E11EA9" w:rsidRPr="00F84DDE" w:rsidRDefault="00E11EA9" w:rsidP="00F84DDE">
            <w:pPr>
              <w:rPr>
                <w:sz w:val="18"/>
                <w:szCs w:val="18"/>
              </w:rPr>
            </w:pPr>
            <w:r w:rsidRPr="00F84DDE">
              <w:rPr>
                <w:sz w:val="18"/>
                <w:szCs w:val="18"/>
              </w:rPr>
              <w:t xml:space="preserve">О </w:t>
            </w:r>
            <w:proofErr w:type="gramStart"/>
            <w:r w:rsidRPr="00F84DDE">
              <w:rPr>
                <w:sz w:val="18"/>
                <w:szCs w:val="18"/>
              </w:rPr>
              <w:t>порядке</w:t>
            </w:r>
            <w:proofErr w:type="gramEnd"/>
            <w:r w:rsidRPr="00F84DDE">
              <w:rPr>
                <w:sz w:val="18"/>
                <w:szCs w:val="18"/>
              </w:rPr>
              <w:t xml:space="preserve"> определения размера арендной платы за пользование </w:t>
            </w:r>
            <w:r>
              <w:rPr>
                <w:sz w:val="18"/>
                <w:szCs w:val="18"/>
              </w:rPr>
              <w:t>и</w:t>
            </w:r>
            <w:r w:rsidRPr="00F84DDE">
              <w:rPr>
                <w:sz w:val="18"/>
                <w:szCs w:val="18"/>
              </w:rPr>
              <w:t xml:space="preserve">муществом, находящимся в муниципальной собственности Убеевского  сельского поселения </w:t>
            </w:r>
          </w:p>
          <w:p w:rsidR="00E11EA9" w:rsidRDefault="00E11EA9" w:rsidP="00E11EA9">
            <w:pPr>
              <w:rPr>
                <w:sz w:val="18"/>
                <w:szCs w:val="18"/>
              </w:rPr>
            </w:pPr>
            <w:r w:rsidRPr="00F84DDE">
              <w:rPr>
                <w:sz w:val="18"/>
                <w:szCs w:val="18"/>
              </w:rPr>
              <w:t xml:space="preserve">Красноармейского района Чувашской Республики без проведения конкурсов и аукционов  </w:t>
            </w:r>
          </w:p>
        </w:tc>
        <w:tc>
          <w:tcPr>
            <w:tcW w:w="2500" w:type="pct"/>
          </w:tcPr>
          <w:tbl>
            <w:tblPr>
              <w:tblW w:w="4928" w:type="dxa"/>
              <w:tblLook w:val="04A0"/>
            </w:tblPr>
            <w:tblGrid>
              <w:gridCol w:w="4928"/>
            </w:tblGrid>
            <w:tr w:rsidR="00E11EA9" w:rsidRPr="00E11EA9" w:rsidTr="008B71DF">
              <w:trPr>
                <w:trHeight w:val="360"/>
              </w:trPr>
              <w:tc>
                <w:tcPr>
                  <w:tcW w:w="4928" w:type="dxa"/>
                  <w:hideMark/>
                </w:tcPr>
                <w:p w:rsidR="00E11EA9" w:rsidRPr="00E11EA9" w:rsidRDefault="00E11EA9" w:rsidP="008B71DF">
                  <w:pPr>
                    <w:pStyle w:val="a5"/>
                    <w:ind w:left="-69"/>
                    <w:jc w:val="both"/>
                    <w:rPr>
                      <w:sz w:val="18"/>
                      <w:szCs w:val="18"/>
                    </w:rPr>
                  </w:pPr>
                  <w:r w:rsidRPr="00E11EA9">
                    <w:rPr>
                      <w:sz w:val="18"/>
                      <w:szCs w:val="18"/>
                    </w:rPr>
                    <w:t xml:space="preserve">О </w:t>
                  </w:r>
                  <w:proofErr w:type="gramStart"/>
                  <w:r w:rsidRPr="00E11EA9">
                    <w:rPr>
                      <w:sz w:val="18"/>
                      <w:szCs w:val="18"/>
                    </w:rPr>
                    <w:t>внесении</w:t>
                  </w:r>
                  <w:proofErr w:type="gramEnd"/>
                  <w:r w:rsidRPr="00E11EA9">
                    <w:rPr>
                      <w:sz w:val="18"/>
                      <w:szCs w:val="18"/>
                    </w:rPr>
                    <w:t xml:space="preserve"> изменений в некоторые решения Собрания депутатов Убеевского сельского поселения Красноармейского района Чувашской Республики</w:t>
                  </w:r>
                  <w:r w:rsidRPr="00E11EA9">
                    <w:rPr>
                      <w:sz w:val="18"/>
                      <w:szCs w:val="18"/>
                    </w:rPr>
                    <w:tab/>
                  </w:r>
                </w:p>
              </w:tc>
            </w:tr>
          </w:tbl>
          <w:p w:rsidR="00E11EA9" w:rsidRPr="00E11EA9" w:rsidRDefault="00E11EA9" w:rsidP="00E11EA9">
            <w:pPr>
              <w:pStyle w:val="a5"/>
              <w:jc w:val="both"/>
              <w:rPr>
                <w:sz w:val="20"/>
                <w:szCs w:val="20"/>
              </w:rPr>
            </w:pPr>
          </w:p>
          <w:p w:rsidR="00E11EA9" w:rsidRDefault="00E11EA9" w:rsidP="00F84DDE">
            <w:pPr>
              <w:rPr>
                <w:sz w:val="18"/>
                <w:szCs w:val="18"/>
              </w:rPr>
            </w:pPr>
          </w:p>
        </w:tc>
      </w:tr>
      <w:tr w:rsidR="00E11EA9" w:rsidTr="003555C8">
        <w:trPr>
          <w:trHeight w:val="441"/>
        </w:trPr>
        <w:tc>
          <w:tcPr>
            <w:tcW w:w="2500" w:type="pct"/>
          </w:tcPr>
          <w:p w:rsidR="00E11EA9" w:rsidRDefault="00E11EA9" w:rsidP="003555C8">
            <w:pPr>
              <w:jc w:val="center"/>
              <w:rPr>
                <w:sz w:val="18"/>
                <w:szCs w:val="18"/>
              </w:rPr>
            </w:pPr>
            <w:r>
              <w:rPr>
                <w:sz w:val="18"/>
                <w:szCs w:val="18"/>
              </w:rPr>
              <w:t xml:space="preserve">                        </w:t>
            </w:r>
            <w:r w:rsidRPr="00F16B29">
              <w:rPr>
                <w:b/>
                <w:sz w:val="18"/>
                <w:szCs w:val="18"/>
              </w:rPr>
              <w:t>Прокуратура информирует</w:t>
            </w:r>
          </w:p>
        </w:tc>
        <w:tc>
          <w:tcPr>
            <w:tcW w:w="2500" w:type="pct"/>
          </w:tcPr>
          <w:p w:rsidR="00E11EA9" w:rsidRDefault="00E11EA9" w:rsidP="00E11EA9">
            <w:pPr>
              <w:jc w:val="center"/>
              <w:rPr>
                <w:sz w:val="18"/>
                <w:szCs w:val="18"/>
              </w:rPr>
            </w:pPr>
            <w:r w:rsidRPr="009807E3">
              <w:rPr>
                <w:sz w:val="18"/>
                <w:szCs w:val="18"/>
              </w:rPr>
              <w:t>Свод начислений, удержаний выплат за 2 и 3 кварталы  2019 г. работников администрации Убеевского сельского поселения</w:t>
            </w:r>
          </w:p>
        </w:tc>
      </w:tr>
    </w:tbl>
    <w:p w:rsidR="00F84DDE" w:rsidRPr="001A765A" w:rsidRDefault="00F84DDE" w:rsidP="00F84DDE">
      <w:pPr>
        <w:rPr>
          <w:b/>
          <w:sz w:val="18"/>
          <w:szCs w:val="18"/>
        </w:rPr>
      </w:pPr>
      <w:r w:rsidRPr="001A765A">
        <w:rPr>
          <w:b/>
          <w:sz w:val="18"/>
          <w:szCs w:val="18"/>
        </w:rPr>
        <w:t>Решение № С-46/1 от 10.10.2019</w:t>
      </w:r>
    </w:p>
    <w:p w:rsidR="00F84DDE" w:rsidRPr="001A765A" w:rsidRDefault="00F84DDE" w:rsidP="00F84DDE">
      <w:pPr>
        <w:pStyle w:val="ae"/>
        <w:ind w:right="4677"/>
        <w:jc w:val="both"/>
        <w:rPr>
          <w:rFonts w:ascii="Times New Roman" w:hAnsi="Times New Roman"/>
          <w:b/>
          <w:sz w:val="18"/>
          <w:szCs w:val="18"/>
        </w:rPr>
      </w:pPr>
      <w:r w:rsidRPr="001A765A">
        <w:rPr>
          <w:rFonts w:ascii="Times New Roman" w:hAnsi="Times New Roman"/>
          <w:b/>
          <w:sz w:val="18"/>
          <w:szCs w:val="18"/>
        </w:rPr>
        <w:t xml:space="preserve">О </w:t>
      </w:r>
      <w:proofErr w:type="gramStart"/>
      <w:r w:rsidRPr="001A765A">
        <w:rPr>
          <w:rFonts w:ascii="Times New Roman" w:hAnsi="Times New Roman"/>
          <w:b/>
          <w:sz w:val="18"/>
          <w:szCs w:val="18"/>
        </w:rPr>
        <w:t>внесении</w:t>
      </w:r>
      <w:proofErr w:type="gramEnd"/>
      <w:r w:rsidRPr="001A765A">
        <w:rPr>
          <w:rFonts w:ascii="Times New Roman" w:hAnsi="Times New Roman"/>
          <w:b/>
          <w:sz w:val="18"/>
          <w:szCs w:val="18"/>
        </w:rPr>
        <w:t xml:space="preserve"> изменений в Устав Убеевского сельского поселения Красноармейского района Чувашской Республики</w:t>
      </w:r>
    </w:p>
    <w:p w:rsidR="00F84DDE" w:rsidRPr="001A765A" w:rsidRDefault="00F84DDE" w:rsidP="00F84DDE">
      <w:pPr>
        <w:pStyle w:val="ae"/>
        <w:ind w:firstLine="709"/>
        <w:jc w:val="both"/>
        <w:rPr>
          <w:rFonts w:ascii="Times New Roman" w:hAnsi="Times New Roman"/>
          <w:sz w:val="18"/>
          <w:szCs w:val="18"/>
        </w:rPr>
      </w:pPr>
      <w:r w:rsidRPr="001A765A">
        <w:rPr>
          <w:rFonts w:ascii="Times New Roman" w:hAnsi="Times New Roman"/>
          <w:sz w:val="18"/>
          <w:szCs w:val="18"/>
        </w:rPr>
        <w:t xml:space="preserve">В целях приведения Устава Убеевского сельского поселения Красноармейского района Чувашской Республики в соответствии </w:t>
      </w:r>
      <w:proofErr w:type="spellStart"/>
      <w:r w:rsidRPr="001A765A">
        <w:rPr>
          <w:rFonts w:ascii="Times New Roman" w:hAnsi="Times New Roman"/>
          <w:sz w:val="18"/>
          <w:szCs w:val="18"/>
        </w:rPr>
        <w:t>c</w:t>
      </w:r>
      <w:proofErr w:type="spellEnd"/>
      <w:r w:rsidRPr="001A765A">
        <w:rPr>
          <w:rFonts w:ascii="Times New Roman" w:hAnsi="Times New Roman"/>
          <w:sz w:val="18"/>
          <w:szCs w:val="18"/>
        </w:rPr>
        <w:t xml:space="preserve">  требованиями Федерального закона от 06.10.2003 № 131-ФЗ «Об общих принципах организации местного самоуправления в Российской Федерации»,  </w:t>
      </w:r>
    </w:p>
    <w:p w:rsidR="00F84DDE" w:rsidRPr="001A765A" w:rsidRDefault="00F84DDE" w:rsidP="00F84DDE">
      <w:pPr>
        <w:pStyle w:val="ae"/>
        <w:ind w:firstLine="709"/>
        <w:jc w:val="both"/>
        <w:rPr>
          <w:rFonts w:ascii="Times New Roman" w:hAnsi="Times New Roman"/>
          <w:sz w:val="18"/>
          <w:szCs w:val="18"/>
        </w:rPr>
      </w:pPr>
      <w:r w:rsidRPr="001A765A">
        <w:rPr>
          <w:rFonts w:ascii="Times New Roman" w:hAnsi="Times New Roman"/>
          <w:b/>
          <w:sz w:val="18"/>
          <w:szCs w:val="18"/>
        </w:rPr>
        <w:t>Собрание депутатов Убеевского сельского поселения</w:t>
      </w:r>
      <w:r w:rsidRPr="001A765A">
        <w:rPr>
          <w:rFonts w:ascii="Times New Roman" w:hAnsi="Times New Roman"/>
          <w:sz w:val="18"/>
          <w:szCs w:val="18"/>
        </w:rPr>
        <w:t xml:space="preserve"> </w:t>
      </w:r>
      <w:r w:rsidRPr="001A765A">
        <w:rPr>
          <w:rFonts w:ascii="Times New Roman" w:hAnsi="Times New Roman"/>
          <w:b/>
          <w:sz w:val="18"/>
          <w:szCs w:val="18"/>
        </w:rPr>
        <w:t>Красноармейского района</w:t>
      </w:r>
      <w:r w:rsidRPr="001A765A">
        <w:rPr>
          <w:rFonts w:ascii="Times New Roman" w:hAnsi="Times New Roman"/>
          <w:sz w:val="18"/>
          <w:szCs w:val="18"/>
        </w:rPr>
        <w:t xml:space="preserve"> </w:t>
      </w:r>
      <w:r w:rsidRPr="001A765A">
        <w:rPr>
          <w:rFonts w:ascii="Times New Roman" w:hAnsi="Times New Roman"/>
          <w:b/>
          <w:sz w:val="18"/>
          <w:szCs w:val="18"/>
        </w:rPr>
        <w:t>Чувашской Республики</w:t>
      </w:r>
      <w:r w:rsidRPr="001A765A">
        <w:rPr>
          <w:rFonts w:ascii="Times New Roman" w:hAnsi="Times New Roman"/>
          <w:sz w:val="18"/>
          <w:szCs w:val="18"/>
        </w:rPr>
        <w:t xml:space="preserve">  </w:t>
      </w:r>
      <w:r w:rsidRPr="001A765A">
        <w:rPr>
          <w:rFonts w:ascii="Times New Roman" w:hAnsi="Times New Roman"/>
          <w:b/>
          <w:sz w:val="18"/>
          <w:szCs w:val="18"/>
        </w:rPr>
        <w:t>решило:</w:t>
      </w:r>
      <w:r w:rsidRPr="001A765A">
        <w:rPr>
          <w:rFonts w:ascii="Times New Roman" w:hAnsi="Times New Roman"/>
          <w:sz w:val="18"/>
          <w:szCs w:val="18"/>
        </w:rPr>
        <w:t xml:space="preserve">    </w:t>
      </w:r>
    </w:p>
    <w:p w:rsidR="00F84DDE" w:rsidRPr="001A765A" w:rsidRDefault="00F84DDE" w:rsidP="00F84DDE">
      <w:pPr>
        <w:pStyle w:val="ae"/>
        <w:ind w:firstLine="709"/>
        <w:jc w:val="both"/>
        <w:rPr>
          <w:rFonts w:ascii="Times New Roman" w:hAnsi="Times New Roman"/>
          <w:sz w:val="18"/>
          <w:szCs w:val="18"/>
        </w:rPr>
      </w:pPr>
      <w:r w:rsidRPr="001A765A">
        <w:rPr>
          <w:rFonts w:ascii="Times New Roman" w:hAnsi="Times New Roman"/>
          <w:sz w:val="18"/>
          <w:szCs w:val="18"/>
        </w:rPr>
        <w:t xml:space="preserve">1. </w:t>
      </w:r>
      <w:proofErr w:type="gramStart"/>
      <w:r w:rsidRPr="001A765A">
        <w:rPr>
          <w:rFonts w:ascii="Times New Roman" w:hAnsi="Times New Roman"/>
          <w:sz w:val="18"/>
          <w:szCs w:val="18"/>
        </w:rPr>
        <w:t xml:space="preserve">Внести в Устав Убеевского сельского поселения Красноармейского района Чувашской Республики, принятый  решением Собрания депутатов Убеевского сельского поселения Красноармейского района Чувашской Республики  от 28 июня 2012 года  № С-15/1 (с изменениями, внесенными решениями Собрания депутатов Убеевского </w:t>
      </w:r>
      <w:r w:rsidRPr="001A765A">
        <w:rPr>
          <w:rFonts w:ascii="Times New Roman" w:hAnsi="Times New Roman"/>
          <w:bCs/>
          <w:sz w:val="18"/>
          <w:szCs w:val="18"/>
        </w:rPr>
        <w:t>сельского поселения Красноармейского района Чувашской Республики от 18.07.2013 № С-23/1, от 25.04.2014 № С-31/4, от 14.11.2014 № С-35/1, от 23.06.2015 № С-42/1, от 24.02.2016 № С-7</w:t>
      </w:r>
      <w:proofErr w:type="gramEnd"/>
      <w:r w:rsidRPr="001A765A">
        <w:rPr>
          <w:rFonts w:ascii="Times New Roman" w:hAnsi="Times New Roman"/>
          <w:bCs/>
          <w:sz w:val="18"/>
          <w:szCs w:val="18"/>
        </w:rPr>
        <w:t xml:space="preserve">/1,  от 21.02.2017 № С-14/1, от 23.06.2017 № С-18/1, от 11.04.2018 № С-28/1, от 07.02.2019 № С-38/1), </w:t>
      </w:r>
      <w:r w:rsidRPr="001A765A">
        <w:rPr>
          <w:rFonts w:ascii="Times New Roman" w:hAnsi="Times New Roman"/>
          <w:sz w:val="18"/>
          <w:szCs w:val="18"/>
        </w:rPr>
        <w:t>следующие изменения:</w:t>
      </w:r>
    </w:p>
    <w:p w:rsidR="00F84DDE" w:rsidRPr="001A765A" w:rsidRDefault="00F84DDE" w:rsidP="00F84DDE">
      <w:pPr>
        <w:pStyle w:val="ae"/>
        <w:ind w:firstLine="709"/>
        <w:jc w:val="both"/>
        <w:rPr>
          <w:rFonts w:ascii="Times New Roman" w:hAnsi="Times New Roman"/>
          <w:sz w:val="18"/>
          <w:szCs w:val="18"/>
        </w:rPr>
      </w:pPr>
      <w:r w:rsidRPr="001A765A">
        <w:rPr>
          <w:rFonts w:ascii="Times New Roman" w:hAnsi="Times New Roman"/>
          <w:sz w:val="18"/>
          <w:szCs w:val="18"/>
        </w:rPr>
        <w:t xml:space="preserve">1) пункт 23 части 1 статьи 6 после слов «территории, выдача» дополнить словами «градостроительного плана земельного участка, расположенного в границах Убеевского сельского поселения, выдача»; </w:t>
      </w:r>
    </w:p>
    <w:p w:rsidR="00F84DDE" w:rsidRPr="001A765A" w:rsidRDefault="00F84DDE" w:rsidP="00F84DDE">
      <w:pPr>
        <w:pStyle w:val="ae"/>
        <w:ind w:firstLine="709"/>
        <w:jc w:val="both"/>
        <w:rPr>
          <w:rFonts w:ascii="Times New Roman" w:hAnsi="Times New Roman"/>
          <w:sz w:val="18"/>
          <w:szCs w:val="18"/>
        </w:rPr>
      </w:pPr>
      <w:r w:rsidRPr="001A765A">
        <w:rPr>
          <w:rFonts w:ascii="Times New Roman" w:hAnsi="Times New Roman"/>
          <w:sz w:val="18"/>
          <w:szCs w:val="18"/>
        </w:rPr>
        <w:t>2) пункт 4.1 части 1 статьи 7 признать утратившим силу;</w:t>
      </w:r>
    </w:p>
    <w:p w:rsidR="00F84DDE" w:rsidRPr="001A765A" w:rsidRDefault="00F84DDE" w:rsidP="00F84DDE">
      <w:pPr>
        <w:pStyle w:val="ae"/>
        <w:ind w:firstLine="709"/>
        <w:jc w:val="both"/>
        <w:rPr>
          <w:rFonts w:ascii="Times New Roman" w:hAnsi="Times New Roman"/>
          <w:sz w:val="18"/>
          <w:szCs w:val="18"/>
        </w:rPr>
      </w:pPr>
      <w:r w:rsidRPr="001A765A">
        <w:rPr>
          <w:rFonts w:ascii="Times New Roman" w:hAnsi="Times New Roman"/>
          <w:sz w:val="18"/>
          <w:szCs w:val="18"/>
        </w:rPr>
        <w:t>3) дополнить статьей 12.1 следующего содержания:</w:t>
      </w:r>
    </w:p>
    <w:p w:rsidR="00F84DDE" w:rsidRPr="001A765A" w:rsidRDefault="00F84DDE" w:rsidP="00F84DDE">
      <w:pPr>
        <w:pStyle w:val="ae"/>
        <w:ind w:firstLine="709"/>
        <w:jc w:val="both"/>
        <w:rPr>
          <w:rFonts w:ascii="Times New Roman" w:hAnsi="Times New Roman"/>
          <w:sz w:val="18"/>
          <w:szCs w:val="18"/>
        </w:rPr>
      </w:pPr>
      <w:r w:rsidRPr="001A765A">
        <w:rPr>
          <w:rFonts w:ascii="Times New Roman" w:hAnsi="Times New Roman"/>
          <w:sz w:val="18"/>
          <w:szCs w:val="18"/>
        </w:rPr>
        <w:t>«</w:t>
      </w:r>
      <w:r w:rsidRPr="001A765A">
        <w:rPr>
          <w:rFonts w:ascii="Times New Roman" w:hAnsi="Times New Roman"/>
          <w:b/>
          <w:sz w:val="18"/>
          <w:szCs w:val="18"/>
        </w:rPr>
        <w:t>Статья 12.1. Сход граждан</w:t>
      </w:r>
    </w:p>
    <w:p w:rsidR="00F84DDE" w:rsidRPr="001A765A" w:rsidRDefault="00F84DDE" w:rsidP="00F84DDE">
      <w:pPr>
        <w:pStyle w:val="ae"/>
        <w:ind w:firstLine="709"/>
        <w:jc w:val="both"/>
        <w:rPr>
          <w:rFonts w:ascii="Times New Roman" w:hAnsi="Times New Roman"/>
          <w:sz w:val="18"/>
          <w:szCs w:val="18"/>
        </w:rPr>
      </w:pPr>
      <w:r w:rsidRPr="001A765A">
        <w:rPr>
          <w:rFonts w:ascii="Times New Roman" w:hAnsi="Times New Roman"/>
          <w:sz w:val="18"/>
          <w:szCs w:val="18"/>
        </w:rPr>
        <w:t>1. В случаях, предусмотренных Федеральным законом от 06 октября 2003 года № 131-ФЗ «Об общих принципах организации местного самоуправления в Российской Федерации», сход граждан может проводиться:</w:t>
      </w:r>
    </w:p>
    <w:p w:rsidR="00F84DDE" w:rsidRPr="001A765A" w:rsidRDefault="00F84DDE" w:rsidP="00F84DDE">
      <w:pPr>
        <w:pStyle w:val="ae"/>
        <w:ind w:firstLine="709"/>
        <w:jc w:val="both"/>
        <w:rPr>
          <w:rFonts w:ascii="Times New Roman" w:hAnsi="Times New Roman"/>
          <w:sz w:val="18"/>
          <w:szCs w:val="18"/>
        </w:rPr>
      </w:pPr>
      <w:r w:rsidRPr="001A765A">
        <w:rPr>
          <w:rFonts w:ascii="Times New Roman" w:hAnsi="Times New Roman"/>
          <w:sz w:val="18"/>
          <w:szCs w:val="18"/>
        </w:rPr>
        <w:t>1) в населенном пункте по вопросу изменения границ Убеевского сельского  поселения, влекущего отнесение территории указанного населенного пункта к территории другого поселения;</w:t>
      </w:r>
    </w:p>
    <w:p w:rsidR="00F84DDE" w:rsidRPr="001A765A" w:rsidRDefault="00F84DDE" w:rsidP="00F84DDE">
      <w:pPr>
        <w:pStyle w:val="ae"/>
        <w:ind w:firstLine="709"/>
        <w:jc w:val="both"/>
        <w:rPr>
          <w:rFonts w:ascii="Times New Roman" w:hAnsi="Times New Roman"/>
          <w:sz w:val="18"/>
          <w:szCs w:val="18"/>
        </w:rPr>
      </w:pPr>
      <w:r w:rsidRPr="001A765A">
        <w:rPr>
          <w:rFonts w:ascii="Times New Roman" w:hAnsi="Times New Roman"/>
          <w:sz w:val="18"/>
          <w:szCs w:val="18"/>
        </w:rPr>
        <w:t>2) в населенном пункте, входящем в состав Убеевского сельского  поселения, по вопросу введения и использования средств самообложения граждан на территории данного населенного пункта;</w:t>
      </w:r>
    </w:p>
    <w:p w:rsidR="00F84DDE" w:rsidRPr="001A765A" w:rsidRDefault="00F84DDE" w:rsidP="00F84DDE">
      <w:pPr>
        <w:pStyle w:val="ae"/>
        <w:ind w:firstLine="709"/>
        <w:jc w:val="both"/>
        <w:rPr>
          <w:rFonts w:ascii="Times New Roman" w:hAnsi="Times New Roman"/>
          <w:sz w:val="18"/>
          <w:szCs w:val="18"/>
        </w:rPr>
      </w:pPr>
      <w:r w:rsidRPr="001A765A">
        <w:rPr>
          <w:rFonts w:ascii="Times New Roman" w:hAnsi="Times New Roman"/>
          <w:sz w:val="18"/>
          <w:szCs w:val="18"/>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F84DDE" w:rsidRPr="001A765A" w:rsidRDefault="00F84DDE" w:rsidP="00F84DDE">
      <w:pPr>
        <w:pStyle w:val="ae"/>
        <w:ind w:firstLine="709"/>
        <w:jc w:val="both"/>
        <w:rPr>
          <w:rFonts w:ascii="Times New Roman" w:hAnsi="Times New Roman"/>
          <w:sz w:val="18"/>
          <w:szCs w:val="18"/>
        </w:rPr>
      </w:pPr>
      <w:r w:rsidRPr="001A765A">
        <w:rPr>
          <w:rFonts w:ascii="Times New Roman" w:hAnsi="Times New Roman"/>
          <w:sz w:val="18"/>
          <w:szCs w:val="18"/>
        </w:rPr>
        <w:t>2. Сход граждан правомочен при участии в нем более половины обладающих избирательным правом жителей населенного пункта или сельского поселения. В случае</w:t>
      </w:r>
      <w:proofErr w:type="gramStart"/>
      <w:r w:rsidRPr="001A765A">
        <w:rPr>
          <w:rFonts w:ascii="Times New Roman" w:hAnsi="Times New Roman"/>
          <w:sz w:val="18"/>
          <w:szCs w:val="18"/>
        </w:rPr>
        <w:t>,</w:t>
      </w:r>
      <w:proofErr w:type="gramEnd"/>
      <w:r w:rsidRPr="001A765A">
        <w:rPr>
          <w:rFonts w:ascii="Times New Roman" w:hAnsi="Times New Roman"/>
          <w:sz w:val="18"/>
          <w:szCs w:val="18"/>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w:t>
      </w:r>
      <w:r w:rsidRPr="001A765A">
        <w:rPr>
          <w:rFonts w:ascii="Times New Roman" w:hAnsi="Times New Roman"/>
          <w:sz w:val="18"/>
          <w:szCs w:val="18"/>
        </w:rPr>
        <w:lastRenderedPageBreak/>
        <w:t>в голосовании не принимают. Решение схода граждан считается принятым, если за него проголосовало более половины участников схода граждан</w:t>
      </w:r>
      <w:proofErr w:type="gramStart"/>
      <w:r w:rsidRPr="001A765A">
        <w:rPr>
          <w:rFonts w:ascii="Times New Roman" w:hAnsi="Times New Roman"/>
          <w:sz w:val="18"/>
          <w:szCs w:val="18"/>
        </w:rPr>
        <w:t>.»;</w:t>
      </w:r>
    </w:p>
    <w:p w:rsidR="00F84DDE" w:rsidRPr="001A765A" w:rsidRDefault="00F84DDE" w:rsidP="00F84DDE">
      <w:pPr>
        <w:pStyle w:val="ae"/>
        <w:ind w:firstLine="709"/>
        <w:jc w:val="both"/>
        <w:rPr>
          <w:rFonts w:ascii="Times New Roman" w:hAnsi="Times New Roman"/>
          <w:sz w:val="18"/>
          <w:szCs w:val="18"/>
        </w:rPr>
      </w:pPr>
      <w:proofErr w:type="gramEnd"/>
      <w:r w:rsidRPr="001A765A">
        <w:rPr>
          <w:rFonts w:ascii="Times New Roman" w:hAnsi="Times New Roman"/>
          <w:sz w:val="18"/>
          <w:szCs w:val="18"/>
        </w:rPr>
        <w:t>4) пункт 12 части 8 статьи 21 изложить в следующей редакции:</w:t>
      </w:r>
    </w:p>
    <w:p w:rsidR="00F84DDE" w:rsidRPr="001A765A" w:rsidRDefault="00F84DDE" w:rsidP="00F84DDE">
      <w:pPr>
        <w:pStyle w:val="ae"/>
        <w:ind w:firstLine="709"/>
        <w:jc w:val="both"/>
        <w:rPr>
          <w:rFonts w:ascii="Times New Roman" w:hAnsi="Times New Roman"/>
          <w:sz w:val="18"/>
          <w:szCs w:val="18"/>
        </w:rPr>
      </w:pPr>
      <w:r w:rsidRPr="001A765A">
        <w:rPr>
          <w:rFonts w:ascii="Times New Roman" w:hAnsi="Times New Roman"/>
          <w:sz w:val="18"/>
          <w:szCs w:val="18"/>
        </w:rPr>
        <w:t>«12) преобразования Убеевского сельского  поселения, осуществляемого в соответствии с частями 3, 3.1-1, 5, 7.2 статьи 13 Федерального закона от 06 октября 2003 года № 131-ФЗ «Об общих принципах организации местного самоуправления в Российской Федерации», а также в случае упразднения Убеевского сельского  поселения</w:t>
      </w:r>
      <w:proofErr w:type="gramStart"/>
      <w:r w:rsidRPr="001A765A">
        <w:rPr>
          <w:rFonts w:ascii="Times New Roman" w:hAnsi="Times New Roman"/>
          <w:sz w:val="18"/>
          <w:szCs w:val="18"/>
        </w:rPr>
        <w:t>;»</w:t>
      </w:r>
      <w:proofErr w:type="gramEnd"/>
      <w:r w:rsidRPr="001A765A">
        <w:rPr>
          <w:rFonts w:ascii="Times New Roman" w:hAnsi="Times New Roman"/>
          <w:sz w:val="18"/>
          <w:szCs w:val="18"/>
        </w:rPr>
        <w:t>;</w:t>
      </w:r>
    </w:p>
    <w:p w:rsidR="00F84DDE" w:rsidRPr="001A765A" w:rsidRDefault="00F84DDE" w:rsidP="00F84DDE">
      <w:pPr>
        <w:pStyle w:val="ae"/>
        <w:ind w:firstLine="709"/>
        <w:jc w:val="both"/>
        <w:rPr>
          <w:rFonts w:ascii="Times New Roman" w:hAnsi="Times New Roman"/>
          <w:sz w:val="18"/>
          <w:szCs w:val="18"/>
        </w:rPr>
      </w:pPr>
      <w:r w:rsidRPr="001A765A">
        <w:rPr>
          <w:rFonts w:ascii="Times New Roman" w:hAnsi="Times New Roman"/>
          <w:sz w:val="18"/>
          <w:szCs w:val="18"/>
        </w:rPr>
        <w:t>5) дополнить статью 29 частью 6 следующего содержания:</w:t>
      </w:r>
    </w:p>
    <w:p w:rsidR="00F84DDE" w:rsidRPr="001A765A" w:rsidRDefault="00F84DDE" w:rsidP="00F84DDE">
      <w:pPr>
        <w:pStyle w:val="ae"/>
        <w:ind w:firstLine="709"/>
        <w:jc w:val="both"/>
        <w:rPr>
          <w:rFonts w:ascii="Times New Roman" w:hAnsi="Times New Roman"/>
          <w:sz w:val="18"/>
          <w:szCs w:val="18"/>
        </w:rPr>
      </w:pPr>
      <w:r w:rsidRPr="001A765A">
        <w:rPr>
          <w:rFonts w:ascii="Times New Roman" w:hAnsi="Times New Roman"/>
          <w:sz w:val="18"/>
          <w:szCs w:val="18"/>
        </w:rPr>
        <w:t xml:space="preserve">«6. Депутат Собрания депутатов Убеевского сельского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w:t>
      </w:r>
      <w:proofErr w:type="gramStart"/>
      <w:r w:rsidRPr="001A765A">
        <w:rPr>
          <w:rFonts w:ascii="Times New Roman" w:hAnsi="Times New Roman"/>
          <w:sz w:val="18"/>
          <w:szCs w:val="18"/>
        </w:rPr>
        <w:t>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w:t>
      </w:r>
      <w:proofErr w:type="gramEnd"/>
      <w:r w:rsidRPr="001A765A">
        <w:rPr>
          <w:rFonts w:ascii="Times New Roman" w:hAnsi="Times New Roman"/>
          <w:sz w:val="18"/>
          <w:szCs w:val="18"/>
        </w:rPr>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 октября 2003 года № 131-ФЗ «Об общих принципах организации местного самоуправления в Российской Федерации». </w:t>
      </w:r>
    </w:p>
    <w:p w:rsidR="00F84DDE" w:rsidRPr="001A765A" w:rsidRDefault="00F84DDE" w:rsidP="00F84DDE">
      <w:pPr>
        <w:pStyle w:val="ae"/>
        <w:ind w:firstLine="709"/>
        <w:jc w:val="both"/>
        <w:rPr>
          <w:rFonts w:ascii="Times New Roman" w:hAnsi="Times New Roman"/>
          <w:sz w:val="18"/>
          <w:szCs w:val="18"/>
        </w:rPr>
      </w:pPr>
      <w:proofErr w:type="gramStart"/>
      <w:r w:rsidRPr="001A765A">
        <w:rPr>
          <w:rFonts w:ascii="Times New Roman" w:hAnsi="Times New Roman"/>
          <w:sz w:val="18"/>
          <w:szCs w:val="18"/>
        </w:rPr>
        <w:t>К депутату Собрания депутатов Убеевского сельского  поселения,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 предусмотренные частью 7.3.-1 статьи 40  Федерального закона от</w:t>
      </w:r>
      <w:proofErr w:type="gramEnd"/>
      <w:r w:rsidRPr="001A765A">
        <w:rPr>
          <w:rFonts w:ascii="Times New Roman" w:hAnsi="Times New Roman"/>
          <w:sz w:val="18"/>
          <w:szCs w:val="18"/>
        </w:rPr>
        <w:t xml:space="preserve"> 06 октября 2003 года № 131-ФЗ «Об общих принципах организации местного самоуправления в Российской Федерации».</w:t>
      </w:r>
    </w:p>
    <w:p w:rsidR="00F84DDE" w:rsidRPr="001A765A" w:rsidRDefault="00F84DDE" w:rsidP="00F84DDE">
      <w:pPr>
        <w:pStyle w:val="ae"/>
        <w:ind w:firstLine="709"/>
        <w:jc w:val="both"/>
        <w:rPr>
          <w:rFonts w:ascii="Times New Roman" w:hAnsi="Times New Roman"/>
          <w:sz w:val="18"/>
          <w:szCs w:val="18"/>
        </w:rPr>
      </w:pPr>
      <w:proofErr w:type="gramStart"/>
      <w:r w:rsidRPr="001A765A">
        <w:rPr>
          <w:rFonts w:ascii="Times New Roman" w:hAnsi="Times New Roman"/>
          <w:sz w:val="18"/>
          <w:szCs w:val="18"/>
        </w:rPr>
        <w:t>Порядок принятия решения о применении к депутату Собрания депутатов Убеевского сельского  поселения  мер ответственности, указанных в части 7.3-1 статьи 40 Федерального закона от 06 октября 2003 года № 131-ФЗ «Об общих принципах организации местного самоуправления в Российской Федерации», определяется решением Собрания депутатов Убеевского сельского  поселения  в соответствии с законом Чувашской Республики.»;</w:t>
      </w:r>
      <w:proofErr w:type="gramEnd"/>
    </w:p>
    <w:p w:rsidR="00F84DDE" w:rsidRPr="001A765A" w:rsidRDefault="00F84DDE" w:rsidP="00F84DDE">
      <w:pPr>
        <w:pStyle w:val="ae"/>
        <w:ind w:firstLine="709"/>
        <w:jc w:val="both"/>
        <w:rPr>
          <w:rFonts w:ascii="Times New Roman" w:hAnsi="Times New Roman"/>
          <w:sz w:val="18"/>
          <w:szCs w:val="18"/>
        </w:rPr>
      </w:pPr>
      <w:r w:rsidRPr="001A765A">
        <w:rPr>
          <w:rFonts w:ascii="Times New Roman" w:hAnsi="Times New Roman"/>
          <w:sz w:val="18"/>
          <w:szCs w:val="18"/>
        </w:rPr>
        <w:t>6) пункт 3 части 1 статьи 34 изложить в следующей редакции:</w:t>
      </w:r>
    </w:p>
    <w:p w:rsidR="00F84DDE" w:rsidRPr="001A765A" w:rsidRDefault="00F84DDE" w:rsidP="00F84DDE">
      <w:pPr>
        <w:pStyle w:val="ae"/>
        <w:ind w:firstLine="709"/>
        <w:jc w:val="both"/>
        <w:rPr>
          <w:rFonts w:ascii="Times New Roman" w:hAnsi="Times New Roman"/>
          <w:sz w:val="18"/>
          <w:szCs w:val="18"/>
        </w:rPr>
      </w:pPr>
      <w:r w:rsidRPr="001A765A">
        <w:rPr>
          <w:rFonts w:ascii="Times New Roman" w:hAnsi="Times New Roman"/>
          <w:sz w:val="18"/>
          <w:szCs w:val="18"/>
        </w:rPr>
        <w:t>«3) преобразования Убеевского сельского  поселения, осуществляемого в соответствии с частями 3, 3.1-1, 5, 7.2 статьи 13 Федерального закона от 06 октября 2003 года № 131-ФЗ «Об общих принципах организации местного самоуправления в Российской Федерации», а также в случае упразднения Убеевского сельского  поселения</w:t>
      </w:r>
      <w:proofErr w:type="gramStart"/>
      <w:r w:rsidRPr="001A765A">
        <w:rPr>
          <w:rFonts w:ascii="Times New Roman" w:hAnsi="Times New Roman"/>
          <w:sz w:val="18"/>
          <w:szCs w:val="18"/>
        </w:rPr>
        <w:t>;»</w:t>
      </w:r>
      <w:proofErr w:type="gramEnd"/>
      <w:r w:rsidRPr="001A765A">
        <w:rPr>
          <w:rFonts w:ascii="Times New Roman" w:hAnsi="Times New Roman"/>
          <w:sz w:val="18"/>
          <w:szCs w:val="18"/>
        </w:rPr>
        <w:t>;</w:t>
      </w:r>
    </w:p>
    <w:p w:rsidR="00F84DDE" w:rsidRPr="001A765A" w:rsidRDefault="00F84DDE" w:rsidP="00F84DDE">
      <w:pPr>
        <w:pStyle w:val="ae"/>
        <w:ind w:firstLine="709"/>
        <w:jc w:val="both"/>
        <w:rPr>
          <w:rFonts w:ascii="Times New Roman" w:hAnsi="Times New Roman"/>
          <w:sz w:val="18"/>
          <w:szCs w:val="18"/>
        </w:rPr>
      </w:pPr>
      <w:r w:rsidRPr="001A765A">
        <w:rPr>
          <w:rFonts w:ascii="Times New Roman" w:hAnsi="Times New Roman"/>
          <w:sz w:val="18"/>
          <w:szCs w:val="18"/>
        </w:rPr>
        <w:t>7) статью 52 изложить в следующей редакции:</w:t>
      </w:r>
    </w:p>
    <w:p w:rsidR="00F84DDE" w:rsidRPr="001A765A" w:rsidRDefault="00F84DDE" w:rsidP="00F84DDE">
      <w:pPr>
        <w:pStyle w:val="ae"/>
        <w:ind w:firstLine="709"/>
        <w:jc w:val="both"/>
        <w:rPr>
          <w:rFonts w:ascii="Times New Roman" w:hAnsi="Times New Roman"/>
          <w:sz w:val="18"/>
          <w:szCs w:val="18"/>
        </w:rPr>
      </w:pPr>
      <w:r w:rsidRPr="001A765A">
        <w:rPr>
          <w:rFonts w:ascii="Times New Roman" w:hAnsi="Times New Roman"/>
          <w:sz w:val="18"/>
          <w:szCs w:val="18"/>
        </w:rPr>
        <w:t>«</w:t>
      </w:r>
      <w:r w:rsidRPr="001A765A">
        <w:rPr>
          <w:rFonts w:ascii="Times New Roman" w:hAnsi="Times New Roman"/>
          <w:b/>
          <w:sz w:val="18"/>
          <w:szCs w:val="18"/>
        </w:rPr>
        <w:t>Статья 52. Закупки для обеспечения муниципальных нужд Убеевского сельского  поселения</w:t>
      </w:r>
      <w:r w:rsidRPr="001A765A">
        <w:rPr>
          <w:rFonts w:ascii="Times New Roman" w:hAnsi="Times New Roman"/>
          <w:sz w:val="18"/>
          <w:szCs w:val="18"/>
        </w:rPr>
        <w:t xml:space="preserve"> </w:t>
      </w:r>
    </w:p>
    <w:p w:rsidR="00F84DDE" w:rsidRPr="001A765A" w:rsidRDefault="00F84DDE" w:rsidP="00F84DDE">
      <w:pPr>
        <w:pStyle w:val="ae"/>
        <w:ind w:firstLine="709"/>
        <w:jc w:val="both"/>
        <w:rPr>
          <w:rFonts w:ascii="Times New Roman" w:hAnsi="Times New Roman"/>
          <w:sz w:val="18"/>
          <w:szCs w:val="18"/>
        </w:rPr>
      </w:pPr>
      <w:r w:rsidRPr="001A765A">
        <w:rPr>
          <w:rFonts w:ascii="Times New Roman" w:hAnsi="Times New Roman"/>
          <w:sz w:val="18"/>
          <w:szCs w:val="18"/>
        </w:rPr>
        <w:t>1. Закупки товаров, работ, услуг для обеспечения муниципальных нужд Убеевского сельского поселения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F84DDE" w:rsidRPr="001A765A" w:rsidRDefault="00F84DDE" w:rsidP="00F84DDE">
      <w:pPr>
        <w:pStyle w:val="ae"/>
        <w:ind w:firstLine="709"/>
        <w:jc w:val="both"/>
        <w:rPr>
          <w:rFonts w:ascii="Times New Roman" w:hAnsi="Times New Roman"/>
          <w:sz w:val="18"/>
          <w:szCs w:val="18"/>
        </w:rPr>
      </w:pPr>
      <w:r w:rsidRPr="001A765A">
        <w:rPr>
          <w:rFonts w:ascii="Times New Roman" w:hAnsi="Times New Roman"/>
          <w:sz w:val="18"/>
          <w:szCs w:val="18"/>
        </w:rPr>
        <w:t>2. Закупки товаров, работ, услуг для обеспечения муниципальных нужд Убеевского сельского  поселения осуществляются за счет средств бюджета Убеевского сельского  поселения</w:t>
      </w:r>
      <w:proofErr w:type="gramStart"/>
      <w:r w:rsidRPr="001A765A">
        <w:rPr>
          <w:rFonts w:ascii="Times New Roman" w:hAnsi="Times New Roman"/>
          <w:sz w:val="18"/>
          <w:szCs w:val="18"/>
        </w:rPr>
        <w:t>.».</w:t>
      </w:r>
      <w:proofErr w:type="gramEnd"/>
    </w:p>
    <w:p w:rsidR="00F84DDE" w:rsidRPr="001A765A" w:rsidRDefault="00F84DDE" w:rsidP="00F84DDE">
      <w:pPr>
        <w:pStyle w:val="ae"/>
        <w:ind w:firstLine="709"/>
        <w:jc w:val="both"/>
        <w:rPr>
          <w:rFonts w:ascii="Times New Roman" w:hAnsi="Times New Roman"/>
          <w:sz w:val="18"/>
          <w:szCs w:val="18"/>
        </w:rPr>
      </w:pPr>
      <w:r w:rsidRPr="001A765A">
        <w:rPr>
          <w:rFonts w:ascii="Times New Roman" w:hAnsi="Times New Roman"/>
          <w:sz w:val="18"/>
          <w:szCs w:val="18"/>
        </w:rPr>
        <w:t xml:space="preserve">2. Настоящее решение вступает в силу после его государственной регистрации и официального опубликования.     </w:t>
      </w:r>
    </w:p>
    <w:p w:rsidR="00F84DDE" w:rsidRDefault="00F84DDE" w:rsidP="00F84DDE">
      <w:pPr>
        <w:jc w:val="both"/>
        <w:rPr>
          <w:sz w:val="18"/>
          <w:szCs w:val="18"/>
        </w:rPr>
      </w:pPr>
      <w:r w:rsidRPr="001A765A">
        <w:rPr>
          <w:sz w:val="18"/>
          <w:szCs w:val="18"/>
        </w:rPr>
        <w:t xml:space="preserve">Председатель Собрания депутатов                                                         </w:t>
      </w:r>
      <w:r>
        <w:rPr>
          <w:sz w:val="18"/>
          <w:szCs w:val="18"/>
        </w:rPr>
        <w:t xml:space="preserve">                                                  </w:t>
      </w:r>
      <w:r w:rsidRPr="001A765A">
        <w:rPr>
          <w:sz w:val="18"/>
          <w:szCs w:val="18"/>
        </w:rPr>
        <w:t xml:space="preserve"> Иванова Г.В.</w:t>
      </w:r>
    </w:p>
    <w:p w:rsidR="00F84DDE" w:rsidRDefault="00F84DDE" w:rsidP="00F84DDE">
      <w:pPr>
        <w:jc w:val="both"/>
        <w:rPr>
          <w:sz w:val="18"/>
          <w:szCs w:val="18"/>
        </w:rPr>
      </w:pPr>
      <w:r w:rsidRPr="001A765A">
        <w:rPr>
          <w:sz w:val="18"/>
          <w:szCs w:val="18"/>
        </w:rPr>
        <w:t>Глава Убеевского</w:t>
      </w:r>
      <w:r>
        <w:rPr>
          <w:sz w:val="18"/>
          <w:szCs w:val="18"/>
        </w:rPr>
        <w:t xml:space="preserve"> </w:t>
      </w:r>
      <w:r w:rsidRPr="001A765A">
        <w:rPr>
          <w:sz w:val="18"/>
          <w:szCs w:val="18"/>
        </w:rPr>
        <w:t xml:space="preserve">сельского поселения                                                                    </w:t>
      </w:r>
      <w:r>
        <w:rPr>
          <w:sz w:val="18"/>
          <w:szCs w:val="18"/>
        </w:rPr>
        <w:t xml:space="preserve">                       </w:t>
      </w:r>
      <w:r w:rsidRPr="001A765A">
        <w:rPr>
          <w:sz w:val="18"/>
          <w:szCs w:val="18"/>
        </w:rPr>
        <w:t xml:space="preserve">    </w:t>
      </w:r>
      <w:r w:rsidR="009807E3">
        <w:rPr>
          <w:sz w:val="18"/>
          <w:szCs w:val="18"/>
        </w:rPr>
        <w:t xml:space="preserve">     </w:t>
      </w:r>
      <w:proofErr w:type="spellStart"/>
      <w:r w:rsidRPr="001A765A">
        <w:rPr>
          <w:sz w:val="18"/>
          <w:szCs w:val="18"/>
        </w:rPr>
        <w:t>Н.И.Димитриева</w:t>
      </w:r>
      <w:proofErr w:type="spellEnd"/>
    </w:p>
    <w:p w:rsidR="00F84DDE" w:rsidRDefault="00F84DDE" w:rsidP="00F84DDE">
      <w:pPr>
        <w:jc w:val="both"/>
        <w:rPr>
          <w:sz w:val="18"/>
          <w:szCs w:val="18"/>
        </w:rPr>
      </w:pPr>
    </w:p>
    <w:p w:rsidR="00F84DDE" w:rsidRPr="00DA3A54" w:rsidRDefault="00F84DDE" w:rsidP="00F84DDE">
      <w:pPr>
        <w:jc w:val="both"/>
        <w:rPr>
          <w:b/>
          <w:sz w:val="18"/>
          <w:szCs w:val="18"/>
        </w:rPr>
      </w:pPr>
      <w:r w:rsidRPr="00DA3A54">
        <w:rPr>
          <w:b/>
          <w:sz w:val="18"/>
          <w:szCs w:val="18"/>
        </w:rPr>
        <w:t>Решение С -46/2 от 10.10.2019</w:t>
      </w:r>
    </w:p>
    <w:p w:rsidR="00F84DDE" w:rsidRPr="00DA3A54" w:rsidRDefault="00F84DDE" w:rsidP="00F84DDE">
      <w:pPr>
        <w:tabs>
          <w:tab w:val="left" w:pos="3696"/>
        </w:tabs>
        <w:ind w:right="4497"/>
        <w:jc w:val="both"/>
        <w:rPr>
          <w:bCs/>
          <w:spacing w:val="10"/>
          <w:kern w:val="24"/>
        </w:rPr>
      </w:pPr>
      <w:r w:rsidRPr="00DA3A54">
        <w:rPr>
          <w:bCs/>
          <w:spacing w:val="10"/>
          <w:kern w:val="24"/>
        </w:rPr>
        <w:t xml:space="preserve">О </w:t>
      </w:r>
      <w:proofErr w:type="gramStart"/>
      <w:r w:rsidRPr="00DA3A54">
        <w:rPr>
          <w:bCs/>
          <w:spacing w:val="10"/>
          <w:kern w:val="24"/>
        </w:rPr>
        <w:t>внесении</w:t>
      </w:r>
      <w:proofErr w:type="gramEnd"/>
      <w:r w:rsidRPr="00DA3A54">
        <w:rPr>
          <w:bCs/>
          <w:spacing w:val="10"/>
          <w:kern w:val="24"/>
        </w:rPr>
        <w:t xml:space="preserve"> изменений в решение Собрания депутатов Убеевского сельского поселения от 14.06.2018 г.  № С-39/2 «Об утверждении Правил землепользования и застройки Убеевского сельского поселения Красноармейского района Чувашской Республики»</w:t>
      </w:r>
    </w:p>
    <w:p w:rsidR="00F84DDE" w:rsidRDefault="00F84DDE" w:rsidP="00F84DDE">
      <w:pPr>
        <w:tabs>
          <w:tab w:val="left" w:pos="3696"/>
        </w:tabs>
        <w:ind w:firstLine="567"/>
        <w:jc w:val="both"/>
        <w:rPr>
          <w:rFonts w:eastAsia="Calibri"/>
          <w:lang w:eastAsia="en-US"/>
        </w:rPr>
      </w:pPr>
    </w:p>
    <w:p w:rsidR="00F84DDE" w:rsidRDefault="00F84DDE" w:rsidP="00F84DDE">
      <w:pPr>
        <w:tabs>
          <w:tab w:val="left" w:pos="3696"/>
        </w:tabs>
        <w:ind w:firstLine="567"/>
        <w:jc w:val="both"/>
        <w:rPr>
          <w:rFonts w:eastAsia="Calibri"/>
          <w:b/>
          <w:lang w:eastAsia="en-US"/>
        </w:rPr>
      </w:pPr>
      <w:r w:rsidRPr="00DA3A54">
        <w:rPr>
          <w:rFonts w:eastAsia="Calibri"/>
          <w:lang w:eastAsia="en-US"/>
        </w:rPr>
        <w:t>В соответствии со статьями 30-33 Градостроительного кодекса Российской Федерации, Федерального закона от 6 октября 2003 года № 131-ФЗ «Об общих принципах организации местного самоуправления в Российской Федерации», пункта 2 статьи 7 Земельного кодекса Российской Федерации,</w:t>
      </w:r>
    </w:p>
    <w:p w:rsidR="00F84DDE" w:rsidRDefault="00F84DDE" w:rsidP="00F84DDE">
      <w:pPr>
        <w:tabs>
          <w:tab w:val="left" w:pos="3696"/>
        </w:tabs>
        <w:spacing w:after="120" w:line="276" w:lineRule="auto"/>
        <w:ind w:firstLine="567"/>
        <w:jc w:val="both"/>
        <w:rPr>
          <w:rFonts w:eastAsia="Calibri"/>
          <w:b/>
          <w:lang w:eastAsia="en-US"/>
        </w:rPr>
      </w:pPr>
      <w:r w:rsidRPr="00DA3A54">
        <w:rPr>
          <w:rFonts w:eastAsia="Calibri"/>
          <w:b/>
          <w:lang w:eastAsia="en-US"/>
        </w:rPr>
        <w:t xml:space="preserve">Собрания депутатов Убеевского сельского поселения Красноармейского района   </w:t>
      </w:r>
      <w:proofErr w:type="spellStart"/>
      <w:proofErr w:type="gramStart"/>
      <w:r w:rsidRPr="00DA3A54">
        <w:rPr>
          <w:rFonts w:eastAsia="Calibri"/>
          <w:b/>
          <w:lang w:eastAsia="en-US"/>
        </w:rPr>
        <w:t>р</w:t>
      </w:r>
      <w:proofErr w:type="spellEnd"/>
      <w:proofErr w:type="gramEnd"/>
      <w:r w:rsidRPr="00DA3A54">
        <w:rPr>
          <w:rFonts w:eastAsia="Calibri"/>
          <w:b/>
          <w:lang w:eastAsia="en-US"/>
        </w:rPr>
        <w:t xml:space="preserve"> е </w:t>
      </w:r>
      <w:proofErr w:type="spellStart"/>
      <w:r w:rsidRPr="00DA3A54">
        <w:rPr>
          <w:rFonts w:eastAsia="Calibri"/>
          <w:b/>
          <w:lang w:eastAsia="en-US"/>
        </w:rPr>
        <w:t>ш</w:t>
      </w:r>
      <w:proofErr w:type="spellEnd"/>
      <w:r w:rsidRPr="00DA3A54">
        <w:rPr>
          <w:rFonts w:eastAsia="Calibri"/>
          <w:b/>
          <w:lang w:eastAsia="en-US"/>
        </w:rPr>
        <w:t xml:space="preserve"> и л о:</w:t>
      </w:r>
    </w:p>
    <w:p w:rsidR="00F84DDE" w:rsidRPr="00DA3A54" w:rsidRDefault="00F84DDE" w:rsidP="00F84DDE">
      <w:pPr>
        <w:tabs>
          <w:tab w:val="left" w:pos="3696"/>
        </w:tabs>
        <w:spacing w:after="120" w:line="276" w:lineRule="auto"/>
        <w:ind w:firstLine="567"/>
        <w:jc w:val="both"/>
        <w:rPr>
          <w:iCs/>
          <w:noProof/>
        </w:rPr>
      </w:pPr>
      <w:r w:rsidRPr="00DA3A54">
        <w:rPr>
          <w:iCs/>
          <w:noProof/>
        </w:rPr>
        <w:t xml:space="preserve">Внести в </w:t>
      </w:r>
      <w:r w:rsidRPr="00DA3A54">
        <w:rPr>
          <w:bCs/>
          <w:iCs/>
          <w:noProof/>
        </w:rPr>
        <w:t>решение Собрания депутатов Убеевскогосельского поселения от 14.06.2018 г. № С-39/2 «Об утверждении Правил землепользования и застройки Убеевскогосельского поселения Красноармейского района Чувашской Республики»</w:t>
      </w:r>
      <w:r w:rsidRPr="00DA3A54">
        <w:rPr>
          <w:iCs/>
          <w:noProof/>
        </w:rPr>
        <w:t xml:space="preserve"> следующие изменения:</w:t>
      </w:r>
    </w:p>
    <w:p w:rsidR="00F84DDE" w:rsidRPr="00DA3A54" w:rsidRDefault="00F84DDE" w:rsidP="00F84DDE">
      <w:pPr>
        <w:numPr>
          <w:ilvl w:val="1"/>
          <w:numId w:val="1"/>
        </w:numPr>
        <w:tabs>
          <w:tab w:val="left" w:pos="709"/>
          <w:tab w:val="left" w:pos="1134"/>
          <w:tab w:val="left" w:pos="3696"/>
        </w:tabs>
        <w:ind w:left="0" w:firstLine="567"/>
        <w:jc w:val="both"/>
        <w:rPr>
          <w:iCs/>
          <w:noProof/>
        </w:rPr>
      </w:pPr>
      <w:r w:rsidRPr="00DA3A54">
        <w:rPr>
          <w:iCs/>
          <w:noProof/>
        </w:rPr>
        <w:t>Изложить статью 40 Правил землепользования и застройки в следующей редакции:</w:t>
      </w:r>
    </w:p>
    <w:p w:rsidR="00F84DDE" w:rsidRPr="00DA3A54" w:rsidRDefault="00F84DDE" w:rsidP="00F84DDE">
      <w:pPr>
        <w:keepNext/>
        <w:widowControl w:val="0"/>
        <w:numPr>
          <w:ilvl w:val="2"/>
          <w:numId w:val="0"/>
        </w:numPr>
        <w:tabs>
          <w:tab w:val="left" w:pos="0"/>
          <w:tab w:val="left" w:pos="3696"/>
        </w:tabs>
        <w:suppressAutoHyphens/>
        <w:spacing w:before="360" w:after="60"/>
        <w:ind w:firstLine="567"/>
        <w:contextualSpacing/>
        <w:outlineLvl w:val="2"/>
        <w:rPr>
          <w:b/>
          <w:bCs/>
          <w:lang w:eastAsia="en-US"/>
        </w:rPr>
      </w:pPr>
      <w:r w:rsidRPr="00DA3A54">
        <w:rPr>
          <w:bCs/>
          <w:lang w:eastAsia="en-US"/>
        </w:rPr>
        <w:t>«</w:t>
      </w:r>
      <w:bookmarkStart w:id="0" w:name="_Toc510707029"/>
      <w:r w:rsidRPr="00DA3A54">
        <w:rPr>
          <w:b/>
          <w:bCs/>
          <w:lang w:eastAsia="en-US"/>
        </w:rPr>
        <w:t>Статья 40. Градостроительный регламент жилой зоны.</w:t>
      </w:r>
      <w:bookmarkEnd w:id="0"/>
    </w:p>
    <w:p w:rsidR="00F84DDE" w:rsidRPr="00DA3A54" w:rsidRDefault="00F84DDE" w:rsidP="00F84DDE">
      <w:pPr>
        <w:keepNext/>
        <w:widowControl w:val="0"/>
        <w:numPr>
          <w:ilvl w:val="2"/>
          <w:numId w:val="0"/>
        </w:numPr>
        <w:tabs>
          <w:tab w:val="left" w:pos="0"/>
          <w:tab w:val="left" w:pos="3696"/>
        </w:tabs>
        <w:suppressAutoHyphens/>
        <w:spacing w:before="360" w:after="60"/>
        <w:ind w:firstLine="709"/>
        <w:contextualSpacing/>
        <w:jc w:val="both"/>
        <w:outlineLvl w:val="2"/>
        <w:rPr>
          <w:b/>
          <w:bCs/>
          <w:lang w:eastAsia="en-US"/>
        </w:rPr>
      </w:pPr>
      <w:bookmarkStart w:id="1" w:name="_Toc466536835"/>
      <w:bookmarkStart w:id="2" w:name="_Toc510707030"/>
      <w:r w:rsidRPr="00DA3A54">
        <w:rPr>
          <w:b/>
          <w:bCs/>
          <w:lang w:eastAsia="en-US"/>
        </w:rPr>
        <w:t>Зоны застройки индивидуальными жилыми домами (Ж-1)</w:t>
      </w:r>
      <w:bookmarkEnd w:id="1"/>
      <w:bookmarkEnd w:id="2"/>
    </w:p>
    <w:p w:rsidR="00F84DDE" w:rsidRPr="00DA3A54" w:rsidRDefault="00F84DDE" w:rsidP="00F84DDE">
      <w:pPr>
        <w:tabs>
          <w:tab w:val="left" w:pos="3696"/>
        </w:tabs>
        <w:suppressAutoHyphens/>
        <w:snapToGrid w:val="0"/>
        <w:ind w:firstLine="709"/>
        <w:contextualSpacing/>
        <w:jc w:val="both"/>
      </w:pPr>
      <w:r w:rsidRPr="00DA3A54">
        <w:t>Таблица № 3. 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p w:rsidR="00F84DDE" w:rsidRPr="00DA3A54" w:rsidRDefault="00F84DDE" w:rsidP="00F84DDE">
      <w:pPr>
        <w:tabs>
          <w:tab w:val="left" w:pos="3696"/>
        </w:tabs>
        <w:suppressAutoHyphens/>
        <w:snapToGrid w:val="0"/>
        <w:ind w:firstLine="709"/>
        <w:contextualSpacing/>
        <w:jc w:val="both"/>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54"/>
        <w:gridCol w:w="806"/>
        <w:gridCol w:w="4394"/>
        <w:gridCol w:w="709"/>
        <w:gridCol w:w="1489"/>
        <w:gridCol w:w="702"/>
        <w:gridCol w:w="858"/>
      </w:tblGrid>
      <w:tr w:rsidR="00F84DDE" w:rsidRPr="00F84DDE" w:rsidTr="00F84DDE">
        <w:trPr>
          <w:cantSplit/>
          <w:trHeight w:val="258"/>
        </w:trPr>
        <w:tc>
          <w:tcPr>
            <w:tcW w:w="754" w:type="dxa"/>
            <w:vMerge w:val="restart"/>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suppressAutoHyphens/>
              <w:snapToGrid w:val="0"/>
              <w:jc w:val="center"/>
              <w:rPr>
                <w:sz w:val="16"/>
                <w:szCs w:val="16"/>
              </w:rPr>
            </w:pPr>
            <w:r w:rsidRPr="00F84DDE">
              <w:rPr>
                <w:sz w:val="16"/>
                <w:szCs w:val="16"/>
              </w:rPr>
              <w:t>№</w:t>
            </w:r>
          </w:p>
          <w:p w:rsidR="00F84DDE" w:rsidRPr="00F84DDE" w:rsidRDefault="00F84DDE" w:rsidP="00F84DDE">
            <w:pPr>
              <w:tabs>
                <w:tab w:val="left" w:pos="3696"/>
              </w:tabs>
              <w:suppressAutoHyphens/>
              <w:snapToGrid w:val="0"/>
              <w:jc w:val="center"/>
              <w:rPr>
                <w:sz w:val="16"/>
                <w:szCs w:val="16"/>
              </w:rPr>
            </w:pPr>
            <w:proofErr w:type="spellStart"/>
            <w:proofErr w:type="gramStart"/>
            <w:r w:rsidRPr="00F84DDE">
              <w:rPr>
                <w:sz w:val="16"/>
                <w:szCs w:val="16"/>
              </w:rPr>
              <w:t>п</w:t>
            </w:r>
            <w:proofErr w:type="spellEnd"/>
            <w:proofErr w:type="gramEnd"/>
            <w:r w:rsidRPr="00F84DDE">
              <w:rPr>
                <w:sz w:val="16"/>
                <w:szCs w:val="16"/>
              </w:rPr>
              <w:t>/</w:t>
            </w:r>
            <w:proofErr w:type="spellStart"/>
            <w:r w:rsidRPr="00F84DDE">
              <w:rPr>
                <w:sz w:val="16"/>
                <w:szCs w:val="16"/>
              </w:rPr>
              <w:t>п</w:t>
            </w:r>
            <w:proofErr w:type="spellEnd"/>
          </w:p>
        </w:tc>
        <w:tc>
          <w:tcPr>
            <w:tcW w:w="806" w:type="dxa"/>
            <w:vMerge w:val="restart"/>
            <w:tcBorders>
              <w:top w:val="single" w:sz="4" w:space="0" w:color="auto"/>
              <w:left w:val="single" w:sz="4" w:space="0" w:color="auto"/>
              <w:bottom w:val="single" w:sz="4" w:space="0" w:color="auto"/>
              <w:right w:val="single" w:sz="4" w:space="0" w:color="auto"/>
            </w:tcBorders>
            <w:textDirection w:val="btLr"/>
          </w:tcPr>
          <w:p w:rsidR="00F84DDE" w:rsidRPr="00F84DDE" w:rsidRDefault="00F84DDE" w:rsidP="00F84DDE">
            <w:pPr>
              <w:tabs>
                <w:tab w:val="left" w:pos="3696"/>
              </w:tabs>
              <w:suppressAutoHyphens/>
              <w:snapToGrid w:val="0"/>
              <w:ind w:left="113" w:right="113"/>
              <w:jc w:val="center"/>
              <w:rPr>
                <w:sz w:val="16"/>
                <w:szCs w:val="16"/>
              </w:rPr>
            </w:pPr>
            <w:r w:rsidRPr="00F84DDE">
              <w:rPr>
                <w:sz w:val="16"/>
                <w:szCs w:val="16"/>
              </w:rPr>
              <w:t>Код (числовое обозначение) в соответствии с Классификатором</w:t>
            </w:r>
          </w:p>
        </w:tc>
        <w:tc>
          <w:tcPr>
            <w:tcW w:w="4394" w:type="dxa"/>
            <w:vMerge w:val="restart"/>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suppressAutoHyphens/>
              <w:snapToGrid w:val="0"/>
              <w:jc w:val="center"/>
              <w:rPr>
                <w:sz w:val="16"/>
                <w:szCs w:val="16"/>
                <w:lang w:eastAsia="ar-SA"/>
              </w:rPr>
            </w:pPr>
            <w:r w:rsidRPr="00F84DDE">
              <w:rPr>
                <w:sz w:val="16"/>
                <w:szCs w:val="16"/>
              </w:rPr>
              <w:t xml:space="preserve">Вид разрешенного использования земельного участка (в соответствии с Классификатором видов разрешенного </w:t>
            </w:r>
            <w:r w:rsidRPr="00F84DDE">
              <w:rPr>
                <w:sz w:val="16"/>
                <w:szCs w:val="16"/>
              </w:rPr>
              <w:lastRenderedPageBreak/>
              <w:t xml:space="preserve">использования земельных участков </w:t>
            </w:r>
            <w:r w:rsidRPr="00F84DDE">
              <w:rPr>
                <w:sz w:val="16"/>
                <w:szCs w:val="16"/>
                <w:lang w:eastAsia="ar-SA"/>
              </w:rPr>
              <w:t xml:space="preserve">утвержденным </w:t>
            </w:r>
            <w:r w:rsidRPr="00F84DDE">
              <w:rPr>
                <w:sz w:val="16"/>
                <w:szCs w:val="16"/>
              </w:rPr>
              <w:t>уполномоченным федеральным органом исполнительной власти)</w:t>
            </w:r>
          </w:p>
          <w:p w:rsidR="00F84DDE" w:rsidRPr="00F84DDE" w:rsidRDefault="00F84DDE" w:rsidP="00F84DDE">
            <w:pPr>
              <w:tabs>
                <w:tab w:val="left" w:pos="3696"/>
              </w:tabs>
              <w:suppressAutoHyphens/>
              <w:snapToGrid w:val="0"/>
              <w:jc w:val="center"/>
              <w:rPr>
                <w:sz w:val="16"/>
                <w:szCs w:val="16"/>
              </w:rPr>
            </w:pPr>
          </w:p>
        </w:tc>
        <w:tc>
          <w:tcPr>
            <w:tcW w:w="3758" w:type="dxa"/>
            <w:gridSpan w:val="4"/>
            <w:tcBorders>
              <w:top w:val="single" w:sz="4" w:space="0" w:color="auto"/>
              <w:left w:val="single" w:sz="4" w:space="0" w:color="auto"/>
              <w:bottom w:val="single" w:sz="4" w:space="0" w:color="auto"/>
              <w:right w:val="single" w:sz="4" w:space="0" w:color="auto"/>
            </w:tcBorders>
            <w:vAlign w:val="center"/>
          </w:tcPr>
          <w:p w:rsidR="00F84DDE" w:rsidRPr="00F84DDE" w:rsidRDefault="00F84DDE" w:rsidP="00F84DDE">
            <w:pPr>
              <w:tabs>
                <w:tab w:val="left" w:pos="3696"/>
              </w:tabs>
              <w:suppressAutoHyphens/>
              <w:snapToGrid w:val="0"/>
              <w:jc w:val="center"/>
              <w:rPr>
                <w:sz w:val="16"/>
                <w:szCs w:val="16"/>
              </w:rPr>
            </w:pPr>
            <w:r w:rsidRPr="00F84DDE">
              <w:rPr>
                <w:sz w:val="16"/>
                <w:szCs w:val="16"/>
              </w:rPr>
              <w:lastRenderedPageBreak/>
              <w:t>Параметры разрешенного строительства, реконструкции объектов капстроительства</w:t>
            </w:r>
          </w:p>
        </w:tc>
      </w:tr>
      <w:tr w:rsidR="00F84DDE" w:rsidRPr="00F84DDE" w:rsidTr="00F84DDE">
        <w:trPr>
          <w:cantSplit/>
          <w:trHeight w:val="3208"/>
        </w:trPr>
        <w:tc>
          <w:tcPr>
            <w:tcW w:w="754" w:type="dxa"/>
            <w:vMerge/>
            <w:tcBorders>
              <w:top w:val="single" w:sz="4" w:space="0" w:color="auto"/>
              <w:left w:val="single" w:sz="4" w:space="0" w:color="auto"/>
              <w:bottom w:val="single" w:sz="4" w:space="0" w:color="auto"/>
              <w:right w:val="single" w:sz="4" w:space="0" w:color="auto"/>
            </w:tcBorders>
            <w:vAlign w:val="center"/>
          </w:tcPr>
          <w:p w:rsidR="00F84DDE" w:rsidRPr="00F84DDE" w:rsidRDefault="00F84DDE" w:rsidP="00F84DDE">
            <w:pPr>
              <w:tabs>
                <w:tab w:val="left" w:pos="3696"/>
              </w:tabs>
              <w:rPr>
                <w:sz w:val="16"/>
                <w:szCs w:val="16"/>
              </w:rPr>
            </w:pPr>
          </w:p>
        </w:tc>
        <w:tc>
          <w:tcPr>
            <w:tcW w:w="806" w:type="dxa"/>
            <w:vMerge/>
            <w:tcBorders>
              <w:top w:val="single" w:sz="4" w:space="0" w:color="auto"/>
              <w:left w:val="single" w:sz="4" w:space="0" w:color="auto"/>
              <w:bottom w:val="single" w:sz="4" w:space="0" w:color="auto"/>
              <w:right w:val="single" w:sz="4" w:space="0" w:color="auto"/>
            </w:tcBorders>
            <w:vAlign w:val="center"/>
          </w:tcPr>
          <w:p w:rsidR="00F84DDE" w:rsidRPr="00F84DDE" w:rsidRDefault="00F84DDE" w:rsidP="00F84DDE">
            <w:pPr>
              <w:tabs>
                <w:tab w:val="left" w:pos="3696"/>
              </w:tabs>
              <w:rPr>
                <w:sz w:val="16"/>
                <w:szCs w:val="16"/>
              </w:rPr>
            </w:pPr>
          </w:p>
        </w:tc>
        <w:tc>
          <w:tcPr>
            <w:tcW w:w="4394" w:type="dxa"/>
            <w:vMerge/>
            <w:tcBorders>
              <w:top w:val="single" w:sz="4" w:space="0" w:color="auto"/>
              <w:left w:val="single" w:sz="4" w:space="0" w:color="auto"/>
              <w:bottom w:val="single" w:sz="4" w:space="0" w:color="auto"/>
              <w:right w:val="single" w:sz="4" w:space="0" w:color="auto"/>
            </w:tcBorders>
            <w:vAlign w:val="center"/>
          </w:tcPr>
          <w:p w:rsidR="00F84DDE" w:rsidRPr="00F84DDE" w:rsidRDefault="00F84DDE" w:rsidP="00F84DDE">
            <w:pPr>
              <w:tabs>
                <w:tab w:val="left" w:pos="3696"/>
              </w:tabs>
              <w:rPr>
                <w:sz w:val="16"/>
                <w:szCs w:val="16"/>
              </w:rPr>
            </w:pP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F84DDE" w:rsidRPr="00F84DDE" w:rsidRDefault="00F84DDE" w:rsidP="00F84DDE">
            <w:pPr>
              <w:tabs>
                <w:tab w:val="left" w:pos="3696"/>
              </w:tabs>
              <w:suppressAutoHyphens/>
              <w:snapToGrid w:val="0"/>
              <w:jc w:val="center"/>
              <w:rPr>
                <w:sz w:val="16"/>
                <w:szCs w:val="16"/>
              </w:rPr>
            </w:pPr>
            <w:r w:rsidRPr="00F84DDE">
              <w:rPr>
                <w:sz w:val="16"/>
                <w:szCs w:val="16"/>
              </w:rPr>
              <w:t>Предельная этажность зданий, строений, сооружений, этаж</w:t>
            </w:r>
          </w:p>
        </w:tc>
        <w:tc>
          <w:tcPr>
            <w:tcW w:w="1489" w:type="dxa"/>
            <w:tcBorders>
              <w:top w:val="single" w:sz="4" w:space="0" w:color="auto"/>
              <w:left w:val="single" w:sz="4" w:space="0" w:color="auto"/>
              <w:bottom w:val="single" w:sz="4" w:space="0" w:color="auto"/>
              <w:right w:val="single" w:sz="4" w:space="0" w:color="auto"/>
            </w:tcBorders>
            <w:textDirection w:val="btLr"/>
          </w:tcPr>
          <w:p w:rsidR="00F84DDE" w:rsidRPr="00F84DDE" w:rsidRDefault="00F84DDE" w:rsidP="00F84DDE">
            <w:pPr>
              <w:tabs>
                <w:tab w:val="left" w:pos="3696"/>
              </w:tabs>
              <w:suppressAutoHyphens/>
              <w:snapToGrid w:val="0"/>
              <w:jc w:val="center"/>
              <w:rPr>
                <w:sz w:val="16"/>
                <w:szCs w:val="16"/>
              </w:rPr>
            </w:pPr>
            <w:r w:rsidRPr="00F84DDE">
              <w:rPr>
                <w:sz w:val="16"/>
                <w:szCs w:val="16"/>
              </w:rPr>
              <w:t xml:space="preserve">Предельные размеры земельных участков (мин. </w:t>
            </w:r>
            <w:proofErr w:type="gramStart"/>
            <w:r w:rsidRPr="00F84DDE">
              <w:rPr>
                <w:sz w:val="16"/>
                <w:szCs w:val="16"/>
              </w:rPr>
              <w:t>-м</w:t>
            </w:r>
            <w:proofErr w:type="gramEnd"/>
            <w:r w:rsidRPr="00F84DDE">
              <w:rPr>
                <w:sz w:val="16"/>
                <w:szCs w:val="16"/>
              </w:rPr>
              <w:t>акс.), га</w:t>
            </w:r>
          </w:p>
        </w:tc>
        <w:tc>
          <w:tcPr>
            <w:tcW w:w="702" w:type="dxa"/>
            <w:tcBorders>
              <w:top w:val="single" w:sz="4" w:space="0" w:color="auto"/>
              <w:left w:val="single" w:sz="4" w:space="0" w:color="auto"/>
              <w:bottom w:val="single" w:sz="4" w:space="0" w:color="auto"/>
              <w:right w:val="single" w:sz="4" w:space="0" w:color="auto"/>
            </w:tcBorders>
            <w:textDirection w:val="btLr"/>
          </w:tcPr>
          <w:p w:rsidR="00F84DDE" w:rsidRPr="00F84DDE" w:rsidRDefault="00F84DDE" w:rsidP="00F84DDE">
            <w:pPr>
              <w:tabs>
                <w:tab w:val="left" w:pos="3696"/>
              </w:tabs>
              <w:suppressAutoHyphens/>
              <w:snapToGrid w:val="0"/>
              <w:jc w:val="center"/>
              <w:rPr>
                <w:sz w:val="16"/>
                <w:szCs w:val="16"/>
              </w:rPr>
            </w:pPr>
            <w:r w:rsidRPr="00F84DDE">
              <w:rPr>
                <w:sz w:val="16"/>
                <w:szCs w:val="16"/>
              </w:rPr>
              <w:t>Максимальный процент застройки, %</w:t>
            </w:r>
          </w:p>
        </w:tc>
        <w:tc>
          <w:tcPr>
            <w:tcW w:w="858" w:type="dxa"/>
            <w:tcBorders>
              <w:top w:val="single" w:sz="4" w:space="0" w:color="auto"/>
              <w:left w:val="single" w:sz="4" w:space="0" w:color="auto"/>
              <w:bottom w:val="single" w:sz="4" w:space="0" w:color="auto"/>
              <w:right w:val="single" w:sz="4" w:space="0" w:color="auto"/>
            </w:tcBorders>
            <w:textDirection w:val="btLr"/>
          </w:tcPr>
          <w:p w:rsidR="00F84DDE" w:rsidRPr="00F84DDE" w:rsidRDefault="00F84DDE" w:rsidP="00F84DDE">
            <w:pPr>
              <w:tabs>
                <w:tab w:val="left" w:pos="3696"/>
              </w:tabs>
              <w:suppressAutoHyphens/>
              <w:snapToGrid w:val="0"/>
              <w:ind w:left="113" w:right="113"/>
              <w:jc w:val="center"/>
              <w:rPr>
                <w:sz w:val="16"/>
                <w:szCs w:val="16"/>
              </w:rPr>
            </w:pPr>
            <w:r w:rsidRPr="00F84DDE">
              <w:rPr>
                <w:sz w:val="16"/>
                <w:szCs w:val="16"/>
              </w:rPr>
              <w:t xml:space="preserve">Минимальные отступы от границ земельных участков </w:t>
            </w:r>
          </w:p>
        </w:tc>
      </w:tr>
    </w:tbl>
    <w:p w:rsidR="00F84DDE" w:rsidRPr="00F84DDE" w:rsidRDefault="00F84DDE" w:rsidP="00F84DDE">
      <w:pPr>
        <w:tabs>
          <w:tab w:val="left" w:pos="3696"/>
        </w:tabs>
        <w:rPr>
          <w:sz w:val="16"/>
          <w:szCs w:val="16"/>
        </w:rPr>
      </w:pPr>
    </w:p>
    <w:tbl>
      <w:tblPr>
        <w:tblW w:w="1027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54"/>
        <w:gridCol w:w="878"/>
        <w:gridCol w:w="4392"/>
        <w:gridCol w:w="709"/>
        <w:gridCol w:w="1492"/>
        <w:gridCol w:w="567"/>
        <w:gridCol w:w="1487"/>
      </w:tblGrid>
      <w:tr w:rsidR="00F84DDE" w:rsidRPr="00F84DDE" w:rsidTr="00F84DDE">
        <w:trPr>
          <w:trHeight w:val="272"/>
          <w:tblHeader/>
        </w:trPr>
        <w:tc>
          <w:tcPr>
            <w:tcW w:w="754" w:type="dxa"/>
            <w:tcBorders>
              <w:top w:val="single" w:sz="4" w:space="0" w:color="auto"/>
              <w:left w:val="single" w:sz="4" w:space="0" w:color="auto"/>
              <w:bottom w:val="single" w:sz="4" w:space="0" w:color="auto"/>
              <w:right w:val="single" w:sz="4" w:space="0" w:color="auto"/>
            </w:tcBorders>
            <w:vAlign w:val="center"/>
          </w:tcPr>
          <w:p w:rsidR="00F84DDE" w:rsidRPr="00F84DDE" w:rsidRDefault="00F84DDE" w:rsidP="00F84DDE">
            <w:pPr>
              <w:tabs>
                <w:tab w:val="left" w:pos="3696"/>
              </w:tabs>
              <w:suppressAutoHyphens/>
              <w:snapToGrid w:val="0"/>
              <w:jc w:val="center"/>
              <w:rPr>
                <w:sz w:val="16"/>
                <w:szCs w:val="16"/>
              </w:rPr>
            </w:pPr>
            <w:r w:rsidRPr="00F84DDE">
              <w:rPr>
                <w:sz w:val="16"/>
                <w:szCs w:val="16"/>
              </w:rPr>
              <w:t>1</w:t>
            </w:r>
          </w:p>
        </w:tc>
        <w:tc>
          <w:tcPr>
            <w:tcW w:w="878" w:type="dxa"/>
            <w:tcBorders>
              <w:top w:val="single" w:sz="4" w:space="0" w:color="auto"/>
              <w:left w:val="single" w:sz="4" w:space="0" w:color="auto"/>
              <w:bottom w:val="single" w:sz="4" w:space="0" w:color="auto"/>
              <w:right w:val="single" w:sz="4" w:space="0" w:color="auto"/>
            </w:tcBorders>
            <w:vAlign w:val="center"/>
          </w:tcPr>
          <w:p w:rsidR="00F84DDE" w:rsidRPr="00F84DDE" w:rsidRDefault="00F84DDE" w:rsidP="00F84DDE">
            <w:pPr>
              <w:tabs>
                <w:tab w:val="left" w:pos="3696"/>
              </w:tabs>
              <w:suppressAutoHyphens/>
              <w:snapToGrid w:val="0"/>
              <w:jc w:val="center"/>
              <w:rPr>
                <w:sz w:val="16"/>
                <w:szCs w:val="16"/>
              </w:rPr>
            </w:pPr>
            <w:r w:rsidRPr="00F84DDE">
              <w:rPr>
                <w:sz w:val="16"/>
                <w:szCs w:val="16"/>
              </w:rPr>
              <w:t>2</w:t>
            </w:r>
          </w:p>
        </w:tc>
        <w:tc>
          <w:tcPr>
            <w:tcW w:w="4392" w:type="dxa"/>
            <w:tcBorders>
              <w:top w:val="single" w:sz="4" w:space="0" w:color="auto"/>
              <w:left w:val="single" w:sz="4" w:space="0" w:color="auto"/>
              <w:bottom w:val="single" w:sz="4" w:space="0" w:color="auto"/>
              <w:right w:val="single" w:sz="4" w:space="0" w:color="auto"/>
            </w:tcBorders>
            <w:vAlign w:val="center"/>
          </w:tcPr>
          <w:p w:rsidR="00F84DDE" w:rsidRPr="00F84DDE" w:rsidRDefault="00F84DDE" w:rsidP="00F84DDE">
            <w:pPr>
              <w:tabs>
                <w:tab w:val="left" w:pos="3696"/>
              </w:tabs>
              <w:suppressAutoHyphens/>
              <w:snapToGrid w:val="0"/>
              <w:jc w:val="center"/>
              <w:rPr>
                <w:sz w:val="16"/>
                <w:szCs w:val="16"/>
              </w:rPr>
            </w:pPr>
            <w:r w:rsidRPr="00F84DDE">
              <w:rPr>
                <w:sz w:val="16"/>
                <w:szCs w:val="16"/>
              </w:rPr>
              <w:t>3</w:t>
            </w:r>
          </w:p>
        </w:tc>
        <w:tc>
          <w:tcPr>
            <w:tcW w:w="709" w:type="dxa"/>
            <w:tcBorders>
              <w:top w:val="single" w:sz="4" w:space="0" w:color="auto"/>
              <w:left w:val="single" w:sz="4" w:space="0" w:color="auto"/>
              <w:bottom w:val="single" w:sz="4" w:space="0" w:color="auto"/>
              <w:right w:val="single" w:sz="4" w:space="0" w:color="auto"/>
            </w:tcBorders>
            <w:vAlign w:val="center"/>
          </w:tcPr>
          <w:p w:rsidR="00F84DDE" w:rsidRPr="00F84DDE" w:rsidRDefault="00F84DDE" w:rsidP="00F84DDE">
            <w:pPr>
              <w:tabs>
                <w:tab w:val="left" w:pos="3696"/>
              </w:tabs>
              <w:suppressAutoHyphens/>
              <w:snapToGrid w:val="0"/>
              <w:jc w:val="center"/>
              <w:rPr>
                <w:sz w:val="16"/>
                <w:szCs w:val="16"/>
              </w:rPr>
            </w:pPr>
            <w:r w:rsidRPr="00F84DDE">
              <w:rPr>
                <w:sz w:val="16"/>
                <w:szCs w:val="16"/>
              </w:rPr>
              <w:t>4</w:t>
            </w:r>
          </w:p>
        </w:tc>
        <w:tc>
          <w:tcPr>
            <w:tcW w:w="1492" w:type="dxa"/>
            <w:tcBorders>
              <w:top w:val="single" w:sz="4" w:space="0" w:color="auto"/>
              <w:left w:val="single" w:sz="4" w:space="0" w:color="auto"/>
              <w:bottom w:val="single" w:sz="4" w:space="0" w:color="auto"/>
              <w:right w:val="single" w:sz="4" w:space="0" w:color="auto"/>
            </w:tcBorders>
            <w:vAlign w:val="center"/>
          </w:tcPr>
          <w:p w:rsidR="00F84DDE" w:rsidRPr="00F84DDE" w:rsidRDefault="00F84DDE" w:rsidP="00F84DDE">
            <w:pPr>
              <w:tabs>
                <w:tab w:val="left" w:pos="3696"/>
              </w:tabs>
              <w:suppressAutoHyphens/>
              <w:snapToGrid w:val="0"/>
              <w:jc w:val="center"/>
              <w:rPr>
                <w:sz w:val="16"/>
                <w:szCs w:val="16"/>
              </w:rPr>
            </w:pPr>
            <w:r w:rsidRPr="00F84DDE">
              <w:rPr>
                <w:sz w:val="16"/>
                <w:szCs w:val="16"/>
              </w:rPr>
              <w:t>5</w:t>
            </w:r>
          </w:p>
        </w:tc>
        <w:tc>
          <w:tcPr>
            <w:tcW w:w="567" w:type="dxa"/>
            <w:tcBorders>
              <w:top w:val="single" w:sz="4" w:space="0" w:color="auto"/>
              <w:left w:val="single" w:sz="4" w:space="0" w:color="auto"/>
              <w:bottom w:val="single" w:sz="4" w:space="0" w:color="auto"/>
              <w:right w:val="single" w:sz="4" w:space="0" w:color="auto"/>
            </w:tcBorders>
            <w:vAlign w:val="center"/>
          </w:tcPr>
          <w:p w:rsidR="00F84DDE" w:rsidRPr="00F84DDE" w:rsidRDefault="00F84DDE" w:rsidP="00F84DDE">
            <w:pPr>
              <w:tabs>
                <w:tab w:val="left" w:pos="3696"/>
              </w:tabs>
              <w:suppressAutoHyphens/>
              <w:snapToGrid w:val="0"/>
              <w:jc w:val="center"/>
              <w:rPr>
                <w:sz w:val="16"/>
                <w:szCs w:val="16"/>
              </w:rPr>
            </w:pPr>
            <w:r w:rsidRPr="00F84DDE">
              <w:rPr>
                <w:sz w:val="16"/>
                <w:szCs w:val="16"/>
              </w:rPr>
              <w:t>6</w:t>
            </w:r>
          </w:p>
        </w:tc>
        <w:tc>
          <w:tcPr>
            <w:tcW w:w="1487" w:type="dxa"/>
            <w:tcBorders>
              <w:top w:val="single" w:sz="4" w:space="0" w:color="auto"/>
              <w:left w:val="single" w:sz="4" w:space="0" w:color="auto"/>
              <w:bottom w:val="single" w:sz="4" w:space="0" w:color="auto"/>
              <w:right w:val="single" w:sz="4" w:space="0" w:color="auto"/>
            </w:tcBorders>
            <w:vAlign w:val="center"/>
          </w:tcPr>
          <w:p w:rsidR="00F84DDE" w:rsidRPr="00F84DDE" w:rsidRDefault="00F84DDE" w:rsidP="00F84DDE">
            <w:pPr>
              <w:tabs>
                <w:tab w:val="left" w:pos="3696"/>
              </w:tabs>
              <w:suppressAutoHyphens/>
              <w:snapToGrid w:val="0"/>
              <w:jc w:val="center"/>
              <w:rPr>
                <w:sz w:val="16"/>
                <w:szCs w:val="16"/>
              </w:rPr>
            </w:pPr>
            <w:r w:rsidRPr="00F84DDE">
              <w:rPr>
                <w:sz w:val="16"/>
                <w:szCs w:val="16"/>
              </w:rPr>
              <w:t>7</w:t>
            </w:r>
          </w:p>
        </w:tc>
      </w:tr>
      <w:tr w:rsidR="00F84DDE" w:rsidRPr="00F84DDE" w:rsidTr="00F84DDE">
        <w:trPr>
          <w:trHeight w:val="397"/>
        </w:trPr>
        <w:tc>
          <w:tcPr>
            <w:tcW w:w="10279" w:type="dxa"/>
            <w:gridSpan w:val="7"/>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suppressAutoHyphens/>
              <w:snapToGrid w:val="0"/>
              <w:rPr>
                <w:b/>
                <w:bCs/>
                <w:sz w:val="16"/>
                <w:szCs w:val="16"/>
              </w:rPr>
            </w:pPr>
            <w:r w:rsidRPr="00F84DDE">
              <w:rPr>
                <w:b/>
                <w:bCs/>
                <w:sz w:val="16"/>
                <w:szCs w:val="16"/>
              </w:rPr>
              <w:t>Основные виды и параметры разрешенного использования земельных участков и объектов капитального строительства</w:t>
            </w:r>
          </w:p>
        </w:tc>
      </w:tr>
      <w:tr w:rsidR="00F84DDE" w:rsidRPr="00F84DDE" w:rsidTr="00F84DDE">
        <w:trPr>
          <w:trHeight w:val="469"/>
        </w:trPr>
        <w:tc>
          <w:tcPr>
            <w:tcW w:w="754"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numPr>
                <w:ilvl w:val="0"/>
                <w:numId w:val="2"/>
              </w:numPr>
              <w:tabs>
                <w:tab w:val="left" w:pos="3696"/>
              </w:tabs>
              <w:suppressAutoHyphens/>
              <w:snapToGrid w:val="0"/>
              <w:ind w:right="-42" w:hanging="614"/>
              <w:rPr>
                <w:sz w:val="16"/>
                <w:szCs w:val="16"/>
              </w:rPr>
            </w:pPr>
          </w:p>
        </w:tc>
        <w:tc>
          <w:tcPr>
            <w:tcW w:w="878"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suppressAutoHyphens/>
              <w:snapToGrid w:val="0"/>
              <w:rPr>
                <w:sz w:val="16"/>
                <w:szCs w:val="16"/>
              </w:rPr>
            </w:pPr>
            <w:r w:rsidRPr="00F84DDE">
              <w:rPr>
                <w:sz w:val="16"/>
                <w:szCs w:val="16"/>
              </w:rPr>
              <w:t>2.1</w:t>
            </w:r>
          </w:p>
        </w:tc>
        <w:tc>
          <w:tcPr>
            <w:tcW w:w="4392"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suppressAutoHyphens/>
              <w:snapToGrid w:val="0"/>
              <w:rPr>
                <w:sz w:val="16"/>
                <w:szCs w:val="16"/>
              </w:rPr>
            </w:pPr>
            <w:r w:rsidRPr="00F84DDE">
              <w:rPr>
                <w:sz w:val="16"/>
                <w:szCs w:val="16"/>
              </w:rPr>
              <w:t xml:space="preserve">Для индивидуального жилищного строительства                         </w:t>
            </w:r>
          </w:p>
        </w:tc>
        <w:tc>
          <w:tcPr>
            <w:tcW w:w="709"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suppressAutoHyphens/>
              <w:snapToGrid w:val="0"/>
              <w:rPr>
                <w:sz w:val="16"/>
                <w:szCs w:val="16"/>
              </w:rPr>
            </w:pPr>
            <w:r w:rsidRPr="00F84DDE">
              <w:rPr>
                <w:sz w:val="16"/>
                <w:szCs w:val="16"/>
              </w:rPr>
              <w:t>3</w:t>
            </w:r>
          </w:p>
        </w:tc>
        <w:tc>
          <w:tcPr>
            <w:tcW w:w="1492"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suppressAutoHyphens/>
              <w:snapToGrid w:val="0"/>
              <w:rPr>
                <w:sz w:val="16"/>
                <w:szCs w:val="16"/>
              </w:rPr>
            </w:pPr>
            <w:r w:rsidRPr="00F84DDE">
              <w:rPr>
                <w:sz w:val="16"/>
                <w:szCs w:val="16"/>
              </w:rPr>
              <w:t>0,03 - 0,15</w:t>
            </w:r>
          </w:p>
        </w:tc>
        <w:tc>
          <w:tcPr>
            <w:tcW w:w="567"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suppressAutoHyphens/>
              <w:snapToGrid w:val="0"/>
              <w:rPr>
                <w:sz w:val="16"/>
                <w:szCs w:val="16"/>
              </w:rPr>
            </w:pPr>
            <w:r w:rsidRPr="00F84DDE">
              <w:rPr>
                <w:sz w:val="16"/>
                <w:szCs w:val="16"/>
              </w:rPr>
              <w:t>50</w:t>
            </w:r>
          </w:p>
        </w:tc>
        <w:tc>
          <w:tcPr>
            <w:tcW w:w="1487"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suppressAutoHyphens/>
              <w:snapToGrid w:val="0"/>
              <w:rPr>
                <w:sz w:val="16"/>
                <w:szCs w:val="16"/>
              </w:rPr>
            </w:pPr>
            <w:r w:rsidRPr="00F84DDE">
              <w:rPr>
                <w:sz w:val="16"/>
                <w:szCs w:val="16"/>
              </w:rPr>
              <w:t>2</w:t>
            </w:r>
          </w:p>
        </w:tc>
      </w:tr>
      <w:tr w:rsidR="00F84DDE" w:rsidRPr="00F84DDE" w:rsidTr="00F84DDE">
        <w:trPr>
          <w:trHeight w:val="122"/>
        </w:trPr>
        <w:tc>
          <w:tcPr>
            <w:tcW w:w="754"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numPr>
                <w:ilvl w:val="0"/>
                <w:numId w:val="2"/>
              </w:numPr>
              <w:tabs>
                <w:tab w:val="left" w:pos="3696"/>
              </w:tabs>
              <w:suppressAutoHyphens/>
              <w:snapToGrid w:val="0"/>
              <w:ind w:hanging="614"/>
              <w:rPr>
                <w:sz w:val="16"/>
                <w:szCs w:val="16"/>
              </w:rPr>
            </w:pPr>
          </w:p>
        </w:tc>
        <w:tc>
          <w:tcPr>
            <w:tcW w:w="878"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suppressAutoHyphens/>
              <w:snapToGrid w:val="0"/>
              <w:rPr>
                <w:sz w:val="16"/>
                <w:szCs w:val="16"/>
              </w:rPr>
            </w:pPr>
            <w:r w:rsidRPr="00F84DDE">
              <w:rPr>
                <w:sz w:val="16"/>
                <w:szCs w:val="16"/>
              </w:rPr>
              <w:t>2.1.1</w:t>
            </w:r>
          </w:p>
        </w:tc>
        <w:tc>
          <w:tcPr>
            <w:tcW w:w="4392"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suppressAutoHyphens/>
              <w:snapToGrid w:val="0"/>
              <w:rPr>
                <w:sz w:val="16"/>
                <w:szCs w:val="16"/>
              </w:rPr>
            </w:pPr>
            <w:r w:rsidRPr="00F84DDE">
              <w:rPr>
                <w:sz w:val="16"/>
                <w:szCs w:val="16"/>
              </w:rPr>
              <w:t xml:space="preserve">Малоэтажная многоквартирная жилая застройка  </w:t>
            </w:r>
          </w:p>
        </w:tc>
        <w:tc>
          <w:tcPr>
            <w:tcW w:w="709"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suppressAutoHyphens/>
              <w:snapToGrid w:val="0"/>
              <w:rPr>
                <w:sz w:val="16"/>
                <w:szCs w:val="16"/>
              </w:rPr>
            </w:pPr>
            <w:r w:rsidRPr="00F84DDE">
              <w:rPr>
                <w:sz w:val="16"/>
                <w:szCs w:val="16"/>
              </w:rPr>
              <w:t>8</w:t>
            </w:r>
          </w:p>
        </w:tc>
        <w:tc>
          <w:tcPr>
            <w:tcW w:w="1492"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suppressAutoHyphens/>
              <w:snapToGrid w:val="0"/>
              <w:rPr>
                <w:sz w:val="16"/>
                <w:szCs w:val="16"/>
              </w:rPr>
            </w:pPr>
            <w:r w:rsidRPr="00F84DDE">
              <w:rPr>
                <w:sz w:val="16"/>
                <w:szCs w:val="16"/>
              </w:rPr>
              <w:t>мин.0,12</w:t>
            </w:r>
          </w:p>
        </w:tc>
        <w:tc>
          <w:tcPr>
            <w:tcW w:w="567"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suppressAutoHyphens/>
              <w:snapToGrid w:val="0"/>
              <w:rPr>
                <w:sz w:val="16"/>
                <w:szCs w:val="16"/>
              </w:rPr>
            </w:pPr>
            <w:r w:rsidRPr="00F84DDE">
              <w:rPr>
                <w:sz w:val="16"/>
                <w:szCs w:val="16"/>
              </w:rPr>
              <w:t>50</w:t>
            </w:r>
          </w:p>
        </w:tc>
        <w:tc>
          <w:tcPr>
            <w:tcW w:w="1487"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suppressAutoHyphens/>
              <w:snapToGrid w:val="0"/>
              <w:rPr>
                <w:sz w:val="16"/>
                <w:szCs w:val="16"/>
              </w:rPr>
            </w:pPr>
            <w:r w:rsidRPr="00F84DDE">
              <w:rPr>
                <w:sz w:val="16"/>
                <w:szCs w:val="16"/>
              </w:rPr>
              <w:t>3</w:t>
            </w:r>
          </w:p>
        </w:tc>
      </w:tr>
      <w:tr w:rsidR="00F84DDE" w:rsidRPr="00F84DDE" w:rsidTr="00F84DDE">
        <w:trPr>
          <w:trHeight w:val="309"/>
        </w:trPr>
        <w:tc>
          <w:tcPr>
            <w:tcW w:w="754"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numPr>
                <w:ilvl w:val="0"/>
                <w:numId w:val="2"/>
              </w:numPr>
              <w:tabs>
                <w:tab w:val="left" w:pos="3696"/>
              </w:tabs>
              <w:suppressAutoHyphens/>
              <w:snapToGrid w:val="0"/>
              <w:ind w:hanging="614"/>
              <w:rPr>
                <w:sz w:val="16"/>
                <w:szCs w:val="16"/>
              </w:rPr>
            </w:pPr>
          </w:p>
        </w:tc>
        <w:tc>
          <w:tcPr>
            <w:tcW w:w="878"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suppressAutoHyphens/>
              <w:snapToGrid w:val="0"/>
              <w:rPr>
                <w:sz w:val="16"/>
                <w:szCs w:val="16"/>
              </w:rPr>
            </w:pPr>
            <w:r w:rsidRPr="00F84DDE">
              <w:rPr>
                <w:sz w:val="16"/>
                <w:szCs w:val="16"/>
              </w:rPr>
              <w:t>2.2</w:t>
            </w:r>
          </w:p>
        </w:tc>
        <w:tc>
          <w:tcPr>
            <w:tcW w:w="4392"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suppressAutoHyphens/>
              <w:snapToGrid w:val="0"/>
              <w:rPr>
                <w:sz w:val="16"/>
                <w:szCs w:val="16"/>
              </w:rPr>
            </w:pPr>
            <w:r w:rsidRPr="00F84DDE">
              <w:rPr>
                <w:sz w:val="16"/>
                <w:szCs w:val="16"/>
              </w:rPr>
              <w:t xml:space="preserve">Для ведения личного подсобного хозяйства (приусадебный земельный участок)                               </w:t>
            </w:r>
          </w:p>
        </w:tc>
        <w:tc>
          <w:tcPr>
            <w:tcW w:w="709"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suppressAutoHyphens/>
              <w:snapToGrid w:val="0"/>
              <w:rPr>
                <w:sz w:val="16"/>
                <w:szCs w:val="16"/>
              </w:rPr>
            </w:pPr>
            <w:r w:rsidRPr="00F84DDE">
              <w:rPr>
                <w:sz w:val="16"/>
                <w:szCs w:val="16"/>
              </w:rPr>
              <w:t>3</w:t>
            </w:r>
          </w:p>
        </w:tc>
        <w:tc>
          <w:tcPr>
            <w:tcW w:w="1492"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suppressAutoHyphens/>
              <w:snapToGrid w:val="0"/>
              <w:rPr>
                <w:sz w:val="16"/>
                <w:szCs w:val="16"/>
              </w:rPr>
            </w:pPr>
            <w:r w:rsidRPr="00F84DDE">
              <w:rPr>
                <w:sz w:val="16"/>
                <w:szCs w:val="16"/>
              </w:rPr>
              <w:t>0,05-1,0</w:t>
            </w:r>
          </w:p>
        </w:tc>
        <w:tc>
          <w:tcPr>
            <w:tcW w:w="567"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suppressAutoHyphens/>
              <w:snapToGrid w:val="0"/>
              <w:rPr>
                <w:sz w:val="16"/>
                <w:szCs w:val="16"/>
              </w:rPr>
            </w:pPr>
            <w:r w:rsidRPr="00F84DDE">
              <w:rPr>
                <w:sz w:val="16"/>
                <w:szCs w:val="16"/>
              </w:rPr>
              <w:t>50</w:t>
            </w:r>
          </w:p>
        </w:tc>
        <w:tc>
          <w:tcPr>
            <w:tcW w:w="1487"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suppressAutoHyphens/>
              <w:snapToGrid w:val="0"/>
              <w:rPr>
                <w:sz w:val="16"/>
                <w:szCs w:val="16"/>
              </w:rPr>
            </w:pPr>
            <w:r w:rsidRPr="00F84DDE">
              <w:rPr>
                <w:sz w:val="16"/>
                <w:szCs w:val="16"/>
              </w:rPr>
              <w:t>2</w:t>
            </w:r>
          </w:p>
        </w:tc>
      </w:tr>
      <w:tr w:rsidR="00F84DDE" w:rsidRPr="00F84DDE" w:rsidTr="00F84DDE">
        <w:trPr>
          <w:trHeight w:val="131"/>
        </w:trPr>
        <w:tc>
          <w:tcPr>
            <w:tcW w:w="754"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numPr>
                <w:ilvl w:val="0"/>
                <w:numId w:val="2"/>
              </w:numPr>
              <w:tabs>
                <w:tab w:val="left" w:pos="3696"/>
              </w:tabs>
              <w:suppressAutoHyphens/>
              <w:snapToGrid w:val="0"/>
              <w:ind w:hanging="614"/>
              <w:rPr>
                <w:sz w:val="16"/>
                <w:szCs w:val="16"/>
              </w:rPr>
            </w:pPr>
          </w:p>
        </w:tc>
        <w:tc>
          <w:tcPr>
            <w:tcW w:w="878"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suppressAutoHyphens/>
              <w:snapToGrid w:val="0"/>
              <w:rPr>
                <w:sz w:val="16"/>
                <w:szCs w:val="16"/>
              </w:rPr>
            </w:pPr>
            <w:r w:rsidRPr="00F84DDE">
              <w:rPr>
                <w:sz w:val="16"/>
                <w:szCs w:val="16"/>
              </w:rPr>
              <w:t>2.3</w:t>
            </w:r>
          </w:p>
        </w:tc>
        <w:tc>
          <w:tcPr>
            <w:tcW w:w="4392"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suppressAutoHyphens/>
              <w:snapToGrid w:val="0"/>
              <w:rPr>
                <w:sz w:val="16"/>
                <w:szCs w:val="16"/>
              </w:rPr>
            </w:pPr>
            <w:r w:rsidRPr="00F84DDE">
              <w:rPr>
                <w:sz w:val="16"/>
                <w:szCs w:val="16"/>
              </w:rPr>
              <w:t>Блокированная жилая застройка</w:t>
            </w:r>
          </w:p>
        </w:tc>
        <w:tc>
          <w:tcPr>
            <w:tcW w:w="709"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suppressAutoHyphens/>
              <w:snapToGrid w:val="0"/>
              <w:rPr>
                <w:sz w:val="16"/>
                <w:szCs w:val="16"/>
              </w:rPr>
            </w:pPr>
            <w:r w:rsidRPr="00F84DDE">
              <w:rPr>
                <w:sz w:val="16"/>
                <w:szCs w:val="16"/>
              </w:rPr>
              <w:t>3</w:t>
            </w:r>
          </w:p>
        </w:tc>
        <w:tc>
          <w:tcPr>
            <w:tcW w:w="1492"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suppressAutoHyphens/>
              <w:snapToGrid w:val="0"/>
              <w:rPr>
                <w:sz w:val="16"/>
                <w:szCs w:val="16"/>
              </w:rPr>
            </w:pPr>
            <w:r w:rsidRPr="00F84DDE">
              <w:rPr>
                <w:sz w:val="16"/>
                <w:szCs w:val="16"/>
              </w:rPr>
              <w:t>мин.0,03</w:t>
            </w:r>
          </w:p>
        </w:tc>
        <w:tc>
          <w:tcPr>
            <w:tcW w:w="567"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suppressAutoHyphens/>
              <w:snapToGrid w:val="0"/>
              <w:rPr>
                <w:sz w:val="16"/>
                <w:szCs w:val="16"/>
              </w:rPr>
            </w:pPr>
            <w:r w:rsidRPr="00F84DDE">
              <w:rPr>
                <w:sz w:val="16"/>
                <w:szCs w:val="16"/>
              </w:rPr>
              <w:t>40</w:t>
            </w:r>
          </w:p>
        </w:tc>
        <w:tc>
          <w:tcPr>
            <w:tcW w:w="1487"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suppressAutoHyphens/>
              <w:snapToGrid w:val="0"/>
              <w:rPr>
                <w:sz w:val="16"/>
                <w:szCs w:val="16"/>
              </w:rPr>
            </w:pPr>
            <w:r w:rsidRPr="00F84DDE">
              <w:rPr>
                <w:sz w:val="16"/>
                <w:szCs w:val="16"/>
              </w:rPr>
              <w:t>1</w:t>
            </w:r>
          </w:p>
        </w:tc>
      </w:tr>
      <w:tr w:rsidR="00F84DDE" w:rsidRPr="00F84DDE" w:rsidTr="00F84DDE">
        <w:trPr>
          <w:trHeight w:val="164"/>
        </w:trPr>
        <w:tc>
          <w:tcPr>
            <w:tcW w:w="754"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numPr>
                <w:ilvl w:val="0"/>
                <w:numId w:val="2"/>
              </w:numPr>
              <w:tabs>
                <w:tab w:val="left" w:pos="3696"/>
              </w:tabs>
              <w:suppressAutoHyphens/>
              <w:snapToGrid w:val="0"/>
              <w:ind w:hanging="614"/>
              <w:rPr>
                <w:sz w:val="16"/>
                <w:szCs w:val="16"/>
              </w:rPr>
            </w:pPr>
          </w:p>
        </w:tc>
        <w:tc>
          <w:tcPr>
            <w:tcW w:w="878"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suppressAutoHyphens/>
              <w:snapToGrid w:val="0"/>
              <w:rPr>
                <w:sz w:val="16"/>
                <w:szCs w:val="16"/>
              </w:rPr>
            </w:pPr>
            <w:r w:rsidRPr="00F84DDE">
              <w:rPr>
                <w:sz w:val="16"/>
                <w:szCs w:val="16"/>
              </w:rPr>
              <w:t>2.7</w:t>
            </w:r>
          </w:p>
        </w:tc>
        <w:tc>
          <w:tcPr>
            <w:tcW w:w="4392"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suppressAutoHyphens/>
              <w:snapToGrid w:val="0"/>
              <w:rPr>
                <w:sz w:val="16"/>
                <w:szCs w:val="16"/>
              </w:rPr>
            </w:pPr>
            <w:r w:rsidRPr="00F84DDE">
              <w:rPr>
                <w:sz w:val="16"/>
                <w:szCs w:val="16"/>
              </w:rPr>
              <w:t xml:space="preserve">Обслуживание жилой застройки </w:t>
            </w:r>
          </w:p>
        </w:tc>
        <w:tc>
          <w:tcPr>
            <w:tcW w:w="709"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suppressAutoHyphens/>
              <w:snapToGrid w:val="0"/>
              <w:rPr>
                <w:sz w:val="16"/>
                <w:szCs w:val="16"/>
              </w:rPr>
            </w:pPr>
            <w:r w:rsidRPr="00F84DDE">
              <w:rPr>
                <w:sz w:val="16"/>
                <w:szCs w:val="16"/>
              </w:rPr>
              <w:t>2</w:t>
            </w:r>
          </w:p>
        </w:tc>
        <w:tc>
          <w:tcPr>
            <w:tcW w:w="1492"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suppressAutoHyphens/>
              <w:snapToGrid w:val="0"/>
              <w:rPr>
                <w:sz w:val="16"/>
                <w:szCs w:val="16"/>
              </w:rPr>
            </w:pPr>
            <w:r w:rsidRPr="00F84DDE">
              <w:rPr>
                <w:sz w:val="16"/>
                <w:szCs w:val="16"/>
              </w:rPr>
              <w:t>мин.0,003</w:t>
            </w:r>
          </w:p>
        </w:tc>
        <w:tc>
          <w:tcPr>
            <w:tcW w:w="567"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suppressAutoHyphens/>
              <w:snapToGrid w:val="0"/>
              <w:rPr>
                <w:sz w:val="16"/>
                <w:szCs w:val="16"/>
              </w:rPr>
            </w:pPr>
            <w:r w:rsidRPr="00F84DDE">
              <w:rPr>
                <w:sz w:val="16"/>
                <w:szCs w:val="16"/>
              </w:rPr>
              <w:t>80</w:t>
            </w:r>
          </w:p>
        </w:tc>
        <w:tc>
          <w:tcPr>
            <w:tcW w:w="1487"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suppressAutoHyphens/>
              <w:snapToGrid w:val="0"/>
              <w:rPr>
                <w:sz w:val="16"/>
                <w:szCs w:val="16"/>
              </w:rPr>
            </w:pPr>
            <w:r w:rsidRPr="00F84DDE">
              <w:rPr>
                <w:sz w:val="16"/>
                <w:szCs w:val="16"/>
              </w:rPr>
              <w:t>1</w:t>
            </w:r>
          </w:p>
        </w:tc>
      </w:tr>
      <w:tr w:rsidR="00F84DDE" w:rsidRPr="00F84DDE" w:rsidTr="00F84DDE">
        <w:trPr>
          <w:trHeight w:val="210"/>
        </w:trPr>
        <w:tc>
          <w:tcPr>
            <w:tcW w:w="754"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numPr>
                <w:ilvl w:val="0"/>
                <w:numId w:val="2"/>
              </w:numPr>
              <w:tabs>
                <w:tab w:val="left" w:pos="3696"/>
              </w:tabs>
              <w:suppressAutoHyphens/>
              <w:snapToGrid w:val="0"/>
              <w:ind w:hanging="614"/>
              <w:rPr>
                <w:sz w:val="16"/>
                <w:szCs w:val="16"/>
              </w:rPr>
            </w:pPr>
          </w:p>
        </w:tc>
        <w:tc>
          <w:tcPr>
            <w:tcW w:w="878"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suppressAutoHyphens/>
              <w:snapToGrid w:val="0"/>
              <w:rPr>
                <w:sz w:val="16"/>
                <w:szCs w:val="16"/>
              </w:rPr>
            </w:pPr>
            <w:r w:rsidRPr="00F84DDE">
              <w:rPr>
                <w:sz w:val="16"/>
                <w:szCs w:val="16"/>
              </w:rPr>
              <w:t>2.7.1</w:t>
            </w:r>
          </w:p>
        </w:tc>
        <w:tc>
          <w:tcPr>
            <w:tcW w:w="4392"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suppressAutoHyphens/>
              <w:snapToGrid w:val="0"/>
              <w:rPr>
                <w:sz w:val="16"/>
                <w:szCs w:val="16"/>
              </w:rPr>
            </w:pPr>
            <w:r w:rsidRPr="00F84DDE">
              <w:rPr>
                <w:sz w:val="16"/>
                <w:szCs w:val="16"/>
              </w:rPr>
              <w:t xml:space="preserve">Хранение автотранспорта </w:t>
            </w:r>
          </w:p>
        </w:tc>
        <w:tc>
          <w:tcPr>
            <w:tcW w:w="709"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suppressAutoHyphens/>
              <w:snapToGrid w:val="0"/>
              <w:rPr>
                <w:sz w:val="16"/>
                <w:szCs w:val="16"/>
              </w:rPr>
            </w:pPr>
            <w:r w:rsidRPr="00F84DDE">
              <w:rPr>
                <w:sz w:val="16"/>
                <w:szCs w:val="16"/>
              </w:rPr>
              <w:t>1</w:t>
            </w:r>
          </w:p>
        </w:tc>
        <w:tc>
          <w:tcPr>
            <w:tcW w:w="1492"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suppressAutoHyphens/>
              <w:snapToGrid w:val="0"/>
              <w:rPr>
                <w:sz w:val="16"/>
                <w:szCs w:val="16"/>
              </w:rPr>
            </w:pPr>
            <w:r w:rsidRPr="00F84DDE">
              <w:rPr>
                <w:sz w:val="16"/>
                <w:szCs w:val="16"/>
              </w:rPr>
              <w:t>мин.0,002</w:t>
            </w:r>
          </w:p>
        </w:tc>
        <w:tc>
          <w:tcPr>
            <w:tcW w:w="567"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suppressAutoHyphens/>
              <w:snapToGrid w:val="0"/>
              <w:rPr>
                <w:sz w:val="16"/>
                <w:szCs w:val="16"/>
              </w:rPr>
            </w:pPr>
            <w:r w:rsidRPr="00F84DDE">
              <w:rPr>
                <w:sz w:val="16"/>
                <w:szCs w:val="16"/>
              </w:rPr>
              <w:t>80</w:t>
            </w:r>
          </w:p>
        </w:tc>
        <w:tc>
          <w:tcPr>
            <w:tcW w:w="1487"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suppressAutoHyphens/>
              <w:snapToGrid w:val="0"/>
              <w:rPr>
                <w:sz w:val="16"/>
                <w:szCs w:val="16"/>
              </w:rPr>
            </w:pPr>
            <w:r w:rsidRPr="00F84DDE">
              <w:rPr>
                <w:sz w:val="16"/>
                <w:szCs w:val="16"/>
              </w:rPr>
              <w:t>1</w:t>
            </w:r>
          </w:p>
        </w:tc>
      </w:tr>
      <w:tr w:rsidR="00F84DDE" w:rsidRPr="00F84DDE" w:rsidTr="00F84DDE">
        <w:trPr>
          <w:trHeight w:val="114"/>
        </w:trPr>
        <w:tc>
          <w:tcPr>
            <w:tcW w:w="754"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numPr>
                <w:ilvl w:val="0"/>
                <w:numId w:val="2"/>
              </w:numPr>
              <w:tabs>
                <w:tab w:val="left" w:pos="3696"/>
              </w:tabs>
              <w:suppressAutoHyphens/>
              <w:snapToGrid w:val="0"/>
              <w:ind w:hanging="614"/>
              <w:rPr>
                <w:sz w:val="16"/>
                <w:szCs w:val="16"/>
              </w:rPr>
            </w:pPr>
          </w:p>
        </w:tc>
        <w:tc>
          <w:tcPr>
            <w:tcW w:w="878"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suppressAutoHyphens/>
              <w:snapToGrid w:val="0"/>
              <w:rPr>
                <w:sz w:val="16"/>
                <w:szCs w:val="16"/>
              </w:rPr>
            </w:pPr>
            <w:r w:rsidRPr="00F84DDE">
              <w:rPr>
                <w:sz w:val="16"/>
                <w:szCs w:val="16"/>
              </w:rPr>
              <w:t>3.1</w:t>
            </w:r>
          </w:p>
        </w:tc>
        <w:tc>
          <w:tcPr>
            <w:tcW w:w="4392"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suppressAutoHyphens/>
              <w:snapToGrid w:val="0"/>
              <w:rPr>
                <w:sz w:val="16"/>
                <w:szCs w:val="16"/>
              </w:rPr>
            </w:pPr>
            <w:r w:rsidRPr="00F84DDE">
              <w:rPr>
                <w:sz w:val="16"/>
                <w:szCs w:val="16"/>
              </w:rPr>
              <w:t>Коммунальное обслуживание</w:t>
            </w:r>
          </w:p>
        </w:tc>
        <w:tc>
          <w:tcPr>
            <w:tcW w:w="709"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suppressAutoHyphens/>
              <w:snapToGrid w:val="0"/>
              <w:rPr>
                <w:sz w:val="16"/>
                <w:szCs w:val="16"/>
              </w:rPr>
            </w:pPr>
            <w:r w:rsidRPr="00F84DDE">
              <w:rPr>
                <w:sz w:val="16"/>
                <w:szCs w:val="16"/>
              </w:rPr>
              <w:t>1</w:t>
            </w:r>
          </w:p>
        </w:tc>
        <w:tc>
          <w:tcPr>
            <w:tcW w:w="1492"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suppressAutoHyphens/>
              <w:snapToGrid w:val="0"/>
              <w:rPr>
                <w:sz w:val="16"/>
                <w:szCs w:val="16"/>
              </w:rPr>
            </w:pPr>
            <w:r w:rsidRPr="00F84DDE">
              <w:rPr>
                <w:sz w:val="16"/>
                <w:szCs w:val="16"/>
              </w:rPr>
              <w:t>мин.0,0015</w:t>
            </w:r>
          </w:p>
        </w:tc>
        <w:tc>
          <w:tcPr>
            <w:tcW w:w="567"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suppressAutoHyphens/>
              <w:snapToGrid w:val="0"/>
              <w:rPr>
                <w:sz w:val="16"/>
                <w:szCs w:val="16"/>
              </w:rPr>
            </w:pPr>
            <w:r w:rsidRPr="00F84DDE">
              <w:rPr>
                <w:sz w:val="16"/>
                <w:szCs w:val="16"/>
              </w:rPr>
              <w:t>80</w:t>
            </w:r>
          </w:p>
        </w:tc>
        <w:tc>
          <w:tcPr>
            <w:tcW w:w="1487"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suppressAutoHyphens/>
              <w:snapToGrid w:val="0"/>
              <w:rPr>
                <w:sz w:val="16"/>
                <w:szCs w:val="16"/>
              </w:rPr>
            </w:pPr>
            <w:r w:rsidRPr="00F84DDE">
              <w:rPr>
                <w:sz w:val="16"/>
                <w:szCs w:val="16"/>
              </w:rPr>
              <w:t>1</w:t>
            </w:r>
          </w:p>
        </w:tc>
      </w:tr>
      <w:tr w:rsidR="00F84DDE" w:rsidRPr="00F84DDE" w:rsidTr="00F84DDE">
        <w:trPr>
          <w:trHeight w:val="160"/>
        </w:trPr>
        <w:tc>
          <w:tcPr>
            <w:tcW w:w="754"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numPr>
                <w:ilvl w:val="0"/>
                <w:numId w:val="2"/>
              </w:numPr>
              <w:tabs>
                <w:tab w:val="left" w:pos="3696"/>
              </w:tabs>
              <w:suppressAutoHyphens/>
              <w:snapToGrid w:val="0"/>
              <w:ind w:hanging="614"/>
              <w:rPr>
                <w:sz w:val="16"/>
                <w:szCs w:val="16"/>
              </w:rPr>
            </w:pPr>
          </w:p>
        </w:tc>
        <w:tc>
          <w:tcPr>
            <w:tcW w:w="878"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suppressAutoHyphens/>
              <w:snapToGrid w:val="0"/>
              <w:rPr>
                <w:sz w:val="16"/>
                <w:szCs w:val="16"/>
              </w:rPr>
            </w:pPr>
            <w:r w:rsidRPr="00F84DDE">
              <w:rPr>
                <w:sz w:val="16"/>
                <w:szCs w:val="16"/>
              </w:rPr>
              <w:t>3.4.1</w:t>
            </w:r>
          </w:p>
        </w:tc>
        <w:tc>
          <w:tcPr>
            <w:tcW w:w="4392"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suppressAutoHyphens/>
              <w:snapToGrid w:val="0"/>
              <w:rPr>
                <w:sz w:val="16"/>
                <w:szCs w:val="16"/>
              </w:rPr>
            </w:pPr>
            <w:r w:rsidRPr="00F84DDE">
              <w:rPr>
                <w:sz w:val="16"/>
                <w:szCs w:val="16"/>
              </w:rPr>
              <w:t>Амбулаторно-поликлиническое обслуживание</w:t>
            </w:r>
          </w:p>
        </w:tc>
        <w:tc>
          <w:tcPr>
            <w:tcW w:w="709"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suppressAutoHyphens/>
              <w:snapToGrid w:val="0"/>
              <w:rPr>
                <w:sz w:val="16"/>
                <w:szCs w:val="16"/>
              </w:rPr>
            </w:pPr>
            <w:r w:rsidRPr="00F84DDE">
              <w:rPr>
                <w:sz w:val="16"/>
                <w:szCs w:val="16"/>
              </w:rPr>
              <w:t>2</w:t>
            </w:r>
          </w:p>
        </w:tc>
        <w:tc>
          <w:tcPr>
            <w:tcW w:w="1492"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suppressAutoHyphens/>
              <w:snapToGrid w:val="0"/>
              <w:rPr>
                <w:sz w:val="16"/>
                <w:szCs w:val="16"/>
              </w:rPr>
            </w:pPr>
            <w:r w:rsidRPr="00F84DDE">
              <w:rPr>
                <w:sz w:val="16"/>
                <w:szCs w:val="16"/>
              </w:rPr>
              <w:t>мин.0,02</w:t>
            </w:r>
          </w:p>
        </w:tc>
        <w:tc>
          <w:tcPr>
            <w:tcW w:w="567"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suppressAutoHyphens/>
              <w:snapToGrid w:val="0"/>
              <w:rPr>
                <w:sz w:val="16"/>
                <w:szCs w:val="16"/>
              </w:rPr>
            </w:pPr>
            <w:r w:rsidRPr="00F84DDE">
              <w:rPr>
                <w:sz w:val="16"/>
                <w:szCs w:val="16"/>
              </w:rPr>
              <w:t>60</w:t>
            </w:r>
          </w:p>
        </w:tc>
        <w:tc>
          <w:tcPr>
            <w:tcW w:w="1487"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suppressAutoHyphens/>
              <w:snapToGrid w:val="0"/>
              <w:rPr>
                <w:sz w:val="16"/>
                <w:szCs w:val="16"/>
              </w:rPr>
            </w:pPr>
            <w:r w:rsidRPr="00F84DDE">
              <w:rPr>
                <w:sz w:val="16"/>
                <w:szCs w:val="16"/>
              </w:rPr>
              <w:t>3</w:t>
            </w:r>
          </w:p>
        </w:tc>
      </w:tr>
      <w:tr w:rsidR="00F84DDE" w:rsidRPr="00F84DDE" w:rsidTr="00F84DDE">
        <w:trPr>
          <w:trHeight w:val="205"/>
        </w:trPr>
        <w:tc>
          <w:tcPr>
            <w:tcW w:w="754"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numPr>
                <w:ilvl w:val="0"/>
                <w:numId w:val="2"/>
              </w:numPr>
              <w:tabs>
                <w:tab w:val="left" w:pos="3696"/>
              </w:tabs>
              <w:suppressAutoHyphens/>
              <w:snapToGrid w:val="0"/>
              <w:ind w:hanging="614"/>
              <w:rPr>
                <w:sz w:val="16"/>
                <w:szCs w:val="16"/>
              </w:rPr>
            </w:pPr>
          </w:p>
        </w:tc>
        <w:tc>
          <w:tcPr>
            <w:tcW w:w="878"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suppressAutoHyphens/>
              <w:snapToGrid w:val="0"/>
              <w:rPr>
                <w:sz w:val="16"/>
                <w:szCs w:val="16"/>
              </w:rPr>
            </w:pPr>
            <w:r w:rsidRPr="00F84DDE">
              <w:rPr>
                <w:sz w:val="16"/>
                <w:szCs w:val="16"/>
              </w:rPr>
              <w:t>3.4.2</w:t>
            </w:r>
          </w:p>
        </w:tc>
        <w:tc>
          <w:tcPr>
            <w:tcW w:w="4392"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suppressAutoHyphens/>
              <w:snapToGrid w:val="0"/>
              <w:rPr>
                <w:sz w:val="16"/>
                <w:szCs w:val="16"/>
              </w:rPr>
            </w:pPr>
            <w:r w:rsidRPr="00F84DDE">
              <w:rPr>
                <w:sz w:val="16"/>
                <w:szCs w:val="16"/>
              </w:rPr>
              <w:t>Стационарное медицинское обслуживание</w:t>
            </w:r>
          </w:p>
        </w:tc>
        <w:tc>
          <w:tcPr>
            <w:tcW w:w="709"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suppressAutoHyphens/>
              <w:snapToGrid w:val="0"/>
              <w:rPr>
                <w:sz w:val="16"/>
                <w:szCs w:val="16"/>
              </w:rPr>
            </w:pPr>
            <w:r w:rsidRPr="00F84DDE">
              <w:rPr>
                <w:sz w:val="16"/>
                <w:szCs w:val="16"/>
              </w:rPr>
              <w:t>2</w:t>
            </w:r>
          </w:p>
        </w:tc>
        <w:tc>
          <w:tcPr>
            <w:tcW w:w="1492"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suppressAutoHyphens/>
              <w:snapToGrid w:val="0"/>
              <w:rPr>
                <w:sz w:val="16"/>
                <w:szCs w:val="16"/>
              </w:rPr>
            </w:pPr>
            <w:r w:rsidRPr="00F84DDE">
              <w:rPr>
                <w:sz w:val="16"/>
                <w:szCs w:val="16"/>
              </w:rPr>
              <w:t>мин. 1,0</w:t>
            </w:r>
          </w:p>
        </w:tc>
        <w:tc>
          <w:tcPr>
            <w:tcW w:w="567"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suppressAutoHyphens/>
              <w:snapToGrid w:val="0"/>
              <w:rPr>
                <w:sz w:val="16"/>
                <w:szCs w:val="16"/>
              </w:rPr>
            </w:pPr>
            <w:r w:rsidRPr="00F84DDE">
              <w:rPr>
                <w:sz w:val="16"/>
                <w:szCs w:val="16"/>
              </w:rPr>
              <w:t>60</w:t>
            </w:r>
          </w:p>
        </w:tc>
        <w:tc>
          <w:tcPr>
            <w:tcW w:w="1487"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suppressAutoHyphens/>
              <w:snapToGrid w:val="0"/>
              <w:rPr>
                <w:sz w:val="16"/>
                <w:szCs w:val="16"/>
              </w:rPr>
            </w:pPr>
            <w:r w:rsidRPr="00F84DDE">
              <w:rPr>
                <w:sz w:val="16"/>
                <w:szCs w:val="16"/>
              </w:rPr>
              <w:t>3</w:t>
            </w:r>
          </w:p>
        </w:tc>
      </w:tr>
      <w:tr w:rsidR="00F84DDE" w:rsidRPr="00F84DDE" w:rsidTr="00F84DDE">
        <w:trPr>
          <w:trHeight w:val="397"/>
        </w:trPr>
        <w:tc>
          <w:tcPr>
            <w:tcW w:w="754"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numPr>
                <w:ilvl w:val="0"/>
                <w:numId w:val="2"/>
              </w:numPr>
              <w:tabs>
                <w:tab w:val="left" w:pos="3696"/>
              </w:tabs>
              <w:suppressAutoHyphens/>
              <w:snapToGrid w:val="0"/>
              <w:ind w:hanging="614"/>
              <w:rPr>
                <w:sz w:val="16"/>
                <w:szCs w:val="16"/>
              </w:rPr>
            </w:pPr>
          </w:p>
        </w:tc>
        <w:tc>
          <w:tcPr>
            <w:tcW w:w="878"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suppressAutoHyphens/>
              <w:snapToGrid w:val="0"/>
              <w:rPr>
                <w:sz w:val="16"/>
                <w:szCs w:val="16"/>
              </w:rPr>
            </w:pPr>
            <w:r w:rsidRPr="00F84DDE">
              <w:rPr>
                <w:sz w:val="16"/>
                <w:szCs w:val="16"/>
              </w:rPr>
              <w:t>3.5.1</w:t>
            </w:r>
          </w:p>
        </w:tc>
        <w:tc>
          <w:tcPr>
            <w:tcW w:w="4392"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suppressAutoHyphens/>
              <w:snapToGrid w:val="0"/>
              <w:rPr>
                <w:sz w:val="16"/>
                <w:szCs w:val="16"/>
              </w:rPr>
            </w:pPr>
            <w:r w:rsidRPr="00F84DDE">
              <w:rPr>
                <w:sz w:val="16"/>
                <w:szCs w:val="16"/>
              </w:rPr>
              <w:t>Дошкольное, начальное и среднее общее образование</w:t>
            </w:r>
          </w:p>
        </w:tc>
        <w:tc>
          <w:tcPr>
            <w:tcW w:w="709"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suppressAutoHyphens/>
              <w:snapToGrid w:val="0"/>
              <w:rPr>
                <w:sz w:val="16"/>
                <w:szCs w:val="16"/>
              </w:rPr>
            </w:pPr>
            <w:r w:rsidRPr="00F84DDE">
              <w:rPr>
                <w:sz w:val="16"/>
                <w:szCs w:val="16"/>
              </w:rPr>
              <w:t>2</w:t>
            </w:r>
          </w:p>
        </w:tc>
        <w:tc>
          <w:tcPr>
            <w:tcW w:w="1492"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suppressAutoHyphens/>
              <w:snapToGrid w:val="0"/>
              <w:rPr>
                <w:sz w:val="16"/>
                <w:szCs w:val="16"/>
              </w:rPr>
            </w:pPr>
            <w:r w:rsidRPr="00F84DDE">
              <w:rPr>
                <w:sz w:val="16"/>
                <w:szCs w:val="16"/>
              </w:rPr>
              <w:t>мин.0,4</w:t>
            </w:r>
          </w:p>
        </w:tc>
        <w:tc>
          <w:tcPr>
            <w:tcW w:w="567"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suppressAutoHyphens/>
              <w:snapToGrid w:val="0"/>
              <w:rPr>
                <w:sz w:val="16"/>
                <w:szCs w:val="16"/>
              </w:rPr>
            </w:pPr>
            <w:r w:rsidRPr="00F84DDE">
              <w:rPr>
                <w:sz w:val="16"/>
                <w:szCs w:val="16"/>
              </w:rPr>
              <w:t>30</w:t>
            </w:r>
          </w:p>
        </w:tc>
        <w:tc>
          <w:tcPr>
            <w:tcW w:w="1487"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suppressAutoHyphens/>
              <w:snapToGrid w:val="0"/>
              <w:rPr>
                <w:sz w:val="16"/>
                <w:szCs w:val="16"/>
              </w:rPr>
            </w:pPr>
            <w:r w:rsidRPr="00F84DDE">
              <w:rPr>
                <w:sz w:val="16"/>
                <w:szCs w:val="16"/>
              </w:rPr>
              <w:t>3</w:t>
            </w:r>
          </w:p>
        </w:tc>
      </w:tr>
      <w:tr w:rsidR="00F84DDE" w:rsidRPr="00F84DDE" w:rsidTr="00F84DDE">
        <w:trPr>
          <w:trHeight w:val="202"/>
        </w:trPr>
        <w:tc>
          <w:tcPr>
            <w:tcW w:w="754"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numPr>
                <w:ilvl w:val="0"/>
                <w:numId w:val="2"/>
              </w:numPr>
              <w:tabs>
                <w:tab w:val="left" w:pos="3696"/>
              </w:tabs>
              <w:suppressAutoHyphens/>
              <w:snapToGrid w:val="0"/>
              <w:ind w:hanging="614"/>
              <w:rPr>
                <w:sz w:val="16"/>
                <w:szCs w:val="16"/>
              </w:rPr>
            </w:pPr>
          </w:p>
        </w:tc>
        <w:tc>
          <w:tcPr>
            <w:tcW w:w="878"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suppressAutoHyphens/>
              <w:snapToGrid w:val="0"/>
              <w:rPr>
                <w:sz w:val="16"/>
                <w:szCs w:val="16"/>
              </w:rPr>
            </w:pPr>
            <w:r w:rsidRPr="00F84DDE">
              <w:rPr>
                <w:sz w:val="16"/>
                <w:szCs w:val="16"/>
              </w:rPr>
              <w:t>3.6</w:t>
            </w:r>
          </w:p>
        </w:tc>
        <w:tc>
          <w:tcPr>
            <w:tcW w:w="4392"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suppressAutoHyphens/>
              <w:snapToGrid w:val="0"/>
              <w:rPr>
                <w:sz w:val="16"/>
                <w:szCs w:val="16"/>
              </w:rPr>
            </w:pPr>
            <w:r w:rsidRPr="00F84DDE">
              <w:rPr>
                <w:sz w:val="16"/>
                <w:szCs w:val="16"/>
              </w:rPr>
              <w:t>Культурное развитие</w:t>
            </w:r>
          </w:p>
        </w:tc>
        <w:tc>
          <w:tcPr>
            <w:tcW w:w="709"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suppressAutoHyphens/>
              <w:snapToGrid w:val="0"/>
              <w:rPr>
                <w:sz w:val="16"/>
                <w:szCs w:val="16"/>
              </w:rPr>
            </w:pPr>
            <w:r w:rsidRPr="00F84DDE">
              <w:rPr>
                <w:sz w:val="16"/>
                <w:szCs w:val="16"/>
              </w:rPr>
              <w:t>2</w:t>
            </w:r>
          </w:p>
        </w:tc>
        <w:tc>
          <w:tcPr>
            <w:tcW w:w="1492"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suppressAutoHyphens/>
              <w:snapToGrid w:val="0"/>
              <w:rPr>
                <w:sz w:val="16"/>
                <w:szCs w:val="16"/>
              </w:rPr>
            </w:pPr>
            <w:r w:rsidRPr="00F84DDE">
              <w:rPr>
                <w:sz w:val="16"/>
                <w:szCs w:val="16"/>
              </w:rPr>
              <w:t>мин.0,1</w:t>
            </w:r>
          </w:p>
        </w:tc>
        <w:tc>
          <w:tcPr>
            <w:tcW w:w="567"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suppressAutoHyphens/>
              <w:snapToGrid w:val="0"/>
              <w:rPr>
                <w:sz w:val="16"/>
                <w:szCs w:val="16"/>
              </w:rPr>
            </w:pPr>
            <w:r w:rsidRPr="00F84DDE">
              <w:rPr>
                <w:sz w:val="16"/>
                <w:szCs w:val="16"/>
              </w:rPr>
              <w:t>80</w:t>
            </w:r>
          </w:p>
        </w:tc>
        <w:tc>
          <w:tcPr>
            <w:tcW w:w="1487"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suppressAutoHyphens/>
              <w:snapToGrid w:val="0"/>
              <w:rPr>
                <w:sz w:val="16"/>
                <w:szCs w:val="16"/>
              </w:rPr>
            </w:pPr>
            <w:r w:rsidRPr="00F84DDE">
              <w:rPr>
                <w:sz w:val="16"/>
                <w:szCs w:val="16"/>
              </w:rPr>
              <w:t>3</w:t>
            </w:r>
          </w:p>
        </w:tc>
      </w:tr>
      <w:tr w:rsidR="00F84DDE" w:rsidRPr="00F84DDE" w:rsidTr="00F84DDE">
        <w:trPr>
          <w:trHeight w:val="248"/>
        </w:trPr>
        <w:tc>
          <w:tcPr>
            <w:tcW w:w="754"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numPr>
                <w:ilvl w:val="0"/>
                <w:numId w:val="2"/>
              </w:numPr>
              <w:tabs>
                <w:tab w:val="left" w:pos="3696"/>
              </w:tabs>
              <w:suppressAutoHyphens/>
              <w:snapToGrid w:val="0"/>
              <w:ind w:hanging="614"/>
              <w:rPr>
                <w:sz w:val="16"/>
                <w:szCs w:val="16"/>
              </w:rPr>
            </w:pPr>
          </w:p>
        </w:tc>
        <w:tc>
          <w:tcPr>
            <w:tcW w:w="878"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suppressAutoHyphens/>
              <w:snapToGrid w:val="0"/>
              <w:rPr>
                <w:sz w:val="16"/>
                <w:szCs w:val="16"/>
              </w:rPr>
            </w:pPr>
            <w:r w:rsidRPr="00F84DDE">
              <w:rPr>
                <w:sz w:val="16"/>
                <w:szCs w:val="16"/>
              </w:rPr>
              <w:t>4.4</w:t>
            </w:r>
          </w:p>
        </w:tc>
        <w:tc>
          <w:tcPr>
            <w:tcW w:w="4392"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suppressAutoHyphens/>
              <w:snapToGrid w:val="0"/>
              <w:rPr>
                <w:sz w:val="16"/>
                <w:szCs w:val="16"/>
              </w:rPr>
            </w:pPr>
            <w:r w:rsidRPr="00F84DDE">
              <w:rPr>
                <w:sz w:val="16"/>
                <w:szCs w:val="16"/>
              </w:rPr>
              <w:t xml:space="preserve">Магазины </w:t>
            </w:r>
          </w:p>
        </w:tc>
        <w:tc>
          <w:tcPr>
            <w:tcW w:w="709"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suppressAutoHyphens/>
              <w:snapToGrid w:val="0"/>
              <w:rPr>
                <w:sz w:val="16"/>
                <w:szCs w:val="16"/>
              </w:rPr>
            </w:pPr>
            <w:r w:rsidRPr="00F84DDE">
              <w:rPr>
                <w:sz w:val="16"/>
                <w:szCs w:val="16"/>
              </w:rPr>
              <w:t>2</w:t>
            </w:r>
          </w:p>
        </w:tc>
        <w:tc>
          <w:tcPr>
            <w:tcW w:w="1492"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suppressAutoHyphens/>
              <w:snapToGrid w:val="0"/>
              <w:rPr>
                <w:sz w:val="16"/>
                <w:szCs w:val="16"/>
              </w:rPr>
            </w:pPr>
            <w:r w:rsidRPr="00F84DDE">
              <w:rPr>
                <w:sz w:val="16"/>
                <w:szCs w:val="16"/>
              </w:rPr>
              <w:t>мин.0,003</w:t>
            </w:r>
          </w:p>
        </w:tc>
        <w:tc>
          <w:tcPr>
            <w:tcW w:w="567"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suppressAutoHyphens/>
              <w:snapToGrid w:val="0"/>
              <w:rPr>
                <w:sz w:val="16"/>
                <w:szCs w:val="16"/>
              </w:rPr>
            </w:pPr>
            <w:r w:rsidRPr="00F84DDE">
              <w:rPr>
                <w:sz w:val="16"/>
                <w:szCs w:val="16"/>
              </w:rPr>
              <w:t>60</w:t>
            </w:r>
          </w:p>
        </w:tc>
        <w:tc>
          <w:tcPr>
            <w:tcW w:w="1487"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suppressAutoHyphens/>
              <w:snapToGrid w:val="0"/>
              <w:rPr>
                <w:sz w:val="16"/>
                <w:szCs w:val="16"/>
              </w:rPr>
            </w:pPr>
            <w:r w:rsidRPr="00F84DDE">
              <w:rPr>
                <w:sz w:val="16"/>
                <w:szCs w:val="16"/>
              </w:rPr>
              <w:t>1</w:t>
            </w:r>
          </w:p>
        </w:tc>
      </w:tr>
      <w:tr w:rsidR="00F84DDE" w:rsidRPr="00F84DDE" w:rsidTr="00F84DDE">
        <w:trPr>
          <w:trHeight w:val="137"/>
        </w:trPr>
        <w:tc>
          <w:tcPr>
            <w:tcW w:w="754"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numPr>
                <w:ilvl w:val="0"/>
                <w:numId w:val="2"/>
              </w:numPr>
              <w:tabs>
                <w:tab w:val="left" w:pos="3696"/>
              </w:tabs>
              <w:suppressAutoHyphens/>
              <w:snapToGrid w:val="0"/>
              <w:ind w:hanging="614"/>
              <w:rPr>
                <w:sz w:val="16"/>
                <w:szCs w:val="16"/>
              </w:rPr>
            </w:pPr>
          </w:p>
        </w:tc>
        <w:tc>
          <w:tcPr>
            <w:tcW w:w="878"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suppressAutoHyphens/>
              <w:snapToGrid w:val="0"/>
              <w:rPr>
                <w:iCs/>
                <w:sz w:val="16"/>
                <w:szCs w:val="16"/>
              </w:rPr>
            </w:pPr>
            <w:r w:rsidRPr="00F84DDE">
              <w:rPr>
                <w:iCs/>
                <w:sz w:val="16"/>
                <w:szCs w:val="16"/>
              </w:rPr>
              <w:t>4.6</w:t>
            </w:r>
          </w:p>
        </w:tc>
        <w:tc>
          <w:tcPr>
            <w:tcW w:w="4392"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suppressAutoHyphens/>
              <w:snapToGrid w:val="0"/>
              <w:rPr>
                <w:iCs/>
                <w:sz w:val="16"/>
                <w:szCs w:val="16"/>
              </w:rPr>
            </w:pPr>
            <w:r w:rsidRPr="00F84DDE">
              <w:rPr>
                <w:iCs/>
                <w:sz w:val="16"/>
                <w:szCs w:val="16"/>
              </w:rPr>
              <w:t>Общественное питание</w:t>
            </w:r>
          </w:p>
        </w:tc>
        <w:tc>
          <w:tcPr>
            <w:tcW w:w="709"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suppressAutoHyphens/>
              <w:snapToGrid w:val="0"/>
              <w:rPr>
                <w:iCs/>
                <w:sz w:val="16"/>
                <w:szCs w:val="16"/>
              </w:rPr>
            </w:pPr>
            <w:r w:rsidRPr="00F84DDE">
              <w:rPr>
                <w:iCs/>
                <w:sz w:val="16"/>
                <w:szCs w:val="16"/>
              </w:rPr>
              <w:t>2</w:t>
            </w:r>
          </w:p>
        </w:tc>
        <w:tc>
          <w:tcPr>
            <w:tcW w:w="1492"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suppressAutoHyphens/>
              <w:snapToGrid w:val="0"/>
              <w:rPr>
                <w:iCs/>
                <w:sz w:val="16"/>
                <w:szCs w:val="16"/>
              </w:rPr>
            </w:pPr>
            <w:r w:rsidRPr="00F84DDE">
              <w:rPr>
                <w:iCs/>
                <w:sz w:val="16"/>
                <w:szCs w:val="16"/>
              </w:rPr>
              <w:t xml:space="preserve">  мин.0,03</w:t>
            </w:r>
          </w:p>
        </w:tc>
        <w:tc>
          <w:tcPr>
            <w:tcW w:w="567"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suppressAutoHyphens/>
              <w:snapToGrid w:val="0"/>
              <w:rPr>
                <w:iCs/>
                <w:sz w:val="16"/>
                <w:szCs w:val="16"/>
              </w:rPr>
            </w:pPr>
            <w:r w:rsidRPr="00F84DDE">
              <w:rPr>
                <w:iCs/>
                <w:sz w:val="16"/>
                <w:szCs w:val="16"/>
              </w:rPr>
              <w:t>60</w:t>
            </w:r>
          </w:p>
        </w:tc>
        <w:tc>
          <w:tcPr>
            <w:tcW w:w="1487"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suppressAutoHyphens/>
              <w:snapToGrid w:val="0"/>
              <w:rPr>
                <w:iCs/>
                <w:sz w:val="16"/>
                <w:szCs w:val="16"/>
              </w:rPr>
            </w:pPr>
            <w:r w:rsidRPr="00F84DDE">
              <w:rPr>
                <w:iCs/>
                <w:sz w:val="16"/>
                <w:szCs w:val="16"/>
              </w:rPr>
              <w:t>3</w:t>
            </w:r>
          </w:p>
        </w:tc>
      </w:tr>
      <w:tr w:rsidR="00F84DDE" w:rsidRPr="00F84DDE" w:rsidTr="00F84DDE">
        <w:trPr>
          <w:trHeight w:val="184"/>
        </w:trPr>
        <w:tc>
          <w:tcPr>
            <w:tcW w:w="754"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numPr>
                <w:ilvl w:val="0"/>
                <w:numId w:val="2"/>
              </w:numPr>
              <w:tabs>
                <w:tab w:val="left" w:pos="3696"/>
              </w:tabs>
              <w:suppressAutoHyphens/>
              <w:snapToGrid w:val="0"/>
              <w:ind w:hanging="614"/>
              <w:rPr>
                <w:sz w:val="16"/>
                <w:szCs w:val="16"/>
              </w:rPr>
            </w:pPr>
          </w:p>
        </w:tc>
        <w:tc>
          <w:tcPr>
            <w:tcW w:w="878"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suppressAutoHyphens/>
              <w:snapToGrid w:val="0"/>
              <w:rPr>
                <w:iCs/>
                <w:sz w:val="16"/>
                <w:szCs w:val="16"/>
              </w:rPr>
            </w:pPr>
            <w:r w:rsidRPr="00F84DDE">
              <w:rPr>
                <w:iCs/>
                <w:sz w:val="16"/>
                <w:szCs w:val="16"/>
              </w:rPr>
              <w:t>4.8</w:t>
            </w:r>
          </w:p>
        </w:tc>
        <w:tc>
          <w:tcPr>
            <w:tcW w:w="4392"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suppressAutoHyphens/>
              <w:snapToGrid w:val="0"/>
              <w:rPr>
                <w:iCs/>
                <w:sz w:val="16"/>
                <w:szCs w:val="16"/>
              </w:rPr>
            </w:pPr>
            <w:r w:rsidRPr="00F84DDE">
              <w:rPr>
                <w:iCs/>
                <w:sz w:val="16"/>
                <w:szCs w:val="16"/>
              </w:rPr>
              <w:t>Развлечение</w:t>
            </w:r>
          </w:p>
        </w:tc>
        <w:tc>
          <w:tcPr>
            <w:tcW w:w="709"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suppressAutoHyphens/>
              <w:snapToGrid w:val="0"/>
              <w:rPr>
                <w:iCs/>
                <w:sz w:val="16"/>
                <w:szCs w:val="16"/>
              </w:rPr>
            </w:pPr>
            <w:r w:rsidRPr="00F84DDE">
              <w:rPr>
                <w:iCs/>
                <w:sz w:val="16"/>
                <w:szCs w:val="16"/>
              </w:rPr>
              <w:t>2</w:t>
            </w:r>
          </w:p>
        </w:tc>
        <w:tc>
          <w:tcPr>
            <w:tcW w:w="1492"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suppressAutoHyphens/>
              <w:snapToGrid w:val="0"/>
              <w:rPr>
                <w:sz w:val="16"/>
                <w:szCs w:val="16"/>
              </w:rPr>
            </w:pPr>
            <w:r w:rsidRPr="00F84DDE">
              <w:rPr>
                <w:sz w:val="16"/>
                <w:szCs w:val="16"/>
              </w:rPr>
              <w:t>мин. 0,05</w:t>
            </w:r>
          </w:p>
        </w:tc>
        <w:tc>
          <w:tcPr>
            <w:tcW w:w="567"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suppressAutoHyphens/>
              <w:snapToGrid w:val="0"/>
              <w:rPr>
                <w:sz w:val="16"/>
                <w:szCs w:val="16"/>
              </w:rPr>
            </w:pPr>
            <w:r w:rsidRPr="00F84DDE">
              <w:rPr>
                <w:sz w:val="16"/>
                <w:szCs w:val="16"/>
              </w:rPr>
              <w:t>80</w:t>
            </w:r>
          </w:p>
        </w:tc>
        <w:tc>
          <w:tcPr>
            <w:tcW w:w="1487"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suppressAutoHyphens/>
              <w:snapToGrid w:val="0"/>
              <w:rPr>
                <w:sz w:val="16"/>
                <w:szCs w:val="16"/>
              </w:rPr>
            </w:pPr>
            <w:r w:rsidRPr="00F84DDE">
              <w:rPr>
                <w:sz w:val="16"/>
                <w:szCs w:val="16"/>
              </w:rPr>
              <w:t>3</w:t>
            </w:r>
          </w:p>
        </w:tc>
      </w:tr>
      <w:tr w:rsidR="00F84DDE" w:rsidRPr="00F84DDE" w:rsidTr="00F84DDE">
        <w:trPr>
          <w:trHeight w:val="215"/>
        </w:trPr>
        <w:tc>
          <w:tcPr>
            <w:tcW w:w="754"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numPr>
                <w:ilvl w:val="0"/>
                <w:numId w:val="2"/>
              </w:numPr>
              <w:tabs>
                <w:tab w:val="left" w:pos="3696"/>
              </w:tabs>
              <w:suppressAutoHyphens/>
              <w:snapToGrid w:val="0"/>
              <w:ind w:hanging="614"/>
              <w:rPr>
                <w:sz w:val="16"/>
                <w:szCs w:val="16"/>
              </w:rPr>
            </w:pPr>
          </w:p>
        </w:tc>
        <w:tc>
          <w:tcPr>
            <w:tcW w:w="878"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suppressAutoHyphens/>
              <w:snapToGrid w:val="0"/>
              <w:rPr>
                <w:sz w:val="16"/>
                <w:szCs w:val="16"/>
              </w:rPr>
            </w:pPr>
            <w:r w:rsidRPr="00F84DDE">
              <w:rPr>
                <w:sz w:val="16"/>
                <w:szCs w:val="16"/>
              </w:rPr>
              <w:t>5.0</w:t>
            </w:r>
          </w:p>
        </w:tc>
        <w:tc>
          <w:tcPr>
            <w:tcW w:w="4392"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suppressAutoHyphens/>
              <w:snapToGrid w:val="0"/>
              <w:rPr>
                <w:sz w:val="16"/>
                <w:szCs w:val="16"/>
              </w:rPr>
            </w:pPr>
            <w:r w:rsidRPr="00F84DDE">
              <w:rPr>
                <w:sz w:val="16"/>
                <w:szCs w:val="16"/>
              </w:rPr>
              <w:t>Отдых (рекреация)</w:t>
            </w:r>
          </w:p>
        </w:tc>
        <w:tc>
          <w:tcPr>
            <w:tcW w:w="709"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suppressAutoHyphens/>
              <w:snapToGrid w:val="0"/>
              <w:rPr>
                <w:sz w:val="16"/>
                <w:szCs w:val="16"/>
              </w:rPr>
            </w:pPr>
            <w:r w:rsidRPr="00F84DDE">
              <w:rPr>
                <w:sz w:val="16"/>
                <w:szCs w:val="16"/>
              </w:rPr>
              <w:t>2</w:t>
            </w:r>
          </w:p>
        </w:tc>
        <w:tc>
          <w:tcPr>
            <w:tcW w:w="1492"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suppressAutoHyphens/>
              <w:snapToGrid w:val="0"/>
              <w:rPr>
                <w:sz w:val="16"/>
                <w:szCs w:val="16"/>
              </w:rPr>
            </w:pPr>
            <w:r w:rsidRPr="00F84DDE">
              <w:rPr>
                <w:sz w:val="16"/>
                <w:szCs w:val="16"/>
              </w:rPr>
              <w:t>мин. 0,3</w:t>
            </w:r>
          </w:p>
        </w:tc>
        <w:tc>
          <w:tcPr>
            <w:tcW w:w="567"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suppressAutoHyphens/>
              <w:snapToGrid w:val="0"/>
              <w:rPr>
                <w:sz w:val="16"/>
                <w:szCs w:val="16"/>
              </w:rPr>
            </w:pPr>
            <w:r w:rsidRPr="00F84DDE">
              <w:rPr>
                <w:sz w:val="16"/>
                <w:szCs w:val="16"/>
              </w:rPr>
              <w:t>80</w:t>
            </w:r>
          </w:p>
        </w:tc>
        <w:tc>
          <w:tcPr>
            <w:tcW w:w="1487"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suppressAutoHyphens/>
              <w:snapToGrid w:val="0"/>
              <w:rPr>
                <w:sz w:val="16"/>
                <w:szCs w:val="16"/>
              </w:rPr>
            </w:pPr>
            <w:r w:rsidRPr="00F84DDE">
              <w:rPr>
                <w:sz w:val="16"/>
                <w:szCs w:val="16"/>
              </w:rPr>
              <w:t>3</w:t>
            </w:r>
          </w:p>
        </w:tc>
      </w:tr>
      <w:tr w:rsidR="00F84DDE" w:rsidRPr="00F84DDE" w:rsidTr="00F84DDE">
        <w:trPr>
          <w:trHeight w:val="262"/>
        </w:trPr>
        <w:tc>
          <w:tcPr>
            <w:tcW w:w="754"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numPr>
                <w:ilvl w:val="0"/>
                <w:numId w:val="2"/>
              </w:numPr>
              <w:tabs>
                <w:tab w:val="left" w:pos="3696"/>
              </w:tabs>
              <w:suppressAutoHyphens/>
              <w:snapToGrid w:val="0"/>
              <w:ind w:hanging="614"/>
              <w:rPr>
                <w:sz w:val="16"/>
                <w:szCs w:val="16"/>
              </w:rPr>
            </w:pPr>
          </w:p>
        </w:tc>
        <w:tc>
          <w:tcPr>
            <w:tcW w:w="878"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suppressAutoHyphens/>
              <w:snapToGrid w:val="0"/>
              <w:rPr>
                <w:sz w:val="16"/>
                <w:szCs w:val="16"/>
              </w:rPr>
            </w:pPr>
            <w:r w:rsidRPr="00F84DDE">
              <w:rPr>
                <w:sz w:val="16"/>
                <w:szCs w:val="16"/>
              </w:rPr>
              <w:t>6.9</w:t>
            </w:r>
          </w:p>
        </w:tc>
        <w:tc>
          <w:tcPr>
            <w:tcW w:w="4392"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suppressAutoHyphens/>
              <w:snapToGrid w:val="0"/>
              <w:rPr>
                <w:sz w:val="16"/>
                <w:szCs w:val="16"/>
              </w:rPr>
            </w:pPr>
            <w:r w:rsidRPr="00F84DDE">
              <w:rPr>
                <w:sz w:val="16"/>
                <w:szCs w:val="16"/>
              </w:rPr>
              <w:t>Склады</w:t>
            </w:r>
          </w:p>
        </w:tc>
        <w:tc>
          <w:tcPr>
            <w:tcW w:w="709"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suppressAutoHyphens/>
              <w:snapToGrid w:val="0"/>
              <w:rPr>
                <w:sz w:val="16"/>
                <w:szCs w:val="16"/>
              </w:rPr>
            </w:pPr>
            <w:r w:rsidRPr="00F84DDE">
              <w:rPr>
                <w:sz w:val="16"/>
                <w:szCs w:val="16"/>
              </w:rPr>
              <w:t>1</w:t>
            </w:r>
          </w:p>
        </w:tc>
        <w:tc>
          <w:tcPr>
            <w:tcW w:w="1492"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suppressAutoHyphens/>
              <w:snapToGrid w:val="0"/>
              <w:rPr>
                <w:sz w:val="16"/>
                <w:szCs w:val="16"/>
              </w:rPr>
            </w:pPr>
            <w:r w:rsidRPr="00F84DDE">
              <w:rPr>
                <w:sz w:val="16"/>
                <w:szCs w:val="16"/>
              </w:rPr>
              <w:t xml:space="preserve"> мин. 0,005</w:t>
            </w:r>
          </w:p>
        </w:tc>
        <w:tc>
          <w:tcPr>
            <w:tcW w:w="567"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suppressAutoHyphens/>
              <w:snapToGrid w:val="0"/>
              <w:rPr>
                <w:sz w:val="16"/>
                <w:szCs w:val="16"/>
              </w:rPr>
            </w:pPr>
            <w:r w:rsidRPr="00F84DDE">
              <w:rPr>
                <w:sz w:val="16"/>
                <w:szCs w:val="16"/>
              </w:rPr>
              <w:t>60</w:t>
            </w:r>
          </w:p>
        </w:tc>
        <w:tc>
          <w:tcPr>
            <w:tcW w:w="1487"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suppressAutoHyphens/>
              <w:snapToGrid w:val="0"/>
              <w:rPr>
                <w:sz w:val="16"/>
                <w:szCs w:val="16"/>
              </w:rPr>
            </w:pPr>
            <w:r w:rsidRPr="00F84DDE">
              <w:rPr>
                <w:sz w:val="16"/>
                <w:szCs w:val="16"/>
              </w:rPr>
              <w:t>2</w:t>
            </w:r>
          </w:p>
        </w:tc>
      </w:tr>
      <w:tr w:rsidR="00F84DDE" w:rsidRPr="00F84DDE" w:rsidTr="00F84DDE">
        <w:trPr>
          <w:trHeight w:val="279"/>
        </w:trPr>
        <w:tc>
          <w:tcPr>
            <w:tcW w:w="754"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numPr>
                <w:ilvl w:val="0"/>
                <w:numId w:val="2"/>
              </w:numPr>
              <w:tabs>
                <w:tab w:val="left" w:pos="3696"/>
              </w:tabs>
              <w:suppressAutoHyphens/>
              <w:snapToGrid w:val="0"/>
              <w:ind w:hanging="614"/>
              <w:rPr>
                <w:sz w:val="16"/>
                <w:szCs w:val="16"/>
              </w:rPr>
            </w:pPr>
          </w:p>
        </w:tc>
        <w:tc>
          <w:tcPr>
            <w:tcW w:w="878"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suppressAutoHyphens/>
              <w:snapToGrid w:val="0"/>
              <w:rPr>
                <w:sz w:val="16"/>
                <w:szCs w:val="16"/>
              </w:rPr>
            </w:pPr>
            <w:r w:rsidRPr="00F84DDE">
              <w:rPr>
                <w:sz w:val="16"/>
                <w:szCs w:val="16"/>
              </w:rPr>
              <w:t>7.0</w:t>
            </w:r>
          </w:p>
        </w:tc>
        <w:tc>
          <w:tcPr>
            <w:tcW w:w="4392"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suppressAutoHyphens/>
              <w:snapToGrid w:val="0"/>
              <w:rPr>
                <w:sz w:val="16"/>
                <w:szCs w:val="16"/>
              </w:rPr>
            </w:pPr>
            <w:r w:rsidRPr="00F84DDE">
              <w:rPr>
                <w:sz w:val="16"/>
                <w:szCs w:val="16"/>
              </w:rPr>
              <w:t>Транспорт</w:t>
            </w:r>
          </w:p>
        </w:tc>
        <w:tc>
          <w:tcPr>
            <w:tcW w:w="709"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rPr>
                <w:sz w:val="16"/>
                <w:szCs w:val="16"/>
              </w:rPr>
            </w:pPr>
            <w:r w:rsidRPr="00F84DDE">
              <w:rPr>
                <w:sz w:val="16"/>
                <w:szCs w:val="16"/>
              </w:rPr>
              <w:t xml:space="preserve">   1</w:t>
            </w:r>
          </w:p>
        </w:tc>
        <w:tc>
          <w:tcPr>
            <w:tcW w:w="1492"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rPr>
                <w:sz w:val="16"/>
                <w:szCs w:val="16"/>
              </w:rPr>
            </w:pPr>
            <w:r w:rsidRPr="00F84DDE">
              <w:rPr>
                <w:sz w:val="16"/>
                <w:szCs w:val="16"/>
              </w:rPr>
              <w:t xml:space="preserve">   мин.0,003</w:t>
            </w:r>
          </w:p>
        </w:tc>
        <w:tc>
          <w:tcPr>
            <w:tcW w:w="567"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rPr>
                <w:sz w:val="16"/>
                <w:szCs w:val="16"/>
              </w:rPr>
            </w:pPr>
            <w:r w:rsidRPr="00F84DDE">
              <w:rPr>
                <w:sz w:val="16"/>
                <w:szCs w:val="16"/>
              </w:rPr>
              <w:t xml:space="preserve"> 80</w:t>
            </w:r>
          </w:p>
        </w:tc>
        <w:tc>
          <w:tcPr>
            <w:tcW w:w="1487"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rPr>
                <w:sz w:val="16"/>
                <w:szCs w:val="16"/>
              </w:rPr>
            </w:pPr>
            <w:r w:rsidRPr="00F84DDE">
              <w:rPr>
                <w:sz w:val="16"/>
                <w:szCs w:val="16"/>
              </w:rPr>
              <w:t xml:space="preserve">     1</w:t>
            </w:r>
          </w:p>
        </w:tc>
      </w:tr>
      <w:tr w:rsidR="00F84DDE" w:rsidRPr="00F84DDE" w:rsidTr="00F84DDE">
        <w:trPr>
          <w:trHeight w:val="128"/>
        </w:trPr>
        <w:tc>
          <w:tcPr>
            <w:tcW w:w="754"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numPr>
                <w:ilvl w:val="0"/>
                <w:numId w:val="2"/>
              </w:numPr>
              <w:tabs>
                <w:tab w:val="left" w:pos="3696"/>
              </w:tabs>
              <w:suppressAutoHyphens/>
              <w:snapToGrid w:val="0"/>
              <w:ind w:hanging="614"/>
              <w:rPr>
                <w:sz w:val="16"/>
                <w:szCs w:val="16"/>
              </w:rPr>
            </w:pPr>
          </w:p>
        </w:tc>
        <w:tc>
          <w:tcPr>
            <w:tcW w:w="878"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rPr>
                <w:sz w:val="16"/>
                <w:szCs w:val="16"/>
              </w:rPr>
            </w:pPr>
            <w:r w:rsidRPr="00F84DDE">
              <w:rPr>
                <w:sz w:val="16"/>
                <w:szCs w:val="16"/>
              </w:rPr>
              <w:t>9.3</w:t>
            </w:r>
          </w:p>
        </w:tc>
        <w:tc>
          <w:tcPr>
            <w:tcW w:w="4392"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rPr>
                <w:sz w:val="16"/>
                <w:szCs w:val="16"/>
              </w:rPr>
            </w:pPr>
            <w:r w:rsidRPr="00F84DDE">
              <w:rPr>
                <w:sz w:val="16"/>
                <w:szCs w:val="16"/>
              </w:rPr>
              <w:t>Историко-культурная деятельность</w:t>
            </w:r>
          </w:p>
        </w:tc>
        <w:tc>
          <w:tcPr>
            <w:tcW w:w="709"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rPr>
                <w:sz w:val="16"/>
                <w:szCs w:val="16"/>
              </w:rPr>
            </w:pPr>
            <w:r w:rsidRPr="00F84DDE">
              <w:rPr>
                <w:sz w:val="16"/>
                <w:szCs w:val="16"/>
              </w:rPr>
              <w:t>1</w:t>
            </w:r>
          </w:p>
        </w:tc>
        <w:tc>
          <w:tcPr>
            <w:tcW w:w="1492"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rPr>
                <w:sz w:val="16"/>
                <w:szCs w:val="16"/>
              </w:rPr>
            </w:pPr>
            <w:r w:rsidRPr="00F84DDE">
              <w:rPr>
                <w:sz w:val="16"/>
                <w:szCs w:val="16"/>
              </w:rPr>
              <w:t>мин. 0,0005</w:t>
            </w:r>
          </w:p>
        </w:tc>
        <w:tc>
          <w:tcPr>
            <w:tcW w:w="567"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rPr>
                <w:sz w:val="16"/>
                <w:szCs w:val="16"/>
              </w:rPr>
            </w:pPr>
            <w:r w:rsidRPr="00F84DDE">
              <w:rPr>
                <w:sz w:val="16"/>
                <w:szCs w:val="16"/>
              </w:rPr>
              <w:t>90</w:t>
            </w:r>
          </w:p>
        </w:tc>
        <w:tc>
          <w:tcPr>
            <w:tcW w:w="1487"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rPr>
                <w:sz w:val="16"/>
                <w:szCs w:val="16"/>
              </w:rPr>
            </w:pPr>
            <w:r w:rsidRPr="00F84DDE">
              <w:rPr>
                <w:sz w:val="16"/>
                <w:szCs w:val="16"/>
              </w:rPr>
              <w:t>3</w:t>
            </w:r>
          </w:p>
        </w:tc>
      </w:tr>
      <w:tr w:rsidR="00F84DDE" w:rsidRPr="00F84DDE" w:rsidTr="00F84DDE">
        <w:trPr>
          <w:trHeight w:val="315"/>
        </w:trPr>
        <w:tc>
          <w:tcPr>
            <w:tcW w:w="754"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numPr>
                <w:ilvl w:val="0"/>
                <w:numId w:val="2"/>
              </w:numPr>
              <w:tabs>
                <w:tab w:val="left" w:pos="3696"/>
              </w:tabs>
              <w:suppressAutoHyphens/>
              <w:snapToGrid w:val="0"/>
              <w:ind w:hanging="614"/>
              <w:rPr>
                <w:sz w:val="16"/>
                <w:szCs w:val="16"/>
              </w:rPr>
            </w:pPr>
          </w:p>
        </w:tc>
        <w:tc>
          <w:tcPr>
            <w:tcW w:w="878"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suppressAutoHyphens/>
              <w:snapToGrid w:val="0"/>
              <w:rPr>
                <w:sz w:val="16"/>
                <w:szCs w:val="16"/>
              </w:rPr>
            </w:pPr>
            <w:r w:rsidRPr="00F84DDE">
              <w:rPr>
                <w:sz w:val="16"/>
                <w:szCs w:val="16"/>
              </w:rPr>
              <w:t>11.1</w:t>
            </w:r>
          </w:p>
        </w:tc>
        <w:tc>
          <w:tcPr>
            <w:tcW w:w="4392"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suppressAutoHyphens/>
              <w:snapToGrid w:val="0"/>
              <w:rPr>
                <w:sz w:val="16"/>
                <w:szCs w:val="16"/>
              </w:rPr>
            </w:pPr>
            <w:r w:rsidRPr="00F84DDE">
              <w:rPr>
                <w:sz w:val="16"/>
                <w:szCs w:val="16"/>
              </w:rPr>
              <w:t>Общее пользование водными объектами</w:t>
            </w:r>
          </w:p>
        </w:tc>
        <w:tc>
          <w:tcPr>
            <w:tcW w:w="4255" w:type="dxa"/>
            <w:gridSpan w:val="4"/>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suppressAutoHyphens/>
              <w:snapToGrid w:val="0"/>
              <w:rPr>
                <w:sz w:val="16"/>
                <w:szCs w:val="16"/>
              </w:rPr>
            </w:pPr>
            <w:r w:rsidRPr="00F84DDE">
              <w:rPr>
                <w:sz w:val="16"/>
                <w:szCs w:val="16"/>
              </w:rPr>
              <w:t>Действие градостроительного регламента не распространяется</w:t>
            </w:r>
          </w:p>
        </w:tc>
      </w:tr>
      <w:tr w:rsidR="00F84DDE" w:rsidRPr="00F84DDE" w:rsidTr="00F84DDE">
        <w:trPr>
          <w:trHeight w:val="397"/>
        </w:trPr>
        <w:tc>
          <w:tcPr>
            <w:tcW w:w="754"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numPr>
                <w:ilvl w:val="0"/>
                <w:numId w:val="2"/>
              </w:numPr>
              <w:tabs>
                <w:tab w:val="left" w:pos="3696"/>
              </w:tabs>
              <w:suppressAutoHyphens/>
              <w:snapToGrid w:val="0"/>
              <w:ind w:hanging="614"/>
              <w:rPr>
                <w:sz w:val="16"/>
                <w:szCs w:val="16"/>
              </w:rPr>
            </w:pPr>
          </w:p>
        </w:tc>
        <w:tc>
          <w:tcPr>
            <w:tcW w:w="878"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suppressAutoHyphens/>
              <w:snapToGrid w:val="0"/>
              <w:rPr>
                <w:sz w:val="16"/>
                <w:szCs w:val="16"/>
              </w:rPr>
            </w:pPr>
            <w:r w:rsidRPr="00F84DDE">
              <w:rPr>
                <w:sz w:val="16"/>
                <w:szCs w:val="16"/>
              </w:rPr>
              <w:t>12.0</w:t>
            </w:r>
          </w:p>
        </w:tc>
        <w:tc>
          <w:tcPr>
            <w:tcW w:w="4392"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suppressAutoHyphens/>
              <w:snapToGrid w:val="0"/>
              <w:rPr>
                <w:sz w:val="16"/>
                <w:szCs w:val="16"/>
              </w:rPr>
            </w:pPr>
            <w:r w:rsidRPr="00F84DDE">
              <w:rPr>
                <w:sz w:val="16"/>
                <w:szCs w:val="16"/>
              </w:rPr>
              <w:t>Земельные участки (территории) общего пользования</w:t>
            </w:r>
          </w:p>
        </w:tc>
        <w:tc>
          <w:tcPr>
            <w:tcW w:w="4255" w:type="dxa"/>
            <w:gridSpan w:val="4"/>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suppressAutoHyphens/>
              <w:snapToGrid w:val="0"/>
              <w:rPr>
                <w:sz w:val="16"/>
                <w:szCs w:val="16"/>
              </w:rPr>
            </w:pPr>
            <w:r w:rsidRPr="00F84DDE">
              <w:rPr>
                <w:sz w:val="16"/>
                <w:szCs w:val="16"/>
              </w:rPr>
              <w:t xml:space="preserve">Действие градостроительного регламента не распространяется </w:t>
            </w:r>
          </w:p>
        </w:tc>
      </w:tr>
      <w:tr w:rsidR="00F84DDE" w:rsidRPr="00F84DDE" w:rsidTr="00F84DDE">
        <w:trPr>
          <w:trHeight w:val="397"/>
        </w:trPr>
        <w:tc>
          <w:tcPr>
            <w:tcW w:w="754"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numPr>
                <w:ilvl w:val="0"/>
                <w:numId w:val="2"/>
              </w:numPr>
              <w:tabs>
                <w:tab w:val="left" w:pos="3696"/>
              </w:tabs>
              <w:suppressAutoHyphens/>
              <w:snapToGrid w:val="0"/>
              <w:ind w:hanging="614"/>
              <w:rPr>
                <w:sz w:val="16"/>
                <w:szCs w:val="16"/>
              </w:rPr>
            </w:pPr>
          </w:p>
        </w:tc>
        <w:tc>
          <w:tcPr>
            <w:tcW w:w="878"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rPr>
                <w:sz w:val="16"/>
                <w:szCs w:val="16"/>
              </w:rPr>
            </w:pPr>
            <w:r w:rsidRPr="00F84DDE">
              <w:rPr>
                <w:sz w:val="16"/>
                <w:szCs w:val="16"/>
              </w:rPr>
              <w:t>12.0.1</w:t>
            </w:r>
          </w:p>
        </w:tc>
        <w:tc>
          <w:tcPr>
            <w:tcW w:w="4392"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rPr>
                <w:sz w:val="16"/>
                <w:szCs w:val="16"/>
              </w:rPr>
            </w:pPr>
            <w:r w:rsidRPr="00F84DDE">
              <w:rPr>
                <w:sz w:val="16"/>
                <w:szCs w:val="16"/>
              </w:rPr>
              <w:t>Улично-дорожная сеть</w:t>
            </w:r>
          </w:p>
        </w:tc>
        <w:tc>
          <w:tcPr>
            <w:tcW w:w="4255" w:type="dxa"/>
            <w:gridSpan w:val="4"/>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suppressAutoHyphens/>
              <w:snapToGrid w:val="0"/>
              <w:rPr>
                <w:sz w:val="16"/>
                <w:szCs w:val="16"/>
              </w:rPr>
            </w:pPr>
            <w:r w:rsidRPr="00F84DDE">
              <w:rPr>
                <w:iCs/>
                <w:sz w:val="16"/>
                <w:szCs w:val="16"/>
              </w:rPr>
              <w:t>Действие градостроительного регламента не распространяется</w:t>
            </w:r>
          </w:p>
        </w:tc>
      </w:tr>
      <w:tr w:rsidR="00F84DDE" w:rsidRPr="00F84DDE" w:rsidTr="00F84DDE">
        <w:trPr>
          <w:trHeight w:val="397"/>
        </w:trPr>
        <w:tc>
          <w:tcPr>
            <w:tcW w:w="754"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numPr>
                <w:ilvl w:val="0"/>
                <w:numId w:val="2"/>
              </w:numPr>
              <w:tabs>
                <w:tab w:val="left" w:pos="3696"/>
              </w:tabs>
              <w:suppressAutoHyphens/>
              <w:snapToGrid w:val="0"/>
              <w:ind w:hanging="614"/>
              <w:rPr>
                <w:sz w:val="16"/>
                <w:szCs w:val="16"/>
              </w:rPr>
            </w:pPr>
          </w:p>
        </w:tc>
        <w:tc>
          <w:tcPr>
            <w:tcW w:w="878"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suppressAutoHyphens/>
              <w:snapToGrid w:val="0"/>
              <w:rPr>
                <w:sz w:val="16"/>
                <w:szCs w:val="16"/>
              </w:rPr>
            </w:pPr>
            <w:r w:rsidRPr="00F84DDE">
              <w:rPr>
                <w:sz w:val="16"/>
                <w:szCs w:val="16"/>
              </w:rPr>
              <w:t>12.0.2</w:t>
            </w:r>
          </w:p>
        </w:tc>
        <w:tc>
          <w:tcPr>
            <w:tcW w:w="4392"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suppressAutoHyphens/>
              <w:snapToGrid w:val="0"/>
              <w:rPr>
                <w:sz w:val="16"/>
                <w:szCs w:val="16"/>
              </w:rPr>
            </w:pPr>
            <w:r w:rsidRPr="00F84DDE">
              <w:rPr>
                <w:sz w:val="16"/>
                <w:szCs w:val="16"/>
              </w:rPr>
              <w:t>Благоустройство территории</w:t>
            </w:r>
          </w:p>
        </w:tc>
        <w:tc>
          <w:tcPr>
            <w:tcW w:w="4255" w:type="dxa"/>
            <w:gridSpan w:val="4"/>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suppressAutoHyphens/>
              <w:snapToGrid w:val="0"/>
              <w:rPr>
                <w:sz w:val="16"/>
                <w:szCs w:val="16"/>
              </w:rPr>
            </w:pPr>
            <w:r w:rsidRPr="00F84DDE">
              <w:rPr>
                <w:iCs/>
                <w:sz w:val="16"/>
                <w:szCs w:val="16"/>
              </w:rPr>
              <w:t>Действие градостроительного регламента не распространяется</w:t>
            </w:r>
          </w:p>
        </w:tc>
      </w:tr>
      <w:tr w:rsidR="00F84DDE" w:rsidRPr="00F84DDE" w:rsidTr="00F84DDE">
        <w:trPr>
          <w:trHeight w:val="277"/>
        </w:trPr>
        <w:tc>
          <w:tcPr>
            <w:tcW w:w="754"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numPr>
                <w:ilvl w:val="0"/>
                <w:numId w:val="2"/>
              </w:numPr>
              <w:tabs>
                <w:tab w:val="left" w:pos="3696"/>
              </w:tabs>
              <w:suppressAutoHyphens/>
              <w:snapToGrid w:val="0"/>
              <w:ind w:hanging="614"/>
              <w:rPr>
                <w:sz w:val="16"/>
                <w:szCs w:val="16"/>
              </w:rPr>
            </w:pPr>
          </w:p>
        </w:tc>
        <w:tc>
          <w:tcPr>
            <w:tcW w:w="878"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suppressAutoHyphens/>
              <w:snapToGrid w:val="0"/>
              <w:rPr>
                <w:sz w:val="16"/>
                <w:szCs w:val="16"/>
              </w:rPr>
            </w:pPr>
            <w:r w:rsidRPr="00F84DDE">
              <w:rPr>
                <w:sz w:val="16"/>
                <w:szCs w:val="16"/>
              </w:rPr>
              <w:t>13.1</w:t>
            </w:r>
          </w:p>
        </w:tc>
        <w:tc>
          <w:tcPr>
            <w:tcW w:w="4392"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suppressAutoHyphens/>
              <w:snapToGrid w:val="0"/>
              <w:rPr>
                <w:sz w:val="16"/>
                <w:szCs w:val="16"/>
              </w:rPr>
            </w:pPr>
            <w:r w:rsidRPr="00F84DDE">
              <w:rPr>
                <w:sz w:val="16"/>
                <w:szCs w:val="16"/>
              </w:rPr>
              <w:t>Ведение огородничества</w:t>
            </w:r>
          </w:p>
        </w:tc>
        <w:tc>
          <w:tcPr>
            <w:tcW w:w="709"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suppressAutoHyphens/>
              <w:snapToGrid w:val="0"/>
              <w:rPr>
                <w:sz w:val="16"/>
                <w:szCs w:val="16"/>
              </w:rPr>
            </w:pPr>
            <w:r w:rsidRPr="00F84DDE">
              <w:rPr>
                <w:sz w:val="16"/>
                <w:szCs w:val="16"/>
              </w:rPr>
              <w:t>0</w:t>
            </w:r>
          </w:p>
        </w:tc>
        <w:tc>
          <w:tcPr>
            <w:tcW w:w="1492"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suppressAutoHyphens/>
              <w:snapToGrid w:val="0"/>
              <w:rPr>
                <w:sz w:val="16"/>
                <w:szCs w:val="16"/>
              </w:rPr>
            </w:pPr>
            <w:r w:rsidRPr="00F84DDE">
              <w:rPr>
                <w:iCs/>
                <w:sz w:val="16"/>
                <w:szCs w:val="16"/>
              </w:rPr>
              <w:t>0,02- 0,25</w:t>
            </w:r>
          </w:p>
        </w:tc>
        <w:tc>
          <w:tcPr>
            <w:tcW w:w="567"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suppressAutoHyphens/>
              <w:snapToGrid w:val="0"/>
              <w:rPr>
                <w:sz w:val="16"/>
                <w:szCs w:val="16"/>
              </w:rPr>
            </w:pPr>
            <w:r w:rsidRPr="00F84DDE">
              <w:rPr>
                <w:sz w:val="16"/>
                <w:szCs w:val="16"/>
              </w:rPr>
              <w:t>60</w:t>
            </w:r>
          </w:p>
        </w:tc>
        <w:tc>
          <w:tcPr>
            <w:tcW w:w="1487"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suppressAutoHyphens/>
              <w:snapToGrid w:val="0"/>
              <w:rPr>
                <w:sz w:val="16"/>
                <w:szCs w:val="16"/>
              </w:rPr>
            </w:pPr>
            <w:r w:rsidRPr="00F84DDE">
              <w:rPr>
                <w:sz w:val="16"/>
                <w:szCs w:val="16"/>
              </w:rPr>
              <w:t>1</w:t>
            </w:r>
          </w:p>
        </w:tc>
      </w:tr>
      <w:tr w:rsidR="00F84DDE" w:rsidRPr="00F84DDE" w:rsidTr="00F84DDE">
        <w:trPr>
          <w:trHeight w:val="297"/>
        </w:trPr>
        <w:tc>
          <w:tcPr>
            <w:tcW w:w="754"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numPr>
                <w:ilvl w:val="0"/>
                <w:numId w:val="2"/>
              </w:numPr>
              <w:tabs>
                <w:tab w:val="left" w:pos="3696"/>
              </w:tabs>
              <w:suppressAutoHyphens/>
              <w:snapToGrid w:val="0"/>
              <w:ind w:hanging="614"/>
              <w:rPr>
                <w:sz w:val="16"/>
                <w:szCs w:val="16"/>
              </w:rPr>
            </w:pPr>
          </w:p>
        </w:tc>
        <w:tc>
          <w:tcPr>
            <w:tcW w:w="878"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suppressAutoHyphens/>
              <w:snapToGrid w:val="0"/>
              <w:rPr>
                <w:sz w:val="16"/>
                <w:szCs w:val="16"/>
              </w:rPr>
            </w:pPr>
            <w:r w:rsidRPr="00F84DDE">
              <w:rPr>
                <w:sz w:val="16"/>
                <w:szCs w:val="16"/>
              </w:rPr>
              <w:t>13.2</w:t>
            </w:r>
          </w:p>
          <w:p w:rsidR="00F84DDE" w:rsidRPr="00F84DDE" w:rsidRDefault="00F84DDE" w:rsidP="00F84DDE">
            <w:pPr>
              <w:tabs>
                <w:tab w:val="left" w:pos="3696"/>
              </w:tabs>
              <w:suppressAutoHyphens/>
              <w:snapToGrid w:val="0"/>
              <w:rPr>
                <w:sz w:val="16"/>
                <w:szCs w:val="16"/>
              </w:rPr>
            </w:pPr>
          </w:p>
        </w:tc>
        <w:tc>
          <w:tcPr>
            <w:tcW w:w="4392"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suppressAutoHyphens/>
              <w:snapToGrid w:val="0"/>
              <w:rPr>
                <w:sz w:val="16"/>
                <w:szCs w:val="16"/>
              </w:rPr>
            </w:pPr>
            <w:r w:rsidRPr="00F84DDE">
              <w:rPr>
                <w:sz w:val="16"/>
                <w:szCs w:val="16"/>
              </w:rPr>
              <w:t>Ведение садоводства</w:t>
            </w:r>
          </w:p>
        </w:tc>
        <w:tc>
          <w:tcPr>
            <w:tcW w:w="709"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suppressAutoHyphens/>
              <w:snapToGrid w:val="0"/>
              <w:rPr>
                <w:sz w:val="16"/>
                <w:szCs w:val="16"/>
              </w:rPr>
            </w:pPr>
            <w:r w:rsidRPr="00F84DDE">
              <w:rPr>
                <w:sz w:val="16"/>
                <w:szCs w:val="16"/>
              </w:rPr>
              <w:t>2</w:t>
            </w:r>
          </w:p>
        </w:tc>
        <w:tc>
          <w:tcPr>
            <w:tcW w:w="1492"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suppressAutoHyphens/>
              <w:snapToGrid w:val="0"/>
              <w:rPr>
                <w:sz w:val="16"/>
                <w:szCs w:val="16"/>
              </w:rPr>
            </w:pPr>
            <w:r w:rsidRPr="00F84DDE">
              <w:rPr>
                <w:sz w:val="16"/>
                <w:szCs w:val="16"/>
              </w:rPr>
              <w:t>0,03 - 0,15</w:t>
            </w:r>
          </w:p>
        </w:tc>
        <w:tc>
          <w:tcPr>
            <w:tcW w:w="567"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suppressAutoHyphens/>
              <w:snapToGrid w:val="0"/>
              <w:rPr>
                <w:sz w:val="16"/>
                <w:szCs w:val="16"/>
              </w:rPr>
            </w:pPr>
            <w:r w:rsidRPr="00F84DDE">
              <w:rPr>
                <w:sz w:val="16"/>
                <w:szCs w:val="16"/>
              </w:rPr>
              <w:t>60</w:t>
            </w:r>
          </w:p>
        </w:tc>
        <w:tc>
          <w:tcPr>
            <w:tcW w:w="1487"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suppressAutoHyphens/>
              <w:snapToGrid w:val="0"/>
              <w:rPr>
                <w:sz w:val="16"/>
                <w:szCs w:val="16"/>
              </w:rPr>
            </w:pPr>
            <w:r w:rsidRPr="00F84DDE">
              <w:rPr>
                <w:sz w:val="16"/>
                <w:szCs w:val="16"/>
              </w:rPr>
              <w:t>1</w:t>
            </w:r>
          </w:p>
        </w:tc>
      </w:tr>
      <w:tr w:rsidR="00F84DDE" w:rsidRPr="00F84DDE" w:rsidTr="00F84DDE">
        <w:trPr>
          <w:trHeight w:val="397"/>
        </w:trPr>
        <w:tc>
          <w:tcPr>
            <w:tcW w:w="10279" w:type="dxa"/>
            <w:gridSpan w:val="7"/>
            <w:tcBorders>
              <w:top w:val="single" w:sz="4" w:space="0" w:color="auto"/>
              <w:left w:val="single" w:sz="4" w:space="0" w:color="auto"/>
              <w:bottom w:val="single" w:sz="4" w:space="0" w:color="auto"/>
              <w:right w:val="single" w:sz="4" w:space="0" w:color="auto"/>
            </w:tcBorders>
            <w:vAlign w:val="center"/>
          </w:tcPr>
          <w:p w:rsidR="00F84DDE" w:rsidRPr="00F84DDE" w:rsidRDefault="00F84DDE" w:rsidP="00F84DDE">
            <w:pPr>
              <w:tabs>
                <w:tab w:val="left" w:pos="3696"/>
              </w:tabs>
              <w:suppressAutoHyphens/>
              <w:snapToGrid w:val="0"/>
              <w:ind w:hanging="36"/>
              <w:rPr>
                <w:b/>
                <w:bCs/>
                <w:sz w:val="16"/>
                <w:szCs w:val="16"/>
              </w:rPr>
            </w:pPr>
            <w:r w:rsidRPr="00F84DDE">
              <w:rPr>
                <w:b/>
                <w:bCs/>
                <w:sz w:val="16"/>
                <w:szCs w:val="16"/>
              </w:rPr>
              <w:t>Условно разрешенные виды и параметры использования земельных участков и объектов капитального строительства</w:t>
            </w:r>
          </w:p>
        </w:tc>
      </w:tr>
      <w:tr w:rsidR="00F84DDE" w:rsidRPr="00F84DDE" w:rsidTr="00F84DDE">
        <w:trPr>
          <w:trHeight w:val="202"/>
        </w:trPr>
        <w:tc>
          <w:tcPr>
            <w:tcW w:w="754"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numPr>
                <w:ilvl w:val="0"/>
                <w:numId w:val="2"/>
              </w:numPr>
              <w:tabs>
                <w:tab w:val="left" w:pos="3696"/>
              </w:tabs>
              <w:suppressAutoHyphens/>
              <w:snapToGrid w:val="0"/>
              <w:ind w:hanging="614"/>
              <w:rPr>
                <w:sz w:val="16"/>
                <w:szCs w:val="16"/>
              </w:rPr>
            </w:pPr>
          </w:p>
        </w:tc>
        <w:tc>
          <w:tcPr>
            <w:tcW w:w="878"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suppressAutoHyphens/>
              <w:snapToGrid w:val="0"/>
              <w:rPr>
                <w:sz w:val="16"/>
                <w:szCs w:val="16"/>
              </w:rPr>
            </w:pPr>
            <w:r w:rsidRPr="00F84DDE">
              <w:rPr>
                <w:sz w:val="16"/>
                <w:szCs w:val="16"/>
              </w:rPr>
              <w:t>3.2</w:t>
            </w:r>
          </w:p>
        </w:tc>
        <w:tc>
          <w:tcPr>
            <w:tcW w:w="4392"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suppressAutoHyphens/>
              <w:snapToGrid w:val="0"/>
              <w:rPr>
                <w:sz w:val="16"/>
                <w:szCs w:val="16"/>
              </w:rPr>
            </w:pPr>
            <w:r w:rsidRPr="00F84DDE">
              <w:rPr>
                <w:sz w:val="16"/>
                <w:szCs w:val="16"/>
              </w:rPr>
              <w:t>Социальное обслуживание</w:t>
            </w:r>
          </w:p>
        </w:tc>
        <w:tc>
          <w:tcPr>
            <w:tcW w:w="709"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suppressAutoHyphens/>
              <w:snapToGrid w:val="0"/>
              <w:rPr>
                <w:sz w:val="16"/>
                <w:szCs w:val="16"/>
              </w:rPr>
            </w:pPr>
            <w:r w:rsidRPr="00F84DDE">
              <w:rPr>
                <w:sz w:val="16"/>
                <w:szCs w:val="16"/>
              </w:rPr>
              <w:t>2</w:t>
            </w:r>
          </w:p>
        </w:tc>
        <w:tc>
          <w:tcPr>
            <w:tcW w:w="1492"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suppressAutoHyphens/>
              <w:snapToGrid w:val="0"/>
              <w:rPr>
                <w:sz w:val="16"/>
                <w:szCs w:val="16"/>
              </w:rPr>
            </w:pPr>
            <w:r w:rsidRPr="00F84DDE">
              <w:rPr>
                <w:sz w:val="16"/>
                <w:szCs w:val="16"/>
              </w:rPr>
              <w:t>мин.0,05</w:t>
            </w:r>
          </w:p>
        </w:tc>
        <w:tc>
          <w:tcPr>
            <w:tcW w:w="567"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suppressAutoHyphens/>
              <w:snapToGrid w:val="0"/>
              <w:rPr>
                <w:sz w:val="16"/>
                <w:szCs w:val="16"/>
              </w:rPr>
            </w:pPr>
            <w:r w:rsidRPr="00F84DDE">
              <w:rPr>
                <w:sz w:val="16"/>
                <w:szCs w:val="16"/>
              </w:rPr>
              <w:t>60</w:t>
            </w:r>
          </w:p>
        </w:tc>
        <w:tc>
          <w:tcPr>
            <w:tcW w:w="1487"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suppressAutoHyphens/>
              <w:snapToGrid w:val="0"/>
              <w:rPr>
                <w:sz w:val="16"/>
                <w:szCs w:val="16"/>
              </w:rPr>
            </w:pPr>
            <w:r w:rsidRPr="00F84DDE">
              <w:rPr>
                <w:sz w:val="16"/>
                <w:szCs w:val="16"/>
              </w:rPr>
              <w:t>3</w:t>
            </w:r>
          </w:p>
        </w:tc>
      </w:tr>
      <w:tr w:rsidR="00F84DDE" w:rsidRPr="00F84DDE" w:rsidTr="00F84DDE">
        <w:trPr>
          <w:trHeight w:val="247"/>
        </w:trPr>
        <w:tc>
          <w:tcPr>
            <w:tcW w:w="754"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numPr>
                <w:ilvl w:val="0"/>
                <w:numId w:val="2"/>
              </w:numPr>
              <w:tabs>
                <w:tab w:val="left" w:pos="3696"/>
              </w:tabs>
              <w:suppressAutoHyphens/>
              <w:snapToGrid w:val="0"/>
              <w:ind w:hanging="614"/>
              <w:rPr>
                <w:sz w:val="16"/>
                <w:szCs w:val="16"/>
              </w:rPr>
            </w:pPr>
          </w:p>
        </w:tc>
        <w:tc>
          <w:tcPr>
            <w:tcW w:w="878"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suppressAutoHyphens/>
              <w:snapToGrid w:val="0"/>
              <w:rPr>
                <w:sz w:val="16"/>
                <w:szCs w:val="16"/>
              </w:rPr>
            </w:pPr>
            <w:r w:rsidRPr="00F84DDE">
              <w:rPr>
                <w:sz w:val="16"/>
                <w:szCs w:val="16"/>
              </w:rPr>
              <w:t>3.3</w:t>
            </w:r>
          </w:p>
        </w:tc>
        <w:tc>
          <w:tcPr>
            <w:tcW w:w="4392"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suppressAutoHyphens/>
              <w:snapToGrid w:val="0"/>
              <w:rPr>
                <w:sz w:val="16"/>
                <w:szCs w:val="16"/>
              </w:rPr>
            </w:pPr>
            <w:r w:rsidRPr="00F84DDE">
              <w:rPr>
                <w:sz w:val="16"/>
                <w:szCs w:val="16"/>
              </w:rPr>
              <w:t>Бытовое обслуживание</w:t>
            </w:r>
          </w:p>
        </w:tc>
        <w:tc>
          <w:tcPr>
            <w:tcW w:w="709"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suppressAutoHyphens/>
              <w:snapToGrid w:val="0"/>
              <w:rPr>
                <w:sz w:val="16"/>
                <w:szCs w:val="16"/>
              </w:rPr>
            </w:pPr>
            <w:r w:rsidRPr="00F84DDE">
              <w:rPr>
                <w:sz w:val="16"/>
                <w:szCs w:val="16"/>
              </w:rPr>
              <w:t>2</w:t>
            </w:r>
          </w:p>
        </w:tc>
        <w:tc>
          <w:tcPr>
            <w:tcW w:w="1492"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suppressAutoHyphens/>
              <w:snapToGrid w:val="0"/>
              <w:rPr>
                <w:color w:val="000000"/>
                <w:sz w:val="16"/>
                <w:szCs w:val="16"/>
              </w:rPr>
            </w:pPr>
            <w:r w:rsidRPr="00F84DDE">
              <w:rPr>
                <w:sz w:val="16"/>
                <w:szCs w:val="16"/>
              </w:rPr>
              <w:t>мин.</w:t>
            </w:r>
            <w:r w:rsidRPr="00F84DDE">
              <w:rPr>
                <w:color w:val="000000"/>
                <w:sz w:val="16"/>
                <w:szCs w:val="16"/>
              </w:rPr>
              <w:t>0,03</w:t>
            </w:r>
          </w:p>
        </w:tc>
        <w:tc>
          <w:tcPr>
            <w:tcW w:w="567"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suppressAutoHyphens/>
              <w:snapToGrid w:val="0"/>
              <w:rPr>
                <w:sz w:val="16"/>
                <w:szCs w:val="16"/>
              </w:rPr>
            </w:pPr>
            <w:r w:rsidRPr="00F84DDE">
              <w:rPr>
                <w:sz w:val="16"/>
                <w:szCs w:val="16"/>
              </w:rPr>
              <w:t>75</w:t>
            </w:r>
          </w:p>
        </w:tc>
        <w:tc>
          <w:tcPr>
            <w:tcW w:w="1487"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suppressAutoHyphens/>
              <w:snapToGrid w:val="0"/>
              <w:rPr>
                <w:sz w:val="16"/>
                <w:szCs w:val="16"/>
              </w:rPr>
            </w:pPr>
            <w:r w:rsidRPr="00F84DDE">
              <w:rPr>
                <w:sz w:val="16"/>
                <w:szCs w:val="16"/>
              </w:rPr>
              <w:t>3</w:t>
            </w:r>
          </w:p>
        </w:tc>
      </w:tr>
      <w:tr w:rsidR="00F84DDE" w:rsidRPr="00F84DDE" w:rsidTr="00F84DDE">
        <w:trPr>
          <w:trHeight w:val="138"/>
        </w:trPr>
        <w:tc>
          <w:tcPr>
            <w:tcW w:w="754"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numPr>
                <w:ilvl w:val="0"/>
                <w:numId w:val="2"/>
              </w:numPr>
              <w:tabs>
                <w:tab w:val="left" w:pos="3696"/>
              </w:tabs>
              <w:suppressAutoHyphens/>
              <w:snapToGrid w:val="0"/>
              <w:ind w:hanging="614"/>
              <w:rPr>
                <w:sz w:val="16"/>
                <w:szCs w:val="16"/>
              </w:rPr>
            </w:pPr>
          </w:p>
        </w:tc>
        <w:tc>
          <w:tcPr>
            <w:tcW w:w="878"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suppressAutoHyphens/>
              <w:snapToGrid w:val="0"/>
              <w:rPr>
                <w:sz w:val="16"/>
                <w:szCs w:val="16"/>
              </w:rPr>
            </w:pPr>
            <w:r w:rsidRPr="00F84DDE">
              <w:rPr>
                <w:sz w:val="16"/>
                <w:szCs w:val="16"/>
              </w:rPr>
              <w:t>3.7</w:t>
            </w:r>
          </w:p>
        </w:tc>
        <w:tc>
          <w:tcPr>
            <w:tcW w:w="4392"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suppressAutoHyphens/>
              <w:snapToGrid w:val="0"/>
              <w:rPr>
                <w:sz w:val="16"/>
                <w:szCs w:val="16"/>
              </w:rPr>
            </w:pPr>
            <w:r w:rsidRPr="00F84DDE">
              <w:rPr>
                <w:sz w:val="16"/>
                <w:szCs w:val="16"/>
              </w:rPr>
              <w:t xml:space="preserve">Религиозное использование              </w:t>
            </w:r>
          </w:p>
        </w:tc>
        <w:tc>
          <w:tcPr>
            <w:tcW w:w="709"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suppressAutoHyphens/>
              <w:snapToGrid w:val="0"/>
              <w:rPr>
                <w:sz w:val="16"/>
                <w:szCs w:val="16"/>
              </w:rPr>
            </w:pPr>
            <w:r w:rsidRPr="00F84DDE">
              <w:rPr>
                <w:sz w:val="16"/>
                <w:szCs w:val="16"/>
              </w:rPr>
              <w:t>2</w:t>
            </w:r>
          </w:p>
        </w:tc>
        <w:tc>
          <w:tcPr>
            <w:tcW w:w="1492"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suppressAutoHyphens/>
              <w:snapToGrid w:val="0"/>
              <w:rPr>
                <w:sz w:val="16"/>
                <w:szCs w:val="16"/>
              </w:rPr>
            </w:pPr>
            <w:r w:rsidRPr="00F84DDE">
              <w:rPr>
                <w:sz w:val="16"/>
                <w:szCs w:val="16"/>
              </w:rPr>
              <w:t>мин.0,003</w:t>
            </w:r>
          </w:p>
        </w:tc>
        <w:tc>
          <w:tcPr>
            <w:tcW w:w="567"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suppressAutoHyphens/>
              <w:snapToGrid w:val="0"/>
              <w:rPr>
                <w:sz w:val="16"/>
                <w:szCs w:val="16"/>
              </w:rPr>
            </w:pPr>
            <w:r w:rsidRPr="00F84DDE">
              <w:rPr>
                <w:sz w:val="16"/>
                <w:szCs w:val="16"/>
              </w:rPr>
              <w:t>80</w:t>
            </w:r>
          </w:p>
        </w:tc>
        <w:tc>
          <w:tcPr>
            <w:tcW w:w="1487"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suppressAutoHyphens/>
              <w:snapToGrid w:val="0"/>
              <w:rPr>
                <w:sz w:val="16"/>
                <w:szCs w:val="16"/>
              </w:rPr>
            </w:pPr>
            <w:r w:rsidRPr="00F84DDE">
              <w:rPr>
                <w:sz w:val="16"/>
                <w:szCs w:val="16"/>
              </w:rPr>
              <w:t>3</w:t>
            </w:r>
          </w:p>
        </w:tc>
      </w:tr>
      <w:tr w:rsidR="00F84DDE" w:rsidRPr="00F84DDE" w:rsidTr="00F84DDE">
        <w:trPr>
          <w:trHeight w:val="183"/>
        </w:trPr>
        <w:tc>
          <w:tcPr>
            <w:tcW w:w="754"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numPr>
                <w:ilvl w:val="0"/>
                <w:numId w:val="2"/>
              </w:numPr>
              <w:tabs>
                <w:tab w:val="left" w:pos="3696"/>
              </w:tabs>
              <w:suppressAutoHyphens/>
              <w:snapToGrid w:val="0"/>
              <w:ind w:hanging="614"/>
              <w:rPr>
                <w:sz w:val="16"/>
                <w:szCs w:val="16"/>
              </w:rPr>
            </w:pPr>
          </w:p>
        </w:tc>
        <w:tc>
          <w:tcPr>
            <w:tcW w:w="878"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suppressAutoHyphens/>
              <w:snapToGrid w:val="0"/>
              <w:rPr>
                <w:sz w:val="16"/>
                <w:szCs w:val="16"/>
              </w:rPr>
            </w:pPr>
            <w:r w:rsidRPr="00F84DDE">
              <w:rPr>
                <w:sz w:val="16"/>
                <w:szCs w:val="16"/>
              </w:rPr>
              <w:t>3.8</w:t>
            </w:r>
          </w:p>
        </w:tc>
        <w:tc>
          <w:tcPr>
            <w:tcW w:w="4392"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suppressAutoHyphens/>
              <w:snapToGrid w:val="0"/>
              <w:rPr>
                <w:sz w:val="16"/>
                <w:szCs w:val="16"/>
              </w:rPr>
            </w:pPr>
            <w:r w:rsidRPr="00F84DDE">
              <w:rPr>
                <w:sz w:val="16"/>
                <w:szCs w:val="16"/>
              </w:rPr>
              <w:t>Общественное управление</w:t>
            </w:r>
          </w:p>
        </w:tc>
        <w:tc>
          <w:tcPr>
            <w:tcW w:w="709"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suppressAutoHyphens/>
              <w:snapToGrid w:val="0"/>
              <w:rPr>
                <w:sz w:val="16"/>
                <w:szCs w:val="16"/>
              </w:rPr>
            </w:pPr>
            <w:r w:rsidRPr="00F84DDE">
              <w:rPr>
                <w:sz w:val="16"/>
                <w:szCs w:val="16"/>
              </w:rPr>
              <w:t>2</w:t>
            </w:r>
          </w:p>
        </w:tc>
        <w:tc>
          <w:tcPr>
            <w:tcW w:w="1492"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suppressAutoHyphens/>
              <w:snapToGrid w:val="0"/>
              <w:rPr>
                <w:sz w:val="16"/>
                <w:szCs w:val="16"/>
              </w:rPr>
            </w:pPr>
            <w:r w:rsidRPr="00F84DDE">
              <w:rPr>
                <w:sz w:val="16"/>
                <w:szCs w:val="16"/>
              </w:rPr>
              <w:t>мин.0,12</w:t>
            </w:r>
          </w:p>
        </w:tc>
        <w:tc>
          <w:tcPr>
            <w:tcW w:w="567"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suppressAutoHyphens/>
              <w:snapToGrid w:val="0"/>
              <w:rPr>
                <w:sz w:val="16"/>
                <w:szCs w:val="16"/>
              </w:rPr>
            </w:pPr>
            <w:r w:rsidRPr="00F84DDE">
              <w:rPr>
                <w:sz w:val="16"/>
                <w:szCs w:val="16"/>
              </w:rPr>
              <w:t>60</w:t>
            </w:r>
          </w:p>
        </w:tc>
        <w:tc>
          <w:tcPr>
            <w:tcW w:w="1487"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suppressAutoHyphens/>
              <w:snapToGrid w:val="0"/>
              <w:rPr>
                <w:sz w:val="16"/>
                <w:szCs w:val="16"/>
              </w:rPr>
            </w:pPr>
            <w:r w:rsidRPr="00F84DDE">
              <w:rPr>
                <w:sz w:val="16"/>
                <w:szCs w:val="16"/>
              </w:rPr>
              <w:t>3</w:t>
            </w:r>
          </w:p>
        </w:tc>
      </w:tr>
      <w:tr w:rsidR="00F84DDE" w:rsidRPr="00F84DDE" w:rsidTr="00F84DDE">
        <w:trPr>
          <w:trHeight w:val="230"/>
        </w:trPr>
        <w:tc>
          <w:tcPr>
            <w:tcW w:w="754"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numPr>
                <w:ilvl w:val="0"/>
                <w:numId w:val="2"/>
              </w:numPr>
              <w:tabs>
                <w:tab w:val="left" w:pos="3696"/>
              </w:tabs>
              <w:suppressAutoHyphens/>
              <w:snapToGrid w:val="0"/>
              <w:ind w:hanging="614"/>
              <w:rPr>
                <w:sz w:val="16"/>
                <w:szCs w:val="16"/>
              </w:rPr>
            </w:pPr>
          </w:p>
        </w:tc>
        <w:tc>
          <w:tcPr>
            <w:tcW w:w="878"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suppressAutoHyphens/>
              <w:snapToGrid w:val="0"/>
              <w:rPr>
                <w:sz w:val="16"/>
                <w:szCs w:val="16"/>
              </w:rPr>
            </w:pPr>
            <w:r w:rsidRPr="00F84DDE">
              <w:rPr>
                <w:sz w:val="16"/>
                <w:szCs w:val="16"/>
              </w:rPr>
              <w:t>3.10.1</w:t>
            </w:r>
          </w:p>
        </w:tc>
        <w:tc>
          <w:tcPr>
            <w:tcW w:w="4392"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suppressAutoHyphens/>
              <w:snapToGrid w:val="0"/>
              <w:rPr>
                <w:sz w:val="16"/>
                <w:szCs w:val="16"/>
              </w:rPr>
            </w:pPr>
            <w:r w:rsidRPr="00F84DDE">
              <w:rPr>
                <w:sz w:val="16"/>
                <w:szCs w:val="16"/>
              </w:rPr>
              <w:t>Амбулаторное ветеринарное обслуживание</w:t>
            </w:r>
          </w:p>
        </w:tc>
        <w:tc>
          <w:tcPr>
            <w:tcW w:w="709"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suppressAutoHyphens/>
              <w:snapToGrid w:val="0"/>
              <w:rPr>
                <w:sz w:val="16"/>
                <w:szCs w:val="16"/>
              </w:rPr>
            </w:pPr>
            <w:r w:rsidRPr="00F84DDE">
              <w:rPr>
                <w:sz w:val="16"/>
                <w:szCs w:val="16"/>
              </w:rPr>
              <w:t>2</w:t>
            </w:r>
          </w:p>
        </w:tc>
        <w:tc>
          <w:tcPr>
            <w:tcW w:w="1492"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suppressAutoHyphens/>
              <w:snapToGrid w:val="0"/>
              <w:rPr>
                <w:sz w:val="16"/>
                <w:szCs w:val="16"/>
              </w:rPr>
            </w:pPr>
            <w:r w:rsidRPr="00F84DDE">
              <w:rPr>
                <w:sz w:val="16"/>
                <w:szCs w:val="16"/>
              </w:rPr>
              <w:t>мин.0,35</w:t>
            </w:r>
          </w:p>
        </w:tc>
        <w:tc>
          <w:tcPr>
            <w:tcW w:w="567"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suppressAutoHyphens/>
              <w:snapToGrid w:val="0"/>
              <w:rPr>
                <w:sz w:val="16"/>
                <w:szCs w:val="16"/>
              </w:rPr>
            </w:pPr>
            <w:r w:rsidRPr="00F84DDE">
              <w:rPr>
                <w:sz w:val="16"/>
                <w:szCs w:val="16"/>
              </w:rPr>
              <w:t>60</w:t>
            </w:r>
          </w:p>
        </w:tc>
        <w:tc>
          <w:tcPr>
            <w:tcW w:w="1487"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suppressAutoHyphens/>
              <w:snapToGrid w:val="0"/>
              <w:rPr>
                <w:sz w:val="16"/>
                <w:szCs w:val="16"/>
              </w:rPr>
            </w:pPr>
            <w:r w:rsidRPr="00F84DDE">
              <w:rPr>
                <w:sz w:val="16"/>
                <w:szCs w:val="16"/>
              </w:rPr>
              <w:t>3</w:t>
            </w:r>
          </w:p>
        </w:tc>
      </w:tr>
      <w:tr w:rsidR="00F84DDE" w:rsidRPr="00F84DDE" w:rsidTr="00F84DDE">
        <w:trPr>
          <w:trHeight w:val="134"/>
        </w:trPr>
        <w:tc>
          <w:tcPr>
            <w:tcW w:w="754"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numPr>
                <w:ilvl w:val="0"/>
                <w:numId w:val="2"/>
              </w:numPr>
              <w:tabs>
                <w:tab w:val="left" w:pos="3696"/>
              </w:tabs>
              <w:suppressAutoHyphens/>
              <w:snapToGrid w:val="0"/>
              <w:ind w:hanging="614"/>
              <w:rPr>
                <w:sz w:val="16"/>
                <w:szCs w:val="16"/>
              </w:rPr>
            </w:pPr>
          </w:p>
        </w:tc>
        <w:tc>
          <w:tcPr>
            <w:tcW w:w="878"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suppressAutoHyphens/>
              <w:snapToGrid w:val="0"/>
              <w:rPr>
                <w:sz w:val="16"/>
                <w:szCs w:val="16"/>
              </w:rPr>
            </w:pPr>
            <w:r w:rsidRPr="00F84DDE">
              <w:rPr>
                <w:sz w:val="16"/>
                <w:szCs w:val="16"/>
              </w:rPr>
              <w:t>4.1</w:t>
            </w:r>
          </w:p>
        </w:tc>
        <w:tc>
          <w:tcPr>
            <w:tcW w:w="4392"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suppressAutoHyphens/>
              <w:snapToGrid w:val="0"/>
              <w:rPr>
                <w:sz w:val="16"/>
                <w:szCs w:val="16"/>
              </w:rPr>
            </w:pPr>
            <w:r w:rsidRPr="00F84DDE">
              <w:rPr>
                <w:sz w:val="16"/>
                <w:szCs w:val="16"/>
              </w:rPr>
              <w:t>Деловое управление</w:t>
            </w:r>
          </w:p>
        </w:tc>
        <w:tc>
          <w:tcPr>
            <w:tcW w:w="709"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suppressAutoHyphens/>
              <w:snapToGrid w:val="0"/>
              <w:rPr>
                <w:sz w:val="16"/>
                <w:szCs w:val="16"/>
              </w:rPr>
            </w:pPr>
            <w:r w:rsidRPr="00F84DDE">
              <w:rPr>
                <w:sz w:val="16"/>
                <w:szCs w:val="16"/>
              </w:rPr>
              <w:t>2</w:t>
            </w:r>
          </w:p>
        </w:tc>
        <w:tc>
          <w:tcPr>
            <w:tcW w:w="1492"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suppressAutoHyphens/>
              <w:snapToGrid w:val="0"/>
              <w:rPr>
                <w:sz w:val="16"/>
                <w:szCs w:val="16"/>
              </w:rPr>
            </w:pPr>
            <w:r w:rsidRPr="00F84DDE">
              <w:rPr>
                <w:sz w:val="16"/>
                <w:szCs w:val="16"/>
              </w:rPr>
              <w:t>мин.0,12</w:t>
            </w:r>
          </w:p>
        </w:tc>
        <w:tc>
          <w:tcPr>
            <w:tcW w:w="567"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suppressAutoHyphens/>
              <w:snapToGrid w:val="0"/>
              <w:rPr>
                <w:sz w:val="16"/>
                <w:szCs w:val="16"/>
              </w:rPr>
            </w:pPr>
            <w:r w:rsidRPr="00F84DDE">
              <w:rPr>
                <w:sz w:val="16"/>
                <w:szCs w:val="16"/>
              </w:rPr>
              <w:t>60</w:t>
            </w:r>
          </w:p>
        </w:tc>
        <w:tc>
          <w:tcPr>
            <w:tcW w:w="1487"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suppressAutoHyphens/>
              <w:snapToGrid w:val="0"/>
              <w:rPr>
                <w:sz w:val="16"/>
                <w:szCs w:val="16"/>
              </w:rPr>
            </w:pPr>
            <w:r w:rsidRPr="00F84DDE">
              <w:rPr>
                <w:sz w:val="16"/>
                <w:szCs w:val="16"/>
              </w:rPr>
              <w:t>3</w:t>
            </w:r>
          </w:p>
        </w:tc>
      </w:tr>
      <w:tr w:rsidR="00F84DDE" w:rsidRPr="00F84DDE" w:rsidTr="00F84DDE">
        <w:trPr>
          <w:trHeight w:val="179"/>
        </w:trPr>
        <w:tc>
          <w:tcPr>
            <w:tcW w:w="754"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numPr>
                <w:ilvl w:val="0"/>
                <w:numId w:val="2"/>
              </w:numPr>
              <w:tabs>
                <w:tab w:val="left" w:pos="3696"/>
              </w:tabs>
              <w:suppressAutoHyphens/>
              <w:snapToGrid w:val="0"/>
              <w:ind w:hanging="614"/>
              <w:rPr>
                <w:sz w:val="16"/>
                <w:szCs w:val="16"/>
              </w:rPr>
            </w:pPr>
          </w:p>
        </w:tc>
        <w:tc>
          <w:tcPr>
            <w:tcW w:w="878"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suppressAutoHyphens/>
              <w:snapToGrid w:val="0"/>
              <w:rPr>
                <w:sz w:val="16"/>
                <w:szCs w:val="16"/>
              </w:rPr>
            </w:pPr>
            <w:r w:rsidRPr="00F84DDE">
              <w:rPr>
                <w:sz w:val="16"/>
                <w:szCs w:val="16"/>
              </w:rPr>
              <w:t>4.3</w:t>
            </w:r>
          </w:p>
        </w:tc>
        <w:tc>
          <w:tcPr>
            <w:tcW w:w="4392"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suppressAutoHyphens/>
              <w:snapToGrid w:val="0"/>
              <w:rPr>
                <w:sz w:val="16"/>
                <w:szCs w:val="16"/>
              </w:rPr>
            </w:pPr>
            <w:r w:rsidRPr="00F84DDE">
              <w:rPr>
                <w:sz w:val="16"/>
                <w:szCs w:val="16"/>
              </w:rPr>
              <w:t>Рынки</w:t>
            </w:r>
          </w:p>
        </w:tc>
        <w:tc>
          <w:tcPr>
            <w:tcW w:w="709"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suppressAutoHyphens/>
              <w:snapToGrid w:val="0"/>
              <w:rPr>
                <w:sz w:val="16"/>
                <w:szCs w:val="16"/>
              </w:rPr>
            </w:pPr>
            <w:r w:rsidRPr="00F84DDE">
              <w:rPr>
                <w:sz w:val="16"/>
                <w:szCs w:val="16"/>
              </w:rPr>
              <w:t>2</w:t>
            </w:r>
          </w:p>
        </w:tc>
        <w:tc>
          <w:tcPr>
            <w:tcW w:w="1492"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suppressAutoHyphens/>
              <w:snapToGrid w:val="0"/>
              <w:rPr>
                <w:sz w:val="16"/>
                <w:szCs w:val="16"/>
              </w:rPr>
            </w:pPr>
            <w:r w:rsidRPr="00F84DDE">
              <w:rPr>
                <w:sz w:val="16"/>
                <w:szCs w:val="16"/>
              </w:rPr>
              <w:t>мин. 0,3</w:t>
            </w:r>
          </w:p>
        </w:tc>
        <w:tc>
          <w:tcPr>
            <w:tcW w:w="567"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suppressAutoHyphens/>
              <w:snapToGrid w:val="0"/>
              <w:rPr>
                <w:sz w:val="16"/>
                <w:szCs w:val="16"/>
              </w:rPr>
            </w:pPr>
            <w:r w:rsidRPr="00F84DDE">
              <w:rPr>
                <w:sz w:val="16"/>
                <w:szCs w:val="16"/>
              </w:rPr>
              <w:t>80</w:t>
            </w:r>
          </w:p>
        </w:tc>
        <w:tc>
          <w:tcPr>
            <w:tcW w:w="1487"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suppressAutoHyphens/>
              <w:snapToGrid w:val="0"/>
              <w:rPr>
                <w:sz w:val="16"/>
                <w:szCs w:val="16"/>
              </w:rPr>
            </w:pPr>
            <w:r w:rsidRPr="00F84DDE">
              <w:rPr>
                <w:sz w:val="16"/>
                <w:szCs w:val="16"/>
              </w:rPr>
              <w:t>3</w:t>
            </w:r>
          </w:p>
        </w:tc>
      </w:tr>
      <w:tr w:rsidR="00F84DDE" w:rsidRPr="00F84DDE" w:rsidTr="00F84DDE">
        <w:trPr>
          <w:trHeight w:val="212"/>
        </w:trPr>
        <w:tc>
          <w:tcPr>
            <w:tcW w:w="754"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numPr>
                <w:ilvl w:val="0"/>
                <w:numId w:val="2"/>
              </w:numPr>
              <w:tabs>
                <w:tab w:val="left" w:pos="3696"/>
              </w:tabs>
              <w:suppressAutoHyphens/>
              <w:snapToGrid w:val="0"/>
              <w:ind w:hanging="614"/>
              <w:rPr>
                <w:sz w:val="16"/>
                <w:szCs w:val="16"/>
              </w:rPr>
            </w:pPr>
          </w:p>
        </w:tc>
        <w:tc>
          <w:tcPr>
            <w:tcW w:w="878"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suppressAutoHyphens/>
              <w:snapToGrid w:val="0"/>
              <w:rPr>
                <w:sz w:val="16"/>
                <w:szCs w:val="16"/>
              </w:rPr>
            </w:pPr>
            <w:r w:rsidRPr="00F84DDE">
              <w:rPr>
                <w:sz w:val="16"/>
                <w:szCs w:val="16"/>
              </w:rPr>
              <w:t>4.5</w:t>
            </w:r>
          </w:p>
        </w:tc>
        <w:tc>
          <w:tcPr>
            <w:tcW w:w="4392"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suppressAutoHyphens/>
              <w:snapToGrid w:val="0"/>
              <w:rPr>
                <w:sz w:val="16"/>
                <w:szCs w:val="16"/>
              </w:rPr>
            </w:pPr>
            <w:r w:rsidRPr="00F84DDE">
              <w:rPr>
                <w:sz w:val="16"/>
                <w:szCs w:val="16"/>
              </w:rPr>
              <w:t>Банковская и страховая деятельность</w:t>
            </w:r>
          </w:p>
        </w:tc>
        <w:tc>
          <w:tcPr>
            <w:tcW w:w="709"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suppressAutoHyphens/>
              <w:snapToGrid w:val="0"/>
              <w:rPr>
                <w:sz w:val="16"/>
                <w:szCs w:val="16"/>
              </w:rPr>
            </w:pPr>
            <w:r w:rsidRPr="00F84DDE">
              <w:rPr>
                <w:sz w:val="16"/>
                <w:szCs w:val="16"/>
              </w:rPr>
              <w:t>2</w:t>
            </w:r>
          </w:p>
        </w:tc>
        <w:tc>
          <w:tcPr>
            <w:tcW w:w="1492"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suppressAutoHyphens/>
              <w:snapToGrid w:val="0"/>
              <w:rPr>
                <w:color w:val="000000"/>
                <w:sz w:val="16"/>
                <w:szCs w:val="16"/>
              </w:rPr>
            </w:pPr>
            <w:r w:rsidRPr="00F84DDE">
              <w:rPr>
                <w:sz w:val="16"/>
                <w:szCs w:val="16"/>
              </w:rPr>
              <w:t>мин.</w:t>
            </w:r>
            <w:r w:rsidRPr="00F84DDE">
              <w:rPr>
                <w:color w:val="000000"/>
                <w:sz w:val="16"/>
                <w:szCs w:val="16"/>
              </w:rPr>
              <w:t>0,15</w:t>
            </w:r>
          </w:p>
        </w:tc>
        <w:tc>
          <w:tcPr>
            <w:tcW w:w="567"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suppressAutoHyphens/>
              <w:snapToGrid w:val="0"/>
              <w:rPr>
                <w:sz w:val="16"/>
                <w:szCs w:val="16"/>
              </w:rPr>
            </w:pPr>
            <w:r w:rsidRPr="00F84DDE">
              <w:rPr>
                <w:sz w:val="16"/>
                <w:szCs w:val="16"/>
              </w:rPr>
              <w:t>60</w:t>
            </w:r>
          </w:p>
        </w:tc>
        <w:tc>
          <w:tcPr>
            <w:tcW w:w="1487"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suppressAutoHyphens/>
              <w:snapToGrid w:val="0"/>
              <w:rPr>
                <w:sz w:val="16"/>
                <w:szCs w:val="16"/>
              </w:rPr>
            </w:pPr>
            <w:r w:rsidRPr="00F84DDE">
              <w:rPr>
                <w:sz w:val="16"/>
                <w:szCs w:val="16"/>
              </w:rPr>
              <w:t>3</w:t>
            </w:r>
          </w:p>
        </w:tc>
      </w:tr>
      <w:tr w:rsidR="00F84DDE" w:rsidRPr="00F84DDE" w:rsidTr="00F84DDE">
        <w:trPr>
          <w:trHeight w:val="257"/>
        </w:trPr>
        <w:tc>
          <w:tcPr>
            <w:tcW w:w="754"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numPr>
                <w:ilvl w:val="0"/>
                <w:numId w:val="2"/>
              </w:numPr>
              <w:tabs>
                <w:tab w:val="left" w:pos="3696"/>
              </w:tabs>
              <w:suppressAutoHyphens/>
              <w:snapToGrid w:val="0"/>
              <w:ind w:hanging="614"/>
              <w:rPr>
                <w:sz w:val="16"/>
                <w:szCs w:val="16"/>
              </w:rPr>
            </w:pPr>
          </w:p>
        </w:tc>
        <w:tc>
          <w:tcPr>
            <w:tcW w:w="878"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suppressAutoHyphens/>
              <w:snapToGrid w:val="0"/>
              <w:rPr>
                <w:sz w:val="16"/>
                <w:szCs w:val="16"/>
              </w:rPr>
            </w:pPr>
            <w:r w:rsidRPr="00F84DDE">
              <w:rPr>
                <w:sz w:val="16"/>
                <w:szCs w:val="16"/>
              </w:rPr>
              <w:t>4.7</w:t>
            </w:r>
          </w:p>
        </w:tc>
        <w:tc>
          <w:tcPr>
            <w:tcW w:w="4392"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suppressAutoHyphens/>
              <w:snapToGrid w:val="0"/>
              <w:rPr>
                <w:sz w:val="16"/>
                <w:szCs w:val="16"/>
              </w:rPr>
            </w:pPr>
            <w:r w:rsidRPr="00F84DDE">
              <w:rPr>
                <w:sz w:val="16"/>
                <w:szCs w:val="16"/>
              </w:rPr>
              <w:t>Гостиничное обслуживание</w:t>
            </w:r>
          </w:p>
        </w:tc>
        <w:tc>
          <w:tcPr>
            <w:tcW w:w="709"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suppressAutoHyphens/>
              <w:snapToGrid w:val="0"/>
              <w:rPr>
                <w:sz w:val="16"/>
                <w:szCs w:val="16"/>
              </w:rPr>
            </w:pPr>
            <w:r w:rsidRPr="00F84DDE">
              <w:rPr>
                <w:sz w:val="16"/>
                <w:szCs w:val="16"/>
              </w:rPr>
              <w:t>2</w:t>
            </w:r>
          </w:p>
        </w:tc>
        <w:tc>
          <w:tcPr>
            <w:tcW w:w="1492"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suppressAutoHyphens/>
              <w:snapToGrid w:val="0"/>
              <w:rPr>
                <w:sz w:val="16"/>
                <w:szCs w:val="16"/>
              </w:rPr>
            </w:pPr>
            <w:r w:rsidRPr="00F84DDE">
              <w:rPr>
                <w:sz w:val="16"/>
                <w:szCs w:val="16"/>
              </w:rPr>
              <w:t>0,01-0,05</w:t>
            </w:r>
          </w:p>
        </w:tc>
        <w:tc>
          <w:tcPr>
            <w:tcW w:w="567"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suppressAutoHyphens/>
              <w:snapToGrid w:val="0"/>
              <w:rPr>
                <w:sz w:val="16"/>
                <w:szCs w:val="16"/>
              </w:rPr>
            </w:pPr>
            <w:r w:rsidRPr="00F84DDE">
              <w:rPr>
                <w:sz w:val="16"/>
                <w:szCs w:val="16"/>
              </w:rPr>
              <w:t>60</w:t>
            </w:r>
          </w:p>
        </w:tc>
        <w:tc>
          <w:tcPr>
            <w:tcW w:w="1487"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suppressAutoHyphens/>
              <w:snapToGrid w:val="0"/>
              <w:rPr>
                <w:sz w:val="16"/>
                <w:szCs w:val="16"/>
              </w:rPr>
            </w:pPr>
            <w:r w:rsidRPr="00F84DDE">
              <w:rPr>
                <w:sz w:val="16"/>
                <w:szCs w:val="16"/>
              </w:rPr>
              <w:t>3</w:t>
            </w:r>
          </w:p>
        </w:tc>
      </w:tr>
      <w:tr w:rsidR="00F84DDE" w:rsidRPr="00F84DDE" w:rsidTr="00F84DDE">
        <w:trPr>
          <w:trHeight w:val="276"/>
        </w:trPr>
        <w:tc>
          <w:tcPr>
            <w:tcW w:w="754"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numPr>
                <w:ilvl w:val="0"/>
                <w:numId w:val="2"/>
              </w:numPr>
              <w:tabs>
                <w:tab w:val="left" w:pos="3696"/>
              </w:tabs>
              <w:suppressAutoHyphens/>
              <w:snapToGrid w:val="0"/>
              <w:ind w:hanging="614"/>
              <w:rPr>
                <w:sz w:val="16"/>
                <w:szCs w:val="16"/>
              </w:rPr>
            </w:pPr>
          </w:p>
        </w:tc>
        <w:tc>
          <w:tcPr>
            <w:tcW w:w="878"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suppressAutoHyphens/>
              <w:snapToGrid w:val="0"/>
              <w:rPr>
                <w:color w:val="000000"/>
                <w:sz w:val="16"/>
                <w:szCs w:val="16"/>
              </w:rPr>
            </w:pPr>
            <w:r w:rsidRPr="00F84DDE">
              <w:rPr>
                <w:color w:val="000000"/>
                <w:sz w:val="16"/>
                <w:szCs w:val="16"/>
              </w:rPr>
              <w:t>4.9</w:t>
            </w:r>
          </w:p>
        </w:tc>
        <w:tc>
          <w:tcPr>
            <w:tcW w:w="4392"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suppressAutoHyphens/>
              <w:snapToGrid w:val="0"/>
              <w:rPr>
                <w:color w:val="000000"/>
                <w:sz w:val="16"/>
                <w:szCs w:val="16"/>
              </w:rPr>
            </w:pPr>
            <w:r w:rsidRPr="00F84DDE">
              <w:rPr>
                <w:color w:val="000000"/>
                <w:sz w:val="16"/>
                <w:szCs w:val="16"/>
              </w:rPr>
              <w:t>Служебные гаражи</w:t>
            </w:r>
          </w:p>
        </w:tc>
        <w:tc>
          <w:tcPr>
            <w:tcW w:w="709"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suppressAutoHyphens/>
              <w:snapToGrid w:val="0"/>
              <w:rPr>
                <w:color w:val="000000"/>
                <w:sz w:val="16"/>
                <w:szCs w:val="16"/>
              </w:rPr>
            </w:pPr>
            <w:r w:rsidRPr="00F84DDE">
              <w:rPr>
                <w:color w:val="000000"/>
                <w:sz w:val="16"/>
                <w:szCs w:val="16"/>
              </w:rPr>
              <w:t>1</w:t>
            </w:r>
          </w:p>
        </w:tc>
        <w:tc>
          <w:tcPr>
            <w:tcW w:w="1492"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suppressAutoHyphens/>
              <w:snapToGrid w:val="0"/>
              <w:rPr>
                <w:color w:val="000000"/>
                <w:sz w:val="16"/>
                <w:szCs w:val="16"/>
              </w:rPr>
            </w:pPr>
            <w:r w:rsidRPr="00F84DDE">
              <w:rPr>
                <w:color w:val="000000"/>
                <w:sz w:val="16"/>
                <w:szCs w:val="16"/>
              </w:rPr>
              <w:t>мин. 0,005</w:t>
            </w:r>
          </w:p>
        </w:tc>
        <w:tc>
          <w:tcPr>
            <w:tcW w:w="567"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suppressAutoHyphens/>
              <w:snapToGrid w:val="0"/>
              <w:rPr>
                <w:color w:val="000000"/>
                <w:sz w:val="16"/>
                <w:szCs w:val="16"/>
              </w:rPr>
            </w:pPr>
            <w:r w:rsidRPr="00F84DDE">
              <w:rPr>
                <w:color w:val="000000"/>
                <w:sz w:val="16"/>
                <w:szCs w:val="16"/>
              </w:rPr>
              <w:t>80</w:t>
            </w:r>
          </w:p>
        </w:tc>
        <w:tc>
          <w:tcPr>
            <w:tcW w:w="1487"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suppressAutoHyphens/>
              <w:snapToGrid w:val="0"/>
              <w:rPr>
                <w:sz w:val="16"/>
                <w:szCs w:val="16"/>
              </w:rPr>
            </w:pPr>
            <w:r w:rsidRPr="00F84DDE">
              <w:rPr>
                <w:sz w:val="16"/>
                <w:szCs w:val="16"/>
              </w:rPr>
              <w:t>3</w:t>
            </w:r>
          </w:p>
        </w:tc>
      </w:tr>
      <w:tr w:rsidR="00F84DDE" w:rsidRPr="00F84DDE" w:rsidTr="00F84DDE">
        <w:trPr>
          <w:trHeight w:val="279"/>
        </w:trPr>
        <w:tc>
          <w:tcPr>
            <w:tcW w:w="754"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numPr>
                <w:ilvl w:val="0"/>
                <w:numId w:val="2"/>
              </w:numPr>
              <w:tabs>
                <w:tab w:val="left" w:pos="3696"/>
              </w:tabs>
              <w:suppressAutoHyphens/>
              <w:snapToGrid w:val="0"/>
              <w:ind w:hanging="614"/>
              <w:rPr>
                <w:sz w:val="16"/>
                <w:szCs w:val="16"/>
              </w:rPr>
            </w:pPr>
          </w:p>
        </w:tc>
        <w:tc>
          <w:tcPr>
            <w:tcW w:w="878"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suppressAutoHyphens/>
              <w:snapToGrid w:val="0"/>
              <w:rPr>
                <w:color w:val="000000"/>
                <w:sz w:val="16"/>
                <w:szCs w:val="16"/>
              </w:rPr>
            </w:pPr>
            <w:r w:rsidRPr="00F84DDE">
              <w:rPr>
                <w:color w:val="000000"/>
                <w:sz w:val="16"/>
                <w:szCs w:val="16"/>
              </w:rPr>
              <w:t>4.9.1</w:t>
            </w:r>
          </w:p>
        </w:tc>
        <w:tc>
          <w:tcPr>
            <w:tcW w:w="4392"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suppressAutoHyphens/>
              <w:snapToGrid w:val="0"/>
              <w:rPr>
                <w:color w:val="000000"/>
                <w:sz w:val="16"/>
                <w:szCs w:val="16"/>
              </w:rPr>
            </w:pPr>
            <w:r w:rsidRPr="00F84DDE">
              <w:rPr>
                <w:color w:val="000000"/>
                <w:sz w:val="16"/>
                <w:szCs w:val="16"/>
              </w:rPr>
              <w:t>Объекты дорожного сервиса</w:t>
            </w:r>
          </w:p>
        </w:tc>
        <w:tc>
          <w:tcPr>
            <w:tcW w:w="709"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suppressAutoHyphens/>
              <w:snapToGrid w:val="0"/>
              <w:rPr>
                <w:color w:val="000000"/>
                <w:sz w:val="16"/>
                <w:szCs w:val="16"/>
              </w:rPr>
            </w:pPr>
            <w:r w:rsidRPr="00F84DDE">
              <w:rPr>
                <w:color w:val="000000"/>
                <w:sz w:val="16"/>
                <w:szCs w:val="16"/>
              </w:rPr>
              <w:t>1</w:t>
            </w:r>
          </w:p>
        </w:tc>
        <w:tc>
          <w:tcPr>
            <w:tcW w:w="1492"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suppressAutoHyphens/>
              <w:snapToGrid w:val="0"/>
              <w:rPr>
                <w:color w:val="000000"/>
                <w:sz w:val="16"/>
                <w:szCs w:val="16"/>
              </w:rPr>
            </w:pPr>
            <w:r w:rsidRPr="00F84DDE">
              <w:rPr>
                <w:color w:val="000000"/>
                <w:sz w:val="16"/>
                <w:szCs w:val="16"/>
              </w:rPr>
              <w:t>0,01-1,0</w:t>
            </w:r>
          </w:p>
        </w:tc>
        <w:tc>
          <w:tcPr>
            <w:tcW w:w="567"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suppressAutoHyphens/>
              <w:snapToGrid w:val="0"/>
              <w:rPr>
                <w:color w:val="000000"/>
                <w:sz w:val="16"/>
                <w:szCs w:val="16"/>
              </w:rPr>
            </w:pPr>
            <w:r w:rsidRPr="00F84DDE">
              <w:rPr>
                <w:color w:val="000000"/>
                <w:sz w:val="16"/>
                <w:szCs w:val="16"/>
              </w:rPr>
              <w:t>80</w:t>
            </w:r>
          </w:p>
        </w:tc>
        <w:tc>
          <w:tcPr>
            <w:tcW w:w="1487"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suppressAutoHyphens/>
              <w:snapToGrid w:val="0"/>
              <w:rPr>
                <w:sz w:val="16"/>
                <w:szCs w:val="16"/>
              </w:rPr>
            </w:pPr>
            <w:r w:rsidRPr="00F84DDE">
              <w:rPr>
                <w:sz w:val="16"/>
                <w:szCs w:val="16"/>
              </w:rPr>
              <w:t>1</w:t>
            </w:r>
          </w:p>
        </w:tc>
      </w:tr>
      <w:tr w:rsidR="00F84DDE" w:rsidRPr="00F84DDE" w:rsidTr="00F84DDE">
        <w:trPr>
          <w:trHeight w:val="128"/>
        </w:trPr>
        <w:tc>
          <w:tcPr>
            <w:tcW w:w="754"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numPr>
                <w:ilvl w:val="0"/>
                <w:numId w:val="2"/>
              </w:numPr>
              <w:tabs>
                <w:tab w:val="left" w:pos="3696"/>
              </w:tabs>
              <w:suppressAutoHyphens/>
              <w:snapToGrid w:val="0"/>
              <w:ind w:hanging="614"/>
              <w:rPr>
                <w:sz w:val="16"/>
                <w:szCs w:val="16"/>
              </w:rPr>
            </w:pPr>
          </w:p>
        </w:tc>
        <w:tc>
          <w:tcPr>
            <w:tcW w:w="878"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suppressAutoHyphens/>
              <w:snapToGrid w:val="0"/>
              <w:rPr>
                <w:sz w:val="16"/>
                <w:szCs w:val="16"/>
              </w:rPr>
            </w:pPr>
            <w:r w:rsidRPr="00F84DDE">
              <w:rPr>
                <w:sz w:val="16"/>
                <w:szCs w:val="16"/>
              </w:rPr>
              <w:t>6.8</w:t>
            </w:r>
          </w:p>
        </w:tc>
        <w:tc>
          <w:tcPr>
            <w:tcW w:w="4392"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suppressAutoHyphens/>
              <w:snapToGrid w:val="0"/>
              <w:rPr>
                <w:sz w:val="16"/>
                <w:szCs w:val="16"/>
              </w:rPr>
            </w:pPr>
            <w:r w:rsidRPr="00F84DDE">
              <w:rPr>
                <w:sz w:val="16"/>
                <w:szCs w:val="16"/>
              </w:rPr>
              <w:t>Связь</w:t>
            </w:r>
          </w:p>
        </w:tc>
        <w:tc>
          <w:tcPr>
            <w:tcW w:w="709"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suppressAutoHyphens/>
              <w:snapToGrid w:val="0"/>
              <w:rPr>
                <w:sz w:val="16"/>
                <w:szCs w:val="16"/>
              </w:rPr>
            </w:pPr>
            <w:r w:rsidRPr="00F84DDE">
              <w:rPr>
                <w:sz w:val="16"/>
                <w:szCs w:val="16"/>
              </w:rPr>
              <w:t>2</w:t>
            </w:r>
          </w:p>
        </w:tc>
        <w:tc>
          <w:tcPr>
            <w:tcW w:w="1492"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suppressAutoHyphens/>
              <w:snapToGrid w:val="0"/>
              <w:rPr>
                <w:sz w:val="16"/>
                <w:szCs w:val="16"/>
              </w:rPr>
            </w:pPr>
            <w:r w:rsidRPr="00F84DDE">
              <w:rPr>
                <w:sz w:val="16"/>
                <w:szCs w:val="16"/>
              </w:rPr>
              <w:t>мин.0,15</w:t>
            </w:r>
          </w:p>
        </w:tc>
        <w:tc>
          <w:tcPr>
            <w:tcW w:w="567"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suppressAutoHyphens/>
              <w:snapToGrid w:val="0"/>
              <w:rPr>
                <w:sz w:val="16"/>
                <w:szCs w:val="16"/>
              </w:rPr>
            </w:pPr>
            <w:r w:rsidRPr="00F84DDE">
              <w:rPr>
                <w:sz w:val="16"/>
                <w:szCs w:val="16"/>
              </w:rPr>
              <w:t>80</w:t>
            </w:r>
          </w:p>
        </w:tc>
        <w:tc>
          <w:tcPr>
            <w:tcW w:w="1487"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suppressAutoHyphens/>
              <w:snapToGrid w:val="0"/>
              <w:rPr>
                <w:sz w:val="16"/>
                <w:szCs w:val="16"/>
              </w:rPr>
            </w:pPr>
            <w:r w:rsidRPr="00F84DDE">
              <w:rPr>
                <w:sz w:val="16"/>
                <w:szCs w:val="16"/>
              </w:rPr>
              <w:t>3</w:t>
            </w:r>
          </w:p>
        </w:tc>
      </w:tr>
    </w:tbl>
    <w:p w:rsidR="00F84DDE" w:rsidRPr="00F84DDE" w:rsidRDefault="00F84DDE" w:rsidP="00F84DDE">
      <w:pPr>
        <w:tabs>
          <w:tab w:val="left" w:pos="3696"/>
        </w:tabs>
        <w:spacing w:before="120" w:after="120"/>
        <w:ind w:firstLine="567"/>
        <w:contextualSpacing/>
        <w:rPr>
          <w:bCs/>
          <w:sz w:val="16"/>
          <w:szCs w:val="16"/>
        </w:rPr>
      </w:pPr>
    </w:p>
    <w:p w:rsidR="00F84DDE" w:rsidRPr="00DA3A54" w:rsidRDefault="00F84DDE" w:rsidP="00F84DDE">
      <w:pPr>
        <w:tabs>
          <w:tab w:val="left" w:pos="3696"/>
        </w:tabs>
        <w:suppressAutoHyphens/>
        <w:snapToGrid w:val="0"/>
        <w:ind w:firstLine="709"/>
        <w:contextualSpacing/>
        <w:jc w:val="both"/>
        <w:rPr>
          <w:bCs/>
        </w:rPr>
      </w:pPr>
      <w:r w:rsidRPr="00DA3A54">
        <w:rPr>
          <w:bCs/>
        </w:rPr>
        <w:t>Примечания:</w:t>
      </w:r>
    </w:p>
    <w:p w:rsidR="00F84DDE" w:rsidRPr="00DA3A54" w:rsidRDefault="00F84DDE" w:rsidP="00F84DDE">
      <w:pPr>
        <w:tabs>
          <w:tab w:val="left" w:pos="3696"/>
        </w:tabs>
        <w:suppressAutoHyphens/>
        <w:snapToGrid w:val="0"/>
        <w:ind w:firstLine="709"/>
        <w:contextualSpacing/>
        <w:jc w:val="both"/>
        <w:rPr>
          <w:bCs/>
        </w:rPr>
      </w:pPr>
      <w:r w:rsidRPr="00DA3A54">
        <w:rPr>
          <w:bCs/>
        </w:rPr>
        <w:lastRenderedPageBreak/>
        <w:t>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w:t>
      </w:r>
    </w:p>
    <w:p w:rsidR="00F84DDE" w:rsidRPr="00DA3A54" w:rsidRDefault="00F84DDE" w:rsidP="00F84DDE">
      <w:pPr>
        <w:tabs>
          <w:tab w:val="left" w:pos="3696"/>
        </w:tabs>
        <w:suppressAutoHyphens/>
        <w:snapToGrid w:val="0"/>
        <w:ind w:firstLine="709"/>
        <w:contextualSpacing/>
        <w:jc w:val="both"/>
        <w:rPr>
          <w:bCs/>
        </w:rPr>
      </w:pPr>
      <w:r w:rsidRPr="00DA3A54">
        <w:rPr>
          <w:bCs/>
        </w:rPr>
        <w:t>2. Нормы предоставления земельных участков гражданам в собственность (за плату или бесплатно), в аренду из земель, находящихся в государственной или муниципальной собственности для индивидуального строительства, личного подсобного хозяйства, дачного строительства, садоводства, огородничества, устанавливаются Законом Чувашской Республики и решением Собрания депутатов Убеевского сельского поселения.</w:t>
      </w:r>
    </w:p>
    <w:p w:rsidR="00F84DDE" w:rsidRPr="00DA3A54" w:rsidRDefault="00F84DDE" w:rsidP="00F84DDE">
      <w:pPr>
        <w:tabs>
          <w:tab w:val="left" w:pos="3696"/>
        </w:tabs>
        <w:suppressAutoHyphens/>
        <w:snapToGrid w:val="0"/>
        <w:ind w:firstLine="709"/>
        <w:contextualSpacing/>
        <w:jc w:val="both"/>
        <w:rPr>
          <w:bCs/>
        </w:rPr>
      </w:pPr>
      <w:r w:rsidRPr="00DA3A54">
        <w:rPr>
          <w:bCs/>
        </w:rPr>
        <w:t>3. Минимальная ширина земельного участка для  индивидуального жилищного строительства, ведения личного подсобного хозяйства по уличному фронту не менее – 20 метров.</w:t>
      </w:r>
    </w:p>
    <w:p w:rsidR="00F84DDE" w:rsidRPr="00DA3A54" w:rsidRDefault="00F84DDE" w:rsidP="00F84DDE">
      <w:pPr>
        <w:tabs>
          <w:tab w:val="left" w:pos="3696"/>
        </w:tabs>
        <w:suppressAutoHyphens/>
        <w:snapToGrid w:val="0"/>
        <w:ind w:firstLine="709"/>
        <w:contextualSpacing/>
        <w:jc w:val="both"/>
        <w:rPr>
          <w:bCs/>
        </w:rPr>
      </w:pPr>
      <w:r w:rsidRPr="00DA3A54">
        <w:rPr>
          <w:bCs/>
        </w:rPr>
        <w:t xml:space="preserve">    4. Отступ от красной линии до линии застройки при новом строительстве составляет не менее 5 метров.</w:t>
      </w:r>
    </w:p>
    <w:p w:rsidR="00F84DDE" w:rsidRPr="00DA3A54" w:rsidRDefault="00F84DDE" w:rsidP="00F84DDE">
      <w:pPr>
        <w:tabs>
          <w:tab w:val="left" w:pos="3696"/>
        </w:tabs>
        <w:suppressAutoHyphens/>
        <w:snapToGrid w:val="0"/>
        <w:ind w:firstLine="709"/>
        <w:contextualSpacing/>
        <w:jc w:val="both"/>
        <w:rPr>
          <w:bCs/>
        </w:rPr>
      </w:pPr>
      <w:r w:rsidRPr="00DA3A54">
        <w:rPr>
          <w:bCs/>
        </w:rPr>
        <w:t>5. Требования к ограждениям земельных участков индивидуальных жилых домов со стороны улицы:</w:t>
      </w:r>
    </w:p>
    <w:p w:rsidR="00F84DDE" w:rsidRPr="00DA3A54" w:rsidRDefault="00F84DDE" w:rsidP="00F84DDE">
      <w:pPr>
        <w:tabs>
          <w:tab w:val="left" w:pos="3696"/>
        </w:tabs>
        <w:suppressAutoHyphens/>
        <w:snapToGrid w:val="0"/>
        <w:ind w:firstLine="709"/>
        <w:contextualSpacing/>
        <w:jc w:val="both"/>
        <w:rPr>
          <w:bCs/>
        </w:rPr>
      </w:pPr>
      <w:r w:rsidRPr="00DA3A54">
        <w:rPr>
          <w:bCs/>
        </w:rPr>
        <w:tab/>
        <w:t>а) максимальная высота ограждений – 2 метра;</w:t>
      </w:r>
      <w:r w:rsidRPr="00DA3A54">
        <w:rPr>
          <w:bCs/>
        </w:rPr>
        <w:tab/>
      </w:r>
    </w:p>
    <w:p w:rsidR="00F84DDE" w:rsidRPr="00DA3A54" w:rsidRDefault="00F84DDE" w:rsidP="00F84DDE">
      <w:pPr>
        <w:tabs>
          <w:tab w:val="left" w:pos="3696"/>
        </w:tabs>
        <w:suppressAutoHyphens/>
        <w:snapToGrid w:val="0"/>
        <w:ind w:firstLine="709"/>
        <w:contextualSpacing/>
        <w:jc w:val="both"/>
        <w:rPr>
          <w:bCs/>
        </w:rPr>
      </w:pPr>
      <w:r w:rsidRPr="00DA3A54">
        <w:rPr>
          <w:bCs/>
        </w:rPr>
        <w:tab/>
        <w:t>б) ограждение в виде декоративного озеленения – 1,2 м;</w:t>
      </w:r>
    </w:p>
    <w:p w:rsidR="00F84DDE" w:rsidRPr="00DA3A54" w:rsidRDefault="00F84DDE" w:rsidP="00F84DDE">
      <w:pPr>
        <w:tabs>
          <w:tab w:val="left" w:pos="3696"/>
        </w:tabs>
        <w:suppressAutoHyphens/>
        <w:snapToGrid w:val="0"/>
        <w:ind w:firstLine="709"/>
        <w:contextualSpacing/>
        <w:jc w:val="both"/>
        <w:rPr>
          <w:bCs/>
        </w:rPr>
      </w:pPr>
      <w:r w:rsidRPr="00DA3A54">
        <w:rPr>
          <w:bCs/>
        </w:rPr>
        <w:t xml:space="preserve">вид ограждения и его высота должны быть единообразными, как минимум на протяжении одного квартала, </w:t>
      </w:r>
      <w:proofErr w:type="spellStart"/>
      <w:r w:rsidRPr="00DA3A54">
        <w:rPr>
          <w:bCs/>
        </w:rPr>
        <w:t>светопрозрачность</w:t>
      </w:r>
      <w:proofErr w:type="spellEnd"/>
      <w:r w:rsidRPr="00DA3A54">
        <w:rPr>
          <w:bCs/>
        </w:rPr>
        <w:t xml:space="preserve"> допускается не менее 40 %; на границе с соседними участками ограждения должны быть решетчатыми или сетчатыми с целью минимального затемнения.</w:t>
      </w:r>
    </w:p>
    <w:p w:rsidR="00F84DDE" w:rsidRPr="00DA3A54" w:rsidRDefault="00F84DDE" w:rsidP="00F84DDE">
      <w:pPr>
        <w:tabs>
          <w:tab w:val="left" w:pos="3696"/>
        </w:tabs>
        <w:suppressAutoHyphens/>
        <w:snapToGrid w:val="0"/>
        <w:ind w:firstLine="709"/>
        <w:contextualSpacing/>
        <w:jc w:val="both"/>
        <w:rPr>
          <w:bCs/>
        </w:rPr>
      </w:pPr>
      <w:r w:rsidRPr="00DA3A54">
        <w:rPr>
          <w:bCs/>
        </w:rPr>
        <w:t>6. Высота вспомогательных зданий и сооружений:</w:t>
      </w:r>
    </w:p>
    <w:p w:rsidR="00F84DDE" w:rsidRPr="00DA3A54" w:rsidRDefault="00F84DDE" w:rsidP="00F84DDE">
      <w:pPr>
        <w:tabs>
          <w:tab w:val="left" w:pos="3696"/>
        </w:tabs>
        <w:suppressAutoHyphens/>
        <w:snapToGrid w:val="0"/>
        <w:ind w:firstLine="709"/>
        <w:contextualSpacing/>
        <w:jc w:val="both"/>
        <w:rPr>
          <w:bCs/>
        </w:rPr>
      </w:pPr>
      <w:r w:rsidRPr="00DA3A54">
        <w:rPr>
          <w:bCs/>
        </w:rPr>
        <w:t xml:space="preserve">   а) до верха плоской кровли - не более 3м;</w:t>
      </w:r>
    </w:p>
    <w:p w:rsidR="00F84DDE" w:rsidRPr="00DA3A54" w:rsidRDefault="00F84DDE" w:rsidP="00F84DDE">
      <w:pPr>
        <w:tabs>
          <w:tab w:val="left" w:pos="3696"/>
        </w:tabs>
        <w:suppressAutoHyphens/>
        <w:snapToGrid w:val="0"/>
        <w:ind w:firstLine="709"/>
        <w:contextualSpacing/>
        <w:jc w:val="both"/>
        <w:rPr>
          <w:bCs/>
        </w:rPr>
      </w:pPr>
      <w:r w:rsidRPr="00DA3A54">
        <w:rPr>
          <w:bCs/>
        </w:rPr>
        <w:t xml:space="preserve">   б) до конька скатной кровли - не более 5м.</w:t>
      </w:r>
    </w:p>
    <w:p w:rsidR="00F84DDE" w:rsidRPr="00DA3A54" w:rsidRDefault="00F84DDE" w:rsidP="00F84DDE">
      <w:pPr>
        <w:tabs>
          <w:tab w:val="left" w:pos="3696"/>
        </w:tabs>
        <w:suppressAutoHyphens/>
        <w:snapToGrid w:val="0"/>
        <w:ind w:firstLine="709"/>
        <w:contextualSpacing/>
        <w:jc w:val="both"/>
        <w:rPr>
          <w:bCs/>
        </w:rPr>
      </w:pPr>
      <w:r w:rsidRPr="00DA3A54">
        <w:rPr>
          <w:bCs/>
        </w:rPr>
        <w:t xml:space="preserve">7. </w:t>
      </w:r>
      <w:proofErr w:type="gramStart"/>
      <w:r w:rsidRPr="00DA3A54">
        <w:rPr>
          <w:bCs/>
        </w:rPr>
        <w:t>В целях наименьшего затенения соседних участков расстояние от дома, хозяйственных построек, и сооружений до границ соседних участков, расположенных с востока, севера и запада и промежуточных положений, должно составлять не менее 0,5 высоты указанных строений (сооружений), измеренной от планировочной отметки земли до конька крыши (до верхней отметки сооружений) с соблюдением следующих минимальных планировочных и нормативных требований к размещению:</w:t>
      </w:r>
      <w:proofErr w:type="gramEnd"/>
    </w:p>
    <w:p w:rsidR="00F84DDE" w:rsidRPr="00DA3A54" w:rsidRDefault="00F84DDE" w:rsidP="00F84DDE">
      <w:pPr>
        <w:tabs>
          <w:tab w:val="left" w:pos="3696"/>
        </w:tabs>
        <w:suppressAutoHyphens/>
        <w:snapToGrid w:val="0"/>
        <w:ind w:firstLine="709"/>
        <w:contextualSpacing/>
        <w:jc w:val="both"/>
        <w:rPr>
          <w:bCs/>
        </w:rPr>
      </w:pPr>
      <w:r w:rsidRPr="00DA3A54">
        <w:rPr>
          <w:bCs/>
        </w:rPr>
        <w:t xml:space="preserve"> - расстояние между фронтальной границей участка и основным строением - до 6 м;</w:t>
      </w:r>
    </w:p>
    <w:p w:rsidR="00F84DDE" w:rsidRPr="00DA3A54" w:rsidRDefault="00F84DDE" w:rsidP="00F84DDE">
      <w:pPr>
        <w:tabs>
          <w:tab w:val="left" w:pos="3696"/>
        </w:tabs>
        <w:suppressAutoHyphens/>
        <w:snapToGrid w:val="0"/>
        <w:ind w:firstLine="709"/>
        <w:contextualSpacing/>
        <w:jc w:val="both"/>
        <w:rPr>
          <w:bCs/>
        </w:rPr>
      </w:pPr>
      <w:proofErr w:type="gramStart"/>
      <w:r w:rsidRPr="00DA3A54">
        <w:rPr>
          <w:bCs/>
        </w:rPr>
        <w:t>- до границы соседнего участка расстояния по санитарно-бытовым и зооветеринарным по требованиям должны быть не менее:</w:t>
      </w:r>
      <w:proofErr w:type="gramEnd"/>
    </w:p>
    <w:p w:rsidR="00F84DDE" w:rsidRPr="00DA3A54" w:rsidRDefault="00F84DDE" w:rsidP="00F84DDE">
      <w:pPr>
        <w:tabs>
          <w:tab w:val="left" w:pos="3696"/>
        </w:tabs>
        <w:suppressAutoHyphens/>
        <w:snapToGrid w:val="0"/>
        <w:ind w:firstLine="709"/>
        <w:contextualSpacing/>
        <w:jc w:val="both"/>
        <w:rPr>
          <w:bCs/>
        </w:rPr>
      </w:pPr>
      <w:r w:rsidRPr="00DA3A54">
        <w:rPr>
          <w:bCs/>
        </w:rPr>
        <w:t>- от усадебного одно-, двухэтажного дома – 3 м;</w:t>
      </w:r>
    </w:p>
    <w:p w:rsidR="00F84DDE" w:rsidRPr="00DA3A54" w:rsidRDefault="00F84DDE" w:rsidP="00F84DDE">
      <w:pPr>
        <w:tabs>
          <w:tab w:val="left" w:pos="3696"/>
        </w:tabs>
        <w:suppressAutoHyphens/>
        <w:snapToGrid w:val="0"/>
        <w:ind w:firstLine="709"/>
        <w:contextualSpacing/>
        <w:jc w:val="both"/>
        <w:rPr>
          <w:bCs/>
        </w:rPr>
      </w:pPr>
      <w:r w:rsidRPr="00DA3A54">
        <w:rPr>
          <w:bCs/>
        </w:rPr>
        <w:t>- от постройки для содержания скота и птицы – 4 м;</w:t>
      </w:r>
    </w:p>
    <w:p w:rsidR="00F84DDE" w:rsidRPr="00DA3A54" w:rsidRDefault="00F84DDE" w:rsidP="00F84DDE">
      <w:pPr>
        <w:tabs>
          <w:tab w:val="left" w:pos="3696"/>
        </w:tabs>
        <w:suppressAutoHyphens/>
        <w:snapToGrid w:val="0"/>
        <w:ind w:firstLine="709"/>
        <w:contextualSpacing/>
        <w:jc w:val="both"/>
        <w:rPr>
          <w:bCs/>
        </w:rPr>
      </w:pPr>
      <w:r w:rsidRPr="00DA3A54">
        <w:rPr>
          <w:bCs/>
        </w:rPr>
        <w:t>- от хозяйственных и прочих построек – 1 м;</w:t>
      </w:r>
    </w:p>
    <w:p w:rsidR="00F84DDE" w:rsidRPr="00DA3A54" w:rsidRDefault="00F84DDE" w:rsidP="00F84DDE">
      <w:pPr>
        <w:tabs>
          <w:tab w:val="left" w:pos="3696"/>
        </w:tabs>
        <w:suppressAutoHyphens/>
        <w:snapToGrid w:val="0"/>
        <w:ind w:firstLine="709"/>
        <w:contextualSpacing/>
        <w:jc w:val="both"/>
        <w:rPr>
          <w:bCs/>
        </w:rPr>
      </w:pPr>
      <w:r w:rsidRPr="00DA3A54">
        <w:rPr>
          <w:bCs/>
        </w:rPr>
        <w:t>- открытой стоянки - 1 м;</w:t>
      </w:r>
    </w:p>
    <w:p w:rsidR="00F84DDE" w:rsidRPr="00DA3A54" w:rsidRDefault="00F84DDE" w:rsidP="00F84DDE">
      <w:pPr>
        <w:tabs>
          <w:tab w:val="left" w:pos="3696"/>
        </w:tabs>
        <w:suppressAutoHyphens/>
        <w:snapToGrid w:val="0"/>
        <w:ind w:firstLine="709"/>
        <w:contextualSpacing/>
        <w:jc w:val="both"/>
        <w:rPr>
          <w:bCs/>
        </w:rPr>
      </w:pPr>
      <w:r w:rsidRPr="00DA3A54">
        <w:rPr>
          <w:bCs/>
        </w:rPr>
        <w:t>- отдельно стоящего гаража - 1 м.</w:t>
      </w:r>
    </w:p>
    <w:p w:rsidR="00F84DDE" w:rsidRPr="00DA3A54" w:rsidRDefault="00F84DDE" w:rsidP="00F84DDE">
      <w:pPr>
        <w:tabs>
          <w:tab w:val="left" w:pos="3696"/>
        </w:tabs>
        <w:suppressAutoHyphens/>
        <w:snapToGrid w:val="0"/>
        <w:ind w:firstLine="709"/>
        <w:contextualSpacing/>
        <w:jc w:val="both"/>
        <w:rPr>
          <w:bCs/>
        </w:rPr>
      </w:pPr>
      <w:r w:rsidRPr="00DA3A54">
        <w:rPr>
          <w:bCs/>
        </w:rPr>
        <w:t>- от стволов высокорослых деревьев – 4 м;</w:t>
      </w:r>
    </w:p>
    <w:p w:rsidR="00F84DDE" w:rsidRPr="00DA3A54" w:rsidRDefault="00F84DDE" w:rsidP="00F84DDE">
      <w:pPr>
        <w:tabs>
          <w:tab w:val="left" w:pos="3696"/>
        </w:tabs>
        <w:suppressAutoHyphens/>
        <w:snapToGrid w:val="0"/>
        <w:ind w:firstLine="709"/>
        <w:contextualSpacing/>
        <w:jc w:val="both"/>
        <w:rPr>
          <w:bCs/>
        </w:rPr>
      </w:pPr>
      <w:r w:rsidRPr="00DA3A54">
        <w:rPr>
          <w:bCs/>
        </w:rPr>
        <w:t xml:space="preserve">- </w:t>
      </w:r>
      <w:proofErr w:type="spellStart"/>
      <w:r w:rsidRPr="00DA3A54">
        <w:rPr>
          <w:bCs/>
        </w:rPr>
        <w:t>среднерослых</w:t>
      </w:r>
      <w:proofErr w:type="spellEnd"/>
      <w:r w:rsidRPr="00DA3A54">
        <w:rPr>
          <w:bCs/>
        </w:rPr>
        <w:t xml:space="preserve"> – 2 м;</w:t>
      </w:r>
    </w:p>
    <w:p w:rsidR="00F84DDE" w:rsidRPr="00DA3A54" w:rsidRDefault="00F84DDE" w:rsidP="00F84DDE">
      <w:pPr>
        <w:tabs>
          <w:tab w:val="left" w:pos="3696"/>
        </w:tabs>
        <w:suppressAutoHyphens/>
        <w:snapToGrid w:val="0"/>
        <w:ind w:firstLine="709"/>
        <w:contextualSpacing/>
        <w:jc w:val="both"/>
        <w:rPr>
          <w:bCs/>
        </w:rPr>
      </w:pPr>
      <w:r w:rsidRPr="00DA3A54">
        <w:rPr>
          <w:bCs/>
        </w:rPr>
        <w:t>- от кустарника - 1 м;</w:t>
      </w:r>
    </w:p>
    <w:p w:rsidR="00F84DDE" w:rsidRPr="00DA3A54" w:rsidRDefault="00F84DDE" w:rsidP="00F84DDE">
      <w:pPr>
        <w:tabs>
          <w:tab w:val="left" w:pos="3696"/>
        </w:tabs>
        <w:suppressAutoHyphens/>
        <w:snapToGrid w:val="0"/>
        <w:ind w:firstLine="709"/>
        <w:contextualSpacing/>
        <w:jc w:val="both"/>
        <w:rPr>
          <w:bCs/>
        </w:rPr>
      </w:pPr>
      <w:r w:rsidRPr="00DA3A54">
        <w:rPr>
          <w:bCs/>
        </w:rPr>
        <w:t>- от открытой стоянки – 1 м;</w:t>
      </w:r>
    </w:p>
    <w:p w:rsidR="00F84DDE" w:rsidRPr="00DA3A54" w:rsidRDefault="00F84DDE" w:rsidP="00F84DDE">
      <w:pPr>
        <w:tabs>
          <w:tab w:val="left" w:pos="3696"/>
        </w:tabs>
        <w:suppressAutoHyphens/>
        <w:snapToGrid w:val="0"/>
        <w:ind w:firstLine="709"/>
        <w:contextualSpacing/>
        <w:jc w:val="both"/>
        <w:rPr>
          <w:bCs/>
        </w:rPr>
      </w:pPr>
      <w:r w:rsidRPr="00DA3A54">
        <w:rPr>
          <w:bCs/>
        </w:rPr>
        <w:t>- расстояние от полотна дороги до ограждения не менее 2 метров;</w:t>
      </w:r>
    </w:p>
    <w:p w:rsidR="00F84DDE" w:rsidRPr="00DA3A54" w:rsidRDefault="00F84DDE" w:rsidP="00F84DDE">
      <w:pPr>
        <w:tabs>
          <w:tab w:val="left" w:pos="3696"/>
        </w:tabs>
        <w:suppressAutoHyphens/>
        <w:snapToGrid w:val="0"/>
        <w:ind w:firstLine="709"/>
        <w:contextualSpacing/>
        <w:jc w:val="both"/>
        <w:rPr>
          <w:bCs/>
        </w:rPr>
      </w:pPr>
      <w:r w:rsidRPr="00DA3A54">
        <w:rPr>
          <w:bCs/>
        </w:rPr>
        <w:t>- благоустройство придомовой территории со стороны улицы перед ограждением допускает озеленение не выше 2 м.;</w:t>
      </w:r>
    </w:p>
    <w:p w:rsidR="00F84DDE" w:rsidRPr="00DA3A54" w:rsidRDefault="00F84DDE" w:rsidP="00F84DDE">
      <w:pPr>
        <w:tabs>
          <w:tab w:val="left" w:pos="3696"/>
        </w:tabs>
        <w:suppressAutoHyphens/>
        <w:snapToGrid w:val="0"/>
        <w:ind w:firstLine="709"/>
        <w:contextualSpacing/>
        <w:jc w:val="both"/>
        <w:rPr>
          <w:bCs/>
        </w:rPr>
      </w:pPr>
      <w:r w:rsidRPr="00DA3A54">
        <w:rPr>
          <w:bCs/>
        </w:rPr>
        <w:t>- при наличии расстояния между проезжей частью и ограждением более 2 метров допускается озеленение выше 2 метров, воздушный проём от линии электропередач до верха озеленения не менее 1 метра.</w:t>
      </w:r>
    </w:p>
    <w:p w:rsidR="00F84DDE" w:rsidRPr="00DA3A54" w:rsidRDefault="00F84DDE" w:rsidP="00F84DDE">
      <w:pPr>
        <w:tabs>
          <w:tab w:val="left" w:pos="3696"/>
        </w:tabs>
        <w:suppressAutoHyphens/>
        <w:snapToGrid w:val="0"/>
        <w:ind w:firstLine="709"/>
        <w:contextualSpacing/>
        <w:jc w:val="both"/>
        <w:rPr>
          <w:bCs/>
        </w:rPr>
      </w:pPr>
      <w:r w:rsidRPr="00DA3A54">
        <w:rPr>
          <w:bCs/>
        </w:rPr>
        <w:t>Допускается блокировка хозяйственных построек на смежных приусадебных участках по взаимному согласию собственников жилого дома и в случаях, обусловленных историко-культурными охранными сервитутами, а также блокировка хозяйственных построек к основному строению.</w:t>
      </w:r>
    </w:p>
    <w:p w:rsidR="00F84DDE" w:rsidRPr="00DA3A54" w:rsidRDefault="00F84DDE" w:rsidP="00F84DDE">
      <w:pPr>
        <w:tabs>
          <w:tab w:val="left" w:pos="3696"/>
        </w:tabs>
        <w:suppressAutoHyphens/>
        <w:snapToGrid w:val="0"/>
        <w:ind w:firstLine="709"/>
        <w:contextualSpacing/>
        <w:jc w:val="both"/>
        <w:rPr>
          <w:bCs/>
        </w:rPr>
      </w:pPr>
      <w:r w:rsidRPr="00DA3A54">
        <w:rPr>
          <w:bCs/>
        </w:rPr>
        <w:t xml:space="preserve">Вспомогательные строения, за исключением гаражей, размещать со стороны улиц не допускается. </w:t>
      </w:r>
    </w:p>
    <w:p w:rsidR="00F84DDE" w:rsidRPr="00DA3A54" w:rsidRDefault="00F84DDE" w:rsidP="00F84DDE">
      <w:pPr>
        <w:tabs>
          <w:tab w:val="left" w:pos="3696"/>
        </w:tabs>
        <w:suppressAutoHyphens/>
        <w:snapToGrid w:val="0"/>
        <w:ind w:firstLine="709"/>
        <w:contextualSpacing/>
        <w:jc w:val="both"/>
        <w:rPr>
          <w:bCs/>
        </w:rPr>
      </w:pPr>
      <w:r w:rsidRPr="00DA3A54">
        <w:rPr>
          <w:bCs/>
        </w:rPr>
        <w:t>Ограничения, связанные с размещением оконных проемов, выходящих на соседние землевладения: расстояния от окон жилых помещений до хозяйственных и прочих строений, расположенных на соседних участках, должно быть не менее 6 м.</w:t>
      </w:r>
    </w:p>
    <w:p w:rsidR="00F84DDE" w:rsidRPr="00DA3A54" w:rsidRDefault="00F84DDE" w:rsidP="00F84DDE">
      <w:pPr>
        <w:tabs>
          <w:tab w:val="left" w:pos="3696"/>
        </w:tabs>
        <w:suppressAutoHyphens/>
        <w:snapToGrid w:val="0"/>
        <w:ind w:firstLine="709"/>
        <w:contextualSpacing/>
        <w:jc w:val="both"/>
        <w:rPr>
          <w:bCs/>
        </w:rPr>
      </w:pPr>
      <w:r w:rsidRPr="00DA3A54">
        <w:rPr>
          <w:bCs/>
        </w:rPr>
        <w:t>8. Действие настоящего регламента не распространяется на земельные участки:</w:t>
      </w:r>
    </w:p>
    <w:p w:rsidR="00F84DDE" w:rsidRPr="00DA3A54" w:rsidRDefault="00F84DDE" w:rsidP="00F84DDE">
      <w:pPr>
        <w:tabs>
          <w:tab w:val="left" w:pos="3696"/>
        </w:tabs>
        <w:suppressAutoHyphens/>
        <w:snapToGrid w:val="0"/>
        <w:ind w:firstLine="709"/>
        <w:contextualSpacing/>
        <w:jc w:val="both"/>
        <w:rPr>
          <w:bCs/>
        </w:rPr>
      </w:pPr>
      <w:proofErr w:type="gramStart"/>
      <w:r w:rsidRPr="00DA3A54">
        <w:rPr>
          <w:bCs/>
        </w:rPr>
        <w:t>а)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приспособления которых принимаются в порядке, установленном законодательством Российской Федерации об охране культурного наследия;</w:t>
      </w:r>
      <w:proofErr w:type="gramEnd"/>
    </w:p>
    <w:p w:rsidR="00F84DDE" w:rsidRPr="00DA3A54" w:rsidRDefault="00F84DDE" w:rsidP="00F84DDE">
      <w:pPr>
        <w:tabs>
          <w:tab w:val="left" w:pos="3696"/>
        </w:tabs>
        <w:suppressAutoHyphens/>
        <w:snapToGrid w:val="0"/>
        <w:ind w:firstLine="709"/>
        <w:contextualSpacing/>
        <w:jc w:val="both"/>
        <w:rPr>
          <w:bCs/>
        </w:rPr>
      </w:pPr>
      <w:r w:rsidRPr="00DA3A54">
        <w:rPr>
          <w:bCs/>
        </w:rPr>
        <w:t>б) в границах территорий общего пользования;</w:t>
      </w:r>
    </w:p>
    <w:p w:rsidR="00F84DDE" w:rsidRPr="00DA3A54" w:rsidRDefault="00F84DDE" w:rsidP="00F84DDE">
      <w:pPr>
        <w:tabs>
          <w:tab w:val="left" w:pos="3696"/>
        </w:tabs>
        <w:suppressAutoHyphens/>
        <w:snapToGrid w:val="0"/>
        <w:ind w:firstLine="709"/>
        <w:contextualSpacing/>
        <w:jc w:val="both"/>
        <w:rPr>
          <w:bCs/>
        </w:rPr>
      </w:pPr>
      <w:proofErr w:type="gramStart"/>
      <w:r w:rsidRPr="00DA3A54">
        <w:rPr>
          <w:bCs/>
        </w:rPr>
        <w:t>в) предназначенные для размещения линейных объектов и (или) занятые линейными объектами;</w:t>
      </w:r>
      <w:proofErr w:type="gramEnd"/>
    </w:p>
    <w:p w:rsidR="00F84DDE" w:rsidRPr="00DA3A54" w:rsidRDefault="00F84DDE" w:rsidP="00F84DDE">
      <w:pPr>
        <w:tabs>
          <w:tab w:val="left" w:pos="3696"/>
        </w:tabs>
        <w:suppressAutoHyphens/>
        <w:snapToGrid w:val="0"/>
        <w:ind w:firstLine="709"/>
        <w:contextualSpacing/>
        <w:jc w:val="both"/>
        <w:rPr>
          <w:bCs/>
        </w:rPr>
      </w:pPr>
      <w:proofErr w:type="gramStart"/>
      <w:r w:rsidRPr="00DA3A54">
        <w:rPr>
          <w:bCs/>
        </w:rPr>
        <w:t>г) предоставленные для добычи полезных ископаемых.».</w:t>
      </w:r>
      <w:proofErr w:type="gramEnd"/>
    </w:p>
    <w:p w:rsidR="00F84DDE" w:rsidRPr="00DA3A54" w:rsidRDefault="00F84DDE" w:rsidP="00F84DDE">
      <w:pPr>
        <w:tabs>
          <w:tab w:val="left" w:pos="3696"/>
        </w:tabs>
        <w:suppressAutoHyphens/>
        <w:snapToGrid w:val="0"/>
        <w:ind w:firstLine="709"/>
        <w:contextualSpacing/>
        <w:jc w:val="both"/>
        <w:rPr>
          <w:color w:val="000000"/>
          <w:lang w:eastAsia="ar-SA"/>
        </w:rPr>
      </w:pPr>
      <w:r w:rsidRPr="00DA3A54">
        <w:rPr>
          <w:color w:val="000000"/>
          <w:lang w:eastAsia="ar-SA"/>
        </w:rPr>
        <w:t xml:space="preserve">9. Использование земельных участков и объектов капитального строительства в границах </w:t>
      </w:r>
      <w:proofErr w:type="spellStart"/>
      <w:r w:rsidRPr="00DA3A54">
        <w:rPr>
          <w:color w:val="000000"/>
          <w:lang w:eastAsia="ar-SA"/>
        </w:rPr>
        <w:t>водоохранных</w:t>
      </w:r>
      <w:proofErr w:type="spellEnd"/>
      <w:r w:rsidRPr="00DA3A54">
        <w:rPr>
          <w:color w:val="000000"/>
          <w:lang w:eastAsia="ar-SA"/>
        </w:rPr>
        <w:t xml:space="preserve"> зон и прибрежных защитных полос осуществлять в соответствии с требованиями статьи 65 Водного кодекса Российской Федерации.</w:t>
      </w:r>
    </w:p>
    <w:p w:rsidR="00F84DDE" w:rsidRPr="00DA3A54" w:rsidRDefault="00F84DDE" w:rsidP="00F84DDE">
      <w:pPr>
        <w:tabs>
          <w:tab w:val="left" w:pos="3696"/>
        </w:tabs>
        <w:suppressAutoHyphens/>
        <w:snapToGrid w:val="0"/>
        <w:ind w:firstLine="709"/>
        <w:contextualSpacing/>
        <w:jc w:val="both"/>
        <w:rPr>
          <w:color w:val="000000"/>
          <w:lang w:eastAsia="ar-SA"/>
        </w:rPr>
      </w:pPr>
      <w:r w:rsidRPr="00DA3A54">
        <w:rPr>
          <w:color w:val="000000"/>
          <w:lang w:eastAsia="ar-SA"/>
        </w:rPr>
        <w:t>1.2. Изложить статью 41 Правил землепользования и застройки в следующей редакции:</w:t>
      </w:r>
    </w:p>
    <w:p w:rsidR="00F84DDE" w:rsidRPr="00DA3A54" w:rsidRDefault="00F84DDE" w:rsidP="00F84DDE">
      <w:pPr>
        <w:keepNext/>
        <w:widowControl w:val="0"/>
        <w:numPr>
          <w:ilvl w:val="2"/>
          <w:numId w:val="0"/>
        </w:numPr>
        <w:tabs>
          <w:tab w:val="left" w:pos="0"/>
          <w:tab w:val="left" w:pos="3696"/>
        </w:tabs>
        <w:suppressAutoHyphens/>
        <w:spacing w:before="360" w:after="60"/>
        <w:ind w:firstLine="709"/>
        <w:contextualSpacing/>
        <w:jc w:val="both"/>
        <w:outlineLvl w:val="2"/>
        <w:rPr>
          <w:b/>
          <w:bCs/>
          <w:lang w:eastAsia="en-US"/>
        </w:rPr>
      </w:pPr>
      <w:bookmarkStart w:id="3" w:name="_Toc510707031"/>
      <w:r w:rsidRPr="00DA3A54">
        <w:rPr>
          <w:b/>
          <w:bCs/>
          <w:lang w:eastAsia="en-US"/>
        </w:rPr>
        <w:t>«Статья 41. Градостроительный регламент общественно деловой зоны</w:t>
      </w:r>
      <w:bookmarkEnd w:id="3"/>
      <w:r w:rsidRPr="00DA3A54">
        <w:rPr>
          <w:b/>
          <w:bCs/>
          <w:lang w:eastAsia="en-US"/>
        </w:rPr>
        <w:t xml:space="preserve"> </w:t>
      </w:r>
    </w:p>
    <w:p w:rsidR="00F84DDE" w:rsidRPr="00DA3A54" w:rsidRDefault="00F84DDE" w:rsidP="00F84DDE">
      <w:pPr>
        <w:keepNext/>
        <w:widowControl w:val="0"/>
        <w:numPr>
          <w:ilvl w:val="2"/>
          <w:numId w:val="0"/>
        </w:numPr>
        <w:tabs>
          <w:tab w:val="left" w:pos="0"/>
          <w:tab w:val="left" w:pos="3696"/>
        </w:tabs>
        <w:suppressAutoHyphens/>
        <w:spacing w:before="360" w:after="60"/>
        <w:ind w:firstLine="709"/>
        <w:contextualSpacing/>
        <w:jc w:val="both"/>
        <w:outlineLvl w:val="2"/>
        <w:rPr>
          <w:b/>
          <w:bCs/>
          <w:lang w:eastAsia="en-US"/>
        </w:rPr>
      </w:pPr>
      <w:bookmarkStart w:id="4" w:name="_Toc466536837"/>
      <w:bookmarkStart w:id="5" w:name="_Toc510707032"/>
      <w:r w:rsidRPr="00DA3A54">
        <w:rPr>
          <w:b/>
          <w:bCs/>
          <w:lang w:eastAsia="en-US"/>
        </w:rPr>
        <w:t xml:space="preserve">  Зона общественно-делового назначения (О-1)</w:t>
      </w:r>
      <w:bookmarkEnd w:id="4"/>
      <w:bookmarkEnd w:id="5"/>
    </w:p>
    <w:p w:rsidR="00F84DDE" w:rsidRPr="00DA3A54" w:rsidRDefault="00F84DDE" w:rsidP="00F84DDE">
      <w:pPr>
        <w:tabs>
          <w:tab w:val="left" w:pos="3696"/>
        </w:tabs>
        <w:suppressAutoHyphens/>
        <w:snapToGrid w:val="0"/>
        <w:ind w:firstLine="709"/>
        <w:jc w:val="both"/>
        <w:rPr>
          <w:lang w:eastAsia="ar-SA"/>
        </w:rPr>
      </w:pPr>
    </w:p>
    <w:p w:rsidR="00F84DDE" w:rsidRPr="00DA3A54" w:rsidRDefault="00F84DDE" w:rsidP="00F84DDE">
      <w:pPr>
        <w:tabs>
          <w:tab w:val="left" w:pos="3696"/>
        </w:tabs>
        <w:suppressAutoHyphens/>
        <w:snapToGrid w:val="0"/>
        <w:ind w:firstLine="709"/>
        <w:jc w:val="both"/>
        <w:rPr>
          <w:lang w:eastAsia="ar-SA"/>
        </w:rPr>
      </w:pPr>
      <w:r w:rsidRPr="00DA3A54">
        <w:rPr>
          <w:lang w:eastAsia="ar-SA"/>
        </w:rPr>
        <w:lastRenderedPageBreak/>
        <w:t>Таблица № 4. 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12"/>
        <w:gridCol w:w="993"/>
        <w:gridCol w:w="4110"/>
        <w:gridCol w:w="993"/>
        <w:gridCol w:w="1134"/>
        <w:gridCol w:w="992"/>
        <w:gridCol w:w="1472"/>
      </w:tblGrid>
      <w:tr w:rsidR="00F84DDE" w:rsidRPr="00DA3A54" w:rsidTr="00F84DDE">
        <w:trPr>
          <w:cantSplit/>
          <w:trHeight w:val="339"/>
        </w:trPr>
        <w:tc>
          <w:tcPr>
            <w:tcW w:w="512" w:type="dxa"/>
            <w:vMerge w:val="restart"/>
          </w:tcPr>
          <w:p w:rsidR="00F84DDE" w:rsidRPr="00F84DDE" w:rsidRDefault="00F84DDE" w:rsidP="00F84DDE">
            <w:pPr>
              <w:tabs>
                <w:tab w:val="left" w:pos="3696"/>
              </w:tabs>
              <w:suppressAutoHyphens/>
              <w:snapToGrid w:val="0"/>
              <w:rPr>
                <w:iCs/>
                <w:sz w:val="16"/>
                <w:szCs w:val="16"/>
              </w:rPr>
            </w:pPr>
            <w:r w:rsidRPr="00F84DDE">
              <w:rPr>
                <w:iCs/>
                <w:sz w:val="16"/>
                <w:szCs w:val="16"/>
              </w:rPr>
              <w:t>№</w:t>
            </w:r>
          </w:p>
          <w:p w:rsidR="00F84DDE" w:rsidRPr="00F84DDE" w:rsidRDefault="00F84DDE" w:rsidP="00F84DDE">
            <w:pPr>
              <w:tabs>
                <w:tab w:val="left" w:pos="3696"/>
              </w:tabs>
              <w:suppressAutoHyphens/>
              <w:snapToGrid w:val="0"/>
              <w:rPr>
                <w:iCs/>
                <w:sz w:val="16"/>
                <w:szCs w:val="16"/>
              </w:rPr>
            </w:pPr>
            <w:proofErr w:type="spellStart"/>
            <w:proofErr w:type="gramStart"/>
            <w:r w:rsidRPr="00F84DDE">
              <w:rPr>
                <w:iCs/>
                <w:sz w:val="16"/>
                <w:szCs w:val="16"/>
              </w:rPr>
              <w:t>п</w:t>
            </w:r>
            <w:proofErr w:type="spellEnd"/>
            <w:proofErr w:type="gramEnd"/>
            <w:r w:rsidRPr="00F84DDE">
              <w:rPr>
                <w:iCs/>
                <w:sz w:val="16"/>
                <w:szCs w:val="16"/>
              </w:rPr>
              <w:t>/</w:t>
            </w:r>
            <w:proofErr w:type="spellStart"/>
            <w:r w:rsidRPr="00F84DDE">
              <w:rPr>
                <w:iCs/>
                <w:sz w:val="16"/>
                <w:szCs w:val="16"/>
              </w:rPr>
              <w:t>п</w:t>
            </w:r>
            <w:proofErr w:type="spellEnd"/>
          </w:p>
        </w:tc>
        <w:tc>
          <w:tcPr>
            <w:tcW w:w="993" w:type="dxa"/>
            <w:vMerge w:val="restart"/>
          </w:tcPr>
          <w:p w:rsidR="00F84DDE" w:rsidRPr="00F84DDE" w:rsidRDefault="00F84DDE" w:rsidP="00F84DDE">
            <w:pPr>
              <w:tabs>
                <w:tab w:val="left" w:pos="3696"/>
              </w:tabs>
              <w:suppressAutoHyphens/>
              <w:snapToGrid w:val="0"/>
              <w:rPr>
                <w:iCs/>
                <w:sz w:val="16"/>
                <w:szCs w:val="16"/>
              </w:rPr>
            </w:pPr>
            <w:r w:rsidRPr="00F84DDE">
              <w:rPr>
                <w:iCs/>
                <w:sz w:val="16"/>
                <w:szCs w:val="16"/>
              </w:rPr>
              <w:t>Код (числовое обозначение) в соответствии с Классификатором</w:t>
            </w:r>
          </w:p>
        </w:tc>
        <w:tc>
          <w:tcPr>
            <w:tcW w:w="4110" w:type="dxa"/>
            <w:vMerge w:val="restart"/>
          </w:tcPr>
          <w:p w:rsidR="00F84DDE" w:rsidRPr="00F84DDE" w:rsidRDefault="00F84DDE" w:rsidP="00F84DDE">
            <w:pPr>
              <w:tabs>
                <w:tab w:val="left" w:pos="3696"/>
              </w:tabs>
              <w:suppressAutoHyphens/>
              <w:snapToGrid w:val="0"/>
              <w:rPr>
                <w:sz w:val="16"/>
                <w:szCs w:val="16"/>
                <w:lang w:eastAsia="ar-SA"/>
              </w:rPr>
            </w:pPr>
            <w:r w:rsidRPr="00F84DDE">
              <w:rPr>
                <w:iCs/>
                <w:sz w:val="16"/>
                <w:szCs w:val="16"/>
              </w:rPr>
              <w:t>Вид разрешенного использования земельного участка (в соответствии с Классификатором видов разрешенного использования земельных участков,</w:t>
            </w:r>
            <w:r w:rsidRPr="00F84DDE">
              <w:rPr>
                <w:sz w:val="16"/>
                <w:szCs w:val="16"/>
                <w:lang w:eastAsia="ar-SA"/>
              </w:rPr>
              <w:t xml:space="preserve"> утвержденным </w:t>
            </w:r>
            <w:r w:rsidRPr="00F84DDE">
              <w:rPr>
                <w:bCs/>
                <w:sz w:val="16"/>
                <w:szCs w:val="16"/>
              </w:rPr>
              <w:t>уполномоченным федеральным органом исполнительной власти)</w:t>
            </w:r>
          </w:p>
          <w:p w:rsidR="00F84DDE" w:rsidRPr="00F84DDE" w:rsidRDefault="00F84DDE" w:rsidP="00F84DDE">
            <w:pPr>
              <w:tabs>
                <w:tab w:val="left" w:pos="3696"/>
              </w:tabs>
              <w:suppressAutoHyphens/>
              <w:snapToGrid w:val="0"/>
              <w:rPr>
                <w:iCs/>
                <w:sz w:val="16"/>
                <w:szCs w:val="16"/>
              </w:rPr>
            </w:pPr>
          </w:p>
        </w:tc>
        <w:tc>
          <w:tcPr>
            <w:tcW w:w="4591" w:type="dxa"/>
            <w:gridSpan w:val="4"/>
            <w:shd w:val="clear" w:color="auto" w:fill="auto"/>
            <w:vAlign w:val="center"/>
          </w:tcPr>
          <w:p w:rsidR="00F84DDE" w:rsidRPr="00F84DDE" w:rsidRDefault="00F84DDE" w:rsidP="00F84DDE">
            <w:pPr>
              <w:tabs>
                <w:tab w:val="left" w:pos="3696"/>
              </w:tabs>
              <w:suppressAutoHyphens/>
              <w:snapToGrid w:val="0"/>
              <w:rPr>
                <w:bCs/>
                <w:iCs/>
                <w:sz w:val="16"/>
                <w:szCs w:val="16"/>
              </w:rPr>
            </w:pPr>
            <w:r w:rsidRPr="00F84DDE">
              <w:rPr>
                <w:bCs/>
                <w:iCs/>
                <w:sz w:val="16"/>
                <w:szCs w:val="16"/>
              </w:rPr>
              <w:t>Параметры разрешенного строительства, реконструкции объектов капстроительства</w:t>
            </w:r>
          </w:p>
        </w:tc>
      </w:tr>
      <w:tr w:rsidR="00F84DDE" w:rsidRPr="00DA3A54" w:rsidTr="00F84DDE">
        <w:trPr>
          <w:cantSplit/>
          <w:trHeight w:val="2482"/>
        </w:trPr>
        <w:tc>
          <w:tcPr>
            <w:tcW w:w="512" w:type="dxa"/>
            <w:vMerge/>
          </w:tcPr>
          <w:p w:rsidR="00F84DDE" w:rsidRPr="00F84DDE" w:rsidRDefault="00F84DDE" w:rsidP="00F84DDE">
            <w:pPr>
              <w:tabs>
                <w:tab w:val="left" w:pos="3696"/>
              </w:tabs>
              <w:suppressAutoHyphens/>
              <w:snapToGrid w:val="0"/>
              <w:rPr>
                <w:iCs/>
                <w:sz w:val="16"/>
                <w:szCs w:val="16"/>
              </w:rPr>
            </w:pPr>
          </w:p>
        </w:tc>
        <w:tc>
          <w:tcPr>
            <w:tcW w:w="993" w:type="dxa"/>
            <w:vMerge/>
          </w:tcPr>
          <w:p w:rsidR="00F84DDE" w:rsidRPr="00F84DDE" w:rsidRDefault="00F84DDE" w:rsidP="00F84DDE">
            <w:pPr>
              <w:tabs>
                <w:tab w:val="left" w:pos="3696"/>
              </w:tabs>
              <w:suppressAutoHyphens/>
              <w:snapToGrid w:val="0"/>
              <w:rPr>
                <w:iCs/>
                <w:sz w:val="16"/>
                <w:szCs w:val="16"/>
              </w:rPr>
            </w:pPr>
          </w:p>
        </w:tc>
        <w:tc>
          <w:tcPr>
            <w:tcW w:w="4110" w:type="dxa"/>
            <w:vMerge/>
            <w:vAlign w:val="center"/>
          </w:tcPr>
          <w:p w:rsidR="00F84DDE" w:rsidRPr="00F84DDE" w:rsidRDefault="00F84DDE" w:rsidP="00F84DDE">
            <w:pPr>
              <w:tabs>
                <w:tab w:val="left" w:pos="3696"/>
              </w:tabs>
              <w:suppressAutoHyphens/>
              <w:snapToGrid w:val="0"/>
              <w:rPr>
                <w:iCs/>
                <w:sz w:val="16"/>
                <w:szCs w:val="16"/>
              </w:rPr>
            </w:pPr>
          </w:p>
        </w:tc>
        <w:tc>
          <w:tcPr>
            <w:tcW w:w="993" w:type="dxa"/>
            <w:shd w:val="clear" w:color="auto" w:fill="auto"/>
            <w:textDirection w:val="btLr"/>
            <w:vAlign w:val="center"/>
          </w:tcPr>
          <w:p w:rsidR="00F84DDE" w:rsidRPr="00F84DDE" w:rsidRDefault="00F84DDE" w:rsidP="00F84DDE">
            <w:pPr>
              <w:tabs>
                <w:tab w:val="left" w:pos="3696"/>
              </w:tabs>
              <w:suppressAutoHyphens/>
              <w:snapToGrid w:val="0"/>
              <w:jc w:val="center"/>
              <w:rPr>
                <w:sz w:val="16"/>
                <w:szCs w:val="16"/>
              </w:rPr>
            </w:pPr>
            <w:r w:rsidRPr="00F84DDE">
              <w:rPr>
                <w:iCs/>
                <w:sz w:val="16"/>
                <w:szCs w:val="16"/>
              </w:rPr>
              <w:t>Предельная этажность зданий, строений, сооружений, этаж</w:t>
            </w:r>
          </w:p>
        </w:tc>
        <w:tc>
          <w:tcPr>
            <w:tcW w:w="1134" w:type="dxa"/>
            <w:textDirection w:val="btLr"/>
          </w:tcPr>
          <w:p w:rsidR="00F84DDE" w:rsidRPr="00F84DDE" w:rsidRDefault="00F84DDE" w:rsidP="00F84DDE">
            <w:pPr>
              <w:tabs>
                <w:tab w:val="left" w:pos="3696"/>
              </w:tabs>
              <w:suppressAutoHyphens/>
              <w:snapToGrid w:val="0"/>
              <w:jc w:val="center"/>
              <w:rPr>
                <w:iCs/>
                <w:sz w:val="16"/>
                <w:szCs w:val="16"/>
              </w:rPr>
            </w:pPr>
            <w:r w:rsidRPr="00F84DDE">
              <w:rPr>
                <w:iCs/>
                <w:sz w:val="16"/>
                <w:szCs w:val="16"/>
              </w:rPr>
              <w:t>Предельные размеры земельных участков (мин</w:t>
            </w:r>
            <w:proofErr w:type="gramStart"/>
            <w:r w:rsidRPr="00F84DDE">
              <w:rPr>
                <w:iCs/>
                <w:sz w:val="16"/>
                <w:szCs w:val="16"/>
              </w:rPr>
              <w:t>.-</w:t>
            </w:r>
            <w:proofErr w:type="gramEnd"/>
            <w:r w:rsidRPr="00F84DDE">
              <w:rPr>
                <w:iCs/>
                <w:sz w:val="16"/>
                <w:szCs w:val="16"/>
              </w:rPr>
              <w:t>макс.), га</w:t>
            </w:r>
          </w:p>
        </w:tc>
        <w:tc>
          <w:tcPr>
            <w:tcW w:w="992" w:type="dxa"/>
            <w:textDirection w:val="btLr"/>
          </w:tcPr>
          <w:p w:rsidR="00F84DDE" w:rsidRPr="00F84DDE" w:rsidRDefault="00F84DDE" w:rsidP="00F84DDE">
            <w:pPr>
              <w:tabs>
                <w:tab w:val="left" w:pos="3696"/>
              </w:tabs>
              <w:suppressAutoHyphens/>
              <w:snapToGrid w:val="0"/>
              <w:jc w:val="center"/>
              <w:rPr>
                <w:iCs/>
                <w:sz w:val="16"/>
                <w:szCs w:val="16"/>
              </w:rPr>
            </w:pPr>
            <w:r w:rsidRPr="00F84DDE">
              <w:rPr>
                <w:bCs/>
                <w:iCs/>
                <w:sz w:val="16"/>
                <w:szCs w:val="16"/>
              </w:rPr>
              <w:t>Максимальный процент застройки, %</w:t>
            </w:r>
          </w:p>
        </w:tc>
        <w:tc>
          <w:tcPr>
            <w:tcW w:w="1472" w:type="dxa"/>
            <w:textDirection w:val="btLr"/>
          </w:tcPr>
          <w:p w:rsidR="00F84DDE" w:rsidRPr="00F84DDE" w:rsidRDefault="00F84DDE" w:rsidP="00F84DDE">
            <w:pPr>
              <w:tabs>
                <w:tab w:val="left" w:pos="3696"/>
              </w:tabs>
              <w:suppressAutoHyphens/>
              <w:snapToGrid w:val="0"/>
              <w:ind w:left="113" w:right="113"/>
              <w:jc w:val="center"/>
              <w:rPr>
                <w:bCs/>
                <w:iCs/>
                <w:sz w:val="16"/>
                <w:szCs w:val="16"/>
              </w:rPr>
            </w:pPr>
            <w:r w:rsidRPr="00F84DDE">
              <w:rPr>
                <w:bCs/>
                <w:iCs/>
                <w:sz w:val="16"/>
                <w:szCs w:val="16"/>
              </w:rPr>
              <w:t>Минимальные отступы до границ смежного земельного участка</w:t>
            </w:r>
          </w:p>
        </w:tc>
      </w:tr>
      <w:tr w:rsidR="00F84DDE" w:rsidRPr="00DA3A54" w:rsidTr="00F84DDE">
        <w:trPr>
          <w:trHeight w:val="171"/>
          <w:tblHeader/>
        </w:trPr>
        <w:tc>
          <w:tcPr>
            <w:tcW w:w="512" w:type="dxa"/>
            <w:tcBorders>
              <w:bottom w:val="single" w:sz="4" w:space="0" w:color="auto"/>
            </w:tcBorders>
            <w:vAlign w:val="center"/>
          </w:tcPr>
          <w:p w:rsidR="00F84DDE" w:rsidRPr="00F84DDE" w:rsidRDefault="00F84DDE" w:rsidP="00F84DDE">
            <w:pPr>
              <w:tabs>
                <w:tab w:val="left" w:pos="3696"/>
              </w:tabs>
              <w:suppressAutoHyphens/>
              <w:snapToGrid w:val="0"/>
              <w:jc w:val="center"/>
              <w:rPr>
                <w:iCs/>
                <w:sz w:val="16"/>
                <w:szCs w:val="16"/>
              </w:rPr>
            </w:pPr>
            <w:r w:rsidRPr="00F84DDE">
              <w:rPr>
                <w:iCs/>
                <w:sz w:val="16"/>
                <w:szCs w:val="16"/>
              </w:rPr>
              <w:t>1</w:t>
            </w:r>
          </w:p>
        </w:tc>
        <w:tc>
          <w:tcPr>
            <w:tcW w:w="993" w:type="dxa"/>
            <w:tcBorders>
              <w:bottom w:val="single" w:sz="4" w:space="0" w:color="auto"/>
            </w:tcBorders>
            <w:vAlign w:val="center"/>
          </w:tcPr>
          <w:p w:rsidR="00F84DDE" w:rsidRPr="00F84DDE" w:rsidRDefault="00F84DDE" w:rsidP="00F84DDE">
            <w:pPr>
              <w:tabs>
                <w:tab w:val="left" w:pos="3696"/>
              </w:tabs>
              <w:suppressAutoHyphens/>
              <w:snapToGrid w:val="0"/>
              <w:jc w:val="center"/>
              <w:rPr>
                <w:iCs/>
                <w:sz w:val="16"/>
                <w:szCs w:val="16"/>
              </w:rPr>
            </w:pPr>
            <w:r w:rsidRPr="00F84DDE">
              <w:rPr>
                <w:iCs/>
                <w:sz w:val="16"/>
                <w:szCs w:val="16"/>
              </w:rPr>
              <w:t>2</w:t>
            </w:r>
          </w:p>
        </w:tc>
        <w:tc>
          <w:tcPr>
            <w:tcW w:w="4110" w:type="dxa"/>
            <w:tcBorders>
              <w:bottom w:val="single" w:sz="4" w:space="0" w:color="auto"/>
            </w:tcBorders>
            <w:vAlign w:val="center"/>
          </w:tcPr>
          <w:p w:rsidR="00F84DDE" w:rsidRPr="00F84DDE" w:rsidRDefault="00F84DDE" w:rsidP="00F84DDE">
            <w:pPr>
              <w:tabs>
                <w:tab w:val="left" w:pos="3696"/>
              </w:tabs>
              <w:suppressAutoHyphens/>
              <w:snapToGrid w:val="0"/>
              <w:jc w:val="center"/>
              <w:rPr>
                <w:iCs/>
                <w:sz w:val="16"/>
                <w:szCs w:val="16"/>
              </w:rPr>
            </w:pPr>
            <w:r w:rsidRPr="00F84DDE">
              <w:rPr>
                <w:iCs/>
                <w:sz w:val="16"/>
                <w:szCs w:val="16"/>
              </w:rPr>
              <w:t>3</w:t>
            </w:r>
          </w:p>
        </w:tc>
        <w:tc>
          <w:tcPr>
            <w:tcW w:w="993" w:type="dxa"/>
            <w:tcBorders>
              <w:bottom w:val="single" w:sz="4" w:space="0" w:color="auto"/>
            </w:tcBorders>
            <w:shd w:val="clear" w:color="auto" w:fill="auto"/>
            <w:vAlign w:val="center"/>
          </w:tcPr>
          <w:p w:rsidR="00F84DDE" w:rsidRPr="00F84DDE" w:rsidRDefault="00F84DDE" w:rsidP="00F84DDE">
            <w:pPr>
              <w:tabs>
                <w:tab w:val="left" w:pos="3696"/>
              </w:tabs>
              <w:suppressAutoHyphens/>
              <w:snapToGrid w:val="0"/>
              <w:jc w:val="center"/>
              <w:rPr>
                <w:iCs/>
                <w:sz w:val="16"/>
                <w:szCs w:val="16"/>
              </w:rPr>
            </w:pPr>
            <w:r w:rsidRPr="00F84DDE">
              <w:rPr>
                <w:iCs/>
                <w:sz w:val="16"/>
                <w:szCs w:val="16"/>
              </w:rPr>
              <w:t>4</w:t>
            </w:r>
          </w:p>
        </w:tc>
        <w:tc>
          <w:tcPr>
            <w:tcW w:w="1134" w:type="dxa"/>
            <w:tcBorders>
              <w:bottom w:val="single" w:sz="4" w:space="0" w:color="auto"/>
            </w:tcBorders>
            <w:vAlign w:val="center"/>
          </w:tcPr>
          <w:p w:rsidR="00F84DDE" w:rsidRPr="00F84DDE" w:rsidRDefault="00F84DDE" w:rsidP="00F84DDE">
            <w:pPr>
              <w:tabs>
                <w:tab w:val="left" w:pos="3696"/>
              </w:tabs>
              <w:suppressAutoHyphens/>
              <w:snapToGrid w:val="0"/>
              <w:jc w:val="center"/>
              <w:rPr>
                <w:iCs/>
                <w:sz w:val="16"/>
                <w:szCs w:val="16"/>
              </w:rPr>
            </w:pPr>
            <w:r w:rsidRPr="00F84DDE">
              <w:rPr>
                <w:iCs/>
                <w:sz w:val="16"/>
                <w:szCs w:val="16"/>
              </w:rPr>
              <w:t>5</w:t>
            </w:r>
          </w:p>
        </w:tc>
        <w:tc>
          <w:tcPr>
            <w:tcW w:w="992" w:type="dxa"/>
            <w:tcBorders>
              <w:bottom w:val="single" w:sz="4" w:space="0" w:color="auto"/>
            </w:tcBorders>
            <w:vAlign w:val="center"/>
          </w:tcPr>
          <w:p w:rsidR="00F84DDE" w:rsidRPr="00F84DDE" w:rsidRDefault="00F84DDE" w:rsidP="00F84DDE">
            <w:pPr>
              <w:tabs>
                <w:tab w:val="left" w:pos="3696"/>
              </w:tabs>
              <w:suppressAutoHyphens/>
              <w:snapToGrid w:val="0"/>
              <w:jc w:val="center"/>
              <w:rPr>
                <w:bCs/>
                <w:iCs/>
                <w:sz w:val="16"/>
                <w:szCs w:val="16"/>
              </w:rPr>
            </w:pPr>
            <w:r w:rsidRPr="00F84DDE">
              <w:rPr>
                <w:bCs/>
                <w:iCs/>
                <w:sz w:val="16"/>
                <w:szCs w:val="16"/>
              </w:rPr>
              <w:t>6</w:t>
            </w:r>
          </w:p>
        </w:tc>
        <w:tc>
          <w:tcPr>
            <w:tcW w:w="1472" w:type="dxa"/>
            <w:tcBorders>
              <w:bottom w:val="single" w:sz="4" w:space="0" w:color="auto"/>
            </w:tcBorders>
            <w:vAlign w:val="center"/>
          </w:tcPr>
          <w:p w:rsidR="00F84DDE" w:rsidRPr="00F84DDE" w:rsidRDefault="00F84DDE" w:rsidP="00F84DDE">
            <w:pPr>
              <w:tabs>
                <w:tab w:val="left" w:pos="3696"/>
              </w:tabs>
              <w:suppressAutoHyphens/>
              <w:snapToGrid w:val="0"/>
              <w:jc w:val="center"/>
              <w:rPr>
                <w:bCs/>
                <w:iCs/>
                <w:sz w:val="16"/>
                <w:szCs w:val="16"/>
              </w:rPr>
            </w:pPr>
            <w:r w:rsidRPr="00F84DDE">
              <w:rPr>
                <w:bCs/>
                <w:iCs/>
                <w:sz w:val="16"/>
                <w:szCs w:val="16"/>
              </w:rPr>
              <w:t>7</w:t>
            </w:r>
          </w:p>
        </w:tc>
      </w:tr>
      <w:tr w:rsidR="00F84DDE" w:rsidRPr="00DA3A54" w:rsidTr="00F84DDE">
        <w:trPr>
          <w:trHeight w:val="397"/>
        </w:trPr>
        <w:tc>
          <w:tcPr>
            <w:tcW w:w="10206" w:type="dxa"/>
            <w:gridSpan w:val="7"/>
            <w:tcBorders>
              <w:top w:val="single" w:sz="4" w:space="0" w:color="auto"/>
            </w:tcBorders>
          </w:tcPr>
          <w:p w:rsidR="00F84DDE" w:rsidRPr="00F84DDE" w:rsidRDefault="00F84DDE" w:rsidP="00F84DDE">
            <w:pPr>
              <w:tabs>
                <w:tab w:val="left" w:pos="3696"/>
              </w:tabs>
              <w:suppressAutoHyphens/>
              <w:snapToGrid w:val="0"/>
              <w:rPr>
                <w:iCs/>
                <w:sz w:val="16"/>
                <w:szCs w:val="16"/>
              </w:rPr>
            </w:pPr>
            <w:r w:rsidRPr="00F84DDE">
              <w:rPr>
                <w:b/>
                <w:bCs/>
                <w:sz w:val="16"/>
                <w:szCs w:val="16"/>
              </w:rPr>
              <w:t>Основные виды и параметры разрешенного использования земельных участков и объектов капитального строительства</w:t>
            </w:r>
          </w:p>
        </w:tc>
      </w:tr>
      <w:tr w:rsidR="00F84DDE" w:rsidRPr="00DA3A54" w:rsidTr="00F84DDE">
        <w:trPr>
          <w:trHeight w:val="279"/>
        </w:trPr>
        <w:tc>
          <w:tcPr>
            <w:tcW w:w="512"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suppressAutoHyphens/>
              <w:snapToGrid w:val="0"/>
              <w:rPr>
                <w:iCs/>
                <w:sz w:val="16"/>
                <w:szCs w:val="16"/>
              </w:rPr>
            </w:pPr>
            <w:r w:rsidRPr="00F84DDE">
              <w:rPr>
                <w:iCs/>
                <w:sz w:val="16"/>
                <w:szCs w:val="16"/>
              </w:rPr>
              <w:t>1</w:t>
            </w:r>
          </w:p>
        </w:tc>
        <w:tc>
          <w:tcPr>
            <w:tcW w:w="993"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suppressAutoHyphens/>
              <w:snapToGrid w:val="0"/>
              <w:rPr>
                <w:sz w:val="16"/>
                <w:szCs w:val="16"/>
              </w:rPr>
            </w:pPr>
            <w:r w:rsidRPr="00F84DDE">
              <w:rPr>
                <w:sz w:val="16"/>
                <w:szCs w:val="16"/>
              </w:rPr>
              <w:t>3.1</w:t>
            </w:r>
          </w:p>
        </w:tc>
        <w:tc>
          <w:tcPr>
            <w:tcW w:w="4110"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suppressAutoHyphens/>
              <w:snapToGrid w:val="0"/>
              <w:rPr>
                <w:iCs/>
                <w:sz w:val="16"/>
                <w:szCs w:val="16"/>
              </w:rPr>
            </w:pPr>
            <w:r w:rsidRPr="00F84DDE">
              <w:rPr>
                <w:sz w:val="16"/>
                <w:szCs w:val="16"/>
              </w:rPr>
              <w:t>Коммунальное обслуживание</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84DDE" w:rsidRPr="00F84DDE" w:rsidRDefault="00F84DDE" w:rsidP="00F84DDE">
            <w:pPr>
              <w:tabs>
                <w:tab w:val="left" w:pos="3696"/>
              </w:tabs>
              <w:suppressAutoHyphens/>
              <w:snapToGrid w:val="0"/>
              <w:rPr>
                <w:iCs/>
                <w:sz w:val="16"/>
                <w:szCs w:val="16"/>
              </w:rPr>
            </w:pPr>
            <w:r w:rsidRPr="00F84DDE">
              <w:rPr>
                <w:iCs/>
                <w:sz w:val="16"/>
                <w:szCs w:val="16"/>
              </w:rPr>
              <w:t>1</w:t>
            </w:r>
          </w:p>
        </w:tc>
        <w:tc>
          <w:tcPr>
            <w:tcW w:w="1134"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suppressAutoHyphens/>
              <w:snapToGrid w:val="0"/>
              <w:rPr>
                <w:iCs/>
                <w:sz w:val="16"/>
                <w:szCs w:val="16"/>
              </w:rPr>
            </w:pPr>
            <w:r w:rsidRPr="00F84DDE">
              <w:rPr>
                <w:iCs/>
                <w:sz w:val="16"/>
                <w:szCs w:val="16"/>
              </w:rPr>
              <w:t>0,003</w:t>
            </w:r>
          </w:p>
        </w:tc>
        <w:tc>
          <w:tcPr>
            <w:tcW w:w="992"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suppressAutoHyphens/>
              <w:snapToGrid w:val="0"/>
              <w:rPr>
                <w:iCs/>
                <w:sz w:val="16"/>
                <w:szCs w:val="16"/>
              </w:rPr>
            </w:pPr>
            <w:r w:rsidRPr="00F84DDE">
              <w:rPr>
                <w:iCs/>
                <w:sz w:val="16"/>
                <w:szCs w:val="16"/>
              </w:rPr>
              <w:t>80</w:t>
            </w:r>
          </w:p>
        </w:tc>
        <w:tc>
          <w:tcPr>
            <w:tcW w:w="1472"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suppressAutoHyphens/>
              <w:snapToGrid w:val="0"/>
              <w:rPr>
                <w:iCs/>
                <w:sz w:val="16"/>
                <w:szCs w:val="16"/>
              </w:rPr>
            </w:pPr>
            <w:r w:rsidRPr="00F84DDE">
              <w:rPr>
                <w:iCs/>
                <w:sz w:val="16"/>
                <w:szCs w:val="16"/>
              </w:rPr>
              <w:t>1</w:t>
            </w:r>
          </w:p>
        </w:tc>
      </w:tr>
      <w:tr w:rsidR="00F84DDE" w:rsidRPr="00DA3A54" w:rsidTr="00F84DDE">
        <w:trPr>
          <w:trHeight w:val="158"/>
        </w:trPr>
        <w:tc>
          <w:tcPr>
            <w:tcW w:w="512"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suppressAutoHyphens/>
              <w:snapToGrid w:val="0"/>
              <w:rPr>
                <w:iCs/>
                <w:sz w:val="16"/>
                <w:szCs w:val="16"/>
              </w:rPr>
            </w:pPr>
            <w:r w:rsidRPr="00F84DDE">
              <w:rPr>
                <w:iCs/>
                <w:sz w:val="16"/>
                <w:szCs w:val="16"/>
              </w:rPr>
              <w:t>2</w:t>
            </w:r>
          </w:p>
        </w:tc>
        <w:tc>
          <w:tcPr>
            <w:tcW w:w="993"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suppressAutoHyphens/>
              <w:snapToGrid w:val="0"/>
              <w:rPr>
                <w:sz w:val="16"/>
                <w:szCs w:val="16"/>
              </w:rPr>
            </w:pPr>
            <w:r w:rsidRPr="00F84DDE">
              <w:rPr>
                <w:sz w:val="16"/>
                <w:szCs w:val="16"/>
              </w:rPr>
              <w:t>3.2</w:t>
            </w:r>
          </w:p>
        </w:tc>
        <w:tc>
          <w:tcPr>
            <w:tcW w:w="4110"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suppressAutoHyphens/>
              <w:snapToGrid w:val="0"/>
              <w:rPr>
                <w:sz w:val="16"/>
                <w:szCs w:val="16"/>
              </w:rPr>
            </w:pPr>
            <w:r w:rsidRPr="00F84DDE">
              <w:rPr>
                <w:sz w:val="16"/>
                <w:szCs w:val="16"/>
              </w:rPr>
              <w:t>Социальное обслуживание</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84DDE" w:rsidRPr="00F84DDE" w:rsidRDefault="00F84DDE" w:rsidP="00F84DDE">
            <w:pPr>
              <w:tabs>
                <w:tab w:val="left" w:pos="3696"/>
              </w:tabs>
              <w:suppressAutoHyphens/>
              <w:snapToGrid w:val="0"/>
              <w:rPr>
                <w:iCs/>
                <w:sz w:val="16"/>
                <w:szCs w:val="16"/>
              </w:rPr>
            </w:pPr>
            <w:r w:rsidRPr="00F84DDE">
              <w:rPr>
                <w:iCs/>
                <w:sz w:val="16"/>
                <w:szCs w:val="16"/>
              </w:rPr>
              <w:t>2</w:t>
            </w:r>
          </w:p>
        </w:tc>
        <w:tc>
          <w:tcPr>
            <w:tcW w:w="1134"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suppressAutoHyphens/>
              <w:snapToGrid w:val="0"/>
              <w:rPr>
                <w:iCs/>
                <w:sz w:val="16"/>
                <w:szCs w:val="16"/>
              </w:rPr>
            </w:pPr>
            <w:r w:rsidRPr="00F84DDE">
              <w:rPr>
                <w:iCs/>
                <w:sz w:val="16"/>
                <w:szCs w:val="16"/>
              </w:rPr>
              <w:t>мин. 0,003</w:t>
            </w:r>
          </w:p>
        </w:tc>
        <w:tc>
          <w:tcPr>
            <w:tcW w:w="992"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suppressAutoHyphens/>
              <w:snapToGrid w:val="0"/>
              <w:rPr>
                <w:iCs/>
                <w:sz w:val="16"/>
                <w:szCs w:val="16"/>
              </w:rPr>
            </w:pPr>
            <w:r w:rsidRPr="00F84DDE">
              <w:rPr>
                <w:iCs/>
                <w:sz w:val="16"/>
                <w:szCs w:val="16"/>
              </w:rPr>
              <w:t>60</w:t>
            </w:r>
          </w:p>
        </w:tc>
        <w:tc>
          <w:tcPr>
            <w:tcW w:w="1472"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suppressAutoHyphens/>
              <w:snapToGrid w:val="0"/>
              <w:rPr>
                <w:iCs/>
                <w:sz w:val="16"/>
                <w:szCs w:val="16"/>
              </w:rPr>
            </w:pPr>
            <w:r w:rsidRPr="00F84DDE">
              <w:rPr>
                <w:iCs/>
                <w:sz w:val="16"/>
                <w:szCs w:val="16"/>
              </w:rPr>
              <w:t>3</w:t>
            </w:r>
          </w:p>
        </w:tc>
      </w:tr>
      <w:tr w:rsidR="00F84DDE" w:rsidRPr="00DA3A54" w:rsidTr="00F84DDE">
        <w:trPr>
          <w:trHeight w:val="164"/>
        </w:trPr>
        <w:tc>
          <w:tcPr>
            <w:tcW w:w="512"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suppressAutoHyphens/>
              <w:snapToGrid w:val="0"/>
              <w:rPr>
                <w:iCs/>
                <w:sz w:val="16"/>
                <w:szCs w:val="16"/>
              </w:rPr>
            </w:pPr>
            <w:r w:rsidRPr="00F84DDE">
              <w:rPr>
                <w:iCs/>
                <w:sz w:val="16"/>
                <w:szCs w:val="16"/>
              </w:rPr>
              <w:t>3</w:t>
            </w:r>
          </w:p>
        </w:tc>
        <w:tc>
          <w:tcPr>
            <w:tcW w:w="993"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suppressAutoHyphens/>
              <w:snapToGrid w:val="0"/>
              <w:rPr>
                <w:sz w:val="16"/>
                <w:szCs w:val="16"/>
              </w:rPr>
            </w:pPr>
            <w:r w:rsidRPr="00F84DDE">
              <w:rPr>
                <w:sz w:val="16"/>
                <w:szCs w:val="16"/>
              </w:rPr>
              <w:t>3.3</w:t>
            </w:r>
          </w:p>
        </w:tc>
        <w:tc>
          <w:tcPr>
            <w:tcW w:w="4110"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suppressAutoHyphens/>
              <w:snapToGrid w:val="0"/>
              <w:rPr>
                <w:sz w:val="16"/>
                <w:szCs w:val="16"/>
              </w:rPr>
            </w:pPr>
            <w:r w:rsidRPr="00F84DDE">
              <w:rPr>
                <w:sz w:val="16"/>
                <w:szCs w:val="16"/>
              </w:rPr>
              <w:t>Бытовое обслуживание</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84DDE" w:rsidRPr="00F84DDE" w:rsidRDefault="00F84DDE" w:rsidP="00F84DDE">
            <w:pPr>
              <w:tabs>
                <w:tab w:val="left" w:pos="3696"/>
              </w:tabs>
              <w:suppressAutoHyphens/>
              <w:snapToGrid w:val="0"/>
              <w:rPr>
                <w:iCs/>
                <w:sz w:val="16"/>
                <w:szCs w:val="16"/>
              </w:rPr>
            </w:pPr>
            <w:r w:rsidRPr="00F84DDE">
              <w:rPr>
                <w:iCs/>
                <w:sz w:val="16"/>
                <w:szCs w:val="16"/>
              </w:rPr>
              <w:t>2</w:t>
            </w:r>
          </w:p>
        </w:tc>
        <w:tc>
          <w:tcPr>
            <w:tcW w:w="1134"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suppressAutoHyphens/>
              <w:snapToGrid w:val="0"/>
              <w:rPr>
                <w:iCs/>
                <w:sz w:val="16"/>
                <w:szCs w:val="16"/>
              </w:rPr>
            </w:pPr>
            <w:r w:rsidRPr="00F84DDE">
              <w:rPr>
                <w:iCs/>
                <w:sz w:val="16"/>
                <w:szCs w:val="16"/>
              </w:rPr>
              <w:t>мин. 0,003</w:t>
            </w:r>
          </w:p>
        </w:tc>
        <w:tc>
          <w:tcPr>
            <w:tcW w:w="992"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suppressAutoHyphens/>
              <w:snapToGrid w:val="0"/>
              <w:rPr>
                <w:iCs/>
                <w:sz w:val="16"/>
                <w:szCs w:val="16"/>
              </w:rPr>
            </w:pPr>
            <w:r w:rsidRPr="00F84DDE">
              <w:rPr>
                <w:iCs/>
                <w:sz w:val="16"/>
                <w:szCs w:val="16"/>
              </w:rPr>
              <w:t>75</w:t>
            </w:r>
          </w:p>
        </w:tc>
        <w:tc>
          <w:tcPr>
            <w:tcW w:w="1472"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suppressAutoHyphens/>
              <w:snapToGrid w:val="0"/>
              <w:rPr>
                <w:iCs/>
                <w:sz w:val="16"/>
                <w:szCs w:val="16"/>
              </w:rPr>
            </w:pPr>
            <w:r w:rsidRPr="00F84DDE">
              <w:rPr>
                <w:iCs/>
                <w:sz w:val="16"/>
                <w:szCs w:val="16"/>
              </w:rPr>
              <w:t>3</w:t>
            </w:r>
          </w:p>
        </w:tc>
      </w:tr>
      <w:tr w:rsidR="00F84DDE" w:rsidRPr="00DA3A54" w:rsidTr="00F84DDE">
        <w:trPr>
          <w:trHeight w:val="397"/>
        </w:trPr>
        <w:tc>
          <w:tcPr>
            <w:tcW w:w="512"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suppressAutoHyphens/>
              <w:snapToGrid w:val="0"/>
              <w:rPr>
                <w:iCs/>
                <w:sz w:val="16"/>
                <w:szCs w:val="16"/>
              </w:rPr>
            </w:pPr>
            <w:r w:rsidRPr="00F84DDE">
              <w:rPr>
                <w:iCs/>
                <w:sz w:val="16"/>
                <w:szCs w:val="16"/>
              </w:rPr>
              <w:t>4</w:t>
            </w:r>
          </w:p>
        </w:tc>
        <w:tc>
          <w:tcPr>
            <w:tcW w:w="993"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suppressAutoHyphens/>
              <w:snapToGrid w:val="0"/>
              <w:rPr>
                <w:sz w:val="16"/>
                <w:szCs w:val="16"/>
              </w:rPr>
            </w:pPr>
            <w:r w:rsidRPr="00F84DDE">
              <w:rPr>
                <w:sz w:val="16"/>
                <w:szCs w:val="16"/>
              </w:rPr>
              <w:t>3.4.1</w:t>
            </w:r>
          </w:p>
        </w:tc>
        <w:tc>
          <w:tcPr>
            <w:tcW w:w="4110"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suppressAutoHyphens/>
              <w:snapToGrid w:val="0"/>
              <w:rPr>
                <w:sz w:val="16"/>
                <w:szCs w:val="16"/>
              </w:rPr>
            </w:pPr>
            <w:r w:rsidRPr="00F84DDE">
              <w:rPr>
                <w:sz w:val="16"/>
                <w:szCs w:val="16"/>
              </w:rPr>
              <w:t>Амбулаторно-поликлиническое обслуживание</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84DDE" w:rsidRPr="00F84DDE" w:rsidRDefault="00F84DDE" w:rsidP="00F84DDE">
            <w:pPr>
              <w:tabs>
                <w:tab w:val="left" w:pos="3696"/>
              </w:tabs>
              <w:suppressAutoHyphens/>
              <w:snapToGrid w:val="0"/>
              <w:rPr>
                <w:iCs/>
                <w:sz w:val="16"/>
                <w:szCs w:val="16"/>
              </w:rPr>
            </w:pPr>
            <w:r w:rsidRPr="00F84DDE">
              <w:rPr>
                <w:iCs/>
                <w:sz w:val="16"/>
                <w:szCs w:val="16"/>
              </w:rPr>
              <w:t>2</w:t>
            </w:r>
          </w:p>
        </w:tc>
        <w:tc>
          <w:tcPr>
            <w:tcW w:w="1134"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suppressAutoHyphens/>
              <w:snapToGrid w:val="0"/>
              <w:rPr>
                <w:iCs/>
                <w:sz w:val="16"/>
                <w:szCs w:val="16"/>
              </w:rPr>
            </w:pPr>
            <w:r w:rsidRPr="00F84DDE">
              <w:rPr>
                <w:iCs/>
                <w:sz w:val="16"/>
                <w:szCs w:val="16"/>
              </w:rPr>
              <w:t>мин. 0,02</w:t>
            </w:r>
          </w:p>
        </w:tc>
        <w:tc>
          <w:tcPr>
            <w:tcW w:w="992"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suppressAutoHyphens/>
              <w:snapToGrid w:val="0"/>
              <w:rPr>
                <w:iCs/>
                <w:sz w:val="16"/>
                <w:szCs w:val="16"/>
              </w:rPr>
            </w:pPr>
            <w:r w:rsidRPr="00F84DDE">
              <w:rPr>
                <w:iCs/>
                <w:sz w:val="16"/>
                <w:szCs w:val="16"/>
              </w:rPr>
              <w:t>60</w:t>
            </w:r>
          </w:p>
        </w:tc>
        <w:tc>
          <w:tcPr>
            <w:tcW w:w="1472"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suppressAutoHyphens/>
              <w:snapToGrid w:val="0"/>
              <w:rPr>
                <w:iCs/>
                <w:sz w:val="16"/>
                <w:szCs w:val="16"/>
              </w:rPr>
            </w:pPr>
            <w:r w:rsidRPr="00F84DDE">
              <w:rPr>
                <w:iCs/>
                <w:sz w:val="16"/>
                <w:szCs w:val="16"/>
              </w:rPr>
              <w:t>3</w:t>
            </w:r>
          </w:p>
        </w:tc>
      </w:tr>
      <w:tr w:rsidR="00F84DDE" w:rsidRPr="00DA3A54" w:rsidTr="00F84DDE">
        <w:trPr>
          <w:trHeight w:val="147"/>
        </w:trPr>
        <w:tc>
          <w:tcPr>
            <w:tcW w:w="512"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suppressAutoHyphens/>
              <w:snapToGrid w:val="0"/>
              <w:rPr>
                <w:iCs/>
                <w:sz w:val="16"/>
                <w:szCs w:val="16"/>
              </w:rPr>
            </w:pPr>
            <w:r w:rsidRPr="00F84DDE">
              <w:rPr>
                <w:iCs/>
                <w:sz w:val="16"/>
                <w:szCs w:val="16"/>
              </w:rPr>
              <w:t>5</w:t>
            </w:r>
          </w:p>
        </w:tc>
        <w:tc>
          <w:tcPr>
            <w:tcW w:w="993"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suppressAutoHyphens/>
              <w:snapToGrid w:val="0"/>
              <w:rPr>
                <w:sz w:val="16"/>
                <w:szCs w:val="16"/>
              </w:rPr>
            </w:pPr>
            <w:r w:rsidRPr="00F84DDE">
              <w:rPr>
                <w:sz w:val="16"/>
                <w:szCs w:val="16"/>
              </w:rPr>
              <w:t>3.4.2</w:t>
            </w:r>
          </w:p>
        </w:tc>
        <w:tc>
          <w:tcPr>
            <w:tcW w:w="4110"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suppressAutoHyphens/>
              <w:snapToGrid w:val="0"/>
              <w:rPr>
                <w:sz w:val="16"/>
                <w:szCs w:val="16"/>
              </w:rPr>
            </w:pPr>
            <w:r w:rsidRPr="00F84DDE">
              <w:rPr>
                <w:sz w:val="16"/>
                <w:szCs w:val="16"/>
              </w:rPr>
              <w:t>Стационарное медицинское обслуживание</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84DDE" w:rsidRPr="00F84DDE" w:rsidRDefault="00F84DDE" w:rsidP="00F84DDE">
            <w:pPr>
              <w:tabs>
                <w:tab w:val="left" w:pos="3696"/>
              </w:tabs>
              <w:suppressAutoHyphens/>
              <w:snapToGrid w:val="0"/>
              <w:rPr>
                <w:iCs/>
                <w:sz w:val="16"/>
                <w:szCs w:val="16"/>
              </w:rPr>
            </w:pPr>
            <w:r w:rsidRPr="00F84DDE">
              <w:rPr>
                <w:iCs/>
                <w:sz w:val="16"/>
                <w:szCs w:val="16"/>
              </w:rPr>
              <w:t>2</w:t>
            </w:r>
          </w:p>
        </w:tc>
        <w:tc>
          <w:tcPr>
            <w:tcW w:w="1134"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suppressAutoHyphens/>
              <w:snapToGrid w:val="0"/>
              <w:rPr>
                <w:iCs/>
                <w:sz w:val="16"/>
                <w:szCs w:val="16"/>
              </w:rPr>
            </w:pPr>
            <w:r w:rsidRPr="00F84DDE">
              <w:rPr>
                <w:iCs/>
                <w:sz w:val="16"/>
                <w:szCs w:val="16"/>
              </w:rPr>
              <w:t>мин. 1,0</w:t>
            </w:r>
          </w:p>
        </w:tc>
        <w:tc>
          <w:tcPr>
            <w:tcW w:w="992"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suppressAutoHyphens/>
              <w:snapToGrid w:val="0"/>
              <w:rPr>
                <w:iCs/>
                <w:sz w:val="16"/>
                <w:szCs w:val="16"/>
              </w:rPr>
            </w:pPr>
            <w:r w:rsidRPr="00F84DDE">
              <w:rPr>
                <w:iCs/>
                <w:sz w:val="16"/>
                <w:szCs w:val="16"/>
              </w:rPr>
              <w:t>60</w:t>
            </w:r>
          </w:p>
        </w:tc>
        <w:tc>
          <w:tcPr>
            <w:tcW w:w="1472"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suppressAutoHyphens/>
              <w:snapToGrid w:val="0"/>
              <w:rPr>
                <w:iCs/>
                <w:sz w:val="16"/>
                <w:szCs w:val="16"/>
              </w:rPr>
            </w:pPr>
            <w:r w:rsidRPr="00F84DDE">
              <w:rPr>
                <w:iCs/>
                <w:sz w:val="16"/>
                <w:szCs w:val="16"/>
              </w:rPr>
              <w:t>3</w:t>
            </w:r>
          </w:p>
        </w:tc>
      </w:tr>
      <w:tr w:rsidR="00F84DDE" w:rsidRPr="00DA3A54" w:rsidTr="00F84DDE">
        <w:trPr>
          <w:trHeight w:val="397"/>
        </w:trPr>
        <w:tc>
          <w:tcPr>
            <w:tcW w:w="512"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suppressAutoHyphens/>
              <w:snapToGrid w:val="0"/>
              <w:rPr>
                <w:iCs/>
                <w:sz w:val="16"/>
                <w:szCs w:val="16"/>
              </w:rPr>
            </w:pPr>
            <w:r w:rsidRPr="00F84DDE">
              <w:rPr>
                <w:iCs/>
                <w:sz w:val="16"/>
                <w:szCs w:val="16"/>
              </w:rPr>
              <w:t>6</w:t>
            </w:r>
          </w:p>
        </w:tc>
        <w:tc>
          <w:tcPr>
            <w:tcW w:w="993"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suppressAutoHyphens/>
              <w:snapToGrid w:val="0"/>
              <w:rPr>
                <w:sz w:val="16"/>
                <w:szCs w:val="16"/>
              </w:rPr>
            </w:pPr>
            <w:r w:rsidRPr="00F84DDE">
              <w:rPr>
                <w:sz w:val="16"/>
                <w:szCs w:val="16"/>
              </w:rPr>
              <w:t>3.5.1</w:t>
            </w:r>
          </w:p>
        </w:tc>
        <w:tc>
          <w:tcPr>
            <w:tcW w:w="4110"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suppressAutoHyphens/>
              <w:snapToGrid w:val="0"/>
              <w:rPr>
                <w:sz w:val="16"/>
                <w:szCs w:val="16"/>
              </w:rPr>
            </w:pPr>
            <w:r w:rsidRPr="00F84DDE">
              <w:rPr>
                <w:sz w:val="16"/>
                <w:szCs w:val="16"/>
              </w:rPr>
              <w:t xml:space="preserve">Дошкольное, начальное и среднее общее образование </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84DDE" w:rsidRPr="00F84DDE" w:rsidRDefault="00F84DDE" w:rsidP="00F84DDE">
            <w:pPr>
              <w:tabs>
                <w:tab w:val="left" w:pos="3696"/>
              </w:tabs>
              <w:suppressAutoHyphens/>
              <w:snapToGrid w:val="0"/>
              <w:rPr>
                <w:iCs/>
                <w:sz w:val="16"/>
                <w:szCs w:val="16"/>
              </w:rPr>
            </w:pPr>
            <w:r w:rsidRPr="00F84DDE">
              <w:rPr>
                <w:iCs/>
                <w:sz w:val="16"/>
                <w:szCs w:val="16"/>
              </w:rPr>
              <w:t>2</w:t>
            </w:r>
          </w:p>
        </w:tc>
        <w:tc>
          <w:tcPr>
            <w:tcW w:w="1134"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suppressAutoHyphens/>
              <w:snapToGrid w:val="0"/>
              <w:rPr>
                <w:iCs/>
                <w:sz w:val="16"/>
                <w:szCs w:val="16"/>
              </w:rPr>
            </w:pPr>
            <w:r w:rsidRPr="00F84DDE">
              <w:rPr>
                <w:iCs/>
                <w:sz w:val="16"/>
                <w:szCs w:val="16"/>
              </w:rPr>
              <w:t>мин. 0,4</w:t>
            </w:r>
          </w:p>
        </w:tc>
        <w:tc>
          <w:tcPr>
            <w:tcW w:w="992"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suppressAutoHyphens/>
              <w:snapToGrid w:val="0"/>
              <w:rPr>
                <w:iCs/>
                <w:sz w:val="16"/>
                <w:szCs w:val="16"/>
              </w:rPr>
            </w:pPr>
            <w:r w:rsidRPr="00F84DDE">
              <w:rPr>
                <w:iCs/>
                <w:sz w:val="16"/>
                <w:szCs w:val="16"/>
              </w:rPr>
              <w:t>30</w:t>
            </w:r>
          </w:p>
        </w:tc>
        <w:tc>
          <w:tcPr>
            <w:tcW w:w="1472"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suppressAutoHyphens/>
              <w:snapToGrid w:val="0"/>
              <w:rPr>
                <w:iCs/>
                <w:sz w:val="16"/>
                <w:szCs w:val="16"/>
              </w:rPr>
            </w:pPr>
            <w:r w:rsidRPr="00F84DDE">
              <w:rPr>
                <w:iCs/>
                <w:sz w:val="16"/>
                <w:szCs w:val="16"/>
              </w:rPr>
              <w:t>3</w:t>
            </w:r>
          </w:p>
        </w:tc>
      </w:tr>
      <w:tr w:rsidR="00F84DDE" w:rsidRPr="00DA3A54" w:rsidTr="00F84DDE">
        <w:trPr>
          <w:trHeight w:val="397"/>
        </w:trPr>
        <w:tc>
          <w:tcPr>
            <w:tcW w:w="512"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suppressAutoHyphens/>
              <w:snapToGrid w:val="0"/>
              <w:rPr>
                <w:iCs/>
                <w:sz w:val="16"/>
                <w:szCs w:val="16"/>
              </w:rPr>
            </w:pPr>
            <w:r w:rsidRPr="00F84DDE">
              <w:rPr>
                <w:iCs/>
                <w:sz w:val="16"/>
                <w:szCs w:val="16"/>
              </w:rPr>
              <w:t>7</w:t>
            </w:r>
          </w:p>
        </w:tc>
        <w:tc>
          <w:tcPr>
            <w:tcW w:w="993"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suppressAutoHyphens/>
              <w:snapToGrid w:val="0"/>
              <w:rPr>
                <w:sz w:val="16"/>
                <w:szCs w:val="16"/>
              </w:rPr>
            </w:pPr>
            <w:r w:rsidRPr="00F84DDE">
              <w:rPr>
                <w:sz w:val="16"/>
                <w:szCs w:val="16"/>
              </w:rPr>
              <w:t>3.5.2</w:t>
            </w:r>
          </w:p>
        </w:tc>
        <w:tc>
          <w:tcPr>
            <w:tcW w:w="4110"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suppressAutoHyphens/>
              <w:snapToGrid w:val="0"/>
              <w:rPr>
                <w:sz w:val="16"/>
                <w:szCs w:val="16"/>
              </w:rPr>
            </w:pPr>
            <w:r w:rsidRPr="00F84DDE">
              <w:rPr>
                <w:sz w:val="16"/>
                <w:szCs w:val="16"/>
              </w:rPr>
              <w:t>Среднее и высшее профессиональное образование</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84DDE" w:rsidRPr="00F84DDE" w:rsidRDefault="00F84DDE" w:rsidP="00F84DDE">
            <w:pPr>
              <w:tabs>
                <w:tab w:val="left" w:pos="3696"/>
              </w:tabs>
              <w:suppressAutoHyphens/>
              <w:snapToGrid w:val="0"/>
              <w:rPr>
                <w:iCs/>
                <w:sz w:val="16"/>
                <w:szCs w:val="16"/>
              </w:rPr>
            </w:pPr>
            <w:r w:rsidRPr="00F84DDE">
              <w:rPr>
                <w:iCs/>
                <w:sz w:val="16"/>
                <w:szCs w:val="16"/>
              </w:rPr>
              <w:t>4</w:t>
            </w:r>
          </w:p>
        </w:tc>
        <w:tc>
          <w:tcPr>
            <w:tcW w:w="1134"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suppressAutoHyphens/>
              <w:snapToGrid w:val="0"/>
              <w:rPr>
                <w:iCs/>
                <w:sz w:val="16"/>
                <w:szCs w:val="16"/>
              </w:rPr>
            </w:pPr>
            <w:r w:rsidRPr="00F84DDE">
              <w:rPr>
                <w:iCs/>
                <w:sz w:val="16"/>
                <w:szCs w:val="16"/>
              </w:rPr>
              <w:t>мин. 2,4</w:t>
            </w:r>
          </w:p>
        </w:tc>
        <w:tc>
          <w:tcPr>
            <w:tcW w:w="992"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suppressAutoHyphens/>
              <w:snapToGrid w:val="0"/>
              <w:rPr>
                <w:iCs/>
                <w:sz w:val="16"/>
                <w:szCs w:val="16"/>
              </w:rPr>
            </w:pPr>
            <w:r w:rsidRPr="00F84DDE">
              <w:rPr>
                <w:iCs/>
                <w:sz w:val="16"/>
                <w:szCs w:val="16"/>
              </w:rPr>
              <w:t>70</w:t>
            </w:r>
          </w:p>
        </w:tc>
        <w:tc>
          <w:tcPr>
            <w:tcW w:w="1472"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suppressAutoHyphens/>
              <w:snapToGrid w:val="0"/>
              <w:rPr>
                <w:iCs/>
                <w:sz w:val="16"/>
                <w:szCs w:val="16"/>
              </w:rPr>
            </w:pPr>
            <w:r w:rsidRPr="00F84DDE">
              <w:rPr>
                <w:iCs/>
                <w:sz w:val="16"/>
                <w:szCs w:val="16"/>
              </w:rPr>
              <w:t>3</w:t>
            </w:r>
          </w:p>
        </w:tc>
      </w:tr>
      <w:tr w:rsidR="00F84DDE" w:rsidRPr="00DA3A54" w:rsidTr="00F84DDE">
        <w:trPr>
          <w:trHeight w:val="224"/>
        </w:trPr>
        <w:tc>
          <w:tcPr>
            <w:tcW w:w="512"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suppressAutoHyphens/>
              <w:snapToGrid w:val="0"/>
              <w:rPr>
                <w:iCs/>
                <w:sz w:val="16"/>
                <w:szCs w:val="16"/>
              </w:rPr>
            </w:pPr>
            <w:r w:rsidRPr="00F84DDE">
              <w:rPr>
                <w:iCs/>
                <w:sz w:val="16"/>
                <w:szCs w:val="16"/>
              </w:rPr>
              <w:t>8</w:t>
            </w:r>
          </w:p>
        </w:tc>
        <w:tc>
          <w:tcPr>
            <w:tcW w:w="993"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suppressAutoHyphens/>
              <w:snapToGrid w:val="0"/>
              <w:rPr>
                <w:sz w:val="16"/>
                <w:szCs w:val="16"/>
              </w:rPr>
            </w:pPr>
            <w:r w:rsidRPr="00F84DDE">
              <w:rPr>
                <w:sz w:val="16"/>
                <w:szCs w:val="16"/>
              </w:rPr>
              <w:t>3.6</w:t>
            </w:r>
          </w:p>
        </w:tc>
        <w:tc>
          <w:tcPr>
            <w:tcW w:w="4110"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suppressAutoHyphens/>
              <w:snapToGrid w:val="0"/>
              <w:rPr>
                <w:sz w:val="16"/>
                <w:szCs w:val="16"/>
              </w:rPr>
            </w:pPr>
            <w:r w:rsidRPr="00F84DDE">
              <w:rPr>
                <w:sz w:val="16"/>
                <w:szCs w:val="16"/>
              </w:rPr>
              <w:t>Культурное развитие</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84DDE" w:rsidRPr="00F84DDE" w:rsidRDefault="00F84DDE" w:rsidP="00F84DDE">
            <w:pPr>
              <w:tabs>
                <w:tab w:val="left" w:pos="3696"/>
              </w:tabs>
              <w:suppressAutoHyphens/>
              <w:snapToGrid w:val="0"/>
              <w:rPr>
                <w:iCs/>
                <w:sz w:val="16"/>
                <w:szCs w:val="16"/>
              </w:rPr>
            </w:pPr>
            <w:r w:rsidRPr="00F84DDE">
              <w:rPr>
                <w:iCs/>
                <w:sz w:val="16"/>
                <w:szCs w:val="16"/>
              </w:rPr>
              <w:t>2</w:t>
            </w:r>
          </w:p>
        </w:tc>
        <w:tc>
          <w:tcPr>
            <w:tcW w:w="1134"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suppressAutoHyphens/>
              <w:snapToGrid w:val="0"/>
              <w:rPr>
                <w:iCs/>
                <w:sz w:val="16"/>
                <w:szCs w:val="16"/>
              </w:rPr>
            </w:pPr>
            <w:r w:rsidRPr="00F84DDE">
              <w:rPr>
                <w:iCs/>
                <w:sz w:val="16"/>
                <w:szCs w:val="16"/>
              </w:rPr>
              <w:t>мин. 0,2</w:t>
            </w:r>
          </w:p>
        </w:tc>
        <w:tc>
          <w:tcPr>
            <w:tcW w:w="992"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suppressAutoHyphens/>
              <w:snapToGrid w:val="0"/>
              <w:rPr>
                <w:iCs/>
                <w:sz w:val="16"/>
                <w:szCs w:val="16"/>
              </w:rPr>
            </w:pPr>
            <w:r w:rsidRPr="00F84DDE">
              <w:rPr>
                <w:iCs/>
                <w:sz w:val="16"/>
                <w:szCs w:val="16"/>
              </w:rPr>
              <w:t>70</w:t>
            </w:r>
          </w:p>
        </w:tc>
        <w:tc>
          <w:tcPr>
            <w:tcW w:w="1472"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suppressAutoHyphens/>
              <w:snapToGrid w:val="0"/>
              <w:rPr>
                <w:iCs/>
                <w:sz w:val="16"/>
                <w:szCs w:val="16"/>
              </w:rPr>
            </w:pPr>
            <w:r w:rsidRPr="00F84DDE">
              <w:rPr>
                <w:iCs/>
                <w:sz w:val="16"/>
                <w:szCs w:val="16"/>
              </w:rPr>
              <w:t>3</w:t>
            </w:r>
          </w:p>
        </w:tc>
      </w:tr>
      <w:tr w:rsidR="00F84DDE" w:rsidRPr="00DA3A54" w:rsidTr="00F84DDE">
        <w:trPr>
          <w:trHeight w:val="230"/>
        </w:trPr>
        <w:tc>
          <w:tcPr>
            <w:tcW w:w="512"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suppressAutoHyphens/>
              <w:snapToGrid w:val="0"/>
              <w:rPr>
                <w:iCs/>
                <w:sz w:val="16"/>
                <w:szCs w:val="16"/>
              </w:rPr>
            </w:pPr>
            <w:r w:rsidRPr="00F84DDE">
              <w:rPr>
                <w:iCs/>
                <w:sz w:val="16"/>
                <w:szCs w:val="16"/>
              </w:rPr>
              <w:t>9</w:t>
            </w:r>
          </w:p>
        </w:tc>
        <w:tc>
          <w:tcPr>
            <w:tcW w:w="993"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suppressAutoHyphens/>
              <w:snapToGrid w:val="0"/>
              <w:rPr>
                <w:sz w:val="16"/>
                <w:szCs w:val="16"/>
              </w:rPr>
            </w:pPr>
            <w:r w:rsidRPr="00F84DDE">
              <w:rPr>
                <w:sz w:val="16"/>
                <w:szCs w:val="16"/>
              </w:rPr>
              <w:t>3.7</w:t>
            </w:r>
          </w:p>
        </w:tc>
        <w:tc>
          <w:tcPr>
            <w:tcW w:w="4110"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suppressAutoHyphens/>
              <w:snapToGrid w:val="0"/>
              <w:rPr>
                <w:sz w:val="16"/>
                <w:szCs w:val="16"/>
              </w:rPr>
            </w:pPr>
            <w:r w:rsidRPr="00F84DDE">
              <w:rPr>
                <w:sz w:val="16"/>
                <w:szCs w:val="16"/>
              </w:rPr>
              <w:t>Религиозное использование</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84DDE" w:rsidRPr="00F84DDE" w:rsidRDefault="00F84DDE" w:rsidP="00F84DDE">
            <w:pPr>
              <w:tabs>
                <w:tab w:val="left" w:pos="3696"/>
              </w:tabs>
              <w:suppressAutoHyphens/>
              <w:snapToGrid w:val="0"/>
              <w:rPr>
                <w:iCs/>
                <w:sz w:val="16"/>
                <w:szCs w:val="16"/>
              </w:rPr>
            </w:pPr>
            <w:r w:rsidRPr="00F84DDE">
              <w:rPr>
                <w:iCs/>
                <w:sz w:val="16"/>
                <w:szCs w:val="16"/>
              </w:rPr>
              <w:t>2</w:t>
            </w:r>
          </w:p>
        </w:tc>
        <w:tc>
          <w:tcPr>
            <w:tcW w:w="1134"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suppressAutoHyphens/>
              <w:snapToGrid w:val="0"/>
              <w:rPr>
                <w:iCs/>
                <w:sz w:val="16"/>
                <w:szCs w:val="16"/>
              </w:rPr>
            </w:pPr>
            <w:r w:rsidRPr="00F84DDE">
              <w:rPr>
                <w:iCs/>
                <w:sz w:val="16"/>
                <w:szCs w:val="16"/>
              </w:rPr>
              <w:t>мин. 0,003</w:t>
            </w:r>
          </w:p>
        </w:tc>
        <w:tc>
          <w:tcPr>
            <w:tcW w:w="992"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suppressAutoHyphens/>
              <w:snapToGrid w:val="0"/>
              <w:rPr>
                <w:iCs/>
                <w:sz w:val="16"/>
                <w:szCs w:val="16"/>
              </w:rPr>
            </w:pPr>
            <w:r w:rsidRPr="00F84DDE">
              <w:rPr>
                <w:iCs/>
                <w:sz w:val="16"/>
                <w:szCs w:val="16"/>
              </w:rPr>
              <w:t>80</w:t>
            </w:r>
          </w:p>
        </w:tc>
        <w:tc>
          <w:tcPr>
            <w:tcW w:w="1472"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suppressAutoHyphens/>
              <w:snapToGrid w:val="0"/>
              <w:rPr>
                <w:iCs/>
                <w:sz w:val="16"/>
                <w:szCs w:val="16"/>
              </w:rPr>
            </w:pPr>
            <w:r w:rsidRPr="00F84DDE">
              <w:rPr>
                <w:iCs/>
                <w:sz w:val="16"/>
                <w:szCs w:val="16"/>
              </w:rPr>
              <w:t>3</w:t>
            </w:r>
          </w:p>
        </w:tc>
      </w:tr>
      <w:tr w:rsidR="00F84DDE" w:rsidRPr="00DA3A54" w:rsidTr="00F84DDE">
        <w:trPr>
          <w:trHeight w:val="249"/>
        </w:trPr>
        <w:tc>
          <w:tcPr>
            <w:tcW w:w="512"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suppressAutoHyphens/>
              <w:snapToGrid w:val="0"/>
              <w:rPr>
                <w:iCs/>
                <w:sz w:val="16"/>
                <w:szCs w:val="16"/>
              </w:rPr>
            </w:pPr>
            <w:r w:rsidRPr="00F84DDE">
              <w:rPr>
                <w:iCs/>
                <w:sz w:val="16"/>
                <w:szCs w:val="16"/>
              </w:rPr>
              <w:t>10</w:t>
            </w:r>
          </w:p>
        </w:tc>
        <w:tc>
          <w:tcPr>
            <w:tcW w:w="993"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suppressAutoHyphens/>
              <w:snapToGrid w:val="0"/>
              <w:rPr>
                <w:sz w:val="16"/>
                <w:szCs w:val="16"/>
              </w:rPr>
            </w:pPr>
            <w:r w:rsidRPr="00F84DDE">
              <w:rPr>
                <w:sz w:val="16"/>
                <w:szCs w:val="16"/>
              </w:rPr>
              <w:t>3.8</w:t>
            </w:r>
          </w:p>
        </w:tc>
        <w:tc>
          <w:tcPr>
            <w:tcW w:w="4110"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suppressAutoHyphens/>
              <w:snapToGrid w:val="0"/>
              <w:rPr>
                <w:sz w:val="16"/>
                <w:szCs w:val="16"/>
              </w:rPr>
            </w:pPr>
            <w:r w:rsidRPr="00F84DDE">
              <w:rPr>
                <w:sz w:val="16"/>
                <w:szCs w:val="16"/>
              </w:rPr>
              <w:t xml:space="preserve">Общественное управление </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84DDE" w:rsidRPr="00F84DDE" w:rsidRDefault="00F84DDE" w:rsidP="00F84DDE">
            <w:pPr>
              <w:tabs>
                <w:tab w:val="left" w:pos="3696"/>
              </w:tabs>
              <w:suppressAutoHyphens/>
              <w:snapToGrid w:val="0"/>
              <w:rPr>
                <w:iCs/>
                <w:sz w:val="16"/>
                <w:szCs w:val="16"/>
              </w:rPr>
            </w:pPr>
            <w:r w:rsidRPr="00F84DDE">
              <w:rPr>
                <w:iCs/>
                <w:sz w:val="16"/>
                <w:szCs w:val="16"/>
              </w:rPr>
              <w:t>2</w:t>
            </w:r>
          </w:p>
        </w:tc>
        <w:tc>
          <w:tcPr>
            <w:tcW w:w="1134"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suppressAutoHyphens/>
              <w:snapToGrid w:val="0"/>
              <w:rPr>
                <w:iCs/>
                <w:sz w:val="16"/>
                <w:szCs w:val="16"/>
              </w:rPr>
            </w:pPr>
            <w:r w:rsidRPr="00F84DDE">
              <w:rPr>
                <w:iCs/>
                <w:sz w:val="16"/>
                <w:szCs w:val="16"/>
              </w:rPr>
              <w:t>мин. 0,12</w:t>
            </w:r>
          </w:p>
        </w:tc>
        <w:tc>
          <w:tcPr>
            <w:tcW w:w="992"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suppressAutoHyphens/>
              <w:snapToGrid w:val="0"/>
              <w:rPr>
                <w:iCs/>
                <w:sz w:val="16"/>
                <w:szCs w:val="16"/>
              </w:rPr>
            </w:pPr>
            <w:r w:rsidRPr="00F84DDE">
              <w:rPr>
                <w:iCs/>
                <w:sz w:val="16"/>
                <w:szCs w:val="16"/>
              </w:rPr>
              <w:t>60</w:t>
            </w:r>
          </w:p>
        </w:tc>
        <w:tc>
          <w:tcPr>
            <w:tcW w:w="1472"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suppressAutoHyphens/>
              <w:snapToGrid w:val="0"/>
              <w:rPr>
                <w:sz w:val="16"/>
                <w:szCs w:val="16"/>
              </w:rPr>
            </w:pPr>
            <w:r w:rsidRPr="00F84DDE">
              <w:rPr>
                <w:sz w:val="16"/>
                <w:szCs w:val="16"/>
              </w:rPr>
              <w:t>3</w:t>
            </w:r>
          </w:p>
        </w:tc>
      </w:tr>
      <w:tr w:rsidR="00F84DDE" w:rsidRPr="00DA3A54" w:rsidTr="00F84DDE">
        <w:trPr>
          <w:trHeight w:val="270"/>
        </w:trPr>
        <w:tc>
          <w:tcPr>
            <w:tcW w:w="512"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suppressAutoHyphens/>
              <w:snapToGrid w:val="0"/>
              <w:rPr>
                <w:iCs/>
                <w:sz w:val="16"/>
                <w:szCs w:val="16"/>
              </w:rPr>
            </w:pPr>
            <w:r w:rsidRPr="00F84DDE">
              <w:rPr>
                <w:iCs/>
                <w:sz w:val="16"/>
                <w:szCs w:val="16"/>
              </w:rPr>
              <w:t>11</w:t>
            </w:r>
          </w:p>
        </w:tc>
        <w:tc>
          <w:tcPr>
            <w:tcW w:w="993"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suppressAutoHyphens/>
              <w:snapToGrid w:val="0"/>
              <w:rPr>
                <w:iCs/>
                <w:sz w:val="16"/>
                <w:szCs w:val="16"/>
              </w:rPr>
            </w:pPr>
            <w:r w:rsidRPr="00F84DDE">
              <w:rPr>
                <w:iCs/>
                <w:sz w:val="16"/>
                <w:szCs w:val="16"/>
              </w:rPr>
              <w:t>3.10.1</w:t>
            </w:r>
          </w:p>
        </w:tc>
        <w:tc>
          <w:tcPr>
            <w:tcW w:w="4110"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suppressAutoHyphens/>
              <w:snapToGrid w:val="0"/>
              <w:rPr>
                <w:iCs/>
                <w:sz w:val="16"/>
                <w:szCs w:val="16"/>
              </w:rPr>
            </w:pPr>
            <w:r w:rsidRPr="00F84DDE">
              <w:rPr>
                <w:iCs/>
                <w:sz w:val="16"/>
                <w:szCs w:val="16"/>
              </w:rPr>
              <w:t>Амбулаторное ветеринарное обслуживание</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84DDE" w:rsidRPr="00F84DDE" w:rsidRDefault="00F84DDE" w:rsidP="00F84DDE">
            <w:pPr>
              <w:tabs>
                <w:tab w:val="left" w:pos="3696"/>
              </w:tabs>
              <w:suppressAutoHyphens/>
              <w:snapToGrid w:val="0"/>
              <w:rPr>
                <w:sz w:val="16"/>
                <w:szCs w:val="16"/>
              </w:rPr>
            </w:pPr>
            <w:r w:rsidRPr="00F84DDE">
              <w:rPr>
                <w:sz w:val="16"/>
                <w:szCs w:val="16"/>
              </w:rPr>
              <w:t>2</w:t>
            </w:r>
          </w:p>
        </w:tc>
        <w:tc>
          <w:tcPr>
            <w:tcW w:w="1134"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suppressAutoHyphens/>
              <w:snapToGrid w:val="0"/>
              <w:rPr>
                <w:iCs/>
                <w:sz w:val="16"/>
                <w:szCs w:val="16"/>
              </w:rPr>
            </w:pPr>
            <w:r w:rsidRPr="00F84DDE">
              <w:rPr>
                <w:iCs/>
                <w:sz w:val="16"/>
                <w:szCs w:val="16"/>
              </w:rPr>
              <w:t>мин. 0,01</w:t>
            </w:r>
          </w:p>
        </w:tc>
        <w:tc>
          <w:tcPr>
            <w:tcW w:w="992"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suppressAutoHyphens/>
              <w:snapToGrid w:val="0"/>
              <w:rPr>
                <w:sz w:val="16"/>
                <w:szCs w:val="16"/>
              </w:rPr>
            </w:pPr>
            <w:r w:rsidRPr="00F84DDE">
              <w:rPr>
                <w:sz w:val="16"/>
                <w:szCs w:val="16"/>
              </w:rPr>
              <w:t>60</w:t>
            </w:r>
          </w:p>
        </w:tc>
        <w:tc>
          <w:tcPr>
            <w:tcW w:w="1472"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suppressAutoHyphens/>
              <w:snapToGrid w:val="0"/>
              <w:rPr>
                <w:sz w:val="16"/>
                <w:szCs w:val="16"/>
              </w:rPr>
            </w:pPr>
            <w:r w:rsidRPr="00F84DDE">
              <w:rPr>
                <w:sz w:val="16"/>
                <w:szCs w:val="16"/>
              </w:rPr>
              <w:t>3</w:t>
            </w:r>
          </w:p>
        </w:tc>
      </w:tr>
      <w:tr w:rsidR="00F84DDE" w:rsidRPr="00DA3A54" w:rsidTr="00F84DDE">
        <w:trPr>
          <w:trHeight w:val="148"/>
        </w:trPr>
        <w:tc>
          <w:tcPr>
            <w:tcW w:w="512"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suppressAutoHyphens/>
              <w:snapToGrid w:val="0"/>
              <w:rPr>
                <w:iCs/>
                <w:sz w:val="16"/>
                <w:szCs w:val="16"/>
              </w:rPr>
            </w:pPr>
            <w:r w:rsidRPr="00F84DDE">
              <w:rPr>
                <w:iCs/>
                <w:sz w:val="16"/>
                <w:szCs w:val="16"/>
              </w:rPr>
              <w:t>12</w:t>
            </w:r>
          </w:p>
        </w:tc>
        <w:tc>
          <w:tcPr>
            <w:tcW w:w="993"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suppressAutoHyphens/>
              <w:snapToGrid w:val="0"/>
              <w:rPr>
                <w:iCs/>
                <w:sz w:val="16"/>
                <w:szCs w:val="16"/>
              </w:rPr>
            </w:pPr>
            <w:r w:rsidRPr="00F84DDE">
              <w:rPr>
                <w:iCs/>
                <w:sz w:val="16"/>
                <w:szCs w:val="16"/>
              </w:rPr>
              <w:t>4.1</w:t>
            </w:r>
          </w:p>
        </w:tc>
        <w:tc>
          <w:tcPr>
            <w:tcW w:w="4110"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suppressAutoHyphens/>
              <w:snapToGrid w:val="0"/>
              <w:rPr>
                <w:iCs/>
                <w:sz w:val="16"/>
                <w:szCs w:val="16"/>
              </w:rPr>
            </w:pPr>
            <w:r w:rsidRPr="00F84DDE">
              <w:rPr>
                <w:iCs/>
                <w:sz w:val="16"/>
                <w:szCs w:val="16"/>
              </w:rPr>
              <w:t>Деловое управление</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84DDE" w:rsidRPr="00F84DDE" w:rsidRDefault="00F84DDE" w:rsidP="00F84DDE">
            <w:pPr>
              <w:tabs>
                <w:tab w:val="left" w:pos="3696"/>
              </w:tabs>
              <w:suppressAutoHyphens/>
              <w:snapToGrid w:val="0"/>
              <w:rPr>
                <w:sz w:val="16"/>
                <w:szCs w:val="16"/>
              </w:rPr>
            </w:pPr>
            <w:r w:rsidRPr="00F84DDE">
              <w:rPr>
                <w:sz w:val="16"/>
                <w:szCs w:val="16"/>
              </w:rPr>
              <w:t>2</w:t>
            </w:r>
          </w:p>
        </w:tc>
        <w:tc>
          <w:tcPr>
            <w:tcW w:w="1134"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suppressAutoHyphens/>
              <w:snapToGrid w:val="0"/>
              <w:rPr>
                <w:iCs/>
                <w:sz w:val="16"/>
                <w:szCs w:val="16"/>
              </w:rPr>
            </w:pPr>
            <w:r w:rsidRPr="00F84DDE">
              <w:rPr>
                <w:iCs/>
                <w:sz w:val="16"/>
                <w:szCs w:val="16"/>
              </w:rPr>
              <w:t>мин. 0,01</w:t>
            </w:r>
          </w:p>
        </w:tc>
        <w:tc>
          <w:tcPr>
            <w:tcW w:w="992"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suppressAutoHyphens/>
              <w:snapToGrid w:val="0"/>
              <w:rPr>
                <w:sz w:val="16"/>
                <w:szCs w:val="16"/>
              </w:rPr>
            </w:pPr>
            <w:r w:rsidRPr="00F84DDE">
              <w:rPr>
                <w:sz w:val="16"/>
                <w:szCs w:val="16"/>
              </w:rPr>
              <w:t>60</w:t>
            </w:r>
          </w:p>
        </w:tc>
        <w:tc>
          <w:tcPr>
            <w:tcW w:w="1472"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suppressAutoHyphens/>
              <w:snapToGrid w:val="0"/>
              <w:rPr>
                <w:sz w:val="16"/>
                <w:szCs w:val="16"/>
              </w:rPr>
            </w:pPr>
            <w:r w:rsidRPr="00F84DDE">
              <w:rPr>
                <w:sz w:val="16"/>
                <w:szCs w:val="16"/>
              </w:rPr>
              <w:t>3</w:t>
            </w:r>
          </w:p>
        </w:tc>
      </w:tr>
      <w:tr w:rsidR="00F84DDE" w:rsidRPr="00DA3A54" w:rsidTr="00F84DDE">
        <w:trPr>
          <w:trHeight w:val="397"/>
        </w:trPr>
        <w:tc>
          <w:tcPr>
            <w:tcW w:w="512"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suppressAutoHyphens/>
              <w:snapToGrid w:val="0"/>
              <w:rPr>
                <w:iCs/>
                <w:sz w:val="16"/>
                <w:szCs w:val="16"/>
              </w:rPr>
            </w:pPr>
            <w:r w:rsidRPr="00F84DDE">
              <w:rPr>
                <w:iCs/>
                <w:sz w:val="16"/>
                <w:szCs w:val="16"/>
              </w:rPr>
              <w:t>13</w:t>
            </w:r>
          </w:p>
        </w:tc>
        <w:tc>
          <w:tcPr>
            <w:tcW w:w="993"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suppressAutoHyphens/>
              <w:snapToGrid w:val="0"/>
              <w:rPr>
                <w:iCs/>
                <w:sz w:val="16"/>
                <w:szCs w:val="16"/>
              </w:rPr>
            </w:pPr>
            <w:r w:rsidRPr="00F84DDE">
              <w:rPr>
                <w:iCs/>
                <w:sz w:val="16"/>
                <w:szCs w:val="16"/>
              </w:rPr>
              <w:t>4.2</w:t>
            </w:r>
          </w:p>
        </w:tc>
        <w:tc>
          <w:tcPr>
            <w:tcW w:w="4110"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suppressAutoHyphens/>
              <w:snapToGrid w:val="0"/>
              <w:rPr>
                <w:iCs/>
                <w:sz w:val="16"/>
                <w:szCs w:val="16"/>
              </w:rPr>
            </w:pPr>
            <w:proofErr w:type="gramStart"/>
            <w:r w:rsidRPr="00F84DDE">
              <w:rPr>
                <w:iCs/>
                <w:sz w:val="16"/>
                <w:szCs w:val="16"/>
              </w:rPr>
              <w:t>Объекты торговли (торговые центры, торгово-развлекательные центры (комплексы)</w:t>
            </w:r>
            <w:proofErr w:type="gramEnd"/>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84DDE" w:rsidRPr="00F84DDE" w:rsidRDefault="00F84DDE" w:rsidP="00F84DDE">
            <w:pPr>
              <w:tabs>
                <w:tab w:val="left" w:pos="3696"/>
              </w:tabs>
              <w:suppressAutoHyphens/>
              <w:snapToGrid w:val="0"/>
              <w:rPr>
                <w:sz w:val="16"/>
                <w:szCs w:val="16"/>
              </w:rPr>
            </w:pPr>
            <w:r w:rsidRPr="00F84DDE">
              <w:rPr>
                <w:sz w:val="16"/>
                <w:szCs w:val="16"/>
              </w:rPr>
              <w:t>2</w:t>
            </w:r>
          </w:p>
          <w:p w:rsidR="00F84DDE" w:rsidRPr="00F84DDE" w:rsidRDefault="00F84DDE" w:rsidP="00F84DDE">
            <w:pPr>
              <w:tabs>
                <w:tab w:val="left" w:pos="3696"/>
              </w:tabs>
              <w:suppressAutoHyphens/>
              <w:snapToGrid w:val="0"/>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suppressAutoHyphens/>
              <w:snapToGrid w:val="0"/>
              <w:rPr>
                <w:iCs/>
                <w:sz w:val="16"/>
                <w:szCs w:val="16"/>
              </w:rPr>
            </w:pPr>
            <w:r w:rsidRPr="00F84DDE">
              <w:rPr>
                <w:iCs/>
                <w:sz w:val="16"/>
                <w:szCs w:val="16"/>
              </w:rPr>
              <w:t>мин. 0,08</w:t>
            </w:r>
          </w:p>
        </w:tc>
        <w:tc>
          <w:tcPr>
            <w:tcW w:w="992"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suppressAutoHyphens/>
              <w:snapToGrid w:val="0"/>
              <w:rPr>
                <w:sz w:val="16"/>
                <w:szCs w:val="16"/>
              </w:rPr>
            </w:pPr>
            <w:r w:rsidRPr="00F84DDE">
              <w:rPr>
                <w:sz w:val="16"/>
                <w:szCs w:val="16"/>
              </w:rPr>
              <w:t>60</w:t>
            </w:r>
          </w:p>
        </w:tc>
        <w:tc>
          <w:tcPr>
            <w:tcW w:w="1472"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suppressAutoHyphens/>
              <w:snapToGrid w:val="0"/>
              <w:rPr>
                <w:sz w:val="16"/>
                <w:szCs w:val="16"/>
              </w:rPr>
            </w:pPr>
            <w:r w:rsidRPr="00F84DDE">
              <w:rPr>
                <w:sz w:val="16"/>
                <w:szCs w:val="16"/>
              </w:rPr>
              <w:t>3</w:t>
            </w:r>
          </w:p>
        </w:tc>
      </w:tr>
      <w:tr w:rsidR="00F84DDE" w:rsidRPr="00DA3A54" w:rsidTr="00F84DDE">
        <w:trPr>
          <w:trHeight w:val="144"/>
        </w:trPr>
        <w:tc>
          <w:tcPr>
            <w:tcW w:w="512"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suppressAutoHyphens/>
              <w:snapToGrid w:val="0"/>
              <w:rPr>
                <w:iCs/>
                <w:sz w:val="16"/>
                <w:szCs w:val="16"/>
              </w:rPr>
            </w:pPr>
            <w:r w:rsidRPr="00F84DDE">
              <w:rPr>
                <w:iCs/>
                <w:sz w:val="16"/>
                <w:szCs w:val="16"/>
              </w:rPr>
              <w:t>14</w:t>
            </w:r>
          </w:p>
        </w:tc>
        <w:tc>
          <w:tcPr>
            <w:tcW w:w="993"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suppressAutoHyphens/>
              <w:snapToGrid w:val="0"/>
              <w:rPr>
                <w:iCs/>
                <w:sz w:val="16"/>
                <w:szCs w:val="16"/>
              </w:rPr>
            </w:pPr>
            <w:r w:rsidRPr="00F84DDE">
              <w:rPr>
                <w:iCs/>
                <w:sz w:val="16"/>
                <w:szCs w:val="16"/>
              </w:rPr>
              <w:t>4.4</w:t>
            </w:r>
          </w:p>
        </w:tc>
        <w:tc>
          <w:tcPr>
            <w:tcW w:w="4110"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suppressAutoHyphens/>
              <w:snapToGrid w:val="0"/>
              <w:rPr>
                <w:iCs/>
                <w:sz w:val="16"/>
                <w:szCs w:val="16"/>
              </w:rPr>
            </w:pPr>
            <w:r w:rsidRPr="00F84DDE">
              <w:rPr>
                <w:iCs/>
                <w:sz w:val="16"/>
                <w:szCs w:val="16"/>
              </w:rPr>
              <w:t>Магазины</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84DDE" w:rsidRPr="00F84DDE" w:rsidRDefault="00F84DDE" w:rsidP="00F84DDE">
            <w:pPr>
              <w:tabs>
                <w:tab w:val="left" w:pos="3696"/>
              </w:tabs>
              <w:suppressAutoHyphens/>
              <w:snapToGrid w:val="0"/>
              <w:rPr>
                <w:sz w:val="16"/>
                <w:szCs w:val="16"/>
              </w:rPr>
            </w:pPr>
            <w:r w:rsidRPr="00F84DDE">
              <w:rPr>
                <w:sz w:val="16"/>
                <w:szCs w:val="16"/>
              </w:rPr>
              <w:t>2</w:t>
            </w:r>
          </w:p>
        </w:tc>
        <w:tc>
          <w:tcPr>
            <w:tcW w:w="1134"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suppressAutoHyphens/>
              <w:snapToGrid w:val="0"/>
              <w:rPr>
                <w:iCs/>
                <w:sz w:val="16"/>
                <w:szCs w:val="16"/>
              </w:rPr>
            </w:pPr>
            <w:r w:rsidRPr="00F84DDE">
              <w:rPr>
                <w:iCs/>
                <w:sz w:val="16"/>
                <w:szCs w:val="16"/>
              </w:rPr>
              <w:t>мин. 0,009</w:t>
            </w:r>
          </w:p>
        </w:tc>
        <w:tc>
          <w:tcPr>
            <w:tcW w:w="992"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suppressAutoHyphens/>
              <w:snapToGrid w:val="0"/>
              <w:rPr>
                <w:sz w:val="16"/>
                <w:szCs w:val="16"/>
              </w:rPr>
            </w:pPr>
            <w:r w:rsidRPr="00F84DDE">
              <w:rPr>
                <w:sz w:val="16"/>
                <w:szCs w:val="16"/>
              </w:rPr>
              <w:t>60</w:t>
            </w:r>
          </w:p>
        </w:tc>
        <w:tc>
          <w:tcPr>
            <w:tcW w:w="1472"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suppressAutoHyphens/>
              <w:snapToGrid w:val="0"/>
              <w:rPr>
                <w:sz w:val="16"/>
                <w:szCs w:val="16"/>
              </w:rPr>
            </w:pPr>
            <w:r w:rsidRPr="00F84DDE">
              <w:rPr>
                <w:sz w:val="16"/>
                <w:szCs w:val="16"/>
              </w:rPr>
              <w:t>1</w:t>
            </w:r>
          </w:p>
        </w:tc>
      </w:tr>
      <w:tr w:rsidR="00F84DDE" w:rsidRPr="00DA3A54" w:rsidTr="00F84DDE">
        <w:trPr>
          <w:trHeight w:val="150"/>
        </w:trPr>
        <w:tc>
          <w:tcPr>
            <w:tcW w:w="512"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suppressAutoHyphens/>
              <w:snapToGrid w:val="0"/>
              <w:rPr>
                <w:iCs/>
                <w:sz w:val="16"/>
                <w:szCs w:val="16"/>
              </w:rPr>
            </w:pPr>
            <w:r w:rsidRPr="00F84DDE">
              <w:rPr>
                <w:iCs/>
                <w:sz w:val="16"/>
                <w:szCs w:val="16"/>
              </w:rPr>
              <w:t>15</w:t>
            </w:r>
          </w:p>
        </w:tc>
        <w:tc>
          <w:tcPr>
            <w:tcW w:w="993"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suppressAutoHyphens/>
              <w:snapToGrid w:val="0"/>
              <w:rPr>
                <w:iCs/>
                <w:sz w:val="16"/>
                <w:szCs w:val="16"/>
              </w:rPr>
            </w:pPr>
            <w:r w:rsidRPr="00F84DDE">
              <w:rPr>
                <w:iCs/>
                <w:sz w:val="16"/>
                <w:szCs w:val="16"/>
              </w:rPr>
              <w:t>4.5</w:t>
            </w:r>
          </w:p>
        </w:tc>
        <w:tc>
          <w:tcPr>
            <w:tcW w:w="4110"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suppressAutoHyphens/>
              <w:snapToGrid w:val="0"/>
              <w:rPr>
                <w:iCs/>
                <w:sz w:val="16"/>
                <w:szCs w:val="16"/>
              </w:rPr>
            </w:pPr>
            <w:r w:rsidRPr="00F84DDE">
              <w:rPr>
                <w:iCs/>
                <w:sz w:val="16"/>
                <w:szCs w:val="16"/>
              </w:rPr>
              <w:t>Банковская и страховая деятельность</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84DDE" w:rsidRPr="00F84DDE" w:rsidRDefault="00F84DDE" w:rsidP="00F84DDE">
            <w:pPr>
              <w:tabs>
                <w:tab w:val="left" w:pos="3696"/>
              </w:tabs>
              <w:suppressAutoHyphens/>
              <w:snapToGrid w:val="0"/>
              <w:rPr>
                <w:sz w:val="16"/>
                <w:szCs w:val="16"/>
              </w:rPr>
            </w:pPr>
            <w:r w:rsidRPr="00F84DDE">
              <w:rPr>
                <w:sz w:val="16"/>
                <w:szCs w:val="16"/>
              </w:rPr>
              <w:t>2</w:t>
            </w:r>
          </w:p>
        </w:tc>
        <w:tc>
          <w:tcPr>
            <w:tcW w:w="1134"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suppressAutoHyphens/>
              <w:snapToGrid w:val="0"/>
              <w:rPr>
                <w:iCs/>
                <w:sz w:val="16"/>
                <w:szCs w:val="16"/>
              </w:rPr>
            </w:pPr>
            <w:r w:rsidRPr="00F84DDE">
              <w:rPr>
                <w:iCs/>
                <w:sz w:val="16"/>
                <w:szCs w:val="16"/>
              </w:rPr>
              <w:t>мин. 0,05</w:t>
            </w:r>
          </w:p>
        </w:tc>
        <w:tc>
          <w:tcPr>
            <w:tcW w:w="992"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suppressAutoHyphens/>
              <w:snapToGrid w:val="0"/>
              <w:rPr>
                <w:sz w:val="16"/>
                <w:szCs w:val="16"/>
              </w:rPr>
            </w:pPr>
            <w:r w:rsidRPr="00F84DDE">
              <w:rPr>
                <w:sz w:val="16"/>
                <w:szCs w:val="16"/>
              </w:rPr>
              <w:t>60</w:t>
            </w:r>
          </w:p>
        </w:tc>
        <w:tc>
          <w:tcPr>
            <w:tcW w:w="1472"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suppressAutoHyphens/>
              <w:snapToGrid w:val="0"/>
              <w:rPr>
                <w:sz w:val="16"/>
                <w:szCs w:val="16"/>
              </w:rPr>
            </w:pPr>
            <w:r w:rsidRPr="00F84DDE">
              <w:rPr>
                <w:sz w:val="16"/>
                <w:szCs w:val="16"/>
              </w:rPr>
              <w:t>3</w:t>
            </w:r>
          </w:p>
        </w:tc>
      </w:tr>
      <w:tr w:rsidR="00F84DDE" w:rsidRPr="00DA3A54" w:rsidTr="00F84DDE">
        <w:trPr>
          <w:trHeight w:val="171"/>
        </w:trPr>
        <w:tc>
          <w:tcPr>
            <w:tcW w:w="512"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suppressAutoHyphens/>
              <w:snapToGrid w:val="0"/>
              <w:rPr>
                <w:iCs/>
                <w:sz w:val="16"/>
                <w:szCs w:val="16"/>
              </w:rPr>
            </w:pPr>
            <w:r w:rsidRPr="00F84DDE">
              <w:rPr>
                <w:iCs/>
                <w:sz w:val="16"/>
                <w:szCs w:val="16"/>
              </w:rPr>
              <w:t>16</w:t>
            </w:r>
          </w:p>
        </w:tc>
        <w:tc>
          <w:tcPr>
            <w:tcW w:w="993"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suppressAutoHyphens/>
              <w:snapToGrid w:val="0"/>
              <w:rPr>
                <w:iCs/>
                <w:sz w:val="16"/>
                <w:szCs w:val="16"/>
              </w:rPr>
            </w:pPr>
            <w:r w:rsidRPr="00F84DDE">
              <w:rPr>
                <w:iCs/>
                <w:sz w:val="16"/>
                <w:szCs w:val="16"/>
              </w:rPr>
              <w:t>4.6</w:t>
            </w:r>
          </w:p>
        </w:tc>
        <w:tc>
          <w:tcPr>
            <w:tcW w:w="4110"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suppressAutoHyphens/>
              <w:snapToGrid w:val="0"/>
              <w:rPr>
                <w:iCs/>
                <w:sz w:val="16"/>
                <w:szCs w:val="16"/>
              </w:rPr>
            </w:pPr>
            <w:r w:rsidRPr="00F84DDE">
              <w:rPr>
                <w:iCs/>
                <w:sz w:val="16"/>
                <w:szCs w:val="16"/>
              </w:rPr>
              <w:t>Общественное питание</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84DDE" w:rsidRPr="00F84DDE" w:rsidRDefault="00F84DDE" w:rsidP="00F84DDE">
            <w:pPr>
              <w:tabs>
                <w:tab w:val="left" w:pos="3696"/>
              </w:tabs>
              <w:suppressAutoHyphens/>
              <w:snapToGrid w:val="0"/>
              <w:rPr>
                <w:sz w:val="16"/>
                <w:szCs w:val="16"/>
              </w:rPr>
            </w:pPr>
            <w:r w:rsidRPr="00F84DDE">
              <w:rPr>
                <w:sz w:val="16"/>
                <w:szCs w:val="16"/>
              </w:rPr>
              <w:t>2</w:t>
            </w:r>
          </w:p>
        </w:tc>
        <w:tc>
          <w:tcPr>
            <w:tcW w:w="1134"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suppressAutoHyphens/>
              <w:snapToGrid w:val="0"/>
              <w:rPr>
                <w:iCs/>
                <w:sz w:val="16"/>
                <w:szCs w:val="16"/>
              </w:rPr>
            </w:pPr>
            <w:r w:rsidRPr="00F84DDE">
              <w:rPr>
                <w:iCs/>
                <w:sz w:val="16"/>
                <w:szCs w:val="16"/>
              </w:rPr>
              <w:t>мин. 0,05</w:t>
            </w:r>
          </w:p>
        </w:tc>
        <w:tc>
          <w:tcPr>
            <w:tcW w:w="992"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suppressAutoHyphens/>
              <w:snapToGrid w:val="0"/>
              <w:rPr>
                <w:sz w:val="16"/>
                <w:szCs w:val="16"/>
              </w:rPr>
            </w:pPr>
            <w:r w:rsidRPr="00F84DDE">
              <w:rPr>
                <w:sz w:val="16"/>
                <w:szCs w:val="16"/>
              </w:rPr>
              <w:t>60</w:t>
            </w:r>
          </w:p>
        </w:tc>
        <w:tc>
          <w:tcPr>
            <w:tcW w:w="1472"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suppressAutoHyphens/>
              <w:snapToGrid w:val="0"/>
              <w:rPr>
                <w:sz w:val="16"/>
                <w:szCs w:val="16"/>
              </w:rPr>
            </w:pPr>
            <w:r w:rsidRPr="00F84DDE">
              <w:rPr>
                <w:sz w:val="16"/>
                <w:szCs w:val="16"/>
              </w:rPr>
              <w:t>3</w:t>
            </w:r>
          </w:p>
        </w:tc>
      </w:tr>
      <w:tr w:rsidR="00F84DDE" w:rsidRPr="00DA3A54" w:rsidTr="00F84DDE">
        <w:trPr>
          <w:trHeight w:val="190"/>
        </w:trPr>
        <w:tc>
          <w:tcPr>
            <w:tcW w:w="512"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suppressAutoHyphens/>
              <w:snapToGrid w:val="0"/>
              <w:rPr>
                <w:iCs/>
                <w:sz w:val="16"/>
                <w:szCs w:val="16"/>
              </w:rPr>
            </w:pPr>
            <w:r w:rsidRPr="00F84DDE">
              <w:rPr>
                <w:iCs/>
                <w:sz w:val="16"/>
                <w:szCs w:val="16"/>
              </w:rPr>
              <w:t>17</w:t>
            </w:r>
          </w:p>
        </w:tc>
        <w:tc>
          <w:tcPr>
            <w:tcW w:w="993"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suppressAutoHyphens/>
              <w:snapToGrid w:val="0"/>
              <w:rPr>
                <w:iCs/>
                <w:sz w:val="16"/>
                <w:szCs w:val="16"/>
              </w:rPr>
            </w:pPr>
            <w:r w:rsidRPr="00F84DDE">
              <w:rPr>
                <w:iCs/>
                <w:sz w:val="16"/>
                <w:szCs w:val="16"/>
              </w:rPr>
              <w:t>5.0</w:t>
            </w:r>
          </w:p>
        </w:tc>
        <w:tc>
          <w:tcPr>
            <w:tcW w:w="4110"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rPr>
                <w:sz w:val="16"/>
                <w:szCs w:val="16"/>
              </w:rPr>
            </w:pPr>
            <w:r w:rsidRPr="00F84DDE">
              <w:rPr>
                <w:sz w:val="16"/>
                <w:szCs w:val="16"/>
              </w:rPr>
              <w:t>Отдых (рекреация)</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84DDE" w:rsidRPr="00F84DDE" w:rsidRDefault="00F84DDE" w:rsidP="00F84DDE">
            <w:pPr>
              <w:tabs>
                <w:tab w:val="left" w:pos="3696"/>
              </w:tabs>
              <w:rPr>
                <w:sz w:val="16"/>
                <w:szCs w:val="16"/>
              </w:rPr>
            </w:pPr>
            <w:r w:rsidRPr="00F84DDE">
              <w:rPr>
                <w:sz w:val="16"/>
                <w:szCs w:val="16"/>
              </w:rPr>
              <w:t>2</w:t>
            </w:r>
          </w:p>
        </w:tc>
        <w:tc>
          <w:tcPr>
            <w:tcW w:w="1134"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rPr>
                <w:sz w:val="16"/>
                <w:szCs w:val="16"/>
              </w:rPr>
            </w:pPr>
            <w:r w:rsidRPr="00F84DDE">
              <w:rPr>
                <w:sz w:val="16"/>
                <w:szCs w:val="16"/>
              </w:rPr>
              <w:t>мин. 0,3</w:t>
            </w:r>
          </w:p>
        </w:tc>
        <w:tc>
          <w:tcPr>
            <w:tcW w:w="992"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rPr>
                <w:sz w:val="16"/>
                <w:szCs w:val="16"/>
              </w:rPr>
            </w:pPr>
            <w:r w:rsidRPr="00F84DDE">
              <w:rPr>
                <w:sz w:val="16"/>
                <w:szCs w:val="16"/>
              </w:rPr>
              <w:t>80</w:t>
            </w:r>
          </w:p>
        </w:tc>
        <w:tc>
          <w:tcPr>
            <w:tcW w:w="1472"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rPr>
                <w:sz w:val="16"/>
                <w:szCs w:val="16"/>
              </w:rPr>
            </w:pPr>
            <w:r w:rsidRPr="00F84DDE">
              <w:rPr>
                <w:sz w:val="16"/>
                <w:szCs w:val="16"/>
              </w:rPr>
              <w:t>3</w:t>
            </w:r>
          </w:p>
        </w:tc>
      </w:tr>
      <w:tr w:rsidR="00F84DDE" w:rsidRPr="00DA3A54" w:rsidTr="00F84DDE">
        <w:trPr>
          <w:trHeight w:val="286"/>
        </w:trPr>
        <w:tc>
          <w:tcPr>
            <w:tcW w:w="512"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suppressAutoHyphens/>
              <w:snapToGrid w:val="0"/>
              <w:rPr>
                <w:iCs/>
                <w:sz w:val="16"/>
                <w:szCs w:val="16"/>
              </w:rPr>
            </w:pPr>
            <w:r w:rsidRPr="00F84DDE">
              <w:rPr>
                <w:iCs/>
                <w:sz w:val="16"/>
                <w:szCs w:val="16"/>
              </w:rPr>
              <w:t>18</w:t>
            </w:r>
          </w:p>
        </w:tc>
        <w:tc>
          <w:tcPr>
            <w:tcW w:w="993"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suppressAutoHyphens/>
              <w:snapToGrid w:val="0"/>
              <w:rPr>
                <w:iCs/>
                <w:sz w:val="16"/>
                <w:szCs w:val="16"/>
              </w:rPr>
            </w:pPr>
            <w:r w:rsidRPr="00F84DDE">
              <w:rPr>
                <w:iCs/>
                <w:sz w:val="16"/>
                <w:szCs w:val="16"/>
              </w:rPr>
              <w:t>6.8</w:t>
            </w:r>
          </w:p>
        </w:tc>
        <w:tc>
          <w:tcPr>
            <w:tcW w:w="4110"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suppressAutoHyphens/>
              <w:snapToGrid w:val="0"/>
              <w:rPr>
                <w:iCs/>
                <w:sz w:val="16"/>
                <w:szCs w:val="16"/>
              </w:rPr>
            </w:pPr>
            <w:r w:rsidRPr="00F84DDE">
              <w:rPr>
                <w:iCs/>
                <w:sz w:val="16"/>
                <w:szCs w:val="16"/>
              </w:rPr>
              <w:t>Связь (за исключением объектов связи, размещение которых предусмотрено кодом 3.1)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84DDE" w:rsidRPr="00F84DDE" w:rsidRDefault="00F84DDE" w:rsidP="00F84DDE">
            <w:pPr>
              <w:tabs>
                <w:tab w:val="left" w:pos="3696"/>
              </w:tabs>
              <w:suppressAutoHyphens/>
              <w:snapToGrid w:val="0"/>
              <w:rPr>
                <w:iCs/>
                <w:sz w:val="16"/>
                <w:szCs w:val="16"/>
              </w:rPr>
            </w:pPr>
            <w:r w:rsidRPr="00F84DDE">
              <w:rPr>
                <w:iCs/>
                <w:sz w:val="16"/>
                <w:szCs w:val="16"/>
                <w:lang w:val="en-US"/>
              </w:rPr>
              <w:t>h</w:t>
            </w:r>
            <w:r w:rsidRPr="00F84DDE">
              <w:rPr>
                <w:iCs/>
                <w:sz w:val="16"/>
                <w:szCs w:val="16"/>
              </w:rPr>
              <w:t>:10-70 м</w:t>
            </w:r>
          </w:p>
        </w:tc>
        <w:tc>
          <w:tcPr>
            <w:tcW w:w="1134"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suppressAutoHyphens/>
              <w:snapToGrid w:val="0"/>
              <w:rPr>
                <w:iCs/>
                <w:sz w:val="16"/>
                <w:szCs w:val="16"/>
              </w:rPr>
            </w:pPr>
            <w:r w:rsidRPr="00F84DDE">
              <w:rPr>
                <w:iCs/>
                <w:sz w:val="16"/>
                <w:szCs w:val="16"/>
              </w:rPr>
              <w:t>мин. 0.02</w:t>
            </w:r>
          </w:p>
        </w:tc>
        <w:tc>
          <w:tcPr>
            <w:tcW w:w="992"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suppressAutoHyphens/>
              <w:snapToGrid w:val="0"/>
              <w:rPr>
                <w:iCs/>
                <w:sz w:val="16"/>
                <w:szCs w:val="16"/>
              </w:rPr>
            </w:pPr>
            <w:r w:rsidRPr="00F84DDE">
              <w:rPr>
                <w:iCs/>
                <w:sz w:val="16"/>
                <w:szCs w:val="16"/>
              </w:rPr>
              <w:t>80</w:t>
            </w:r>
          </w:p>
        </w:tc>
        <w:tc>
          <w:tcPr>
            <w:tcW w:w="1472"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suppressAutoHyphens/>
              <w:snapToGrid w:val="0"/>
              <w:rPr>
                <w:iCs/>
                <w:sz w:val="16"/>
                <w:szCs w:val="16"/>
              </w:rPr>
            </w:pPr>
            <w:r w:rsidRPr="00F84DDE">
              <w:rPr>
                <w:iCs/>
                <w:sz w:val="16"/>
                <w:szCs w:val="16"/>
              </w:rPr>
              <w:t>1</w:t>
            </w:r>
          </w:p>
        </w:tc>
      </w:tr>
      <w:tr w:rsidR="00F84DDE" w:rsidRPr="00DA3A54" w:rsidTr="00F84DDE">
        <w:trPr>
          <w:trHeight w:val="220"/>
        </w:trPr>
        <w:tc>
          <w:tcPr>
            <w:tcW w:w="512"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suppressAutoHyphens/>
              <w:snapToGrid w:val="0"/>
              <w:rPr>
                <w:iCs/>
                <w:sz w:val="16"/>
                <w:szCs w:val="16"/>
              </w:rPr>
            </w:pPr>
            <w:r w:rsidRPr="00F84DDE">
              <w:rPr>
                <w:iCs/>
                <w:sz w:val="16"/>
                <w:szCs w:val="16"/>
              </w:rPr>
              <w:t>19</w:t>
            </w:r>
          </w:p>
        </w:tc>
        <w:tc>
          <w:tcPr>
            <w:tcW w:w="993"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suppressAutoHyphens/>
              <w:snapToGrid w:val="0"/>
              <w:rPr>
                <w:iCs/>
                <w:sz w:val="16"/>
                <w:szCs w:val="16"/>
              </w:rPr>
            </w:pPr>
            <w:r w:rsidRPr="00F84DDE">
              <w:rPr>
                <w:iCs/>
                <w:sz w:val="16"/>
                <w:szCs w:val="16"/>
              </w:rPr>
              <w:t>8.3</w:t>
            </w:r>
          </w:p>
        </w:tc>
        <w:tc>
          <w:tcPr>
            <w:tcW w:w="4110"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suppressAutoHyphens/>
              <w:snapToGrid w:val="0"/>
              <w:rPr>
                <w:iCs/>
                <w:sz w:val="16"/>
                <w:szCs w:val="16"/>
              </w:rPr>
            </w:pPr>
            <w:r w:rsidRPr="00F84DDE">
              <w:rPr>
                <w:iCs/>
                <w:sz w:val="16"/>
                <w:szCs w:val="16"/>
              </w:rPr>
              <w:t>Обеспечение внутреннего правопорядка</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84DDE" w:rsidRPr="00F84DDE" w:rsidRDefault="00F84DDE" w:rsidP="00F84DDE">
            <w:pPr>
              <w:tabs>
                <w:tab w:val="left" w:pos="3696"/>
              </w:tabs>
              <w:suppressAutoHyphens/>
              <w:snapToGrid w:val="0"/>
              <w:rPr>
                <w:sz w:val="16"/>
                <w:szCs w:val="16"/>
              </w:rPr>
            </w:pPr>
            <w:r w:rsidRPr="00F84DDE">
              <w:rPr>
                <w:sz w:val="16"/>
                <w:szCs w:val="16"/>
              </w:rPr>
              <w:t>2</w:t>
            </w:r>
          </w:p>
        </w:tc>
        <w:tc>
          <w:tcPr>
            <w:tcW w:w="1134"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suppressAutoHyphens/>
              <w:snapToGrid w:val="0"/>
              <w:rPr>
                <w:iCs/>
                <w:sz w:val="16"/>
                <w:szCs w:val="16"/>
              </w:rPr>
            </w:pPr>
            <w:r w:rsidRPr="00F84DDE">
              <w:rPr>
                <w:iCs/>
                <w:sz w:val="16"/>
                <w:szCs w:val="16"/>
              </w:rPr>
              <w:t>мин. 0,02</w:t>
            </w:r>
          </w:p>
        </w:tc>
        <w:tc>
          <w:tcPr>
            <w:tcW w:w="992"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suppressAutoHyphens/>
              <w:snapToGrid w:val="0"/>
              <w:rPr>
                <w:sz w:val="16"/>
                <w:szCs w:val="16"/>
              </w:rPr>
            </w:pPr>
            <w:r w:rsidRPr="00F84DDE">
              <w:rPr>
                <w:sz w:val="16"/>
                <w:szCs w:val="16"/>
              </w:rPr>
              <w:t>60</w:t>
            </w:r>
          </w:p>
        </w:tc>
        <w:tc>
          <w:tcPr>
            <w:tcW w:w="1472"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suppressAutoHyphens/>
              <w:snapToGrid w:val="0"/>
              <w:rPr>
                <w:sz w:val="16"/>
                <w:szCs w:val="16"/>
              </w:rPr>
            </w:pPr>
            <w:r w:rsidRPr="00F84DDE">
              <w:rPr>
                <w:sz w:val="16"/>
                <w:szCs w:val="16"/>
              </w:rPr>
              <w:t>3</w:t>
            </w:r>
          </w:p>
        </w:tc>
      </w:tr>
      <w:tr w:rsidR="00F84DDE" w:rsidRPr="00DA3A54" w:rsidTr="00F84DDE">
        <w:trPr>
          <w:trHeight w:val="397"/>
        </w:trPr>
        <w:tc>
          <w:tcPr>
            <w:tcW w:w="512"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suppressAutoHyphens/>
              <w:snapToGrid w:val="0"/>
              <w:rPr>
                <w:iCs/>
                <w:sz w:val="16"/>
                <w:szCs w:val="16"/>
              </w:rPr>
            </w:pPr>
            <w:r w:rsidRPr="00F84DDE">
              <w:rPr>
                <w:iCs/>
                <w:sz w:val="16"/>
                <w:szCs w:val="16"/>
              </w:rPr>
              <w:t>20</w:t>
            </w:r>
          </w:p>
        </w:tc>
        <w:tc>
          <w:tcPr>
            <w:tcW w:w="993"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suppressAutoHyphens/>
              <w:snapToGrid w:val="0"/>
              <w:rPr>
                <w:iCs/>
                <w:sz w:val="16"/>
                <w:szCs w:val="16"/>
              </w:rPr>
            </w:pPr>
            <w:r w:rsidRPr="00F84DDE">
              <w:rPr>
                <w:iCs/>
                <w:sz w:val="16"/>
                <w:szCs w:val="16"/>
              </w:rPr>
              <w:t>9.3</w:t>
            </w:r>
          </w:p>
        </w:tc>
        <w:tc>
          <w:tcPr>
            <w:tcW w:w="4110"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suppressAutoHyphens/>
              <w:snapToGrid w:val="0"/>
              <w:rPr>
                <w:iCs/>
                <w:sz w:val="16"/>
                <w:szCs w:val="16"/>
              </w:rPr>
            </w:pPr>
            <w:r w:rsidRPr="00F84DDE">
              <w:rPr>
                <w:iCs/>
                <w:sz w:val="16"/>
                <w:szCs w:val="16"/>
              </w:rPr>
              <w:t>Историко-культурная деятельность</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84DDE" w:rsidRPr="00F84DDE" w:rsidRDefault="00F84DDE" w:rsidP="00F84DDE">
            <w:pPr>
              <w:tabs>
                <w:tab w:val="left" w:pos="3696"/>
              </w:tabs>
              <w:suppressAutoHyphens/>
              <w:snapToGrid w:val="0"/>
              <w:rPr>
                <w:sz w:val="16"/>
                <w:szCs w:val="16"/>
              </w:rPr>
            </w:pPr>
            <w:r w:rsidRPr="00F84DDE">
              <w:rPr>
                <w:sz w:val="16"/>
                <w:szCs w:val="16"/>
              </w:rPr>
              <w:t>1</w:t>
            </w:r>
          </w:p>
        </w:tc>
        <w:tc>
          <w:tcPr>
            <w:tcW w:w="1134"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suppressAutoHyphens/>
              <w:snapToGrid w:val="0"/>
              <w:rPr>
                <w:iCs/>
                <w:sz w:val="16"/>
                <w:szCs w:val="16"/>
              </w:rPr>
            </w:pPr>
            <w:r w:rsidRPr="00F84DDE">
              <w:rPr>
                <w:iCs/>
                <w:sz w:val="16"/>
                <w:szCs w:val="16"/>
              </w:rPr>
              <w:t>мин. 0,0005</w:t>
            </w:r>
          </w:p>
        </w:tc>
        <w:tc>
          <w:tcPr>
            <w:tcW w:w="992"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suppressAutoHyphens/>
              <w:snapToGrid w:val="0"/>
              <w:rPr>
                <w:sz w:val="16"/>
                <w:szCs w:val="16"/>
              </w:rPr>
            </w:pPr>
            <w:r w:rsidRPr="00F84DDE">
              <w:rPr>
                <w:sz w:val="16"/>
                <w:szCs w:val="16"/>
              </w:rPr>
              <w:t>90</w:t>
            </w:r>
          </w:p>
        </w:tc>
        <w:tc>
          <w:tcPr>
            <w:tcW w:w="1472"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suppressAutoHyphens/>
              <w:snapToGrid w:val="0"/>
              <w:rPr>
                <w:sz w:val="16"/>
                <w:szCs w:val="16"/>
              </w:rPr>
            </w:pPr>
            <w:r w:rsidRPr="00F84DDE">
              <w:rPr>
                <w:sz w:val="16"/>
                <w:szCs w:val="16"/>
              </w:rPr>
              <w:t>3</w:t>
            </w:r>
          </w:p>
        </w:tc>
      </w:tr>
      <w:tr w:rsidR="00F84DDE" w:rsidRPr="00DA3A54" w:rsidTr="00F84DDE">
        <w:trPr>
          <w:trHeight w:val="397"/>
        </w:trPr>
        <w:tc>
          <w:tcPr>
            <w:tcW w:w="512"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suppressAutoHyphens/>
              <w:snapToGrid w:val="0"/>
              <w:rPr>
                <w:iCs/>
                <w:sz w:val="16"/>
                <w:szCs w:val="16"/>
              </w:rPr>
            </w:pPr>
            <w:r w:rsidRPr="00F84DDE">
              <w:rPr>
                <w:iCs/>
                <w:sz w:val="16"/>
                <w:szCs w:val="16"/>
              </w:rPr>
              <w:t>21</w:t>
            </w:r>
          </w:p>
        </w:tc>
        <w:tc>
          <w:tcPr>
            <w:tcW w:w="993"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suppressAutoHyphens/>
              <w:snapToGrid w:val="0"/>
              <w:rPr>
                <w:sz w:val="16"/>
                <w:szCs w:val="16"/>
              </w:rPr>
            </w:pPr>
            <w:r w:rsidRPr="00F84DDE">
              <w:rPr>
                <w:sz w:val="16"/>
                <w:szCs w:val="16"/>
              </w:rPr>
              <w:t>12.0</w:t>
            </w:r>
          </w:p>
        </w:tc>
        <w:tc>
          <w:tcPr>
            <w:tcW w:w="4110"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suppressAutoHyphens/>
              <w:snapToGrid w:val="0"/>
              <w:rPr>
                <w:sz w:val="16"/>
                <w:szCs w:val="16"/>
              </w:rPr>
            </w:pPr>
            <w:r w:rsidRPr="00F84DDE">
              <w:rPr>
                <w:sz w:val="16"/>
                <w:szCs w:val="16"/>
              </w:rPr>
              <w:t>Земельные участки (территории) общего пользования</w:t>
            </w:r>
          </w:p>
        </w:tc>
        <w:tc>
          <w:tcPr>
            <w:tcW w:w="4591" w:type="dxa"/>
            <w:gridSpan w:val="4"/>
            <w:tcBorders>
              <w:top w:val="single" w:sz="4" w:space="0" w:color="auto"/>
              <w:left w:val="single" w:sz="4" w:space="0" w:color="auto"/>
              <w:bottom w:val="single" w:sz="4" w:space="0" w:color="auto"/>
              <w:right w:val="single" w:sz="4" w:space="0" w:color="auto"/>
            </w:tcBorders>
            <w:shd w:val="clear" w:color="auto" w:fill="auto"/>
          </w:tcPr>
          <w:p w:rsidR="00F84DDE" w:rsidRPr="00F84DDE" w:rsidRDefault="00F84DDE" w:rsidP="00F84DDE">
            <w:pPr>
              <w:tabs>
                <w:tab w:val="left" w:pos="3696"/>
              </w:tabs>
              <w:suppressAutoHyphens/>
              <w:snapToGrid w:val="0"/>
              <w:rPr>
                <w:iCs/>
                <w:sz w:val="16"/>
                <w:szCs w:val="16"/>
              </w:rPr>
            </w:pPr>
            <w:r w:rsidRPr="00F84DDE">
              <w:rPr>
                <w:iCs/>
                <w:sz w:val="16"/>
                <w:szCs w:val="16"/>
              </w:rPr>
              <w:t>Действие градостроительного регламента не распространяется</w:t>
            </w:r>
          </w:p>
        </w:tc>
      </w:tr>
      <w:tr w:rsidR="00F84DDE" w:rsidRPr="00DA3A54" w:rsidTr="00F84DDE">
        <w:trPr>
          <w:trHeight w:val="397"/>
        </w:trPr>
        <w:tc>
          <w:tcPr>
            <w:tcW w:w="512"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suppressAutoHyphens/>
              <w:snapToGrid w:val="0"/>
              <w:rPr>
                <w:iCs/>
                <w:sz w:val="16"/>
                <w:szCs w:val="16"/>
              </w:rPr>
            </w:pPr>
            <w:r w:rsidRPr="00F84DDE">
              <w:rPr>
                <w:iCs/>
                <w:sz w:val="16"/>
                <w:szCs w:val="16"/>
              </w:rPr>
              <w:t>22</w:t>
            </w:r>
          </w:p>
        </w:tc>
        <w:tc>
          <w:tcPr>
            <w:tcW w:w="993"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suppressAutoHyphens/>
              <w:snapToGrid w:val="0"/>
              <w:rPr>
                <w:sz w:val="16"/>
                <w:szCs w:val="16"/>
              </w:rPr>
            </w:pPr>
            <w:r w:rsidRPr="00F84DDE">
              <w:rPr>
                <w:sz w:val="16"/>
                <w:szCs w:val="16"/>
              </w:rPr>
              <w:t>12.0.1</w:t>
            </w:r>
          </w:p>
        </w:tc>
        <w:tc>
          <w:tcPr>
            <w:tcW w:w="4110"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suppressAutoHyphens/>
              <w:snapToGrid w:val="0"/>
              <w:rPr>
                <w:sz w:val="16"/>
                <w:szCs w:val="16"/>
              </w:rPr>
            </w:pPr>
            <w:r w:rsidRPr="00F84DDE">
              <w:rPr>
                <w:sz w:val="16"/>
                <w:szCs w:val="16"/>
              </w:rPr>
              <w:t>Улично-дорожная сеть</w:t>
            </w:r>
          </w:p>
        </w:tc>
        <w:tc>
          <w:tcPr>
            <w:tcW w:w="4591" w:type="dxa"/>
            <w:gridSpan w:val="4"/>
            <w:tcBorders>
              <w:top w:val="single" w:sz="4" w:space="0" w:color="auto"/>
              <w:left w:val="single" w:sz="4" w:space="0" w:color="auto"/>
              <w:bottom w:val="single" w:sz="4" w:space="0" w:color="auto"/>
              <w:right w:val="single" w:sz="4" w:space="0" w:color="auto"/>
            </w:tcBorders>
            <w:shd w:val="clear" w:color="auto" w:fill="auto"/>
          </w:tcPr>
          <w:p w:rsidR="00F84DDE" w:rsidRPr="00F84DDE" w:rsidRDefault="00F84DDE" w:rsidP="00F84DDE">
            <w:pPr>
              <w:tabs>
                <w:tab w:val="left" w:pos="3696"/>
              </w:tabs>
              <w:suppressAutoHyphens/>
              <w:snapToGrid w:val="0"/>
              <w:rPr>
                <w:iCs/>
                <w:sz w:val="16"/>
                <w:szCs w:val="16"/>
              </w:rPr>
            </w:pPr>
            <w:r w:rsidRPr="00F84DDE">
              <w:rPr>
                <w:iCs/>
                <w:sz w:val="16"/>
                <w:szCs w:val="16"/>
              </w:rPr>
              <w:t>Действие градостроительного регламента не распространяется</w:t>
            </w:r>
          </w:p>
        </w:tc>
      </w:tr>
      <w:tr w:rsidR="00F84DDE" w:rsidRPr="00DA3A54" w:rsidTr="00F84DDE">
        <w:trPr>
          <w:trHeight w:val="397"/>
        </w:trPr>
        <w:tc>
          <w:tcPr>
            <w:tcW w:w="512"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suppressAutoHyphens/>
              <w:snapToGrid w:val="0"/>
              <w:rPr>
                <w:iCs/>
                <w:sz w:val="16"/>
                <w:szCs w:val="16"/>
              </w:rPr>
            </w:pPr>
            <w:r w:rsidRPr="00F84DDE">
              <w:rPr>
                <w:iCs/>
                <w:sz w:val="16"/>
                <w:szCs w:val="16"/>
              </w:rPr>
              <w:t>23</w:t>
            </w:r>
          </w:p>
        </w:tc>
        <w:tc>
          <w:tcPr>
            <w:tcW w:w="993"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suppressAutoHyphens/>
              <w:snapToGrid w:val="0"/>
              <w:rPr>
                <w:sz w:val="16"/>
                <w:szCs w:val="16"/>
              </w:rPr>
            </w:pPr>
            <w:r w:rsidRPr="00F84DDE">
              <w:rPr>
                <w:sz w:val="16"/>
                <w:szCs w:val="16"/>
              </w:rPr>
              <w:t>12.0.2</w:t>
            </w:r>
          </w:p>
        </w:tc>
        <w:tc>
          <w:tcPr>
            <w:tcW w:w="4110"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suppressAutoHyphens/>
              <w:snapToGrid w:val="0"/>
              <w:rPr>
                <w:sz w:val="16"/>
                <w:szCs w:val="16"/>
              </w:rPr>
            </w:pPr>
            <w:r w:rsidRPr="00F84DDE">
              <w:rPr>
                <w:sz w:val="16"/>
                <w:szCs w:val="16"/>
              </w:rPr>
              <w:t>Благоустройство территории</w:t>
            </w:r>
          </w:p>
        </w:tc>
        <w:tc>
          <w:tcPr>
            <w:tcW w:w="4591" w:type="dxa"/>
            <w:gridSpan w:val="4"/>
            <w:tcBorders>
              <w:top w:val="single" w:sz="4" w:space="0" w:color="auto"/>
              <w:left w:val="single" w:sz="4" w:space="0" w:color="auto"/>
              <w:bottom w:val="single" w:sz="4" w:space="0" w:color="auto"/>
              <w:right w:val="single" w:sz="4" w:space="0" w:color="auto"/>
            </w:tcBorders>
            <w:shd w:val="clear" w:color="auto" w:fill="auto"/>
          </w:tcPr>
          <w:p w:rsidR="00F84DDE" w:rsidRPr="00F84DDE" w:rsidRDefault="00F84DDE" w:rsidP="00F84DDE">
            <w:pPr>
              <w:tabs>
                <w:tab w:val="left" w:pos="3696"/>
              </w:tabs>
              <w:suppressAutoHyphens/>
              <w:snapToGrid w:val="0"/>
              <w:rPr>
                <w:iCs/>
                <w:sz w:val="16"/>
                <w:szCs w:val="16"/>
              </w:rPr>
            </w:pPr>
            <w:r w:rsidRPr="00F84DDE">
              <w:rPr>
                <w:iCs/>
                <w:sz w:val="16"/>
                <w:szCs w:val="16"/>
              </w:rPr>
              <w:t>Действие градостроительного регламента не распространяется</w:t>
            </w:r>
          </w:p>
        </w:tc>
      </w:tr>
      <w:tr w:rsidR="00F84DDE" w:rsidRPr="00DA3A54" w:rsidTr="00F84DDE">
        <w:trPr>
          <w:cantSplit/>
          <w:trHeight w:val="406"/>
        </w:trPr>
        <w:tc>
          <w:tcPr>
            <w:tcW w:w="10206" w:type="dxa"/>
            <w:gridSpan w:val="7"/>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suppressAutoHyphens/>
              <w:snapToGrid w:val="0"/>
              <w:rPr>
                <w:bCs/>
                <w:iCs/>
                <w:sz w:val="16"/>
                <w:szCs w:val="16"/>
              </w:rPr>
            </w:pPr>
            <w:r w:rsidRPr="00F84DDE">
              <w:rPr>
                <w:b/>
                <w:bCs/>
                <w:sz w:val="16"/>
                <w:szCs w:val="16"/>
              </w:rPr>
              <w:t>Условно разрешенные виды и параметры использования земельных участков и объектов капитального строительства</w:t>
            </w:r>
          </w:p>
        </w:tc>
      </w:tr>
      <w:tr w:rsidR="00F84DDE" w:rsidRPr="00DA3A54" w:rsidTr="00F84DDE">
        <w:trPr>
          <w:cantSplit/>
          <w:trHeight w:val="301"/>
        </w:trPr>
        <w:tc>
          <w:tcPr>
            <w:tcW w:w="512"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suppressAutoHyphens/>
              <w:snapToGrid w:val="0"/>
              <w:rPr>
                <w:iCs/>
                <w:sz w:val="16"/>
                <w:szCs w:val="16"/>
              </w:rPr>
            </w:pPr>
            <w:r w:rsidRPr="00F84DDE">
              <w:rPr>
                <w:iCs/>
                <w:sz w:val="16"/>
                <w:szCs w:val="16"/>
              </w:rPr>
              <w:t>22</w:t>
            </w:r>
          </w:p>
        </w:tc>
        <w:tc>
          <w:tcPr>
            <w:tcW w:w="993"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suppressAutoHyphens/>
              <w:snapToGrid w:val="0"/>
              <w:rPr>
                <w:iCs/>
                <w:sz w:val="16"/>
                <w:szCs w:val="16"/>
              </w:rPr>
            </w:pPr>
            <w:r w:rsidRPr="00F84DDE">
              <w:rPr>
                <w:sz w:val="16"/>
                <w:szCs w:val="16"/>
              </w:rPr>
              <w:t>2.7.1</w:t>
            </w:r>
          </w:p>
        </w:tc>
        <w:tc>
          <w:tcPr>
            <w:tcW w:w="4110"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suppressAutoHyphens/>
              <w:snapToGrid w:val="0"/>
              <w:rPr>
                <w:sz w:val="16"/>
                <w:szCs w:val="16"/>
              </w:rPr>
            </w:pPr>
            <w:r w:rsidRPr="00F84DDE">
              <w:rPr>
                <w:sz w:val="16"/>
                <w:szCs w:val="16"/>
              </w:rPr>
              <w:t>Хранение автотранспорта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84DDE" w:rsidRPr="00F84DDE" w:rsidRDefault="00F84DDE" w:rsidP="00F84DDE">
            <w:pPr>
              <w:tabs>
                <w:tab w:val="left" w:pos="3696"/>
              </w:tabs>
              <w:suppressAutoHyphens/>
              <w:snapToGrid w:val="0"/>
              <w:rPr>
                <w:iCs/>
                <w:sz w:val="16"/>
                <w:szCs w:val="16"/>
              </w:rPr>
            </w:pPr>
            <w:r w:rsidRPr="00F84DDE">
              <w:rPr>
                <w:iCs/>
                <w:sz w:val="16"/>
                <w:szCs w:val="16"/>
              </w:rPr>
              <w:t>1</w:t>
            </w:r>
          </w:p>
        </w:tc>
        <w:tc>
          <w:tcPr>
            <w:tcW w:w="1134"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suppressAutoHyphens/>
              <w:snapToGrid w:val="0"/>
              <w:rPr>
                <w:iCs/>
                <w:sz w:val="16"/>
                <w:szCs w:val="16"/>
              </w:rPr>
            </w:pPr>
            <w:r w:rsidRPr="00F84DDE">
              <w:rPr>
                <w:iCs/>
                <w:sz w:val="16"/>
                <w:szCs w:val="16"/>
              </w:rPr>
              <w:t>0,002-0,02</w:t>
            </w:r>
          </w:p>
        </w:tc>
        <w:tc>
          <w:tcPr>
            <w:tcW w:w="992"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suppressAutoHyphens/>
              <w:snapToGrid w:val="0"/>
              <w:rPr>
                <w:iCs/>
                <w:sz w:val="16"/>
                <w:szCs w:val="16"/>
              </w:rPr>
            </w:pPr>
            <w:r w:rsidRPr="00F84DDE">
              <w:rPr>
                <w:iCs/>
                <w:sz w:val="16"/>
                <w:szCs w:val="16"/>
              </w:rPr>
              <w:t>80</w:t>
            </w:r>
          </w:p>
        </w:tc>
        <w:tc>
          <w:tcPr>
            <w:tcW w:w="1472"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suppressAutoHyphens/>
              <w:snapToGrid w:val="0"/>
              <w:rPr>
                <w:iCs/>
                <w:sz w:val="16"/>
                <w:szCs w:val="16"/>
              </w:rPr>
            </w:pPr>
            <w:r w:rsidRPr="00F84DDE">
              <w:rPr>
                <w:iCs/>
                <w:sz w:val="16"/>
                <w:szCs w:val="16"/>
              </w:rPr>
              <w:t>1</w:t>
            </w:r>
          </w:p>
        </w:tc>
      </w:tr>
      <w:tr w:rsidR="00F84DDE" w:rsidRPr="00DA3A54" w:rsidTr="00F84DDE">
        <w:trPr>
          <w:cantSplit/>
          <w:trHeight w:val="122"/>
        </w:trPr>
        <w:tc>
          <w:tcPr>
            <w:tcW w:w="512"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suppressAutoHyphens/>
              <w:snapToGrid w:val="0"/>
              <w:rPr>
                <w:iCs/>
                <w:sz w:val="16"/>
                <w:szCs w:val="16"/>
              </w:rPr>
            </w:pPr>
            <w:r w:rsidRPr="00F84DDE">
              <w:rPr>
                <w:iCs/>
                <w:sz w:val="16"/>
                <w:szCs w:val="16"/>
              </w:rPr>
              <w:t>23</w:t>
            </w:r>
          </w:p>
        </w:tc>
        <w:tc>
          <w:tcPr>
            <w:tcW w:w="993"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suppressAutoHyphens/>
              <w:snapToGrid w:val="0"/>
              <w:rPr>
                <w:sz w:val="16"/>
                <w:szCs w:val="16"/>
              </w:rPr>
            </w:pPr>
            <w:r w:rsidRPr="00F84DDE">
              <w:rPr>
                <w:sz w:val="16"/>
                <w:szCs w:val="16"/>
              </w:rPr>
              <w:t>4.8</w:t>
            </w:r>
          </w:p>
        </w:tc>
        <w:tc>
          <w:tcPr>
            <w:tcW w:w="4110"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suppressAutoHyphens/>
              <w:snapToGrid w:val="0"/>
              <w:rPr>
                <w:sz w:val="16"/>
                <w:szCs w:val="16"/>
              </w:rPr>
            </w:pPr>
            <w:r w:rsidRPr="00F84DDE">
              <w:rPr>
                <w:sz w:val="16"/>
                <w:szCs w:val="16"/>
              </w:rPr>
              <w:t>Развлечения</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84DDE" w:rsidRPr="00F84DDE" w:rsidRDefault="00F84DDE" w:rsidP="00F84DDE">
            <w:pPr>
              <w:tabs>
                <w:tab w:val="left" w:pos="3696"/>
              </w:tabs>
              <w:suppressAutoHyphens/>
              <w:snapToGrid w:val="0"/>
              <w:rPr>
                <w:sz w:val="16"/>
                <w:szCs w:val="16"/>
              </w:rPr>
            </w:pPr>
            <w:r w:rsidRPr="00F84DDE">
              <w:rPr>
                <w:sz w:val="16"/>
                <w:szCs w:val="16"/>
              </w:rPr>
              <w:t>3</w:t>
            </w:r>
          </w:p>
        </w:tc>
        <w:tc>
          <w:tcPr>
            <w:tcW w:w="1134"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rPr>
                <w:sz w:val="16"/>
                <w:szCs w:val="16"/>
              </w:rPr>
            </w:pPr>
            <w:r w:rsidRPr="00F84DDE">
              <w:rPr>
                <w:sz w:val="16"/>
                <w:szCs w:val="16"/>
              </w:rPr>
              <w:t>мин. 0,01</w:t>
            </w:r>
          </w:p>
        </w:tc>
        <w:tc>
          <w:tcPr>
            <w:tcW w:w="992"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suppressAutoHyphens/>
              <w:snapToGrid w:val="0"/>
              <w:rPr>
                <w:sz w:val="16"/>
                <w:szCs w:val="16"/>
              </w:rPr>
            </w:pPr>
            <w:r w:rsidRPr="00F84DDE">
              <w:rPr>
                <w:sz w:val="16"/>
                <w:szCs w:val="16"/>
              </w:rPr>
              <w:t>60</w:t>
            </w:r>
          </w:p>
        </w:tc>
        <w:tc>
          <w:tcPr>
            <w:tcW w:w="1472"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suppressAutoHyphens/>
              <w:snapToGrid w:val="0"/>
              <w:rPr>
                <w:sz w:val="16"/>
                <w:szCs w:val="16"/>
              </w:rPr>
            </w:pPr>
            <w:r w:rsidRPr="00F84DDE">
              <w:rPr>
                <w:sz w:val="16"/>
                <w:szCs w:val="16"/>
              </w:rPr>
              <w:t>3</w:t>
            </w:r>
          </w:p>
        </w:tc>
      </w:tr>
      <w:tr w:rsidR="00F84DDE" w:rsidRPr="00DA3A54" w:rsidTr="00F84DDE">
        <w:trPr>
          <w:cantSplit/>
          <w:trHeight w:val="167"/>
        </w:trPr>
        <w:tc>
          <w:tcPr>
            <w:tcW w:w="512"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suppressAutoHyphens/>
              <w:snapToGrid w:val="0"/>
              <w:rPr>
                <w:iCs/>
                <w:sz w:val="16"/>
                <w:szCs w:val="16"/>
              </w:rPr>
            </w:pPr>
            <w:r w:rsidRPr="00F84DDE">
              <w:rPr>
                <w:iCs/>
                <w:sz w:val="16"/>
                <w:szCs w:val="16"/>
              </w:rPr>
              <w:t>24</w:t>
            </w:r>
          </w:p>
        </w:tc>
        <w:tc>
          <w:tcPr>
            <w:tcW w:w="993"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suppressAutoHyphens/>
              <w:snapToGrid w:val="0"/>
              <w:rPr>
                <w:iCs/>
                <w:sz w:val="16"/>
                <w:szCs w:val="16"/>
              </w:rPr>
            </w:pPr>
            <w:r w:rsidRPr="00F84DDE">
              <w:rPr>
                <w:iCs/>
                <w:sz w:val="16"/>
                <w:szCs w:val="16"/>
              </w:rPr>
              <w:t>4.9.1</w:t>
            </w:r>
          </w:p>
        </w:tc>
        <w:tc>
          <w:tcPr>
            <w:tcW w:w="4110"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suppressAutoHyphens/>
              <w:snapToGrid w:val="0"/>
              <w:rPr>
                <w:iCs/>
                <w:sz w:val="16"/>
                <w:szCs w:val="16"/>
              </w:rPr>
            </w:pPr>
            <w:r w:rsidRPr="00F84DDE">
              <w:rPr>
                <w:iCs/>
                <w:sz w:val="16"/>
                <w:szCs w:val="16"/>
              </w:rPr>
              <w:t>Объекты дорожного сервиса</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84DDE" w:rsidRPr="00F84DDE" w:rsidRDefault="00F84DDE" w:rsidP="00F84DDE">
            <w:pPr>
              <w:tabs>
                <w:tab w:val="left" w:pos="3696"/>
              </w:tabs>
              <w:suppressAutoHyphens/>
              <w:snapToGrid w:val="0"/>
              <w:rPr>
                <w:iCs/>
                <w:sz w:val="16"/>
                <w:szCs w:val="16"/>
              </w:rPr>
            </w:pPr>
            <w:r w:rsidRPr="00F84DDE">
              <w:rPr>
                <w:iCs/>
                <w:sz w:val="16"/>
                <w:szCs w:val="16"/>
              </w:rPr>
              <w:t>2</w:t>
            </w:r>
          </w:p>
        </w:tc>
        <w:tc>
          <w:tcPr>
            <w:tcW w:w="1134"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suppressAutoHyphens/>
              <w:snapToGrid w:val="0"/>
              <w:rPr>
                <w:iCs/>
                <w:sz w:val="16"/>
                <w:szCs w:val="16"/>
              </w:rPr>
            </w:pPr>
            <w:r w:rsidRPr="00F84DDE">
              <w:rPr>
                <w:iCs/>
                <w:sz w:val="16"/>
                <w:szCs w:val="16"/>
              </w:rPr>
              <w:t>мин. 0,01</w:t>
            </w:r>
          </w:p>
        </w:tc>
        <w:tc>
          <w:tcPr>
            <w:tcW w:w="992"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suppressAutoHyphens/>
              <w:snapToGrid w:val="0"/>
              <w:rPr>
                <w:bCs/>
                <w:iCs/>
                <w:sz w:val="16"/>
                <w:szCs w:val="16"/>
              </w:rPr>
            </w:pPr>
            <w:r w:rsidRPr="00F84DDE">
              <w:rPr>
                <w:bCs/>
                <w:iCs/>
                <w:sz w:val="16"/>
                <w:szCs w:val="16"/>
              </w:rPr>
              <w:t>80</w:t>
            </w:r>
          </w:p>
        </w:tc>
        <w:tc>
          <w:tcPr>
            <w:tcW w:w="1472"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suppressAutoHyphens/>
              <w:snapToGrid w:val="0"/>
              <w:rPr>
                <w:bCs/>
                <w:iCs/>
                <w:sz w:val="16"/>
                <w:szCs w:val="16"/>
              </w:rPr>
            </w:pPr>
            <w:r w:rsidRPr="00F84DDE">
              <w:rPr>
                <w:bCs/>
                <w:iCs/>
                <w:sz w:val="16"/>
                <w:szCs w:val="16"/>
              </w:rPr>
              <w:t>1</w:t>
            </w:r>
          </w:p>
        </w:tc>
      </w:tr>
      <w:tr w:rsidR="00F84DDE" w:rsidRPr="00DA3A54" w:rsidTr="00F84DDE">
        <w:trPr>
          <w:cantSplit/>
          <w:trHeight w:val="214"/>
        </w:trPr>
        <w:tc>
          <w:tcPr>
            <w:tcW w:w="512"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suppressAutoHyphens/>
              <w:snapToGrid w:val="0"/>
              <w:rPr>
                <w:iCs/>
                <w:sz w:val="16"/>
                <w:szCs w:val="16"/>
              </w:rPr>
            </w:pPr>
            <w:r w:rsidRPr="00F84DDE">
              <w:rPr>
                <w:iCs/>
                <w:sz w:val="16"/>
                <w:szCs w:val="16"/>
              </w:rPr>
              <w:t>25</w:t>
            </w:r>
          </w:p>
        </w:tc>
        <w:tc>
          <w:tcPr>
            <w:tcW w:w="993"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suppressAutoHyphens/>
              <w:snapToGrid w:val="0"/>
              <w:rPr>
                <w:sz w:val="16"/>
                <w:szCs w:val="16"/>
              </w:rPr>
            </w:pPr>
            <w:r w:rsidRPr="00F84DDE">
              <w:rPr>
                <w:sz w:val="16"/>
                <w:szCs w:val="16"/>
              </w:rPr>
              <w:t>4.10</w:t>
            </w:r>
          </w:p>
        </w:tc>
        <w:tc>
          <w:tcPr>
            <w:tcW w:w="4110"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suppressAutoHyphens/>
              <w:snapToGrid w:val="0"/>
              <w:rPr>
                <w:sz w:val="16"/>
                <w:szCs w:val="16"/>
              </w:rPr>
            </w:pPr>
            <w:r w:rsidRPr="00F84DDE">
              <w:rPr>
                <w:sz w:val="16"/>
                <w:szCs w:val="16"/>
              </w:rPr>
              <w:t>Выставочно-ярмарочная деятельность</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84DDE" w:rsidRPr="00F84DDE" w:rsidRDefault="00F84DDE" w:rsidP="00F84DDE">
            <w:pPr>
              <w:tabs>
                <w:tab w:val="left" w:pos="3696"/>
              </w:tabs>
              <w:suppressAutoHyphens/>
              <w:snapToGrid w:val="0"/>
              <w:rPr>
                <w:sz w:val="16"/>
                <w:szCs w:val="16"/>
              </w:rPr>
            </w:pPr>
            <w:r w:rsidRPr="00F84DDE">
              <w:rPr>
                <w:sz w:val="16"/>
                <w:szCs w:val="16"/>
              </w:rPr>
              <w:t>2</w:t>
            </w:r>
          </w:p>
        </w:tc>
        <w:tc>
          <w:tcPr>
            <w:tcW w:w="1134"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rPr>
                <w:sz w:val="16"/>
                <w:szCs w:val="16"/>
              </w:rPr>
            </w:pPr>
            <w:r w:rsidRPr="00F84DDE">
              <w:rPr>
                <w:sz w:val="16"/>
                <w:szCs w:val="16"/>
              </w:rPr>
              <w:t>мин. 0,01</w:t>
            </w:r>
          </w:p>
        </w:tc>
        <w:tc>
          <w:tcPr>
            <w:tcW w:w="992"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suppressAutoHyphens/>
              <w:snapToGrid w:val="0"/>
              <w:rPr>
                <w:sz w:val="16"/>
                <w:szCs w:val="16"/>
              </w:rPr>
            </w:pPr>
            <w:r w:rsidRPr="00F84DDE">
              <w:rPr>
                <w:sz w:val="16"/>
                <w:szCs w:val="16"/>
              </w:rPr>
              <w:t>80</w:t>
            </w:r>
          </w:p>
        </w:tc>
        <w:tc>
          <w:tcPr>
            <w:tcW w:w="1472"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suppressAutoHyphens/>
              <w:snapToGrid w:val="0"/>
              <w:rPr>
                <w:sz w:val="16"/>
                <w:szCs w:val="16"/>
              </w:rPr>
            </w:pPr>
            <w:r w:rsidRPr="00F84DDE">
              <w:rPr>
                <w:sz w:val="16"/>
                <w:szCs w:val="16"/>
              </w:rPr>
              <w:t>1</w:t>
            </w:r>
          </w:p>
        </w:tc>
      </w:tr>
      <w:tr w:rsidR="00F84DDE" w:rsidRPr="00DA3A54" w:rsidTr="00F84DDE">
        <w:trPr>
          <w:cantSplit/>
          <w:trHeight w:val="117"/>
        </w:trPr>
        <w:tc>
          <w:tcPr>
            <w:tcW w:w="512"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suppressAutoHyphens/>
              <w:snapToGrid w:val="0"/>
              <w:rPr>
                <w:iCs/>
                <w:sz w:val="16"/>
                <w:szCs w:val="16"/>
              </w:rPr>
            </w:pPr>
            <w:r w:rsidRPr="00F84DDE">
              <w:rPr>
                <w:iCs/>
                <w:sz w:val="16"/>
                <w:szCs w:val="16"/>
              </w:rPr>
              <w:t>26</w:t>
            </w:r>
          </w:p>
        </w:tc>
        <w:tc>
          <w:tcPr>
            <w:tcW w:w="993"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suppressAutoHyphens/>
              <w:snapToGrid w:val="0"/>
              <w:rPr>
                <w:sz w:val="16"/>
                <w:szCs w:val="16"/>
              </w:rPr>
            </w:pPr>
            <w:r w:rsidRPr="00F84DDE">
              <w:rPr>
                <w:sz w:val="16"/>
                <w:szCs w:val="16"/>
              </w:rPr>
              <w:t>4.8</w:t>
            </w:r>
          </w:p>
        </w:tc>
        <w:tc>
          <w:tcPr>
            <w:tcW w:w="4110"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suppressAutoHyphens/>
              <w:snapToGrid w:val="0"/>
              <w:rPr>
                <w:sz w:val="16"/>
                <w:szCs w:val="16"/>
              </w:rPr>
            </w:pPr>
            <w:r w:rsidRPr="00F84DDE">
              <w:rPr>
                <w:sz w:val="16"/>
                <w:szCs w:val="16"/>
              </w:rPr>
              <w:t>Развлечения</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84DDE" w:rsidRPr="00F84DDE" w:rsidRDefault="00F84DDE" w:rsidP="00F84DDE">
            <w:pPr>
              <w:tabs>
                <w:tab w:val="left" w:pos="3696"/>
              </w:tabs>
              <w:suppressAutoHyphens/>
              <w:snapToGrid w:val="0"/>
              <w:rPr>
                <w:sz w:val="16"/>
                <w:szCs w:val="16"/>
              </w:rPr>
            </w:pPr>
            <w:r w:rsidRPr="00F84DDE">
              <w:rPr>
                <w:sz w:val="16"/>
                <w:szCs w:val="16"/>
              </w:rPr>
              <w:t>3</w:t>
            </w:r>
          </w:p>
        </w:tc>
        <w:tc>
          <w:tcPr>
            <w:tcW w:w="1134"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rPr>
                <w:sz w:val="16"/>
                <w:szCs w:val="16"/>
              </w:rPr>
            </w:pPr>
            <w:r w:rsidRPr="00F84DDE">
              <w:rPr>
                <w:sz w:val="16"/>
                <w:szCs w:val="16"/>
              </w:rPr>
              <w:t>мин. 0,01</w:t>
            </w:r>
          </w:p>
        </w:tc>
        <w:tc>
          <w:tcPr>
            <w:tcW w:w="992"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suppressAutoHyphens/>
              <w:snapToGrid w:val="0"/>
              <w:rPr>
                <w:sz w:val="16"/>
                <w:szCs w:val="16"/>
              </w:rPr>
            </w:pPr>
            <w:r w:rsidRPr="00F84DDE">
              <w:rPr>
                <w:sz w:val="16"/>
                <w:szCs w:val="16"/>
              </w:rPr>
              <w:t>60</w:t>
            </w:r>
          </w:p>
        </w:tc>
        <w:tc>
          <w:tcPr>
            <w:tcW w:w="1472"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suppressAutoHyphens/>
              <w:snapToGrid w:val="0"/>
              <w:rPr>
                <w:sz w:val="16"/>
                <w:szCs w:val="16"/>
              </w:rPr>
            </w:pPr>
            <w:r w:rsidRPr="00F84DDE">
              <w:rPr>
                <w:sz w:val="16"/>
                <w:szCs w:val="16"/>
              </w:rPr>
              <w:t>3</w:t>
            </w:r>
          </w:p>
        </w:tc>
      </w:tr>
    </w:tbl>
    <w:p w:rsidR="00F84DDE" w:rsidRPr="00DA3A54" w:rsidRDefault="00F84DDE" w:rsidP="00F84DDE">
      <w:pPr>
        <w:keepNext/>
        <w:widowControl w:val="0"/>
        <w:numPr>
          <w:ilvl w:val="2"/>
          <w:numId w:val="0"/>
        </w:numPr>
        <w:tabs>
          <w:tab w:val="left" w:pos="0"/>
          <w:tab w:val="left" w:pos="3696"/>
        </w:tabs>
        <w:suppressAutoHyphens/>
        <w:spacing w:before="360" w:after="60"/>
        <w:ind w:firstLine="709"/>
        <w:contextualSpacing/>
        <w:jc w:val="both"/>
        <w:outlineLvl w:val="2"/>
        <w:rPr>
          <w:lang w:eastAsia="ar-SA"/>
        </w:rPr>
      </w:pPr>
      <w:r w:rsidRPr="00DA3A54">
        <w:rPr>
          <w:lang w:eastAsia="ar-SA"/>
        </w:rPr>
        <w:lastRenderedPageBreak/>
        <w:t>Примечания:</w:t>
      </w:r>
    </w:p>
    <w:p w:rsidR="00F84DDE" w:rsidRPr="00DA3A54" w:rsidRDefault="00F84DDE" w:rsidP="00F84DDE">
      <w:pPr>
        <w:keepNext/>
        <w:widowControl w:val="0"/>
        <w:numPr>
          <w:ilvl w:val="2"/>
          <w:numId w:val="0"/>
        </w:numPr>
        <w:tabs>
          <w:tab w:val="left" w:pos="0"/>
          <w:tab w:val="left" w:pos="3696"/>
        </w:tabs>
        <w:suppressAutoHyphens/>
        <w:spacing w:before="360" w:after="60"/>
        <w:ind w:firstLine="709"/>
        <w:contextualSpacing/>
        <w:jc w:val="both"/>
        <w:outlineLvl w:val="2"/>
        <w:rPr>
          <w:lang w:eastAsia="ar-SA"/>
        </w:rPr>
      </w:pPr>
      <w:r w:rsidRPr="00DA3A54">
        <w:rPr>
          <w:lang w:eastAsia="ar-SA"/>
        </w:rPr>
        <w:t>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w:t>
      </w:r>
    </w:p>
    <w:p w:rsidR="00F84DDE" w:rsidRPr="00DA3A54" w:rsidRDefault="00F84DDE" w:rsidP="00F84DDE">
      <w:pPr>
        <w:keepNext/>
        <w:widowControl w:val="0"/>
        <w:numPr>
          <w:ilvl w:val="2"/>
          <w:numId w:val="0"/>
        </w:numPr>
        <w:tabs>
          <w:tab w:val="left" w:pos="0"/>
          <w:tab w:val="left" w:pos="3696"/>
        </w:tabs>
        <w:suppressAutoHyphens/>
        <w:spacing w:before="360" w:after="60"/>
        <w:ind w:firstLine="709"/>
        <w:contextualSpacing/>
        <w:jc w:val="both"/>
        <w:outlineLvl w:val="2"/>
        <w:rPr>
          <w:lang w:eastAsia="ar-SA"/>
        </w:rPr>
      </w:pPr>
      <w:r w:rsidRPr="00DA3A54">
        <w:rPr>
          <w:lang w:eastAsia="ar-SA"/>
        </w:rPr>
        <w:t>2. Действие настоящего регламента не распространяется на земельные участки:</w:t>
      </w:r>
    </w:p>
    <w:p w:rsidR="00F84DDE" w:rsidRPr="00DA3A54" w:rsidRDefault="00F84DDE" w:rsidP="00F84DDE">
      <w:pPr>
        <w:keepNext/>
        <w:widowControl w:val="0"/>
        <w:numPr>
          <w:ilvl w:val="2"/>
          <w:numId w:val="0"/>
        </w:numPr>
        <w:tabs>
          <w:tab w:val="left" w:pos="0"/>
          <w:tab w:val="left" w:pos="3696"/>
        </w:tabs>
        <w:suppressAutoHyphens/>
        <w:spacing w:before="360" w:after="60"/>
        <w:ind w:firstLine="709"/>
        <w:contextualSpacing/>
        <w:jc w:val="both"/>
        <w:outlineLvl w:val="2"/>
        <w:rPr>
          <w:lang w:eastAsia="ar-SA"/>
        </w:rPr>
      </w:pPr>
      <w:proofErr w:type="gramStart"/>
      <w:r w:rsidRPr="00DA3A54">
        <w:rPr>
          <w:lang w:eastAsia="ar-SA"/>
        </w:rPr>
        <w:t>а)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приспособления которых принимаются в порядке, установленном законодательством Российской Федерации об охране культурного наследия;</w:t>
      </w:r>
      <w:proofErr w:type="gramEnd"/>
    </w:p>
    <w:p w:rsidR="00F84DDE" w:rsidRPr="00DA3A54" w:rsidRDefault="00F84DDE" w:rsidP="00F84DDE">
      <w:pPr>
        <w:keepNext/>
        <w:widowControl w:val="0"/>
        <w:numPr>
          <w:ilvl w:val="2"/>
          <w:numId w:val="0"/>
        </w:numPr>
        <w:tabs>
          <w:tab w:val="left" w:pos="0"/>
          <w:tab w:val="left" w:pos="3696"/>
        </w:tabs>
        <w:suppressAutoHyphens/>
        <w:spacing w:before="360" w:after="60"/>
        <w:ind w:firstLine="709"/>
        <w:contextualSpacing/>
        <w:jc w:val="both"/>
        <w:outlineLvl w:val="2"/>
        <w:rPr>
          <w:lang w:eastAsia="ar-SA"/>
        </w:rPr>
      </w:pPr>
      <w:r w:rsidRPr="00DA3A54">
        <w:rPr>
          <w:lang w:eastAsia="ar-SA"/>
        </w:rPr>
        <w:t>б) в границах территорий общего пользования;</w:t>
      </w:r>
    </w:p>
    <w:p w:rsidR="00F84DDE" w:rsidRPr="00DA3A54" w:rsidRDefault="00F84DDE" w:rsidP="00F84DDE">
      <w:pPr>
        <w:keepNext/>
        <w:widowControl w:val="0"/>
        <w:numPr>
          <w:ilvl w:val="2"/>
          <w:numId w:val="0"/>
        </w:numPr>
        <w:tabs>
          <w:tab w:val="left" w:pos="0"/>
          <w:tab w:val="left" w:pos="3696"/>
        </w:tabs>
        <w:suppressAutoHyphens/>
        <w:spacing w:before="360" w:after="60"/>
        <w:ind w:firstLine="709"/>
        <w:contextualSpacing/>
        <w:jc w:val="both"/>
        <w:outlineLvl w:val="2"/>
        <w:rPr>
          <w:lang w:eastAsia="ar-SA"/>
        </w:rPr>
      </w:pPr>
      <w:proofErr w:type="gramStart"/>
      <w:r w:rsidRPr="00DA3A54">
        <w:rPr>
          <w:lang w:eastAsia="ar-SA"/>
        </w:rPr>
        <w:t>в) предназначенные для размещения линейных объектов и (или) занятые линейными объектами;</w:t>
      </w:r>
      <w:proofErr w:type="gramEnd"/>
    </w:p>
    <w:p w:rsidR="00F84DDE" w:rsidRPr="00DA3A54" w:rsidRDefault="00F84DDE" w:rsidP="00F84DDE">
      <w:pPr>
        <w:keepNext/>
        <w:widowControl w:val="0"/>
        <w:numPr>
          <w:ilvl w:val="2"/>
          <w:numId w:val="0"/>
        </w:numPr>
        <w:tabs>
          <w:tab w:val="left" w:pos="0"/>
          <w:tab w:val="left" w:pos="3696"/>
        </w:tabs>
        <w:suppressAutoHyphens/>
        <w:spacing w:before="360" w:after="60"/>
        <w:ind w:firstLine="709"/>
        <w:contextualSpacing/>
        <w:jc w:val="both"/>
        <w:outlineLvl w:val="2"/>
        <w:rPr>
          <w:b/>
          <w:bCs/>
          <w:lang w:eastAsia="en-US"/>
        </w:rPr>
      </w:pPr>
      <w:proofErr w:type="gramStart"/>
      <w:r w:rsidRPr="00DA3A54">
        <w:rPr>
          <w:lang w:eastAsia="ar-SA"/>
        </w:rPr>
        <w:t>г) предоставленные для добычи полезных ископаемых.».</w:t>
      </w:r>
      <w:proofErr w:type="gramEnd"/>
    </w:p>
    <w:p w:rsidR="00F84DDE" w:rsidRPr="00DA3A54" w:rsidRDefault="00F84DDE" w:rsidP="00F84DDE">
      <w:pPr>
        <w:keepNext/>
        <w:widowControl w:val="0"/>
        <w:numPr>
          <w:ilvl w:val="2"/>
          <w:numId w:val="0"/>
        </w:numPr>
        <w:tabs>
          <w:tab w:val="left" w:pos="0"/>
          <w:tab w:val="left" w:pos="3696"/>
        </w:tabs>
        <w:suppressAutoHyphens/>
        <w:spacing w:before="360" w:after="60"/>
        <w:ind w:firstLine="709"/>
        <w:contextualSpacing/>
        <w:jc w:val="both"/>
        <w:outlineLvl w:val="2"/>
        <w:rPr>
          <w:bCs/>
          <w:lang w:eastAsia="en-US"/>
        </w:rPr>
      </w:pPr>
      <w:bookmarkStart w:id="6" w:name="_Toc510707033"/>
      <w:r w:rsidRPr="00DA3A54">
        <w:rPr>
          <w:bCs/>
          <w:lang w:eastAsia="en-US"/>
        </w:rPr>
        <w:t>1.3. Изложить статью 42 Правил землепользования и застройки в следующей редакции:</w:t>
      </w:r>
    </w:p>
    <w:p w:rsidR="00F84DDE" w:rsidRPr="00DA3A54" w:rsidRDefault="00F84DDE" w:rsidP="00F84DDE">
      <w:pPr>
        <w:keepNext/>
        <w:widowControl w:val="0"/>
        <w:numPr>
          <w:ilvl w:val="2"/>
          <w:numId w:val="0"/>
        </w:numPr>
        <w:tabs>
          <w:tab w:val="left" w:pos="0"/>
          <w:tab w:val="left" w:pos="3696"/>
        </w:tabs>
        <w:suppressAutoHyphens/>
        <w:spacing w:before="360" w:after="60"/>
        <w:ind w:firstLine="709"/>
        <w:contextualSpacing/>
        <w:jc w:val="both"/>
        <w:outlineLvl w:val="2"/>
        <w:rPr>
          <w:b/>
          <w:bCs/>
          <w:lang w:eastAsia="en-US"/>
        </w:rPr>
      </w:pPr>
      <w:r w:rsidRPr="00DA3A54">
        <w:rPr>
          <w:b/>
          <w:bCs/>
          <w:lang w:eastAsia="en-US"/>
        </w:rPr>
        <w:t>«Статья 42. Зона сельскохозяйственного использования</w:t>
      </w:r>
      <w:bookmarkEnd w:id="6"/>
    </w:p>
    <w:p w:rsidR="00F84DDE" w:rsidRPr="00DA3A54" w:rsidRDefault="00F84DDE" w:rsidP="00F84DDE">
      <w:pPr>
        <w:keepNext/>
        <w:widowControl w:val="0"/>
        <w:numPr>
          <w:ilvl w:val="2"/>
          <w:numId w:val="0"/>
        </w:numPr>
        <w:tabs>
          <w:tab w:val="left" w:pos="0"/>
          <w:tab w:val="left" w:pos="3696"/>
        </w:tabs>
        <w:suppressAutoHyphens/>
        <w:spacing w:before="360" w:after="60"/>
        <w:ind w:firstLine="709"/>
        <w:contextualSpacing/>
        <w:jc w:val="both"/>
        <w:outlineLvl w:val="2"/>
        <w:rPr>
          <w:b/>
          <w:bCs/>
          <w:lang w:eastAsia="en-US"/>
        </w:rPr>
      </w:pPr>
      <w:bookmarkStart w:id="7" w:name="_Toc466536843"/>
      <w:bookmarkStart w:id="8" w:name="_Toc510707034"/>
      <w:r w:rsidRPr="00DA3A54">
        <w:rPr>
          <w:b/>
          <w:bCs/>
          <w:lang w:eastAsia="en-US"/>
        </w:rPr>
        <w:t>Зона сельскохозяйственных предприятий (СХ-2)</w:t>
      </w:r>
      <w:bookmarkEnd w:id="7"/>
      <w:bookmarkEnd w:id="8"/>
    </w:p>
    <w:p w:rsidR="00F84DDE" w:rsidRPr="00DA3A54" w:rsidRDefault="00F84DDE" w:rsidP="00F84DDE">
      <w:pPr>
        <w:tabs>
          <w:tab w:val="left" w:pos="3696"/>
        </w:tabs>
        <w:overflowPunct w:val="0"/>
        <w:ind w:firstLine="709"/>
        <w:contextualSpacing/>
        <w:jc w:val="both"/>
      </w:pPr>
      <w:r w:rsidRPr="00DA3A54">
        <w:t>Таблица № 5. 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993"/>
        <w:gridCol w:w="4110"/>
        <w:gridCol w:w="993"/>
        <w:gridCol w:w="1134"/>
        <w:gridCol w:w="850"/>
        <w:gridCol w:w="142"/>
        <w:gridCol w:w="850"/>
      </w:tblGrid>
      <w:tr w:rsidR="00F84DDE" w:rsidRPr="00F84DDE" w:rsidTr="00F84DDE">
        <w:trPr>
          <w:cantSplit/>
          <w:trHeight w:val="2316"/>
        </w:trPr>
        <w:tc>
          <w:tcPr>
            <w:tcW w:w="567" w:type="dxa"/>
            <w:vMerge w:val="restart"/>
          </w:tcPr>
          <w:p w:rsidR="00F84DDE" w:rsidRPr="00F84DDE" w:rsidRDefault="00F84DDE" w:rsidP="00F84DDE">
            <w:pPr>
              <w:tabs>
                <w:tab w:val="left" w:pos="3696"/>
              </w:tabs>
              <w:suppressAutoHyphens/>
              <w:snapToGrid w:val="0"/>
              <w:rPr>
                <w:iCs/>
                <w:sz w:val="16"/>
                <w:szCs w:val="16"/>
              </w:rPr>
            </w:pPr>
            <w:r w:rsidRPr="00F84DDE">
              <w:rPr>
                <w:iCs/>
                <w:sz w:val="16"/>
                <w:szCs w:val="16"/>
              </w:rPr>
              <w:t>№</w:t>
            </w:r>
          </w:p>
          <w:p w:rsidR="00F84DDE" w:rsidRPr="00F84DDE" w:rsidRDefault="00F84DDE" w:rsidP="00F84DDE">
            <w:pPr>
              <w:tabs>
                <w:tab w:val="left" w:pos="3696"/>
              </w:tabs>
              <w:suppressAutoHyphens/>
              <w:snapToGrid w:val="0"/>
              <w:rPr>
                <w:iCs/>
                <w:sz w:val="16"/>
                <w:szCs w:val="16"/>
              </w:rPr>
            </w:pPr>
            <w:proofErr w:type="spellStart"/>
            <w:proofErr w:type="gramStart"/>
            <w:r w:rsidRPr="00F84DDE">
              <w:rPr>
                <w:iCs/>
                <w:sz w:val="16"/>
                <w:szCs w:val="16"/>
              </w:rPr>
              <w:t>п</w:t>
            </w:r>
            <w:proofErr w:type="spellEnd"/>
            <w:proofErr w:type="gramEnd"/>
            <w:r w:rsidRPr="00F84DDE">
              <w:rPr>
                <w:iCs/>
                <w:sz w:val="16"/>
                <w:szCs w:val="16"/>
              </w:rPr>
              <w:t>/</w:t>
            </w:r>
            <w:proofErr w:type="spellStart"/>
            <w:r w:rsidRPr="00F84DDE">
              <w:rPr>
                <w:iCs/>
                <w:sz w:val="16"/>
                <w:szCs w:val="16"/>
              </w:rPr>
              <w:t>п</w:t>
            </w:r>
            <w:proofErr w:type="spellEnd"/>
          </w:p>
        </w:tc>
        <w:tc>
          <w:tcPr>
            <w:tcW w:w="993" w:type="dxa"/>
            <w:vMerge w:val="restart"/>
          </w:tcPr>
          <w:p w:rsidR="00F84DDE" w:rsidRPr="00F84DDE" w:rsidRDefault="00F84DDE" w:rsidP="00F84DDE">
            <w:pPr>
              <w:tabs>
                <w:tab w:val="left" w:pos="3696"/>
              </w:tabs>
              <w:suppressAutoHyphens/>
              <w:snapToGrid w:val="0"/>
              <w:rPr>
                <w:iCs/>
                <w:sz w:val="16"/>
                <w:szCs w:val="16"/>
              </w:rPr>
            </w:pPr>
            <w:r w:rsidRPr="00F84DDE">
              <w:rPr>
                <w:iCs/>
                <w:sz w:val="16"/>
                <w:szCs w:val="16"/>
              </w:rPr>
              <w:t>Код (числовое обозначение) в соответствии с Классификатором</w:t>
            </w:r>
          </w:p>
        </w:tc>
        <w:tc>
          <w:tcPr>
            <w:tcW w:w="4110" w:type="dxa"/>
            <w:vMerge w:val="restart"/>
          </w:tcPr>
          <w:p w:rsidR="00F84DDE" w:rsidRPr="00F84DDE" w:rsidRDefault="00F84DDE" w:rsidP="00F84DDE">
            <w:pPr>
              <w:tabs>
                <w:tab w:val="left" w:pos="3696"/>
              </w:tabs>
              <w:suppressAutoHyphens/>
              <w:snapToGrid w:val="0"/>
              <w:rPr>
                <w:iCs/>
                <w:sz w:val="16"/>
                <w:szCs w:val="16"/>
              </w:rPr>
            </w:pPr>
            <w:r w:rsidRPr="00F84DDE">
              <w:rPr>
                <w:iCs/>
                <w:sz w:val="16"/>
                <w:szCs w:val="16"/>
              </w:rPr>
              <w:t>Вид разрешенного использования земельного участка (в соответствии с Классификатором видов разрешенного использования земельных участков,</w:t>
            </w:r>
            <w:r w:rsidRPr="00F84DDE">
              <w:rPr>
                <w:sz w:val="16"/>
                <w:szCs w:val="16"/>
                <w:lang w:eastAsia="ar-SA"/>
              </w:rPr>
              <w:t xml:space="preserve"> утвержденным </w:t>
            </w:r>
            <w:r w:rsidRPr="00F84DDE">
              <w:rPr>
                <w:bCs/>
                <w:sz w:val="16"/>
                <w:szCs w:val="16"/>
              </w:rPr>
              <w:t>уполномоченным федеральным органом исполнительной власти)</w:t>
            </w:r>
          </w:p>
        </w:tc>
        <w:tc>
          <w:tcPr>
            <w:tcW w:w="3969" w:type="dxa"/>
            <w:gridSpan w:val="5"/>
            <w:shd w:val="clear" w:color="auto" w:fill="auto"/>
            <w:vAlign w:val="center"/>
          </w:tcPr>
          <w:p w:rsidR="00F84DDE" w:rsidRPr="00F84DDE" w:rsidRDefault="00F84DDE" w:rsidP="00F84DDE">
            <w:pPr>
              <w:tabs>
                <w:tab w:val="left" w:pos="3696"/>
              </w:tabs>
              <w:suppressAutoHyphens/>
              <w:snapToGrid w:val="0"/>
              <w:rPr>
                <w:bCs/>
                <w:iCs/>
                <w:sz w:val="16"/>
                <w:szCs w:val="16"/>
              </w:rPr>
            </w:pPr>
            <w:r w:rsidRPr="00F84DDE">
              <w:rPr>
                <w:bCs/>
                <w:iCs/>
                <w:sz w:val="16"/>
                <w:szCs w:val="16"/>
              </w:rPr>
              <w:t>Параметры разрешенного строительства, реконструкции объектов капстроительства</w:t>
            </w:r>
          </w:p>
        </w:tc>
      </w:tr>
      <w:tr w:rsidR="00F84DDE" w:rsidRPr="00F84DDE" w:rsidTr="00F84DDE">
        <w:trPr>
          <w:cantSplit/>
          <w:trHeight w:val="2210"/>
        </w:trPr>
        <w:tc>
          <w:tcPr>
            <w:tcW w:w="567" w:type="dxa"/>
            <w:vMerge/>
          </w:tcPr>
          <w:p w:rsidR="00F84DDE" w:rsidRPr="00F84DDE" w:rsidRDefault="00F84DDE" w:rsidP="00F84DDE">
            <w:pPr>
              <w:tabs>
                <w:tab w:val="left" w:pos="3696"/>
              </w:tabs>
              <w:suppressAutoHyphens/>
              <w:snapToGrid w:val="0"/>
              <w:rPr>
                <w:iCs/>
                <w:sz w:val="16"/>
                <w:szCs w:val="16"/>
              </w:rPr>
            </w:pPr>
          </w:p>
        </w:tc>
        <w:tc>
          <w:tcPr>
            <w:tcW w:w="993" w:type="dxa"/>
            <w:vMerge/>
          </w:tcPr>
          <w:p w:rsidR="00F84DDE" w:rsidRPr="00F84DDE" w:rsidRDefault="00F84DDE" w:rsidP="00F84DDE">
            <w:pPr>
              <w:tabs>
                <w:tab w:val="left" w:pos="3696"/>
              </w:tabs>
              <w:suppressAutoHyphens/>
              <w:snapToGrid w:val="0"/>
              <w:rPr>
                <w:iCs/>
                <w:sz w:val="16"/>
                <w:szCs w:val="16"/>
              </w:rPr>
            </w:pPr>
          </w:p>
        </w:tc>
        <w:tc>
          <w:tcPr>
            <w:tcW w:w="4110" w:type="dxa"/>
            <w:vMerge/>
            <w:vAlign w:val="center"/>
          </w:tcPr>
          <w:p w:rsidR="00F84DDE" w:rsidRPr="00F84DDE" w:rsidRDefault="00F84DDE" w:rsidP="00F84DDE">
            <w:pPr>
              <w:tabs>
                <w:tab w:val="left" w:pos="3696"/>
              </w:tabs>
              <w:suppressAutoHyphens/>
              <w:snapToGrid w:val="0"/>
              <w:rPr>
                <w:iCs/>
                <w:sz w:val="16"/>
                <w:szCs w:val="16"/>
              </w:rPr>
            </w:pPr>
          </w:p>
        </w:tc>
        <w:tc>
          <w:tcPr>
            <w:tcW w:w="993" w:type="dxa"/>
            <w:shd w:val="clear" w:color="auto" w:fill="auto"/>
            <w:textDirection w:val="btLr"/>
            <w:vAlign w:val="center"/>
          </w:tcPr>
          <w:p w:rsidR="00F84DDE" w:rsidRPr="00F84DDE" w:rsidRDefault="00F84DDE" w:rsidP="00F84DDE">
            <w:pPr>
              <w:tabs>
                <w:tab w:val="left" w:pos="3696"/>
              </w:tabs>
              <w:suppressAutoHyphens/>
              <w:snapToGrid w:val="0"/>
              <w:ind w:left="113" w:right="113"/>
              <w:rPr>
                <w:bCs/>
                <w:iCs/>
                <w:sz w:val="16"/>
                <w:szCs w:val="16"/>
              </w:rPr>
            </w:pPr>
            <w:r w:rsidRPr="00F84DDE">
              <w:rPr>
                <w:bCs/>
                <w:iCs/>
                <w:sz w:val="16"/>
                <w:szCs w:val="16"/>
              </w:rPr>
              <w:t>Предельная этажность зданий, строений, сооружений, этаж</w:t>
            </w:r>
          </w:p>
        </w:tc>
        <w:tc>
          <w:tcPr>
            <w:tcW w:w="1134" w:type="dxa"/>
            <w:textDirection w:val="btLr"/>
            <w:vAlign w:val="center"/>
          </w:tcPr>
          <w:p w:rsidR="00F84DDE" w:rsidRPr="00F84DDE" w:rsidRDefault="00F84DDE" w:rsidP="00F84DDE">
            <w:pPr>
              <w:tabs>
                <w:tab w:val="left" w:pos="3696"/>
              </w:tabs>
              <w:suppressAutoHyphens/>
              <w:snapToGrid w:val="0"/>
              <w:ind w:left="113" w:right="113"/>
              <w:rPr>
                <w:bCs/>
                <w:iCs/>
                <w:sz w:val="16"/>
                <w:szCs w:val="16"/>
              </w:rPr>
            </w:pPr>
            <w:r w:rsidRPr="00F84DDE">
              <w:rPr>
                <w:bCs/>
                <w:iCs/>
                <w:sz w:val="16"/>
                <w:szCs w:val="16"/>
              </w:rPr>
              <w:t>Предельные размеры земельных участков (мин</w:t>
            </w:r>
            <w:proofErr w:type="gramStart"/>
            <w:r w:rsidRPr="00F84DDE">
              <w:rPr>
                <w:bCs/>
                <w:iCs/>
                <w:sz w:val="16"/>
                <w:szCs w:val="16"/>
              </w:rPr>
              <w:t>.-</w:t>
            </w:r>
            <w:proofErr w:type="gramEnd"/>
            <w:r w:rsidRPr="00F84DDE">
              <w:rPr>
                <w:bCs/>
                <w:iCs/>
                <w:sz w:val="16"/>
                <w:szCs w:val="16"/>
              </w:rPr>
              <w:t>макс.), га</w:t>
            </w:r>
          </w:p>
        </w:tc>
        <w:tc>
          <w:tcPr>
            <w:tcW w:w="850" w:type="dxa"/>
            <w:textDirection w:val="btLr"/>
            <w:vAlign w:val="center"/>
          </w:tcPr>
          <w:p w:rsidR="00F84DDE" w:rsidRPr="00F84DDE" w:rsidRDefault="00F84DDE" w:rsidP="00F84DDE">
            <w:pPr>
              <w:tabs>
                <w:tab w:val="left" w:pos="3696"/>
              </w:tabs>
              <w:suppressAutoHyphens/>
              <w:snapToGrid w:val="0"/>
              <w:ind w:left="113" w:right="113"/>
              <w:rPr>
                <w:bCs/>
                <w:iCs/>
                <w:sz w:val="16"/>
                <w:szCs w:val="16"/>
              </w:rPr>
            </w:pPr>
            <w:r w:rsidRPr="00F84DDE">
              <w:rPr>
                <w:bCs/>
                <w:iCs/>
                <w:sz w:val="16"/>
                <w:szCs w:val="16"/>
              </w:rPr>
              <w:t>Максимальный процент застройки, %</w:t>
            </w:r>
          </w:p>
        </w:tc>
        <w:tc>
          <w:tcPr>
            <w:tcW w:w="992" w:type="dxa"/>
            <w:gridSpan w:val="2"/>
            <w:textDirection w:val="btLr"/>
          </w:tcPr>
          <w:p w:rsidR="00F84DDE" w:rsidRPr="00F84DDE" w:rsidRDefault="00F84DDE" w:rsidP="00F84DDE">
            <w:pPr>
              <w:tabs>
                <w:tab w:val="left" w:pos="3696"/>
              </w:tabs>
              <w:suppressAutoHyphens/>
              <w:snapToGrid w:val="0"/>
              <w:ind w:left="113" w:right="113"/>
              <w:rPr>
                <w:bCs/>
                <w:iCs/>
                <w:sz w:val="16"/>
                <w:szCs w:val="16"/>
              </w:rPr>
            </w:pPr>
            <w:r w:rsidRPr="00F84DDE">
              <w:rPr>
                <w:bCs/>
                <w:iCs/>
                <w:sz w:val="16"/>
                <w:szCs w:val="16"/>
              </w:rPr>
              <w:t>Минимальные отступы до границ смежного земельного участка</w:t>
            </w:r>
          </w:p>
        </w:tc>
      </w:tr>
      <w:tr w:rsidR="00F84DDE" w:rsidRPr="00F84DDE" w:rsidTr="00F84DDE">
        <w:trPr>
          <w:trHeight w:val="171"/>
          <w:tblHeader/>
        </w:trPr>
        <w:tc>
          <w:tcPr>
            <w:tcW w:w="567" w:type="dxa"/>
            <w:tcBorders>
              <w:bottom w:val="single" w:sz="4" w:space="0" w:color="auto"/>
            </w:tcBorders>
            <w:vAlign w:val="center"/>
          </w:tcPr>
          <w:p w:rsidR="00F84DDE" w:rsidRPr="00F84DDE" w:rsidRDefault="00F84DDE" w:rsidP="00F84DDE">
            <w:pPr>
              <w:tabs>
                <w:tab w:val="left" w:pos="3696"/>
              </w:tabs>
              <w:suppressAutoHyphens/>
              <w:snapToGrid w:val="0"/>
              <w:jc w:val="center"/>
              <w:rPr>
                <w:iCs/>
                <w:sz w:val="16"/>
                <w:szCs w:val="16"/>
              </w:rPr>
            </w:pPr>
            <w:r w:rsidRPr="00F84DDE">
              <w:rPr>
                <w:iCs/>
                <w:sz w:val="16"/>
                <w:szCs w:val="16"/>
              </w:rPr>
              <w:t>1</w:t>
            </w:r>
          </w:p>
        </w:tc>
        <w:tc>
          <w:tcPr>
            <w:tcW w:w="993" w:type="dxa"/>
            <w:tcBorders>
              <w:bottom w:val="single" w:sz="4" w:space="0" w:color="auto"/>
            </w:tcBorders>
            <w:vAlign w:val="center"/>
          </w:tcPr>
          <w:p w:rsidR="00F84DDE" w:rsidRPr="00F84DDE" w:rsidRDefault="00F84DDE" w:rsidP="00F84DDE">
            <w:pPr>
              <w:tabs>
                <w:tab w:val="left" w:pos="3696"/>
              </w:tabs>
              <w:suppressAutoHyphens/>
              <w:snapToGrid w:val="0"/>
              <w:jc w:val="center"/>
              <w:rPr>
                <w:iCs/>
                <w:sz w:val="16"/>
                <w:szCs w:val="16"/>
              </w:rPr>
            </w:pPr>
            <w:r w:rsidRPr="00F84DDE">
              <w:rPr>
                <w:iCs/>
                <w:sz w:val="16"/>
                <w:szCs w:val="16"/>
              </w:rPr>
              <w:t>2</w:t>
            </w:r>
          </w:p>
        </w:tc>
        <w:tc>
          <w:tcPr>
            <w:tcW w:w="4110" w:type="dxa"/>
            <w:tcBorders>
              <w:bottom w:val="single" w:sz="4" w:space="0" w:color="auto"/>
            </w:tcBorders>
            <w:vAlign w:val="center"/>
          </w:tcPr>
          <w:p w:rsidR="00F84DDE" w:rsidRPr="00F84DDE" w:rsidRDefault="00F84DDE" w:rsidP="00F84DDE">
            <w:pPr>
              <w:tabs>
                <w:tab w:val="left" w:pos="3696"/>
              </w:tabs>
              <w:suppressAutoHyphens/>
              <w:snapToGrid w:val="0"/>
              <w:jc w:val="center"/>
              <w:rPr>
                <w:iCs/>
                <w:sz w:val="16"/>
                <w:szCs w:val="16"/>
              </w:rPr>
            </w:pPr>
            <w:r w:rsidRPr="00F84DDE">
              <w:rPr>
                <w:iCs/>
                <w:sz w:val="16"/>
                <w:szCs w:val="16"/>
              </w:rPr>
              <w:t>3</w:t>
            </w:r>
          </w:p>
        </w:tc>
        <w:tc>
          <w:tcPr>
            <w:tcW w:w="993" w:type="dxa"/>
            <w:tcBorders>
              <w:bottom w:val="single" w:sz="4" w:space="0" w:color="auto"/>
            </w:tcBorders>
            <w:shd w:val="clear" w:color="auto" w:fill="auto"/>
            <w:vAlign w:val="center"/>
          </w:tcPr>
          <w:p w:rsidR="00F84DDE" w:rsidRPr="00F84DDE" w:rsidRDefault="00F84DDE" w:rsidP="00F84DDE">
            <w:pPr>
              <w:tabs>
                <w:tab w:val="left" w:pos="3696"/>
              </w:tabs>
              <w:suppressAutoHyphens/>
              <w:snapToGrid w:val="0"/>
              <w:jc w:val="center"/>
              <w:rPr>
                <w:iCs/>
                <w:sz w:val="16"/>
                <w:szCs w:val="16"/>
              </w:rPr>
            </w:pPr>
            <w:r w:rsidRPr="00F84DDE">
              <w:rPr>
                <w:iCs/>
                <w:sz w:val="16"/>
                <w:szCs w:val="16"/>
              </w:rPr>
              <w:t>4</w:t>
            </w:r>
          </w:p>
        </w:tc>
        <w:tc>
          <w:tcPr>
            <w:tcW w:w="1134" w:type="dxa"/>
            <w:tcBorders>
              <w:bottom w:val="single" w:sz="4" w:space="0" w:color="auto"/>
            </w:tcBorders>
            <w:vAlign w:val="center"/>
          </w:tcPr>
          <w:p w:rsidR="00F84DDE" w:rsidRPr="00F84DDE" w:rsidRDefault="00F84DDE" w:rsidP="00F84DDE">
            <w:pPr>
              <w:tabs>
                <w:tab w:val="left" w:pos="3696"/>
              </w:tabs>
              <w:suppressAutoHyphens/>
              <w:snapToGrid w:val="0"/>
              <w:jc w:val="center"/>
              <w:rPr>
                <w:iCs/>
                <w:sz w:val="16"/>
                <w:szCs w:val="16"/>
              </w:rPr>
            </w:pPr>
            <w:r w:rsidRPr="00F84DDE">
              <w:rPr>
                <w:iCs/>
                <w:sz w:val="16"/>
                <w:szCs w:val="16"/>
              </w:rPr>
              <w:t>5</w:t>
            </w:r>
          </w:p>
        </w:tc>
        <w:tc>
          <w:tcPr>
            <w:tcW w:w="850" w:type="dxa"/>
            <w:tcBorders>
              <w:bottom w:val="single" w:sz="4" w:space="0" w:color="auto"/>
            </w:tcBorders>
            <w:vAlign w:val="center"/>
          </w:tcPr>
          <w:p w:rsidR="00F84DDE" w:rsidRPr="00F84DDE" w:rsidRDefault="00F84DDE" w:rsidP="00F84DDE">
            <w:pPr>
              <w:tabs>
                <w:tab w:val="left" w:pos="3696"/>
              </w:tabs>
              <w:suppressAutoHyphens/>
              <w:snapToGrid w:val="0"/>
              <w:jc w:val="center"/>
              <w:rPr>
                <w:bCs/>
                <w:iCs/>
                <w:sz w:val="16"/>
                <w:szCs w:val="16"/>
              </w:rPr>
            </w:pPr>
            <w:r w:rsidRPr="00F84DDE">
              <w:rPr>
                <w:bCs/>
                <w:iCs/>
                <w:sz w:val="16"/>
                <w:szCs w:val="16"/>
              </w:rPr>
              <w:t>5</w:t>
            </w:r>
          </w:p>
        </w:tc>
        <w:tc>
          <w:tcPr>
            <w:tcW w:w="992" w:type="dxa"/>
            <w:gridSpan w:val="2"/>
            <w:tcBorders>
              <w:bottom w:val="single" w:sz="4" w:space="0" w:color="auto"/>
            </w:tcBorders>
            <w:vAlign w:val="center"/>
          </w:tcPr>
          <w:p w:rsidR="00F84DDE" w:rsidRPr="00F84DDE" w:rsidRDefault="00F84DDE" w:rsidP="00F84DDE">
            <w:pPr>
              <w:tabs>
                <w:tab w:val="left" w:pos="3696"/>
              </w:tabs>
              <w:suppressAutoHyphens/>
              <w:snapToGrid w:val="0"/>
              <w:jc w:val="center"/>
              <w:rPr>
                <w:bCs/>
                <w:iCs/>
                <w:sz w:val="16"/>
                <w:szCs w:val="16"/>
              </w:rPr>
            </w:pPr>
            <w:r w:rsidRPr="00F84DDE">
              <w:rPr>
                <w:bCs/>
                <w:iCs/>
                <w:sz w:val="16"/>
                <w:szCs w:val="16"/>
              </w:rPr>
              <w:t>6</w:t>
            </w:r>
          </w:p>
        </w:tc>
      </w:tr>
      <w:tr w:rsidR="00F84DDE" w:rsidRPr="00F84DDE" w:rsidTr="00F84DDE">
        <w:trPr>
          <w:trHeight w:val="397"/>
        </w:trPr>
        <w:tc>
          <w:tcPr>
            <w:tcW w:w="9639" w:type="dxa"/>
            <w:gridSpan w:val="8"/>
            <w:tcBorders>
              <w:top w:val="single" w:sz="4" w:space="0" w:color="auto"/>
            </w:tcBorders>
          </w:tcPr>
          <w:p w:rsidR="00F84DDE" w:rsidRPr="00F84DDE" w:rsidRDefault="00F84DDE" w:rsidP="00F84DDE">
            <w:pPr>
              <w:tabs>
                <w:tab w:val="left" w:pos="3696"/>
              </w:tabs>
              <w:suppressAutoHyphens/>
              <w:snapToGrid w:val="0"/>
              <w:rPr>
                <w:iCs/>
                <w:sz w:val="16"/>
                <w:szCs w:val="16"/>
              </w:rPr>
            </w:pPr>
            <w:r w:rsidRPr="00F84DDE">
              <w:rPr>
                <w:b/>
                <w:bCs/>
                <w:sz w:val="16"/>
                <w:szCs w:val="16"/>
              </w:rPr>
              <w:t>Основные виды и параметры разрешенного использования земельных участков и объектов капитального строительства</w:t>
            </w:r>
          </w:p>
        </w:tc>
      </w:tr>
      <w:tr w:rsidR="00F84DDE" w:rsidRPr="00F84DDE" w:rsidTr="00F84DDE">
        <w:trPr>
          <w:trHeight w:val="397"/>
        </w:trPr>
        <w:tc>
          <w:tcPr>
            <w:tcW w:w="567" w:type="dxa"/>
          </w:tcPr>
          <w:p w:rsidR="00F84DDE" w:rsidRPr="00F84DDE" w:rsidRDefault="00F84DDE" w:rsidP="00F84DDE">
            <w:pPr>
              <w:tabs>
                <w:tab w:val="left" w:pos="3696"/>
              </w:tabs>
              <w:suppressAutoHyphens/>
              <w:snapToGrid w:val="0"/>
              <w:rPr>
                <w:iCs/>
                <w:sz w:val="16"/>
                <w:szCs w:val="16"/>
              </w:rPr>
            </w:pPr>
            <w:r w:rsidRPr="00F84DDE">
              <w:rPr>
                <w:iCs/>
                <w:sz w:val="16"/>
                <w:szCs w:val="16"/>
              </w:rPr>
              <w:t>1</w:t>
            </w:r>
          </w:p>
        </w:tc>
        <w:tc>
          <w:tcPr>
            <w:tcW w:w="993" w:type="dxa"/>
          </w:tcPr>
          <w:p w:rsidR="00F84DDE" w:rsidRPr="00F84DDE" w:rsidRDefault="00F84DDE" w:rsidP="00F84DDE">
            <w:pPr>
              <w:tabs>
                <w:tab w:val="left" w:pos="3696"/>
              </w:tabs>
              <w:suppressAutoHyphens/>
              <w:snapToGrid w:val="0"/>
              <w:rPr>
                <w:iCs/>
                <w:sz w:val="16"/>
                <w:szCs w:val="16"/>
              </w:rPr>
            </w:pPr>
            <w:r w:rsidRPr="00F84DDE">
              <w:rPr>
                <w:iCs/>
                <w:sz w:val="16"/>
                <w:szCs w:val="16"/>
              </w:rPr>
              <w:t>1.16</w:t>
            </w:r>
          </w:p>
        </w:tc>
        <w:tc>
          <w:tcPr>
            <w:tcW w:w="4110" w:type="dxa"/>
            <w:vAlign w:val="center"/>
          </w:tcPr>
          <w:p w:rsidR="00F84DDE" w:rsidRPr="00F84DDE" w:rsidRDefault="00F84DDE" w:rsidP="00F84DDE">
            <w:pPr>
              <w:tabs>
                <w:tab w:val="left" w:pos="3696"/>
              </w:tabs>
              <w:suppressAutoHyphens/>
              <w:snapToGrid w:val="0"/>
              <w:rPr>
                <w:iCs/>
                <w:sz w:val="16"/>
                <w:szCs w:val="16"/>
              </w:rPr>
            </w:pPr>
            <w:r w:rsidRPr="00F84DDE">
              <w:rPr>
                <w:iCs/>
                <w:sz w:val="16"/>
                <w:szCs w:val="16"/>
              </w:rPr>
              <w:t>Ведение личного подсобного хозяйства на полевых участках (без права возведения объектов капитального строительства)</w:t>
            </w:r>
          </w:p>
        </w:tc>
        <w:tc>
          <w:tcPr>
            <w:tcW w:w="993" w:type="dxa"/>
            <w:shd w:val="clear" w:color="auto" w:fill="auto"/>
            <w:vAlign w:val="center"/>
          </w:tcPr>
          <w:p w:rsidR="00F84DDE" w:rsidRPr="00F84DDE" w:rsidRDefault="00F84DDE" w:rsidP="00F84DDE">
            <w:pPr>
              <w:tabs>
                <w:tab w:val="left" w:pos="3696"/>
              </w:tabs>
              <w:suppressAutoHyphens/>
              <w:snapToGrid w:val="0"/>
              <w:jc w:val="center"/>
              <w:rPr>
                <w:iCs/>
                <w:sz w:val="16"/>
                <w:szCs w:val="16"/>
              </w:rPr>
            </w:pPr>
            <w:r w:rsidRPr="00F84DDE">
              <w:rPr>
                <w:iCs/>
                <w:sz w:val="16"/>
                <w:szCs w:val="16"/>
              </w:rPr>
              <w:t>0</w:t>
            </w:r>
          </w:p>
        </w:tc>
        <w:tc>
          <w:tcPr>
            <w:tcW w:w="1134" w:type="dxa"/>
            <w:vAlign w:val="center"/>
          </w:tcPr>
          <w:p w:rsidR="00F84DDE" w:rsidRPr="00F84DDE" w:rsidRDefault="00F84DDE" w:rsidP="00F84DDE">
            <w:pPr>
              <w:tabs>
                <w:tab w:val="left" w:pos="3696"/>
              </w:tabs>
              <w:suppressAutoHyphens/>
              <w:snapToGrid w:val="0"/>
              <w:jc w:val="center"/>
              <w:rPr>
                <w:iCs/>
                <w:sz w:val="16"/>
                <w:szCs w:val="16"/>
              </w:rPr>
            </w:pPr>
            <w:r w:rsidRPr="00F84DDE">
              <w:rPr>
                <w:iCs/>
                <w:sz w:val="16"/>
                <w:szCs w:val="16"/>
              </w:rPr>
              <w:t>мин. 0,02</w:t>
            </w:r>
          </w:p>
          <w:p w:rsidR="00F84DDE" w:rsidRPr="00F84DDE" w:rsidRDefault="00F84DDE" w:rsidP="00F84DDE">
            <w:pPr>
              <w:tabs>
                <w:tab w:val="left" w:pos="3696"/>
              </w:tabs>
              <w:suppressAutoHyphens/>
              <w:snapToGrid w:val="0"/>
              <w:jc w:val="center"/>
              <w:rPr>
                <w:iCs/>
                <w:sz w:val="16"/>
                <w:szCs w:val="16"/>
              </w:rPr>
            </w:pPr>
            <w:r w:rsidRPr="00F84DDE">
              <w:rPr>
                <w:iCs/>
                <w:sz w:val="16"/>
                <w:szCs w:val="16"/>
              </w:rPr>
              <w:t>макс. 1,0</w:t>
            </w:r>
          </w:p>
        </w:tc>
        <w:tc>
          <w:tcPr>
            <w:tcW w:w="850" w:type="dxa"/>
            <w:vAlign w:val="center"/>
          </w:tcPr>
          <w:p w:rsidR="00F84DDE" w:rsidRPr="00F84DDE" w:rsidRDefault="00F84DDE" w:rsidP="00F84DDE">
            <w:pPr>
              <w:tabs>
                <w:tab w:val="left" w:pos="3696"/>
              </w:tabs>
              <w:suppressAutoHyphens/>
              <w:snapToGrid w:val="0"/>
              <w:jc w:val="center"/>
              <w:rPr>
                <w:iCs/>
                <w:sz w:val="16"/>
                <w:szCs w:val="16"/>
              </w:rPr>
            </w:pPr>
            <w:r w:rsidRPr="00F84DDE">
              <w:rPr>
                <w:iCs/>
                <w:sz w:val="16"/>
                <w:szCs w:val="16"/>
              </w:rPr>
              <w:t>0</w:t>
            </w:r>
          </w:p>
        </w:tc>
        <w:tc>
          <w:tcPr>
            <w:tcW w:w="992" w:type="dxa"/>
            <w:gridSpan w:val="2"/>
            <w:vAlign w:val="center"/>
          </w:tcPr>
          <w:p w:rsidR="00F84DDE" w:rsidRPr="00F84DDE" w:rsidRDefault="00F84DDE" w:rsidP="00F84DDE">
            <w:pPr>
              <w:tabs>
                <w:tab w:val="left" w:pos="3696"/>
              </w:tabs>
              <w:suppressAutoHyphens/>
              <w:snapToGrid w:val="0"/>
              <w:jc w:val="center"/>
              <w:rPr>
                <w:iCs/>
                <w:sz w:val="16"/>
                <w:szCs w:val="16"/>
              </w:rPr>
            </w:pPr>
            <w:r w:rsidRPr="00F84DDE">
              <w:rPr>
                <w:iCs/>
                <w:sz w:val="16"/>
                <w:szCs w:val="16"/>
              </w:rPr>
              <w:t>0</w:t>
            </w:r>
          </w:p>
        </w:tc>
      </w:tr>
      <w:tr w:rsidR="00F84DDE" w:rsidRPr="00F84DDE" w:rsidTr="00F84DDE">
        <w:trPr>
          <w:trHeight w:val="90"/>
        </w:trPr>
        <w:tc>
          <w:tcPr>
            <w:tcW w:w="567" w:type="dxa"/>
          </w:tcPr>
          <w:p w:rsidR="00F84DDE" w:rsidRPr="00F84DDE" w:rsidRDefault="00F84DDE" w:rsidP="00F84DDE">
            <w:pPr>
              <w:tabs>
                <w:tab w:val="left" w:pos="3696"/>
              </w:tabs>
              <w:suppressAutoHyphens/>
              <w:snapToGrid w:val="0"/>
              <w:rPr>
                <w:iCs/>
                <w:sz w:val="16"/>
                <w:szCs w:val="16"/>
              </w:rPr>
            </w:pPr>
            <w:r w:rsidRPr="00F84DDE">
              <w:rPr>
                <w:iCs/>
                <w:sz w:val="16"/>
                <w:szCs w:val="16"/>
              </w:rPr>
              <w:t>1</w:t>
            </w:r>
          </w:p>
        </w:tc>
        <w:tc>
          <w:tcPr>
            <w:tcW w:w="993" w:type="dxa"/>
          </w:tcPr>
          <w:p w:rsidR="00F84DDE" w:rsidRPr="00F84DDE" w:rsidRDefault="00F84DDE" w:rsidP="00F84DDE">
            <w:pPr>
              <w:tabs>
                <w:tab w:val="left" w:pos="3696"/>
              </w:tabs>
              <w:suppressAutoHyphens/>
              <w:snapToGrid w:val="0"/>
              <w:rPr>
                <w:iCs/>
                <w:sz w:val="16"/>
                <w:szCs w:val="16"/>
              </w:rPr>
            </w:pPr>
            <w:r w:rsidRPr="00F84DDE">
              <w:rPr>
                <w:iCs/>
                <w:sz w:val="16"/>
                <w:szCs w:val="16"/>
              </w:rPr>
              <w:t>1.7</w:t>
            </w:r>
          </w:p>
        </w:tc>
        <w:tc>
          <w:tcPr>
            <w:tcW w:w="4110" w:type="dxa"/>
          </w:tcPr>
          <w:p w:rsidR="00F84DDE" w:rsidRPr="00F84DDE" w:rsidRDefault="00F84DDE" w:rsidP="00F84DDE">
            <w:pPr>
              <w:tabs>
                <w:tab w:val="left" w:pos="3696"/>
              </w:tabs>
              <w:suppressAutoHyphens/>
              <w:snapToGrid w:val="0"/>
              <w:rPr>
                <w:sz w:val="16"/>
                <w:szCs w:val="16"/>
              </w:rPr>
            </w:pPr>
            <w:r w:rsidRPr="00F84DDE">
              <w:rPr>
                <w:sz w:val="16"/>
                <w:szCs w:val="16"/>
              </w:rPr>
              <w:t>Животноводство</w:t>
            </w:r>
          </w:p>
        </w:tc>
        <w:tc>
          <w:tcPr>
            <w:tcW w:w="993" w:type="dxa"/>
            <w:shd w:val="clear" w:color="auto" w:fill="auto"/>
          </w:tcPr>
          <w:p w:rsidR="00F84DDE" w:rsidRPr="00F84DDE" w:rsidRDefault="00F84DDE" w:rsidP="00F84DDE">
            <w:pPr>
              <w:tabs>
                <w:tab w:val="left" w:pos="3696"/>
              </w:tabs>
              <w:suppressAutoHyphens/>
              <w:snapToGrid w:val="0"/>
              <w:rPr>
                <w:iCs/>
                <w:sz w:val="16"/>
                <w:szCs w:val="16"/>
              </w:rPr>
            </w:pPr>
            <w:r w:rsidRPr="00F84DDE">
              <w:rPr>
                <w:iCs/>
                <w:sz w:val="16"/>
                <w:szCs w:val="16"/>
              </w:rPr>
              <w:t>1</w:t>
            </w:r>
          </w:p>
        </w:tc>
        <w:tc>
          <w:tcPr>
            <w:tcW w:w="1134" w:type="dxa"/>
          </w:tcPr>
          <w:p w:rsidR="00F84DDE" w:rsidRPr="00F84DDE" w:rsidRDefault="00F84DDE" w:rsidP="00F84DDE">
            <w:pPr>
              <w:tabs>
                <w:tab w:val="left" w:pos="3696"/>
              </w:tabs>
              <w:suppressAutoHyphens/>
              <w:snapToGrid w:val="0"/>
              <w:rPr>
                <w:iCs/>
                <w:sz w:val="16"/>
                <w:szCs w:val="16"/>
              </w:rPr>
            </w:pPr>
            <w:r w:rsidRPr="00F84DDE">
              <w:rPr>
                <w:iCs/>
                <w:sz w:val="16"/>
                <w:szCs w:val="16"/>
              </w:rPr>
              <w:t>мин. 0,5</w:t>
            </w:r>
          </w:p>
        </w:tc>
        <w:tc>
          <w:tcPr>
            <w:tcW w:w="850" w:type="dxa"/>
          </w:tcPr>
          <w:p w:rsidR="00F84DDE" w:rsidRPr="00F84DDE" w:rsidRDefault="00F84DDE" w:rsidP="00F84DDE">
            <w:pPr>
              <w:tabs>
                <w:tab w:val="left" w:pos="3696"/>
              </w:tabs>
              <w:suppressAutoHyphens/>
              <w:snapToGrid w:val="0"/>
              <w:rPr>
                <w:iCs/>
                <w:sz w:val="16"/>
                <w:szCs w:val="16"/>
              </w:rPr>
            </w:pPr>
            <w:r w:rsidRPr="00F84DDE">
              <w:rPr>
                <w:iCs/>
                <w:sz w:val="16"/>
                <w:szCs w:val="16"/>
              </w:rPr>
              <w:t>60</w:t>
            </w:r>
          </w:p>
        </w:tc>
        <w:tc>
          <w:tcPr>
            <w:tcW w:w="992" w:type="dxa"/>
            <w:gridSpan w:val="2"/>
          </w:tcPr>
          <w:p w:rsidR="00F84DDE" w:rsidRPr="00F84DDE" w:rsidRDefault="00F84DDE" w:rsidP="00F84DDE">
            <w:pPr>
              <w:tabs>
                <w:tab w:val="left" w:pos="3696"/>
              </w:tabs>
              <w:suppressAutoHyphens/>
              <w:snapToGrid w:val="0"/>
              <w:rPr>
                <w:iCs/>
                <w:sz w:val="16"/>
                <w:szCs w:val="16"/>
              </w:rPr>
            </w:pPr>
            <w:r w:rsidRPr="00F84DDE">
              <w:rPr>
                <w:iCs/>
                <w:sz w:val="16"/>
                <w:szCs w:val="16"/>
              </w:rPr>
              <w:t>3</w:t>
            </w:r>
          </w:p>
        </w:tc>
      </w:tr>
      <w:tr w:rsidR="00F84DDE" w:rsidRPr="00F84DDE" w:rsidTr="00F84DDE">
        <w:trPr>
          <w:trHeight w:val="136"/>
        </w:trPr>
        <w:tc>
          <w:tcPr>
            <w:tcW w:w="567" w:type="dxa"/>
          </w:tcPr>
          <w:p w:rsidR="00F84DDE" w:rsidRPr="00F84DDE" w:rsidRDefault="00F84DDE" w:rsidP="00F84DDE">
            <w:pPr>
              <w:tabs>
                <w:tab w:val="left" w:pos="3696"/>
              </w:tabs>
              <w:suppressAutoHyphens/>
              <w:snapToGrid w:val="0"/>
              <w:rPr>
                <w:iCs/>
                <w:sz w:val="16"/>
                <w:szCs w:val="16"/>
              </w:rPr>
            </w:pPr>
            <w:r w:rsidRPr="00F84DDE">
              <w:rPr>
                <w:iCs/>
                <w:sz w:val="16"/>
                <w:szCs w:val="16"/>
              </w:rPr>
              <w:t>2</w:t>
            </w:r>
          </w:p>
        </w:tc>
        <w:tc>
          <w:tcPr>
            <w:tcW w:w="993" w:type="dxa"/>
          </w:tcPr>
          <w:p w:rsidR="00F84DDE" w:rsidRPr="00F84DDE" w:rsidRDefault="00F84DDE" w:rsidP="00F84DDE">
            <w:pPr>
              <w:tabs>
                <w:tab w:val="left" w:pos="3696"/>
              </w:tabs>
              <w:suppressAutoHyphens/>
              <w:snapToGrid w:val="0"/>
              <w:rPr>
                <w:iCs/>
                <w:sz w:val="16"/>
                <w:szCs w:val="16"/>
              </w:rPr>
            </w:pPr>
            <w:r w:rsidRPr="00F84DDE">
              <w:rPr>
                <w:iCs/>
                <w:sz w:val="16"/>
                <w:szCs w:val="16"/>
              </w:rPr>
              <w:t>1.8</w:t>
            </w:r>
          </w:p>
        </w:tc>
        <w:tc>
          <w:tcPr>
            <w:tcW w:w="4110" w:type="dxa"/>
          </w:tcPr>
          <w:p w:rsidR="00F84DDE" w:rsidRPr="00F84DDE" w:rsidRDefault="00F84DDE" w:rsidP="00F84DDE">
            <w:pPr>
              <w:tabs>
                <w:tab w:val="left" w:pos="3696"/>
              </w:tabs>
              <w:suppressAutoHyphens/>
              <w:snapToGrid w:val="0"/>
              <w:rPr>
                <w:sz w:val="16"/>
                <w:szCs w:val="16"/>
              </w:rPr>
            </w:pPr>
            <w:r w:rsidRPr="00F84DDE">
              <w:rPr>
                <w:sz w:val="16"/>
                <w:szCs w:val="16"/>
              </w:rPr>
              <w:t>Скотоводство</w:t>
            </w:r>
          </w:p>
        </w:tc>
        <w:tc>
          <w:tcPr>
            <w:tcW w:w="993" w:type="dxa"/>
            <w:shd w:val="clear" w:color="auto" w:fill="auto"/>
          </w:tcPr>
          <w:p w:rsidR="00F84DDE" w:rsidRPr="00F84DDE" w:rsidRDefault="00F84DDE" w:rsidP="00F84DDE">
            <w:pPr>
              <w:tabs>
                <w:tab w:val="left" w:pos="3696"/>
              </w:tabs>
              <w:suppressAutoHyphens/>
              <w:snapToGrid w:val="0"/>
              <w:rPr>
                <w:iCs/>
                <w:sz w:val="16"/>
                <w:szCs w:val="16"/>
              </w:rPr>
            </w:pPr>
            <w:r w:rsidRPr="00F84DDE">
              <w:rPr>
                <w:iCs/>
                <w:sz w:val="16"/>
                <w:szCs w:val="16"/>
              </w:rPr>
              <w:t>1</w:t>
            </w:r>
          </w:p>
        </w:tc>
        <w:tc>
          <w:tcPr>
            <w:tcW w:w="1134" w:type="dxa"/>
          </w:tcPr>
          <w:p w:rsidR="00F84DDE" w:rsidRPr="00F84DDE" w:rsidRDefault="00F84DDE" w:rsidP="00F84DDE">
            <w:pPr>
              <w:tabs>
                <w:tab w:val="left" w:pos="3696"/>
              </w:tabs>
              <w:suppressAutoHyphens/>
              <w:snapToGrid w:val="0"/>
              <w:rPr>
                <w:iCs/>
                <w:sz w:val="16"/>
                <w:szCs w:val="16"/>
              </w:rPr>
            </w:pPr>
            <w:r w:rsidRPr="00F84DDE">
              <w:rPr>
                <w:iCs/>
                <w:sz w:val="16"/>
                <w:szCs w:val="16"/>
              </w:rPr>
              <w:t>мин. 0,5</w:t>
            </w:r>
          </w:p>
        </w:tc>
        <w:tc>
          <w:tcPr>
            <w:tcW w:w="850" w:type="dxa"/>
          </w:tcPr>
          <w:p w:rsidR="00F84DDE" w:rsidRPr="00F84DDE" w:rsidRDefault="00F84DDE" w:rsidP="00F84DDE">
            <w:pPr>
              <w:tabs>
                <w:tab w:val="left" w:pos="3696"/>
              </w:tabs>
              <w:suppressAutoHyphens/>
              <w:snapToGrid w:val="0"/>
              <w:rPr>
                <w:iCs/>
                <w:sz w:val="16"/>
                <w:szCs w:val="16"/>
              </w:rPr>
            </w:pPr>
            <w:r w:rsidRPr="00F84DDE">
              <w:rPr>
                <w:iCs/>
                <w:sz w:val="16"/>
                <w:szCs w:val="16"/>
              </w:rPr>
              <w:t>60</w:t>
            </w:r>
          </w:p>
        </w:tc>
        <w:tc>
          <w:tcPr>
            <w:tcW w:w="992" w:type="dxa"/>
            <w:gridSpan w:val="2"/>
          </w:tcPr>
          <w:p w:rsidR="00F84DDE" w:rsidRPr="00F84DDE" w:rsidRDefault="00F84DDE" w:rsidP="00F84DDE">
            <w:pPr>
              <w:tabs>
                <w:tab w:val="left" w:pos="3696"/>
              </w:tabs>
              <w:suppressAutoHyphens/>
              <w:snapToGrid w:val="0"/>
              <w:rPr>
                <w:iCs/>
                <w:sz w:val="16"/>
                <w:szCs w:val="16"/>
              </w:rPr>
            </w:pPr>
            <w:r w:rsidRPr="00F84DDE">
              <w:rPr>
                <w:iCs/>
                <w:sz w:val="16"/>
                <w:szCs w:val="16"/>
              </w:rPr>
              <w:t>3</w:t>
            </w:r>
          </w:p>
        </w:tc>
      </w:tr>
      <w:tr w:rsidR="00F84DDE" w:rsidRPr="00F84DDE" w:rsidTr="00F84DDE">
        <w:trPr>
          <w:trHeight w:val="58"/>
        </w:trPr>
        <w:tc>
          <w:tcPr>
            <w:tcW w:w="567" w:type="dxa"/>
          </w:tcPr>
          <w:p w:rsidR="00F84DDE" w:rsidRPr="00F84DDE" w:rsidRDefault="00F84DDE" w:rsidP="00F84DDE">
            <w:pPr>
              <w:tabs>
                <w:tab w:val="left" w:pos="3696"/>
              </w:tabs>
              <w:suppressAutoHyphens/>
              <w:snapToGrid w:val="0"/>
              <w:rPr>
                <w:iCs/>
                <w:sz w:val="16"/>
                <w:szCs w:val="16"/>
              </w:rPr>
            </w:pPr>
            <w:r w:rsidRPr="00F84DDE">
              <w:rPr>
                <w:iCs/>
                <w:sz w:val="16"/>
                <w:szCs w:val="16"/>
              </w:rPr>
              <w:t>3</w:t>
            </w:r>
          </w:p>
        </w:tc>
        <w:tc>
          <w:tcPr>
            <w:tcW w:w="993" w:type="dxa"/>
          </w:tcPr>
          <w:p w:rsidR="00F84DDE" w:rsidRPr="00F84DDE" w:rsidRDefault="00F84DDE" w:rsidP="00F84DDE">
            <w:pPr>
              <w:tabs>
                <w:tab w:val="left" w:pos="3696"/>
              </w:tabs>
              <w:suppressAutoHyphens/>
              <w:snapToGrid w:val="0"/>
              <w:rPr>
                <w:iCs/>
                <w:sz w:val="16"/>
                <w:szCs w:val="16"/>
              </w:rPr>
            </w:pPr>
            <w:r w:rsidRPr="00F84DDE">
              <w:rPr>
                <w:iCs/>
                <w:sz w:val="16"/>
                <w:szCs w:val="16"/>
              </w:rPr>
              <w:t>1.9</w:t>
            </w:r>
          </w:p>
        </w:tc>
        <w:tc>
          <w:tcPr>
            <w:tcW w:w="4110" w:type="dxa"/>
          </w:tcPr>
          <w:p w:rsidR="00F84DDE" w:rsidRPr="00F84DDE" w:rsidRDefault="00F84DDE" w:rsidP="00F84DDE">
            <w:pPr>
              <w:tabs>
                <w:tab w:val="left" w:pos="3696"/>
              </w:tabs>
              <w:suppressAutoHyphens/>
              <w:snapToGrid w:val="0"/>
              <w:rPr>
                <w:sz w:val="16"/>
                <w:szCs w:val="16"/>
              </w:rPr>
            </w:pPr>
            <w:r w:rsidRPr="00F84DDE">
              <w:rPr>
                <w:sz w:val="16"/>
                <w:szCs w:val="16"/>
              </w:rPr>
              <w:t>Звероводство</w:t>
            </w:r>
          </w:p>
        </w:tc>
        <w:tc>
          <w:tcPr>
            <w:tcW w:w="993" w:type="dxa"/>
            <w:shd w:val="clear" w:color="auto" w:fill="auto"/>
          </w:tcPr>
          <w:p w:rsidR="00F84DDE" w:rsidRPr="00F84DDE" w:rsidRDefault="00F84DDE" w:rsidP="00F84DDE">
            <w:pPr>
              <w:tabs>
                <w:tab w:val="left" w:pos="3696"/>
              </w:tabs>
              <w:suppressAutoHyphens/>
              <w:snapToGrid w:val="0"/>
              <w:rPr>
                <w:iCs/>
                <w:sz w:val="16"/>
                <w:szCs w:val="16"/>
              </w:rPr>
            </w:pPr>
            <w:r w:rsidRPr="00F84DDE">
              <w:rPr>
                <w:iCs/>
                <w:sz w:val="16"/>
                <w:szCs w:val="16"/>
              </w:rPr>
              <w:t>1</w:t>
            </w:r>
          </w:p>
        </w:tc>
        <w:tc>
          <w:tcPr>
            <w:tcW w:w="1134" w:type="dxa"/>
          </w:tcPr>
          <w:p w:rsidR="00F84DDE" w:rsidRPr="00F84DDE" w:rsidRDefault="00F84DDE" w:rsidP="00F84DDE">
            <w:pPr>
              <w:tabs>
                <w:tab w:val="left" w:pos="3696"/>
              </w:tabs>
              <w:suppressAutoHyphens/>
              <w:snapToGrid w:val="0"/>
              <w:rPr>
                <w:iCs/>
                <w:sz w:val="16"/>
                <w:szCs w:val="16"/>
              </w:rPr>
            </w:pPr>
            <w:r w:rsidRPr="00F84DDE">
              <w:rPr>
                <w:iCs/>
                <w:sz w:val="16"/>
                <w:szCs w:val="16"/>
              </w:rPr>
              <w:t>мин. 0,3</w:t>
            </w:r>
          </w:p>
        </w:tc>
        <w:tc>
          <w:tcPr>
            <w:tcW w:w="850" w:type="dxa"/>
          </w:tcPr>
          <w:p w:rsidR="00F84DDE" w:rsidRPr="00F84DDE" w:rsidRDefault="00F84DDE" w:rsidP="00F84DDE">
            <w:pPr>
              <w:tabs>
                <w:tab w:val="left" w:pos="3696"/>
              </w:tabs>
              <w:suppressAutoHyphens/>
              <w:snapToGrid w:val="0"/>
              <w:rPr>
                <w:iCs/>
                <w:sz w:val="16"/>
                <w:szCs w:val="16"/>
              </w:rPr>
            </w:pPr>
            <w:r w:rsidRPr="00F84DDE">
              <w:rPr>
                <w:iCs/>
                <w:sz w:val="16"/>
                <w:szCs w:val="16"/>
              </w:rPr>
              <w:t>80</w:t>
            </w:r>
          </w:p>
        </w:tc>
        <w:tc>
          <w:tcPr>
            <w:tcW w:w="992" w:type="dxa"/>
            <w:gridSpan w:val="2"/>
          </w:tcPr>
          <w:p w:rsidR="00F84DDE" w:rsidRPr="00F84DDE" w:rsidRDefault="00F84DDE" w:rsidP="00F84DDE">
            <w:pPr>
              <w:tabs>
                <w:tab w:val="left" w:pos="3696"/>
              </w:tabs>
              <w:suppressAutoHyphens/>
              <w:snapToGrid w:val="0"/>
              <w:rPr>
                <w:iCs/>
                <w:sz w:val="16"/>
                <w:szCs w:val="16"/>
              </w:rPr>
            </w:pPr>
            <w:r w:rsidRPr="00F84DDE">
              <w:rPr>
                <w:iCs/>
                <w:sz w:val="16"/>
                <w:szCs w:val="16"/>
              </w:rPr>
              <w:t>1</w:t>
            </w:r>
          </w:p>
        </w:tc>
      </w:tr>
      <w:tr w:rsidR="00F84DDE" w:rsidRPr="00F84DDE" w:rsidTr="00F84DDE">
        <w:trPr>
          <w:trHeight w:val="228"/>
        </w:trPr>
        <w:tc>
          <w:tcPr>
            <w:tcW w:w="567" w:type="dxa"/>
          </w:tcPr>
          <w:p w:rsidR="00F84DDE" w:rsidRPr="00F84DDE" w:rsidRDefault="00F84DDE" w:rsidP="00F84DDE">
            <w:pPr>
              <w:tabs>
                <w:tab w:val="left" w:pos="3696"/>
              </w:tabs>
              <w:suppressAutoHyphens/>
              <w:snapToGrid w:val="0"/>
              <w:rPr>
                <w:iCs/>
                <w:sz w:val="16"/>
                <w:szCs w:val="16"/>
              </w:rPr>
            </w:pPr>
            <w:r w:rsidRPr="00F84DDE">
              <w:rPr>
                <w:iCs/>
                <w:sz w:val="16"/>
                <w:szCs w:val="16"/>
              </w:rPr>
              <w:t>4</w:t>
            </w:r>
          </w:p>
        </w:tc>
        <w:tc>
          <w:tcPr>
            <w:tcW w:w="993" w:type="dxa"/>
          </w:tcPr>
          <w:p w:rsidR="00F84DDE" w:rsidRPr="00F84DDE" w:rsidRDefault="00F84DDE" w:rsidP="00F84DDE">
            <w:pPr>
              <w:tabs>
                <w:tab w:val="left" w:pos="3696"/>
              </w:tabs>
              <w:suppressAutoHyphens/>
              <w:snapToGrid w:val="0"/>
              <w:rPr>
                <w:iCs/>
                <w:sz w:val="16"/>
                <w:szCs w:val="16"/>
              </w:rPr>
            </w:pPr>
            <w:r w:rsidRPr="00F84DDE">
              <w:rPr>
                <w:iCs/>
                <w:sz w:val="16"/>
                <w:szCs w:val="16"/>
              </w:rPr>
              <w:t>1.10</w:t>
            </w:r>
          </w:p>
        </w:tc>
        <w:tc>
          <w:tcPr>
            <w:tcW w:w="4110" w:type="dxa"/>
          </w:tcPr>
          <w:p w:rsidR="00F84DDE" w:rsidRPr="00F84DDE" w:rsidRDefault="00F84DDE" w:rsidP="00F84DDE">
            <w:pPr>
              <w:tabs>
                <w:tab w:val="left" w:pos="3696"/>
              </w:tabs>
              <w:suppressAutoHyphens/>
              <w:snapToGrid w:val="0"/>
              <w:rPr>
                <w:iCs/>
                <w:sz w:val="16"/>
                <w:szCs w:val="16"/>
              </w:rPr>
            </w:pPr>
            <w:r w:rsidRPr="00F84DDE">
              <w:rPr>
                <w:iCs/>
                <w:sz w:val="16"/>
                <w:szCs w:val="16"/>
              </w:rPr>
              <w:t>Птицеводство</w:t>
            </w:r>
          </w:p>
        </w:tc>
        <w:tc>
          <w:tcPr>
            <w:tcW w:w="993" w:type="dxa"/>
            <w:shd w:val="clear" w:color="auto" w:fill="auto"/>
          </w:tcPr>
          <w:p w:rsidR="00F84DDE" w:rsidRPr="00F84DDE" w:rsidRDefault="00F84DDE" w:rsidP="00F84DDE">
            <w:pPr>
              <w:tabs>
                <w:tab w:val="left" w:pos="3696"/>
              </w:tabs>
              <w:suppressAutoHyphens/>
              <w:snapToGrid w:val="0"/>
              <w:rPr>
                <w:iCs/>
                <w:sz w:val="16"/>
                <w:szCs w:val="16"/>
              </w:rPr>
            </w:pPr>
            <w:r w:rsidRPr="00F84DDE">
              <w:rPr>
                <w:iCs/>
                <w:sz w:val="16"/>
                <w:szCs w:val="16"/>
              </w:rPr>
              <w:t>1</w:t>
            </w:r>
          </w:p>
        </w:tc>
        <w:tc>
          <w:tcPr>
            <w:tcW w:w="1134" w:type="dxa"/>
          </w:tcPr>
          <w:p w:rsidR="00F84DDE" w:rsidRPr="00F84DDE" w:rsidRDefault="00F84DDE" w:rsidP="00F84DDE">
            <w:pPr>
              <w:tabs>
                <w:tab w:val="left" w:pos="3696"/>
              </w:tabs>
              <w:suppressAutoHyphens/>
              <w:snapToGrid w:val="0"/>
              <w:rPr>
                <w:iCs/>
                <w:sz w:val="16"/>
                <w:szCs w:val="16"/>
              </w:rPr>
            </w:pPr>
            <w:r w:rsidRPr="00F84DDE">
              <w:rPr>
                <w:iCs/>
                <w:sz w:val="16"/>
                <w:szCs w:val="16"/>
              </w:rPr>
              <w:t>мин. 0,5</w:t>
            </w:r>
          </w:p>
        </w:tc>
        <w:tc>
          <w:tcPr>
            <w:tcW w:w="850" w:type="dxa"/>
          </w:tcPr>
          <w:p w:rsidR="00F84DDE" w:rsidRPr="00F84DDE" w:rsidRDefault="00F84DDE" w:rsidP="00F84DDE">
            <w:pPr>
              <w:tabs>
                <w:tab w:val="left" w:pos="3696"/>
              </w:tabs>
              <w:suppressAutoHyphens/>
              <w:snapToGrid w:val="0"/>
              <w:rPr>
                <w:iCs/>
                <w:sz w:val="16"/>
                <w:szCs w:val="16"/>
              </w:rPr>
            </w:pPr>
            <w:r w:rsidRPr="00F84DDE">
              <w:rPr>
                <w:iCs/>
                <w:sz w:val="16"/>
                <w:szCs w:val="16"/>
              </w:rPr>
              <w:t>80</w:t>
            </w:r>
          </w:p>
        </w:tc>
        <w:tc>
          <w:tcPr>
            <w:tcW w:w="992" w:type="dxa"/>
            <w:gridSpan w:val="2"/>
          </w:tcPr>
          <w:p w:rsidR="00F84DDE" w:rsidRPr="00F84DDE" w:rsidRDefault="00F84DDE" w:rsidP="00F84DDE">
            <w:pPr>
              <w:tabs>
                <w:tab w:val="left" w:pos="3696"/>
              </w:tabs>
              <w:suppressAutoHyphens/>
              <w:snapToGrid w:val="0"/>
              <w:rPr>
                <w:iCs/>
                <w:sz w:val="16"/>
                <w:szCs w:val="16"/>
              </w:rPr>
            </w:pPr>
            <w:r w:rsidRPr="00F84DDE">
              <w:rPr>
                <w:iCs/>
                <w:sz w:val="16"/>
                <w:szCs w:val="16"/>
              </w:rPr>
              <w:t>3</w:t>
            </w:r>
          </w:p>
        </w:tc>
      </w:tr>
      <w:tr w:rsidR="00F84DDE" w:rsidRPr="00F84DDE" w:rsidTr="00F84DDE">
        <w:trPr>
          <w:trHeight w:val="273"/>
        </w:trPr>
        <w:tc>
          <w:tcPr>
            <w:tcW w:w="567" w:type="dxa"/>
          </w:tcPr>
          <w:p w:rsidR="00F84DDE" w:rsidRPr="00F84DDE" w:rsidRDefault="00F84DDE" w:rsidP="00F84DDE">
            <w:pPr>
              <w:tabs>
                <w:tab w:val="left" w:pos="3696"/>
              </w:tabs>
              <w:suppressAutoHyphens/>
              <w:snapToGrid w:val="0"/>
              <w:rPr>
                <w:iCs/>
                <w:sz w:val="16"/>
                <w:szCs w:val="16"/>
              </w:rPr>
            </w:pPr>
            <w:r w:rsidRPr="00F84DDE">
              <w:rPr>
                <w:iCs/>
                <w:sz w:val="16"/>
                <w:szCs w:val="16"/>
              </w:rPr>
              <w:t>5</w:t>
            </w:r>
          </w:p>
        </w:tc>
        <w:tc>
          <w:tcPr>
            <w:tcW w:w="993" w:type="dxa"/>
          </w:tcPr>
          <w:p w:rsidR="00F84DDE" w:rsidRPr="00F84DDE" w:rsidRDefault="00F84DDE" w:rsidP="00F84DDE">
            <w:pPr>
              <w:tabs>
                <w:tab w:val="left" w:pos="3696"/>
              </w:tabs>
              <w:suppressAutoHyphens/>
              <w:snapToGrid w:val="0"/>
              <w:rPr>
                <w:iCs/>
                <w:sz w:val="16"/>
                <w:szCs w:val="16"/>
              </w:rPr>
            </w:pPr>
            <w:r w:rsidRPr="00F84DDE">
              <w:rPr>
                <w:iCs/>
                <w:sz w:val="16"/>
                <w:szCs w:val="16"/>
              </w:rPr>
              <w:t>1.11</w:t>
            </w:r>
          </w:p>
        </w:tc>
        <w:tc>
          <w:tcPr>
            <w:tcW w:w="4110" w:type="dxa"/>
          </w:tcPr>
          <w:p w:rsidR="00F84DDE" w:rsidRPr="00F84DDE" w:rsidRDefault="00F84DDE" w:rsidP="00F84DDE">
            <w:pPr>
              <w:tabs>
                <w:tab w:val="left" w:pos="3696"/>
              </w:tabs>
              <w:suppressAutoHyphens/>
              <w:snapToGrid w:val="0"/>
              <w:rPr>
                <w:iCs/>
                <w:sz w:val="16"/>
                <w:szCs w:val="16"/>
              </w:rPr>
            </w:pPr>
            <w:r w:rsidRPr="00F84DDE">
              <w:rPr>
                <w:iCs/>
                <w:sz w:val="16"/>
                <w:szCs w:val="16"/>
              </w:rPr>
              <w:t>Свиноводство</w:t>
            </w:r>
          </w:p>
        </w:tc>
        <w:tc>
          <w:tcPr>
            <w:tcW w:w="993" w:type="dxa"/>
            <w:shd w:val="clear" w:color="auto" w:fill="auto"/>
          </w:tcPr>
          <w:p w:rsidR="00F84DDE" w:rsidRPr="00F84DDE" w:rsidRDefault="00F84DDE" w:rsidP="00F84DDE">
            <w:pPr>
              <w:tabs>
                <w:tab w:val="left" w:pos="3696"/>
              </w:tabs>
              <w:suppressAutoHyphens/>
              <w:snapToGrid w:val="0"/>
              <w:rPr>
                <w:iCs/>
                <w:sz w:val="16"/>
                <w:szCs w:val="16"/>
              </w:rPr>
            </w:pPr>
            <w:r w:rsidRPr="00F84DDE">
              <w:rPr>
                <w:iCs/>
                <w:sz w:val="16"/>
                <w:szCs w:val="16"/>
              </w:rPr>
              <w:t>1</w:t>
            </w:r>
          </w:p>
        </w:tc>
        <w:tc>
          <w:tcPr>
            <w:tcW w:w="1134" w:type="dxa"/>
          </w:tcPr>
          <w:p w:rsidR="00F84DDE" w:rsidRPr="00F84DDE" w:rsidRDefault="00F84DDE" w:rsidP="00F84DDE">
            <w:pPr>
              <w:tabs>
                <w:tab w:val="left" w:pos="3696"/>
              </w:tabs>
              <w:suppressAutoHyphens/>
              <w:snapToGrid w:val="0"/>
              <w:rPr>
                <w:iCs/>
                <w:sz w:val="16"/>
                <w:szCs w:val="16"/>
              </w:rPr>
            </w:pPr>
            <w:r w:rsidRPr="00F84DDE">
              <w:rPr>
                <w:iCs/>
                <w:sz w:val="16"/>
                <w:szCs w:val="16"/>
              </w:rPr>
              <w:t>мин. 0,5</w:t>
            </w:r>
          </w:p>
        </w:tc>
        <w:tc>
          <w:tcPr>
            <w:tcW w:w="850" w:type="dxa"/>
          </w:tcPr>
          <w:p w:rsidR="00F84DDE" w:rsidRPr="00F84DDE" w:rsidRDefault="00F84DDE" w:rsidP="00F84DDE">
            <w:pPr>
              <w:tabs>
                <w:tab w:val="left" w:pos="3696"/>
              </w:tabs>
              <w:suppressAutoHyphens/>
              <w:snapToGrid w:val="0"/>
              <w:rPr>
                <w:iCs/>
                <w:sz w:val="16"/>
                <w:szCs w:val="16"/>
              </w:rPr>
            </w:pPr>
            <w:r w:rsidRPr="00F84DDE">
              <w:rPr>
                <w:iCs/>
                <w:sz w:val="16"/>
                <w:szCs w:val="16"/>
              </w:rPr>
              <w:t>80</w:t>
            </w:r>
          </w:p>
        </w:tc>
        <w:tc>
          <w:tcPr>
            <w:tcW w:w="992" w:type="dxa"/>
            <w:gridSpan w:val="2"/>
          </w:tcPr>
          <w:p w:rsidR="00F84DDE" w:rsidRPr="00F84DDE" w:rsidRDefault="00F84DDE" w:rsidP="00F84DDE">
            <w:pPr>
              <w:tabs>
                <w:tab w:val="left" w:pos="3696"/>
              </w:tabs>
              <w:suppressAutoHyphens/>
              <w:snapToGrid w:val="0"/>
              <w:rPr>
                <w:iCs/>
                <w:sz w:val="16"/>
                <w:szCs w:val="16"/>
              </w:rPr>
            </w:pPr>
            <w:r w:rsidRPr="00F84DDE">
              <w:rPr>
                <w:iCs/>
                <w:sz w:val="16"/>
                <w:szCs w:val="16"/>
              </w:rPr>
              <w:t>3</w:t>
            </w:r>
          </w:p>
        </w:tc>
      </w:tr>
      <w:tr w:rsidR="00F84DDE" w:rsidRPr="00F84DDE" w:rsidTr="00F84DDE">
        <w:trPr>
          <w:trHeight w:val="264"/>
        </w:trPr>
        <w:tc>
          <w:tcPr>
            <w:tcW w:w="567" w:type="dxa"/>
          </w:tcPr>
          <w:p w:rsidR="00F84DDE" w:rsidRPr="00F84DDE" w:rsidRDefault="00F84DDE" w:rsidP="00F84DDE">
            <w:pPr>
              <w:tabs>
                <w:tab w:val="left" w:pos="3696"/>
              </w:tabs>
              <w:suppressAutoHyphens/>
              <w:snapToGrid w:val="0"/>
              <w:rPr>
                <w:iCs/>
                <w:sz w:val="16"/>
                <w:szCs w:val="16"/>
              </w:rPr>
            </w:pPr>
            <w:r w:rsidRPr="00F84DDE">
              <w:rPr>
                <w:iCs/>
                <w:sz w:val="16"/>
                <w:szCs w:val="16"/>
              </w:rPr>
              <w:t>6</w:t>
            </w:r>
          </w:p>
        </w:tc>
        <w:tc>
          <w:tcPr>
            <w:tcW w:w="993" w:type="dxa"/>
          </w:tcPr>
          <w:p w:rsidR="00F84DDE" w:rsidRPr="00F84DDE" w:rsidRDefault="00F84DDE" w:rsidP="00F84DDE">
            <w:pPr>
              <w:tabs>
                <w:tab w:val="left" w:pos="3696"/>
              </w:tabs>
              <w:suppressAutoHyphens/>
              <w:snapToGrid w:val="0"/>
              <w:rPr>
                <w:iCs/>
                <w:sz w:val="16"/>
                <w:szCs w:val="16"/>
              </w:rPr>
            </w:pPr>
            <w:r w:rsidRPr="00F84DDE">
              <w:rPr>
                <w:iCs/>
                <w:sz w:val="16"/>
                <w:szCs w:val="16"/>
              </w:rPr>
              <w:t>1.12</w:t>
            </w:r>
          </w:p>
        </w:tc>
        <w:tc>
          <w:tcPr>
            <w:tcW w:w="4110" w:type="dxa"/>
          </w:tcPr>
          <w:p w:rsidR="00F84DDE" w:rsidRPr="00F84DDE" w:rsidRDefault="00F84DDE" w:rsidP="00F84DDE">
            <w:pPr>
              <w:tabs>
                <w:tab w:val="left" w:pos="3696"/>
              </w:tabs>
              <w:suppressAutoHyphens/>
              <w:snapToGrid w:val="0"/>
              <w:rPr>
                <w:iCs/>
                <w:sz w:val="16"/>
                <w:szCs w:val="16"/>
              </w:rPr>
            </w:pPr>
            <w:r w:rsidRPr="00F84DDE">
              <w:rPr>
                <w:iCs/>
                <w:sz w:val="16"/>
                <w:szCs w:val="16"/>
              </w:rPr>
              <w:t>Пчеловодство</w:t>
            </w:r>
          </w:p>
        </w:tc>
        <w:tc>
          <w:tcPr>
            <w:tcW w:w="993" w:type="dxa"/>
            <w:shd w:val="clear" w:color="auto" w:fill="auto"/>
          </w:tcPr>
          <w:p w:rsidR="00F84DDE" w:rsidRPr="00F84DDE" w:rsidRDefault="00F84DDE" w:rsidP="00F84DDE">
            <w:pPr>
              <w:tabs>
                <w:tab w:val="left" w:pos="3696"/>
              </w:tabs>
              <w:suppressAutoHyphens/>
              <w:snapToGrid w:val="0"/>
              <w:rPr>
                <w:iCs/>
                <w:sz w:val="16"/>
                <w:szCs w:val="16"/>
              </w:rPr>
            </w:pPr>
            <w:r w:rsidRPr="00F84DDE">
              <w:rPr>
                <w:iCs/>
                <w:sz w:val="16"/>
                <w:szCs w:val="16"/>
              </w:rPr>
              <w:t>1</w:t>
            </w:r>
          </w:p>
        </w:tc>
        <w:tc>
          <w:tcPr>
            <w:tcW w:w="1134" w:type="dxa"/>
          </w:tcPr>
          <w:p w:rsidR="00F84DDE" w:rsidRPr="00F84DDE" w:rsidRDefault="00F84DDE" w:rsidP="00F84DDE">
            <w:pPr>
              <w:tabs>
                <w:tab w:val="left" w:pos="3696"/>
              </w:tabs>
              <w:suppressAutoHyphens/>
              <w:snapToGrid w:val="0"/>
              <w:rPr>
                <w:iCs/>
                <w:sz w:val="16"/>
                <w:szCs w:val="16"/>
              </w:rPr>
            </w:pPr>
            <w:r w:rsidRPr="00F84DDE">
              <w:rPr>
                <w:iCs/>
                <w:sz w:val="16"/>
                <w:szCs w:val="16"/>
              </w:rPr>
              <w:t>мин. 0,1</w:t>
            </w:r>
          </w:p>
        </w:tc>
        <w:tc>
          <w:tcPr>
            <w:tcW w:w="850" w:type="dxa"/>
          </w:tcPr>
          <w:p w:rsidR="00F84DDE" w:rsidRPr="00F84DDE" w:rsidRDefault="00F84DDE" w:rsidP="00F84DDE">
            <w:pPr>
              <w:tabs>
                <w:tab w:val="left" w:pos="3696"/>
              </w:tabs>
              <w:suppressAutoHyphens/>
              <w:snapToGrid w:val="0"/>
              <w:rPr>
                <w:iCs/>
                <w:sz w:val="16"/>
                <w:szCs w:val="16"/>
              </w:rPr>
            </w:pPr>
            <w:r w:rsidRPr="00F84DDE">
              <w:rPr>
                <w:iCs/>
                <w:sz w:val="16"/>
                <w:szCs w:val="16"/>
              </w:rPr>
              <w:t>10</w:t>
            </w:r>
          </w:p>
        </w:tc>
        <w:tc>
          <w:tcPr>
            <w:tcW w:w="992" w:type="dxa"/>
            <w:gridSpan w:val="2"/>
          </w:tcPr>
          <w:p w:rsidR="00F84DDE" w:rsidRPr="00F84DDE" w:rsidRDefault="00F84DDE" w:rsidP="00F84DDE">
            <w:pPr>
              <w:tabs>
                <w:tab w:val="left" w:pos="3696"/>
              </w:tabs>
              <w:suppressAutoHyphens/>
              <w:snapToGrid w:val="0"/>
              <w:rPr>
                <w:iCs/>
                <w:sz w:val="16"/>
                <w:szCs w:val="16"/>
              </w:rPr>
            </w:pPr>
            <w:r w:rsidRPr="00F84DDE">
              <w:rPr>
                <w:iCs/>
                <w:sz w:val="16"/>
                <w:szCs w:val="16"/>
              </w:rPr>
              <w:t>1</w:t>
            </w:r>
          </w:p>
        </w:tc>
      </w:tr>
      <w:tr w:rsidR="00F84DDE" w:rsidRPr="00F84DDE" w:rsidTr="00F84DDE">
        <w:trPr>
          <w:trHeight w:val="281"/>
        </w:trPr>
        <w:tc>
          <w:tcPr>
            <w:tcW w:w="567" w:type="dxa"/>
          </w:tcPr>
          <w:p w:rsidR="00F84DDE" w:rsidRPr="00F84DDE" w:rsidRDefault="00F84DDE" w:rsidP="00F84DDE">
            <w:pPr>
              <w:tabs>
                <w:tab w:val="left" w:pos="3696"/>
              </w:tabs>
              <w:suppressAutoHyphens/>
              <w:snapToGrid w:val="0"/>
              <w:rPr>
                <w:iCs/>
                <w:sz w:val="16"/>
                <w:szCs w:val="16"/>
              </w:rPr>
            </w:pPr>
            <w:r w:rsidRPr="00F84DDE">
              <w:rPr>
                <w:iCs/>
                <w:sz w:val="16"/>
                <w:szCs w:val="16"/>
              </w:rPr>
              <w:t>7</w:t>
            </w:r>
          </w:p>
        </w:tc>
        <w:tc>
          <w:tcPr>
            <w:tcW w:w="993" w:type="dxa"/>
          </w:tcPr>
          <w:p w:rsidR="00F84DDE" w:rsidRPr="00F84DDE" w:rsidRDefault="00F84DDE" w:rsidP="00F84DDE">
            <w:pPr>
              <w:tabs>
                <w:tab w:val="left" w:pos="3696"/>
              </w:tabs>
              <w:suppressAutoHyphens/>
              <w:snapToGrid w:val="0"/>
              <w:rPr>
                <w:sz w:val="16"/>
                <w:szCs w:val="16"/>
              </w:rPr>
            </w:pPr>
            <w:r w:rsidRPr="00F84DDE">
              <w:rPr>
                <w:sz w:val="16"/>
                <w:szCs w:val="16"/>
              </w:rPr>
              <w:t>1.13</w:t>
            </w:r>
          </w:p>
        </w:tc>
        <w:tc>
          <w:tcPr>
            <w:tcW w:w="4110" w:type="dxa"/>
          </w:tcPr>
          <w:p w:rsidR="00F84DDE" w:rsidRPr="00F84DDE" w:rsidRDefault="00F84DDE" w:rsidP="00F84DDE">
            <w:pPr>
              <w:tabs>
                <w:tab w:val="left" w:pos="3696"/>
              </w:tabs>
              <w:suppressAutoHyphens/>
              <w:snapToGrid w:val="0"/>
              <w:rPr>
                <w:sz w:val="16"/>
                <w:szCs w:val="16"/>
              </w:rPr>
            </w:pPr>
            <w:r w:rsidRPr="00F84DDE">
              <w:rPr>
                <w:sz w:val="16"/>
                <w:szCs w:val="16"/>
              </w:rPr>
              <w:t>Рыбоводство</w:t>
            </w:r>
          </w:p>
        </w:tc>
        <w:tc>
          <w:tcPr>
            <w:tcW w:w="993" w:type="dxa"/>
            <w:shd w:val="clear" w:color="auto" w:fill="auto"/>
          </w:tcPr>
          <w:p w:rsidR="00F84DDE" w:rsidRPr="00F84DDE" w:rsidRDefault="00F84DDE" w:rsidP="00F84DDE">
            <w:pPr>
              <w:tabs>
                <w:tab w:val="left" w:pos="3696"/>
              </w:tabs>
              <w:suppressAutoHyphens/>
              <w:snapToGrid w:val="0"/>
              <w:rPr>
                <w:iCs/>
                <w:sz w:val="16"/>
                <w:szCs w:val="16"/>
              </w:rPr>
            </w:pPr>
            <w:r w:rsidRPr="00F84DDE">
              <w:rPr>
                <w:iCs/>
                <w:sz w:val="16"/>
                <w:szCs w:val="16"/>
              </w:rPr>
              <w:t>1</w:t>
            </w:r>
          </w:p>
        </w:tc>
        <w:tc>
          <w:tcPr>
            <w:tcW w:w="1134" w:type="dxa"/>
          </w:tcPr>
          <w:p w:rsidR="00F84DDE" w:rsidRPr="00F84DDE" w:rsidRDefault="00F84DDE" w:rsidP="00F84DDE">
            <w:pPr>
              <w:tabs>
                <w:tab w:val="left" w:pos="3696"/>
              </w:tabs>
              <w:suppressAutoHyphens/>
              <w:snapToGrid w:val="0"/>
              <w:rPr>
                <w:iCs/>
                <w:sz w:val="16"/>
                <w:szCs w:val="16"/>
              </w:rPr>
            </w:pPr>
            <w:r w:rsidRPr="00F84DDE">
              <w:rPr>
                <w:iCs/>
                <w:sz w:val="16"/>
                <w:szCs w:val="16"/>
              </w:rPr>
              <w:t>мин. 0,5</w:t>
            </w:r>
          </w:p>
        </w:tc>
        <w:tc>
          <w:tcPr>
            <w:tcW w:w="850" w:type="dxa"/>
          </w:tcPr>
          <w:p w:rsidR="00F84DDE" w:rsidRPr="00F84DDE" w:rsidRDefault="00F84DDE" w:rsidP="00F84DDE">
            <w:pPr>
              <w:tabs>
                <w:tab w:val="left" w:pos="3696"/>
              </w:tabs>
              <w:suppressAutoHyphens/>
              <w:snapToGrid w:val="0"/>
              <w:rPr>
                <w:iCs/>
                <w:sz w:val="16"/>
                <w:szCs w:val="16"/>
              </w:rPr>
            </w:pPr>
            <w:r w:rsidRPr="00F84DDE">
              <w:rPr>
                <w:iCs/>
                <w:sz w:val="16"/>
                <w:szCs w:val="16"/>
              </w:rPr>
              <w:t>10</w:t>
            </w:r>
          </w:p>
        </w:tc>
        <w:tc>
          <w:tcPr>
            <w:tcW w:w="992" w:type="dxa"/>
            <w:gridSpan w:val="2"/>
          </w:tcPr>
          <w:p w:rsidR="00F84DDE" w:rsidRPr="00F84DDE" w:rsidRDefault="00F84DDE" w:rsidP="00F84DDE">
            <w:pPr>
              <w:tabs>
                <w:tab w:val="left" w:pos="3696"/>
              </w:tabs>
              <w:suppressAutoHyphens/>
              <w:snapToGrid w:val="0"/>
              <w:rPr>
                <w:iCs/>
                <w:sz w:val="16"/>
                <w:szCs w:val="16"/>
              </w:rPr>
            </w:pPr>
            <w:r w:rsidRPr="00F84DDE">
              <w:rPr>
                <w:iCs/>
                <w:sz w:val="16"/>
                <w:szCs w:val="16"/>
              </w:rPr>
              <w:t>1</w:t>
            </w:r>
          </w:p>
        </w:tc>
      </w:tr>
      <w:tr w:rsidR="00F84DDE" w:rsidRPr="00F84DDE" w:rsidTr="00F84DDE">
        <w:trPr>
          <w:trHeight w:val="397"/>
        </w:trPr>
        <w:tc>
          <w:tcPr>
            <w:tcW w:w="567" w:type="dxa"/>
          </w:tcPr>
          <w:p w:rsidR="00F84DDE" w:rsidRPr="00F84DDE" w:rsidRDefault="00F84DDE" w:rsidP="00F84DDE">
            <w:pPr>
              <w:tabs>
                <w:tab w:val="left" w:pos="3696"/>
              </w:tabs>
              <w:suppressAutoHyphens/>
              <w:snapToGrid w:val="0"/>
              <w:rPr>
                <w:iCs/>
                <w:sz w:val="16"/>
                <w:szCs w:val="16"/>
              </w:rPr>
            </w:pPr>
            <w:r w:rsidRPr="00F84DDE">
              <w:rPr>
                <w:iCs/>
                <w:sz w:val="16"/>
                <w:szCs w:val="16"/>
              </w:rPr>
              <w:t>8</w:t>
            </w:r>
          </w:p>
        </w:tc>
        <w:tc>
          <w:tcPr>
            <w:tcW w:w="993" w:type="dxa"/>
          </w:tcPr>
          <w:p w:rsidR="00F84DDE" w:rsidRPr="00F84DDE" w:rsidRDefault="00F84DDE" w:rsidP="00F84DDE">
            <w:pPr>
              <w:tabs>
                <w:tab w:val="left" w:pos="3696"/>
              </w:tabs>
              <w:suppressAutoHyphens/>
              <w:snapToGrid w:val="0"/>
              <w:rPr>
                <w:iCs/>
                <w:sz w:val="16"/>
                <w:szCs w:val="16"/>
              </w:rPr>
            </w:pPr>
            <w:r w:rsidRPr="00F84DDE">
              <w:rPr>
                <w:iCs/>
                <w:sz w:val="16"/>
                <w:szCs w:val="16"/>
              </w:rPr>
              <w:t>1.15</w:t>
            </w:r>
          </w:p>
        </w:tc>
        <w:tc>
          <w:tcPr>
            <w:tcW w:w="4110" w:type="dxa"/>
          </w:tcPr>
          <w:p w:rsidR="00F84DDE" w:rsidRPr="00F84DDE" w:rsidRDefault="00F84DDE" w:rsidP="00F84DDE">
            <w:pPr>
              <w:tabs>
                <w:tab w:val="left" w:pos="3696"/>
              </w:tabs>
              <w:suppressAutoHyphens/>
              <w:snapToGrid w:val="0"/>
              <w:rPr>
                <w:iCs/>
                <w:sz w:val="16"/>
                <w:szCs w:val="16"/>
              </w:rPr>
            </w:pPr>
            <w:r w:rsidRPr="00F84DDE">
              <w:rPr>
                <w:sz w:val="16"/>
                <w:szCs w:val="16"/>
              </w:rPr>
              <w:t>Хранение и переработка сельскохозяйственной продукции</w:t>
            </w:r>
          </w:p>
        </w:tc>
        <w:tc>
          <w:tcPr>
            <w:tcW w:w="993" w:type="dxa"/>
            <w:shd w:val="clear" w:color="auto" w:fill="auto"/>
          </w:tcPr>
          <w:p w:rsidR="00F84DDE" w:rsidRPr="00F84DDE" w:rsidRDefault="00F84DDE" w:rsidP="00F84DDE">
            <w:pPr>
              <w:tabs>
                <w:tab w:val="left" w:pos="3696"/>
              </w:tabs>
              <w:suppressAutoHyphens/>
              <w:snapToGrid w:val="0"/>
              <w:rPr>
                <w:iCs/>
                <w:sz w:val="16"/>
                <w:szCs w:val="16"/>
              </w:rPr>
            </w:pPr>
            <w:r w:rsidRPr="00F84DDE">
              <w:rPr>
                <w:iCs/>
                <w:sz w:val="16"/>
                <w:szCs w:val="16"/>
              </w:rPr>
              <w:t>1</w:t>
            </w:r>
          </w:p>
        </w:tc>
        <w:tc>
          <w:tcPr>
            <w:tcW w:w="1134" w:type="dxa"/>
          </w:tcPr>
          <w:p w:rsidR="00F84DDE" w:rsidRPr="00F84DDE" w:rsidRDefault="00F84DDE" w:rsidP="00F84DDE">
            <w:pPr>
              <w:tabs>
                <w:tab w:val="left" w:pos="3696"/>
              </w:tabs>
              <w:suppressAutoHyphens/>
              <w:snapToGrid w:val="0"/>
              <w:rPr>
                <w:iCs/>
                <w:sz w:val="16"/>
                <w:szCs w:val="16"/>
              </w:rPr>
            </w:pPr>
            <w:r w:rsidRPr="00F84DDE">
              <w:rPr>
                <w:iCs/>
                <w:sz w:val="16"/>
                <w:szCs w:val="16"/>
              </w:rPr>
              <w:t>мин. 0,1</w:t>
            </w:r>
          </w:p>
        </w:tc>
        <w:tc>
          <w:tcPr>
            <w:tcW w:w="850" w:type="dxa"/>
          </w:tcPr>
          <w:p w:rsidR="00F84DDE" w:rsidRPr="00F84DDE" w:rsidRDefault="00F84DDE" w:rsidP="00F84DDE">
            <w:pPr>
              <w:tabs>
                <w:tab w:val="left" w:pos="3696"/>
              </w:tabs>
              <w:suppressAutoHyphens/>
              <w:snapToGrid w:val="0"/>
              <w:rPr>
                <w:bCs/>
                <w:iCs/>
                <w:sz w:val="16"/>
                <w:szCs w:val="16"/>
              </w:rPr>
            </w:pPr>
            <w:r w:rsidRPr="00F84DDE">
              <w:rPr>
                <w:bCs/>
                <w:iCs/>
                <w:sz w:val="16"/>
                <w:szCs w:val="16"/>
              </w:rPr>
              <w:t>80</w:t>
            </w:r>
          </w:p>
        </w:tc>
        <w:tc>
          <w:tcPr>
            <w:tcW w:w="992" w:type="dxa"/>
            <w:gridSpan w:val="2"/>
          </w:tcPr>
          <w:p w:rsidR="00F84DDE" w:rsidRPr="00F84DDE" w:rsidRDefault="00F84DDE" w:rsidP="00F84DDE">
            <w:pPr>
              <w:tabs>
                <w:tab w:val="left" w:pos="3696"/>
              </w:tabs>
              <w:suppressAutoHyphens/>
              <w:snapToGrid w:val="0"/>
              <w:rPr>
                <w:bCs/>
                <w:iCs/>
                <w:sz w:val="16"/>
                <w:szCs w:val="16"/>
              </w:rPr>
            </w:pPr>
            <w:r w:rsidRPr="00F84DDE">
              <w:rPr>
                <w:bCs/>
                <w:iCs/>
                <w:sz w:val="16"/>
                <w:szCs w:val="16"/>
              </w:rPr>
              <w:t>1</w:t>
            </w:r>
          </w:p>
        </w:tc>
      </w:tr>
      <w:tr w:rsidR="00F84DDE" w:rsidRPr="00F84DDE" w:rsidTr="00F84DDE">
        <w:trPr>
          <w:trHeight w:val="397"/>
        </w:trPr>
        <w:tc>
          <w:tcPr>
            <w:tcW w:w="567" w:type="dxa"/>
          </w:tcPr>
          <w:p w:rsidR="00F84DDE" w:rsidRPr="00F84DDE" w:rsidRDefault="00F84DDE" w:rsidP="00F84DDE">
            <w:pPr>
              <w:tabs>
                <w:tab w:val="left" w:pos="3696"/>
              </w:tabs>
              <w:suppressAutoHyphens/>
              <w:snapToGrid w:val="0"/>
              <w:rPr>
                <w:iCs/>
                <w:sz w:val="16"/>
                <w:szCs w:val="16"/>
              </w:rPr>
            </w:pPr>
            <w:r w:rsidRPr="00F84DDE">
              <w:rPr>
                <w:iCs/>
                <w:sz w:val="16"/>
                <w:szCs w:val="16"/>
              </w:rPr>
              <w:t>9</w:t>
            </w:r>
          </w:p>
        </w:tc>
        <w:tc>
          <w:tcPr>
            <w:tcW w:w="993" w:type="dxa"/>
          </w:tcPr>
          <w:p w:rsidR="00F84DDE" w:rsidRPr="00F84DDE" w:rsidRDefault="00F84DDE" w:rsidP="00F84DDE">
            <w:pPr>
              <w:tabs>
                <w:tab w:val="left" w:pos="3696"/>
              </w:tabs>
              <w:suppressAutoHyphens/>
              <w:snapToGrid w:val="0"/>
              <w:rPr>
                <w:iCs/>
                <w:sz w:val="16"/>
                <w:szCs w:val="16"/>
              </w:rPr>
            </w:pPr>
            <w:r w:rsidRPr="00F84DDE">
              <w:rPr>
                <w:iCs/>
                <w:sz w:val="16"/>
                <w:szCs w:val="16"/>
              </w:rPr>
              <w:t>1.18</w:t>
            </w:r>
          </w:p>
        </w:tc>
        <w:tc>
          <w:tcPr>
            <w:tcW w:w="4110" w:type="dxa"/>
          </w:tcPr>
          <w:p w:rsidR="00F84DDE" w:rsidRPr="00F84DDE" w:rsidRDefault="00F84DDE" w:rsidP="00F84DDE">
            <w:pPr>
              <w:tabs>
                <w:tab w:val="left" w:pos="3696"/>
              </w:tabs>
              <w:suppressAutoHyphens/>
              <w:snapToGrid w:val="0"/>
              <w:rPr>
                <w:sz w:val="16"/>
                <w:szCs w:val="16"/>
              </w:rPr>
            </w:pPr>
            <w:r w:rsidRPr="00F84DDE">
              <w:rPr>
                <w:sz w:val="16"/>
                <w:szCs w:val="16"/>
              </w:rPr>
              <w:t>Обеспечение сельскохозяйственного производства</w:t>
            </w:r>
          </w:p>
        </w:tc>
        <w:tc>
          <w:tcPr>
            <w:tcW w:w="993" w:type="dxa"/>
            <w:shd w:val="clear" w:color="auto" w:fill="auto"/>
          </w:tcPr>
          <w:p w:rsidR="00F84DDE" w:rsidRPr="00F84DDE" w:rsidRDefault="00F84DDE" w:rsidP="00F84DDE">
            <w:pPr>
              <w:tabs>
                <w:tab w:val="left" w:pos="3696"/>
              </w:tabs>
              <w:suppressAutoHyphens/>
              <w:snapToGrid w:val="0"/>
              <w:rPr>
                <w:iCs/>
                <w:sz w:val="16"/>
                <w:szCs w:val="16"/>
              </w:rPr>
            </w:pPr>
            <w:r w:rsidRPr="00F84DDE">
              <w:rPr>
                <w:iCs/>
                <w:sz w:val="16"/>
                <w:szCs w:val="16"/>
              </w:rPr>
              <w:t>1</w:t>
            </w:r>
          </w:p>
        </w:tc>
        <w:tc>
          <w:tcPr>
            <w:tcW w:w="1134" w:type="dxa"/>
          </w:tcPr>
          <w:p w:rsidR="00F84DDE" w:rsidRPr="00F84DDE" w:rsidRDefault="00F84DDE" w:rsidP="00F84DDE">
            <w:pPr>
              <w:tabs>
                <w:tab w:val="left" w:pos="3696"/>
              </w:tabs>
              <w:suppressAutoHyphens/>
              <w:snapToGrid w:val="0"/>
              <w:rPr>
                <w:iCs/>
                <w:sz w:val="16"/>
                <w:szCs w:val="16"/>
              </w:rPr>
            </w:pPr>
            <w:r w:rsidRPr="00F84DDE">
              <w:rPr>
                <w:iCs/>
                <w:sz w:val="16"/>
                <w:szCs w:val="16"/>
              </w:rPr>
              <w:t>мин. 0,2</w:t>
            </w:r>
          </w:p>
        </w:tc>
        <w:tc>
          <w:tcPr>
            <w:tcW w:w="850" w:type="dxa"/>
          </w:tcPr>
          <w:p w:rsidR="00F84DDE" w:rsidRPr="00F84DDE" w:rsidRDefault="00F84DDE" w:rsidP="00F84DDE">
            <w:pPr>
              <w:tabs>
                <w:tab w:val="left" w:pos="3696"/>
              </w:tabs>
              <w:suppressAutoHyphens/>
              <w:snapToGrid w:val="0"/>
              <w:rPr>
                <w:bCs/>
                <w:iCs/>
                <w:sz w:val="16"/>
                <w:szCs w:val="16"/>
              </w:rPr>
            </w:pPr>
            <w:r w:rsidRPr="00F84DDE">
              <w:rPr>
                <w:bCs/>
                <w:iCs/>
                <w:sz w:val="16"/>
                <w:szCs w:val="16"/>
              </w:rPr>
              <w:t>60</w:t>
            </w:r>
          </w:p>
        </w:tc>
        <w:tc>
          <w:tcPr>
            <w:tcW w:w="992" w:type="dxa"/>
            <w:gridSpan w:val="2"/>
          </w:tcPr>
          <w:p w:rsidR="00F84DDE" w:rsidRPr="00F84DDE" w:rsidRDefault="00F84DDE" w:rsidP="00F84DDE">
            <w:pPr>
              <w:tabs>
                <w:tab w:val="left" w:pos="3696"/>
              </w:tabs>
              <w:suppressAutoHyphens/>
              <w:snapToGrid w:val="0"/>
              <w:rPr>
                <w:bCs/>
                <w:iCs/>
                <w:sz w:val="16"/>
                <w:szCs w:val="16"/>
              </w:rPr>
            </w:pPr>
            <w:r w:rsidRPr="00F84DDE">
              <w:rPr>
                <w:bCs/>
                <w:iCs/>
                <w:sz w:val="16"/>
                <w:szCs w:val="16"/>
              </w:rPr>
              <w:t>1</w:t>
            </w:r>
          </w:p>
        </w:tc>
      </w:tr>
      <w:tr w:rsidR="00F84DDE" w:rsidRPr="00F84DDE" w:rsidTr="00F84DDE">
        <w:trPr>
          <w:trHeight w:val="397"/>
        </w:trPr>
        <w:tc>
          <w:tcPr>
            <w:tcW w:w="567" w:type="dxa"/>
          </w:tcPr>
          <w:p w:rsidR="00F84DDE" w:rsidRPr="00F84DDE" w:rsidRDefault="00F84DDE" w:rsidP="00F84DDE">
            <w:pPr>
              <w:tabs>
                <w:tab w:val="left" w:pos="3696"/>
              </w:tabs>
              <w:suppressAutoHyphens/>
              <w:snapToGrid w:val="0"/>
              <w:rPr>
                <w:iCs/>
                <w:sz w:val="16"/>
                <w:szCs w:val="16"/>
              </w:rPr>
            </w:pPr>
            <w:r w:rsidRPr="00F84DDE">
              <w:rPr>
                <w:iCs/>
                <w:sz w:val="16"/>
                <w:szCs w:val="16"/>
              </w:rPr>
              <w:t>10</w:t>
            </w:r>
          </w:p>
        </w:tc>
        <w:tc>
          <w:tcPr>
            <w:tcW w:w="993" w:type="dxa"/>
          </w:tcPr>
          <w:p w:rsidR="00F84DDE" w:rsidRPr="00F84DDE" w:rsidRDefault="00F84DDE" w:rsidP="00F84DDE">
            <w:pPr>
              <w:tabs>
                <w:tab w:val="left" w:pos="3696"/>
              </w:tabs>
              <w:suppressAutoHyphens/>
              <w:snapToGrid w:val="0"/>
              <w:rPr>
                <w:iCs/>
                <w:sz w:val="16"/>
                <w:szCs w:val="16"/>
              </w:rPr>
            </w:pPr>
            <w:r w:rsidRPr="00F84DDE">
              <w:rPr>
                <w:iCs/>
                <w:sz w:val="16"/>
                <w:szCs w:val="16"/>
              </w:rPr>
              <w:t>1.19</w:t>
            </w:r>
          </w:p>
        </w:tc>
        <w:tc>
          <w:tcPr>
            <w:tcW w:w="4110" w:type="dxa"/>
          </w:tcPr>
          <w:p w:rsidR="00F84DDE" w:rsidRPr="00F84DDE" w:rsidRDefault="00F84DDE" w:rsidP="00F84DDE">
            <w:pPr>
              <w:tabs>
                <w:tab w:val="left" w:pos="3696"/>
              </w:tabs>
              <w:suppressAutoHyphens/>
              <w:snapToGrid w:val="0"/>
              <w:rPr>
                <w:sz w:val="16"/>
                <w:szCs w:val="16"/>
              </w:rPr>
            </w:pPr>
            <w:r w:rsidRPr="00F84DDE">
              <w:rPr>
                <w:sz w:val="16"/>
                <w:szCs w:val="16"/>
              </w:rPr>
              <w:t>Сенокошение</w:t>
            </w:r>
          </w:p>
        </w:tc>
        <w:tc>
          <w:tcPr>
            <w:tcW w:w="993" w:type="dxa"/>
            <w:shd w:val="clear" w:color="auto" w:fill="auto"/>
          </w:tcPr>
          <w:p w:rsidR="00F84DDE" w:rsidRPr="00F84DDE" w:rsidRDefault="00F84DDE" w:rsidP="00F84DDE">
            <w:pPr>
              <w:tabs>
                <w:tab w:val="left" w:pos="3696"/>
              </w:tabs>
              <w:suppressAutoHyphens/>
              <w:snapToGrid w:val="0"/>
              <w:rPr>
                <w:iCs/>
                <w:sz w:val="16"/>
                <w:szCs w:val="16"/>
              </w:rPr>
            </w:pPr>
            <w:r w:rsidRPr="00F84DDE">
              <w:rPr>
                <w:iCs/>
                <w:sz w:val="16"/>
                <w:szCs w:val="16"/>
              </w:rPr>
              <w:t>0</w:t>
            </w:r>
          </w:p>
        </w:tc>
        <w:tc>
          <w:tcPr>
            <w:tcW w:w="1134" w:type="dxa"/>
          </w:tcPr>
          <w:p w:rsidR="00F84DDE" w:rsidRPr="00F84DDE" w:rsidRDefault="00F84DDE" w:rsidP="00F84DDE">
            <w:pPr>
              <w:tabs>
                <w:tab w:val="left" w:pos="3696"/>
              </w:tabs>
              <w:suppressAutoHyphens/>
              <w:snapToGrid w:val="0"/>
              <w:rPr>
                <w:iCs/>
                <w:sz w:val="16"/>
                <w:szCs w:val="16"/>
              </w:rPr>
            </w:pPr>
            <w:r w:rsidRPr="00F84DDE">
              <w:rPr>
                <w:iCs/>
                <w:sz w:val="16"/>
                <w:szCs w:val="16"/>
              </w:rPr>
              <w:t>мин. 0,2</w:t>
            </w:r>
          </w:p>
          <w:p w:rsidR="00F84DDE" w:rsidRPr="00F84DDE" w:rsidRDefault="00F84DDE" w:rsidP="00F84DDE">
            <w:pPr>
              <w:tabs>
                <w:tab w:val="left" w:pos="3696"/>
              </w:tabs>
              <w:suppressAutoHyphens/>
              <w:snapToGrid w:val="0"/>
              <w:rPr>
                <w:iCs/>
                <w:sz w:val="16"/>
                <w:szCs w:val="16"/>
              </w:rPr>
            </w:pPr>
            <w:r w:rsidRPr="00F84DDE">
              <w:rPr>
                <w:iCs/>
                <w:sz w:val="16"/>
                <w:szCs w:val="16"/>
              </w:rPr>
              <w:t>макс. 3,0</w:t>
            </w:r>
          </w:p>
        </w:tc>
        <w:tc>
          <w:tcPr>
            <w:tcW w:w="850" w:type="dxa"/>
          </w:tcPr>
          <w:p w:rsidR="00F84DDE" w:rsidRPr="00F84DDE" w:rsidRDefault="00F84DDE" w:rsidP="00F84DDE">
            <w:pPr>
              <w:tabs>
                <w:tab w:val="left" w:pos="3696"/>
              </w:tabs>
              <w:suppressAutoHyphens/>
              <w:snapToGrid w:val="0"/>
              <w:rPr>
                <w:bCs/>
                <w:iCs/>
                <w:sz w:val="16"/>
                <w:szCs w:val="16"/>
              </w:rPr>
            </w:pPr>
            <w:r w:rsidRPr="00F84DDE">
              <w:rPr>
                <w:bCs/>
                <w:iCs/>
                <w:sz w:val="16"/>
                <w:szCs w:val="16"/>
              </w:rPr>
              <w:t>0</w:t>
            </w:r>
          </w:p>
        </w:tc>
        <w:tc>
          <w:tcPr>
            <w:tcW w:w="992" w:type="dxa"/>
            <w:gridSpan w:val="2"/>
          </w:tcPr>
          <w:p w:rsidR="00F84DDE" w:rsidRPr="00F84DDE" w:rsidRDefault="00F84DDE" w:rsidP="00F84DDE">
            <w:pPr>
              <w:tabs>
                <w:tab w:val="left" w:pos="3696"/>
              </w:tabs>
              <w:suppressAutoHyphens/>
              <w:snapToGrid w:val="0"/>
              <w:rPr>
                <w:bCs/>
                <w:iCs/>
                <w:sz w:val="16"/>
                <w:szCs w:val="16"/>
              </w:rPr>
            </w:pPr>
            <w:r w:rsidRPr="00F84DDE">
              <w:rPr>
                <w:bCs/>
                <w:iCs/>
                <w:sz w:val="16"/>
                <w:szCs w:val="16"/>
              </w:rPr>
              <w:t>0</w:t>
            </w:r>
          </w:p>
        </w:tc>
      </w:tr>
      <w:tr w:rsidR="00F84DDE" w:rsidRPr="00F84DDE" w:rsidTr="00F84DDE">
        <w:trPr>
          <w:trHeight w:val="277"/>
        </w:trPr>
        <w:tc>
          <w:tcPr>
            <w:tcW w:w="567" w:type="dxa"/>
            <w:tcBorders>
              <w:top w:val="single" w:sz="4" w:space="0" w:color="auto"/>
            </w:tcBorders>
          </w:tcPr>
          <w:p w:rsidR="00F84DDE" w:rsidRPr="00F84DDE" w:rsidRDefault="00F84DDE" w:rsidP="00F84DDE">
            <w:pPr>
              <w:tabs>
                <w:tab w:val="left" w:pos="3696"/>
              </w:tabs>
              <w:suppressAutoHyphens/>
              <w:snapToGrid w:val="0"/>
              <w:rPr>
                <w:iCs/>
                <w:sz w:val="16"/>
                <w:szCs w:val="16"/>
              </w:rPr>
            </w:pPr>
            <w:r w:rsidRPr="00F84DDE">
              <w:rPr>
                <w:iCs/>
                <w:sz w:val="16"/>
                <w:szCs w:val="16"/>
              </w:rPr>
              <w:t>11</w:t>
            </w:r>
          </w:p>
        </w:tc>
        <w:tc>
          <w:tcPr>
            <w:tcW w:w="993" w:type="dxa"/>
            <w:tcBorders>
              <w:top w:val="single" w:sz="4" w:space="0" w:color="auto"/>
            </w:tcBorders>
          </w:tcPr>
          <w:p w:rsidR="00F84DDE" w:rsidRPr="00F84DDE" w:rsidRDefault="00F84DDE" w:rsidP="00F84DDE">
            <w:pPr>
              <w:tabs>
                <w:tab w:val="left" w:pos="3696"/>
              </w:tabs>
              <w:suppressAutoHyphens/>
              <w:snapToGrid w:val="0"/>
              <w:rPr>
                <w:iCs/>
                <w:sz w:val="16"/>
                <w:szCs w:val="16"/>
              </w:rPr>
            </w:pPr>
            <w:r w:rsidRPr="00F84DDE">
              <w:rPr>
                <w:iCs/>
                <w:sz w:val="16"/>
                <w:szCs w:val="16"/>
              </w:rPr>
              <w:t>3.1</w:t>
            </w:r>
          </w:p>
        </w:tc>
        <w:tc>
          <w:tcPr>
            <w:tcW w:w="4110" w:type="dxa"/>
            <w:tcBorders>
              <w:top w:val="single" w:sz="4" w:space="0" w:color="auto"/>
            </w:tcBorders>
          </w:tcPr>
          <w:p w:rsidR="00F84DDE" w:rsidRPr="00F84DDE" w:rsidRDefault="00F84DDE" w:rsidP="00F84DDE">
            <w:pPr>
              <w:tabs>
                <w:tab w:val="left" w:pos="3696"/>
              </w:tabs>
              <w:suppressAutoHyphens/>
              <w:snapToGrid w:val="0"/>
              <w:rPr>
                <w:iCs/>
                <w:sz w:val="16"/>
                <w:szCs w:val="16"/>
              </w:rPr>
            </w:pPr>
            <w:r w:rsidRPr="00F84DDE">
              <w:rPr>
                <w:iCs/>
                <w:sz w:val="16"/>
                <w:szCs w:val="16"/>
              </w:rPr>
              <w:t>Коммунальное обслуживание</w:t>
            </w:r>
          </w:p>
        </w:tc>
        <w:tc>
          <w:tcPr>
            <w:tcW w:w="993" w:type="dxa"/>
            <w:tcBorders>
              <w:top w:val="single" w:sz="4" w:space="0" w:color="auto"/>
            </w:tcBorders>
            <w:shd w:val="clear" w:color="auto" w:fill="auto"/>
          </w:tcPr>
          <w:p w:rsidR="00F84DDE" w:rsidRPr="00F84DDE" w:rsidRDefault="00F84DDE" w:rsidP="00F84DDE">
            <w:pPr>
              <w:tabs>
                <w:tab w:val="left" w:pos="3696"/>
              </w:tabs>
              <w:suppressAutoHyphens/>
              <w:snapToGrid w:val="0"/>
              <w:rPr>
                <w:iCs/>
                <w:sz w:val="16"/>
                <w:szCs w:val="16"/>
              </w:rPr>
            </w:pPr>
            <w:r w:rsidRPr="00F84DDE">
              <w:rPr>
                <w:iCs/>
                <w:sz w:val="16"/>
                <w:szCs w:val="16"/>
              </w:rPr>
              <w:t>1</w:t>
            </w:r>
          </w:p>
        </w:tc>
        <w:tc>
          <w:tcPr>
            <w:tcW w:w="1134" w:type="dxa"/>
            <w:tcBorders>
              <w:top w:val="single" w:sz="4" w:space="0" w:color="auto"/>
            </w:tcBorders>
          </w:tcPr>
          <w:p w:rsidR="00F84DDE" w:rsidRPr="00F84DDE" w:rsidRDefault="00F84DDE" w:rsidP="00F84DDE">
            <w:pPr>
              <w:tabs>
                <w:tab w:val="left" w:pos="3696"/>
              </w:tabs>
              <w:suppressAutoHyphens/>
              <w:snapToGrid w:val="0"/>
              <w:rPr>
                <w:iCs/>
                <w:sz w:val="16"/>
                <w:szCs w:val="16"/>
              </w:rPr>
            </w:pPr>
            <w:r w:rsidRPr="00F84DDE">
              <w:rPr>
                <w:iCs/>
                <w:sz w:val="16"/>
                <w:szCs w:val="16"/>
              </w:rPr>
              <w:t>мин. 0,003</w:t>
            </w:r>
          </w:p>
        </w:tc>
        <w:tc>
          <w:tcPr>
            <w:tcW w:w="850" w:type="dxa"/>
            <w:tcBorders>
              <w:top w:val="single" w:sz="4" w:space="0" w:color="auto"/>
            </w:tcBorders>
          </w:tcPr>
          <w:p w:rsidR="00F84DDE" w:rsidRPr="00F84DDE" w:rsidRDefault="00F84DDE" w:rsidP="00F84DDE">
            <w:pPr>
              <w:tabs>
                <w:tab w:val="left" w:pos="3696"/>
              </w:tabs>
              <w:suppressAutoHyphens/>
              <w:snapToGrid w:val="0"/>
              <w:rPr>
                <w:iCs/>
                <w:sz w:val="16"/>
                <w:szCs w:val="16"/>
              </w:rPr>
            </w:pPr>
            <w:r w:rsidRPr="00F84DDE">
              <w:rPr>
                <w:iCs/>
                <w:sz w:val="16"/>
                <w:szCs w:val="16"/>
              </w:rPr>
              <w:t>80</w:t>
            </w:r>
          </w:p>
        </w:tc>
        <w:tc>
          <w:tcPr>
            <w:tcW w:w="992" w:type="dxa"/>
            <w:gridSpan w:val="2"/>
            <w:tcBorders>
              <w:top w:val="single" w:sz="4" w:space="0" w:color="auto"/>
            </w:tcBorders>
          </w:tcPr>
          <w:p w:rsidR="00F84DDE" w:rsidRPr="00F84DDE" w:rsidRDefault="00F84DDE" w:rsidP="00F84DDE">
            <w:pPr>
              <w:tabs>
                <w:tab w:val="left" w:pos="3696"/>
              </w:tabs>
              <w:suppressAutoHyphens/>
              <w:snapToGrid w:val="0"/>
              <w:rPr>
                <w:iCs/>
                <w:sz w:val="16"/>
                <w:szCs w:val="16"/>
              </w:rPr>
            </w:pPr>
            <w:r w:rsidRPr="00F84DDE">
              <w:rPr>
                <w:iCs/>
                <w:sz w:val="16"/>
                <w:szCs w:val="16"/>
              </w:rPr>
              <w:t>1</w:t>
            </w:r>
          </w:p>
        </w:tc>
      </w:tr>
      <w:tr w:rsidR="00F84DDE" w:rsidRPr="00F84DDE" w:rsidTr="00F84DDE">
        <w:trPr>
          <w:trHeight w:val="282"/>
        </w:trPr>
        <w:tc>
          <w:tcPr>
            <w:tcW w:w="567" w:type="dxa"/>
          </w:tcPr>
          <w:p w:rsidR="00F84DDE" w:rsidRPr="00F84DDE" w:rsidRDefault="00F84DDE" w:rsidP="00F84DDE">
            <w:pPr>
              <w:tabs>
                <w:tab w:val="left" w:pos="3696"/>
              </w:tabs>
              <w:suppressAutoHyphens/>
              <w:snapToGrid w:val="0"/>
              <w:rPr>
                <w:iCs/>
                <w:sz w:val="16"/>
                <w:szCs w:val="16"/>
              </w:rPr>
            </w:pPr>
            <w:r w:rsidRPr="00F84DDE">
              <w:rPr>
                <w:iCs/>
                <w:sz w:val="16"/>
                <w:szCs w:val="16"/>
              </w:rPr>
              <w:t>12</w:t>
            </w:r>
          </w:p>
        </w:tc>
        <w:tc>
          <w:tcPr>
            <w:tcW w:w="993" w:type="dxa"/>
          </w:tcPr>
          <w:p w:rsidR="00F84DDE" w:rsidRPr="00F84DDE" w:rsidRDefault="00F84DDE" w:rsidP="00F84DDE">
            <w:pPr>
              <w:tabs>
                <w:tab w:val="left" w:pos="3696"/>
              </w:tabs>
              <w:suppressAutoHyphens/>
              <w:snapToGrid w:val="0"/>
              <w:rPr>
                <w:iCs/>
                <w:sz w:val="16"/>
                <w:szCs w:val="16"/>
              </w:rPr>
            </w:pPr>
            <w:r w:rsidRPr="00F84DDE">
              <w:rPr>
                <w:iCs/>
                <w:sz w:val="16"/>
                <w:szCs w:val="16"/>
              </w:rPr>
              <w:t>11.1</w:t>
            </w:r>
          </w:p>
        </w:tc>
        <w:tc>
          <w:tcPr>
            <w:tcW w:w="4110" w:type="dxa"/>
          </w:tcPr>
          <w:p w:rsidR="00F84DDE" w:rsidRPr="00F84DDE" w:rsidRDefault="00F84DDE" w:rsidP="00F84DDE">
            <w:pPr>
              <w:tabs>
                <w:tab w:val="left" w:pos="3696"/>
              </w:tabs>
              <w:suppressAutoHyphens/>
              <w:snapToGrid w:val="0"/>
              <w:rPr>
                <w:iCs/>
                <w:sz w:val="16"/>
                <w:szCs w:val="16"/>
              </w:rPr>
            </w:pPr>
            <w:r w:rsidRPr="00F84DDE">
              <w:rPr>
                <w:iCs/>
                <w:sz w:val="16"/>
                <w:szCs w:val="16"/>
              </w:rPr>
              <w:t>Общее пользование водными объектами</w:t>
            </w:r>
          </w:p>
        </w:tc>
        <w:tc>
          <w:tcPr>
            <w:tcW w:w="993" w:type="dxa"/>
            <w:shd w:val="clear" w:color="auto" w:fill="auto"/>
          </w:tcPr>
          <w:p w:rsidR="00F84DDE" w:rsidRPr="00F84DDE" w:rsidRDefault="00F84DDE" w:rsidP="00F84DDE">
            <w:pPr>
              <w:tabs>
                <w:tab w:val="left" w:pos="3696"/>
              </w:tabs>
              <w:suppressAutoHyphens/>
              <w:snapToGrid w:val="0"/>
              <w:rPr>
                <w:iCs/>
                <w:sz w:val="16"/>
                <w:szCs w:val="16"/>
              </w:rPr>
            </w:pPr>
            <w:r w:rsidRPr="00F84DDE">
              <w:rPr>
                <w:iCs/>
                <w:sz w:val="16"/>
                <w:szCs w:val="16"/>
              </w:rPr>
              <w:t>1</w:t>
            </w:r>
          </w:p>
        </w:tc>
        <w:tc>
          <w:tcPr>
            <w:tcW w:w="1134" w:type="dxa"/>
          </w:tcPr>
          <w:p w:rsidR="00F84DDE" w:rsidRPr="00F84DDE" w:rsidRDefault="00F84DDE" w:rsidP="00F84DDE">
            <w:pPr>
              <w:tabs>
                <w:tab w:val="left" w:pos="3696"/>
              </w:tabs>
              <w:suppressAutoHyphens/>
              <w:snapToGrid w:val="0"/>
              <w:rPr>
                <w:iCs/>
                <w:sz w:val="16"/>
                <w:szCs w:val="16"/>
              </w:rPr>
            </w:pPr>
            <w:r w:rsidRPr="00F84DDE">
              <w:rPr>
                <w:iCs/>
                <w:sz w:val="16"/>
                <w:szCs w:val="16"/>
              </w:rPr>
              <w:t>мин. 0,2</w:t>
            </w:r>
          </w:p>
        </w:tc>
        <w:tc>
          <w:tcPr>
            <w:tcW w:w="850" w:type="dxa"/>
          </w:tcPr>
          <w:p w:rsidR="00F84DDE" w:rsidRPr="00F84DDE" w:rsidRDefault="00F84DDE" w:rsidP="00F84DDE">
            <w:pPr>
              <w:tabs>
                <w:tab w:val="left" w:pos="3696"/>
              </w:tabs>
              <w:suppressAutoHyphens/>
              <w:snapToGrid w:val="0"/>
              <w:rPr>
                <w:iCs/>
                <w:sz w:val="16"/>
                <w:szCs w:val="16"/>
              </w:rPr>
            </w:pPr>
            <w:r w:rsidRPr="00F84DDE">
              <w:rPr>
                <w:iCs/>
                <w:sz w:val="16"/>
                <w:szCs w:val="16"/>
              </w:rPr>
              <w:t>60</w:t>
            </w:r>
          </w:p>
        </w:tc>
        <w:tc>
          <w:tcPr>
            <w:tcW w:w="992" w:type="dxa"/>
            <w:gridSpan w:val="2"/>
          </w:tcPr>
          <w:p w:rsidR="00F84DDE" w:rsidRPr="00F84DDE" w:rsidRDefault="00F84DDE" w:rsidP="00F84DDE">
            <w:pPr>
              <w:tabs>
                <w:tab w:val="left" w:pos="3696"/>
              </w:tabs>
              <w:suppressAutoHyphens/>
              <w:snapToGrid w:val="0"/>
              <w:rPr>
                <w:iCs/>
                <w:sz w:val="16"/>
                <w:szCs w:val="16"/>
              </w:rPr>
            </w:pPr>
            <w:r w:rsidRPr="00F84DDE">
              <w:rPr>
                <w:iCs/>
                <w:sz w:val="16"/>
                <w:szCs w:val="16"/>
              </w:rPr>
              <w:t>1</w:t>
            </w:r>
          </w:p>
        </w:tc>
      </w:tr>
      <w:tr w:rsidR="00F84DDE" w:rsidRPr="00F84DDE" w:rsidTr="00F84DDE">
        <w:trPr>
          <w:trHeight w:val="397"/>
        </w:trPr>
        <w:tc>
          <w:tcPr>
            <w:tcW w:w="567" w:type="dxa"/>
            <w:vAlign w:val="center"/>
          </w:tcPr>
          <w:p w:rsidR="00F84DDE" w:rsidRPr="00F84DDE" w:rsidRDefault="00F84DDE" w:rsidP="00F84DDE">
            <w:pPr>
              <w:tabs>
                <w:tab w:val="left" w:pos="3696"/>
              </w:tabs>
              <w:suppressAutoHyphens/>
              <w:snapToGrid w:val="0"/>
              <w:jc w:val="center"/>
              <w:rPr>
                <w:iCs/>
                <w:sz w:val="16"/>
                <w:szCs w:val="16"/>
              </w:rPr>
            </w:pPr>
            <w:r w:rsidRPr="00F84DDE">
              <w:rPr>
                <w:iCs/>
                <w:sz w:val="16"/>
                <w:szCs w:val="16"/>
              </w:rPr>
              <w:t>13</w:t>
            </w:r>
          </w:p>
        </w:tc>
        <w:tc>
          <w:tcPr>
            <w:tcW w:w="993" w:type="dxa"/>
            <w:vAlign w:val="center"/>
          </w:tcPr>
          <w:p w:rsidR="00F84DDE" w:rsidRPr="00F84DDE" w:rsidRDefault="00F84DDE" w:rsidP="00F84DDE">
            <w:pPr>
              <w:tabs>
                <w:tab w:val="left" w:pos="3696"/>
              </w:tabs>
              <w:suppressAutoHyphens/>
              <w:snapToGrid w:val="0"/>
              <w:rPr>
                <w:sz w:val="16"/>
                <w:szCs w:val="16"/>
              </w:rPr>
            </w:pPr>
            <w:r w:rsidRPr="00F84DDE">
              <w:rPr>
                <w:sz w:val="16"/>
                <w:szCs w:val="16"/>
              </w:rPr>
              <w:t>12.0</w:t>
            </w:r>
          </w:p>
        </w:tc>
        <w:tc>
          <w:tcPr>
            <w:tcW w:w="4110" w:type="dxa"/>
            <w:vAlign w:val="center"/>
          </w:tcPr>
          <w:p w:rsidR="00F84DDE" w:rsidRPr="00F84DDE" w:rsidRDefault="00F84DDE" w:rsidP="00F84DDE">
            <w:pPr>
              <w:tabs>
                <w:tab w:val="left" w:pos="3696"/>
              </w:tabs>
              <w:suppressAutoHyphens/>
              <w:snapToGrid w:val="0"/>
              <w:rPr>
                <w:sz w:val="16"/>
                <w:szCs w:val="16"/>
              </w:rPr>
            </w:pPr>
            <w:r w:rsidRPr="00F84DDE">
              <w:rPr>
                <w:sz w:val="16"/>
                <w:szCs w:val="16"/>
              </w:rPr>
              <w:t>Земельные участки (территории) общего пользования</w:t>
            </w:r>
          </w:p>
        </w:tc>
        <w:tc>
          <w:tcPr>
            <w:tcW w:w="3969" w:type="dxa"/>
            <w:gridSpan w:val="5"/>
            <w:shd w:val="clear" w:color="auto" w:fill="auto"/>
            <w:vAlign w:val="center"/>
          </w:tcPr>
          <w:p w:rsidR="00F84DDE" w:rsidRPr="00F84DDE" w:rsidRDefault="00F84DDE" w:rsidP="00F84DDE">
            <w:pPr>
              <w:tabs>
                <w:tab w:val="left" w:pos="3696"/>
              </w:tabs>
              <w:suppressAutoHyphens/>
              <w:snapToGrid w:val="0"/>
              <w:rPr>
                <w:iCs/>
                <w:sz w:val="16"/>
                <w:szCs w:val="16"/>
              </w:rPr>
            </w:pPr>
            <w:r w:rsidRPr="00F84DDE">
              <w:rPr>
                <w:iCs/>
                <w:sz w:val="16"/>
                <w:szCs w:val="16"/>
              </w:rPr>
              <w:t>Действие градостроительного регламента не распространяется</w:t>
            </w:r>
          </w:p>
        </w:tc>
      </w:tr>
      <w:tr w:rsidR="00F84DDE" w:rsidRPr="00F84DDE" w:rsidTr="00F84DDE">
        <w:trPr>
          <w:cantSplit/>
          <w:trHeight w:val="406"/>
        </w:trPr>
        <w:tc>
          <w:tcPr>
            <w:tcW w:w="9639" w:type="dxa"/>
            <w:gridSpan w:val="8"/>
            <w:tcBorders>
              <w:top w:val="single" w:sz="4" w:space="0" w:color="auto"/>
              <w:left w:val="single" w:sz="4" w:space="0" w:color="auto"/>
              <w:bottom w:val="single" w:sz="4" w:space="0" w:color="auto"/>
              <w:right w:val="single" w:sz="4" w:space="0" w:color="auto"/>
            </w:tcBorders>
            <w:vAlign w:val="center"/>
          </w:tcPr>
          <w:p w:rsidR="00F84DDE" w:rsidRPr="00F84DDE" w:rsidRDefault="00F84DDE" w:rsidP="00F84DDE">
            <w:pPr>
              <w:tabs>
                <w:tab w:val="left" w:pos="3696"/>
              </w:tabs>
              <w:suppressAutoHyphens/>
              <w:snapToGrid w:val="0"/>
              <w:rPr>
                <w:bCs/>
                <w:iCs/>
                <w:sz w:val="16"/>
                <w:szCs w:val="16"/>
              </w:rPr>
            </w:pPr>
            <w:r w:rsidRPr="00F84DDE">
              <w:rPr>
                <w:b/>
                <w:bCs/>
                <w:sz w:val="16"/>
                <w:szCs w:val="16"/>
              </w:rPr>
              <w:t>Условно разрешенные виды и параметры использования земельных участков и объектов капитального строительства</w:t>
            </w:r>
          </w:p>
        </w:tc>
      </w:tr>
      <w:tr w:rsidR="00F84DDE" w:rsidRPr="00F84DDE" w:rsidTr="00F84DDE">
        <w:trPr>
          <w:trHeight w:val="172"/>
        </w:trPr>
        <w:tc>
          <w:tcPr>
            <w:tcW w:w="567" w:type="dxa"/>
          </w:tcPr>
          <w:p w:rsidR="00F84DDE" w:rsidRPr="00F84DDE" w:rsidRDefault="00F84DDE" w:rsidP="00F84DDE">
            <w:pPr>
              <w:tabs>
                <w:tab w:val="left" w:pos="3696"/>
              </w:tabs>
              <w:suppressAutoHyphens/>
              <w:snapToGrid w:val="0"/>
              <w:rPr>
                <w:iCs/>
                <w:sz w:val="16"/>
                <w:szCs w:val="16"/>
              </w:rPr>
            </w:pPr>
            <w:r w:rsidRPr="00F84DDE">
              <w:rPr>
                <w:iCs/>
                <w:sz w:val="16"/>
                <w:szCs w:val="16"/>
              </w:rPr>
              <w:t>14</w:t>
            </w:r>
          </w:p>
        </w:tc>
        <w:tc>
          <w:tcPr>
            <w:tcW w:w="993" w:type="dxa"/>
          </w:tcPr>
          <w:p w:rsidR="00F84DDE" w:rsidRPr="00F84DDE" w:rsidRDefault="00F84DDE" w:rsidP="00F84DDE">
            <w:pPr>
              <w:tabs>
                <w:tab w:val="left" w:pos="3696"/>
              </w:tabs>
              <w:suppressAutoHyphens/>
              <w:snapToGrid w:val="0"/>
              <w:rPr>
                <w:iCs/>
                <w:sz w:val="16"/>
                <w:szCs w:val="16"/>
              </w:rPr>
            </w:pPr>
            <w:r w:rsidRPr="00F84DDE">
              <w:rPr>
                <w:iCs/>
                <w:sz w:val="16"/>
                <w:szCs w:val="16"/>
              </w:rPr>
              <w:t>1.1</w:t>
            </w:r>
          </w:p>
        </w:tc>
        <w:tc>
          <w:tcPr>
            <w:tcW w:w="4110" w:type="dxa"/>
          </w:tcPr>
          <w:p w:rsidR="00F84DDE" w:rsidRPr="00F84DDE" w:rsidRDefault="00F84DDE" w:rsidP="00F84DDE">
            <w:pPr>
              <w:tabs>
                <w:tab w:val="left" w:pos="3696"/>
              </w:tabs>
              <w:suppressAutoHyphens/>
              <w:snapToGrid w:val="0"/>
              <w:rPr>
                <w:iCs/>
                <w:sz w:val="16"/>
                <w:szCs w:val="16"/>
              </w:rPr>
            </w:pPr>
            <w:r w:rsidRPr="00F84DDE">
              <w:rPr>
                <w:iCs/>
                <w:sz w:val="16"/>
                <w:szCs w:val="16"/>
              </w:rPr>
              <w:t>Растениеводство</w:t>
            </w:r>
          </w:p>
        </w:tc>
        <w:tc>
          <w:tcPr>
            <w:tcW w:w="993" w:type="dxa"/>
            <w:shd w:val="clear" w:color="auto" w:fill="auto"/>
          </w:tcPr>
          <w:p w:rsidR="00F84DDE" w:rsidRPr="00F84DDE" w:rsidRDefault="00F84DDE" w:rsidP="00F84DDE">
            <w:pPr>
              <w:tabs>
                <w:tab w:val="left" w:pos="3696"/>
              </w:tabs>
              <w:suppressAutoHyphens/>
              <w:snapToGrid w:val="0"/>
              <w:rPr>
                <w:iCs/>
                <w:sz w:val="16"/>
                <w:szCs w:val="16"/>
              </w:rPr>
            </w:pPr>
            <w:r w:rsidRPr="00F84DDE">
              <w:rPr>
                <w:iCs/>
                <w:sz w:val="16"/>
                <w:szCs w:val="16"/>
              </w:rPr>
              <w:t>0</w:t>
            </w:r>
          </w:p>
        </w:tc>
        <w:tc>
          <w:tcPr>
            <w:tcW w:w="1134" w:type="dxa"/>
          </w:tcPr>
          <w:p w:rsidR="00F84DDE" w:rsidRPr="00F84DDE" w:rsidRDefault="00F84DDE" w:rsidP="00F84DDE">
            <w:pPr>
              <w:tabs>
                <w:tab w:val="left" w:pos="3696"/>
              </w:tabs>
              <w:suppressAutoHyphens/>
              <w:snapToGrid w:val="0"/>
              <w:rPr>
                <w:iCs/>
                <w:sz w:val="16"/>
                <w:szCs w:val="16"/>
              </w:rPr>
            </w:pPr>
            <w:r w:rsidRPr="00F84DDE">
              <w:rPr>
                <w:iCs/>
                <w:sz w:val="16"/>
                <w:szCs w:val="16"/>
              </w:rPr>
              <w:t>мин. 0,5</w:t>
            </w:r>
          </w:p>
        </w:tc>
        <w:tc>
          <w:tcPr>
            <w:tcW w:w="992" w:type="dxa"/>
            <w:gridSpan w:val="2"/>
          </w:tcPr>
          <w:p w:rsidR="00F84DDE" w:rsidRPr="00F84DDE" w:rsidRDefault="00F84DDE" w:rsidP="00F84DDE">
            <w:pPr>
              <w:tabs>
                <w:tab w:val="left" w:pos="3696"/>
              </w:tabs>
              <w:suppressAutoHyphens/>
              <w:snapToGrid w:val="0"/>
              <w:rPr>
                <w:iCs/>
                <w:sz w:val="16"/>
                <w:szCs w:val="16"/>
              </w:rPr>
            </w:pPr>
            <w:r w:rsidRPr="00F84DDE">
              <w:rPr>
                <w:iCs/>
                <w:sz w:val="16"/>
                <w:szCs w:val="16"/>
              </w:rPr>
              <w:t>0</w:t>
            </w:r>
          </w:p>
        </w:tc>
        <w:tc>
          <w:tcPr>
            <w:tcW w:w="850" w:type="dxa"/>
          </w:tcPr>
          <w:p w:rsidR="00F84DDE" w:rsidRPr="00F84DDE" w:rsidRDefault="00F84DDE" w:rsidP="00F84DDE">
            <w:pPr>
              <w:tabs>
                <w:tab w:val="left" w:pos="3696"/>
              </w:tabs>
              <w:suppressAutoHyphens/>
              <w:snapToGrid w:val="0"/>
              <w:rPr>
                <w:iCs/>
                <w:sz w:val="16"/>
                <w:szCs w:val="16"/>
              </w:rPr>
            </w:pPr>
            <w:r w:rsidRPr="00F84DDE">
              <w:rPr>
                <w:iCs/>
                <w:sz w:val="16"/>
                <w:szCs w:val="16"/>
              </w:rPr>
              <w:t>0</w:t>
            </w:r>
          </w:p>
        </w:tc>
      </w:tr>
      <w:tr w:rsidR="00F84DDE" w:rsidRPr="00F84DDE" w:rsidTr="00F84DDE">
        <w:trPr>
          <w:trHeight w:val="397"/>
        </w:trPr>
        <w:tc>
          <w:tcPr>
            <w:tcW w:w="567" w:type="dxa"/>
          </w:tcPr>
          <w:p w:rsidR="00F84DDE" w:rsidRPr="00F84DDE" w:rsidRDefault="00F84DDE" w:rsidP="00F84DDE">
            <w:pPr>
              <w:tabs>
                <w:tab w:val="left" w:pos="3696"/>
              </w:tabs>
              <w:suppressAutoHyphens/>
              <w:snapToGrid w:val="0"/>
              <w:rPr>
                <w:iCs/>
                <w:sz w:val="16"/>
                <w:szCs w:val="16"/>
              </w:rPr>
            </w:pPr>
            <w:r w:rsidRPr="00F84DDE">
              <w:rPr>
                <w:iCs/>
                <w:sz w:val="16"/>
                <w:szCs w:val="16"/>
              </w:rPr>
              <w:lastRenderedPageBreak/>
              <w:t>15</w:t>
            </w:r>
          </w:p>
        </w:tc>
        <w:tc>
          <w:tcPr>
            <w:tcW w:w="993" w:type="dxa"/>
          </w:tcPr>
          <w:p w:rsidR="00F84DDE" w:rsidRPr="00F84DDE" w:rsidRDefault="00F84DDE" w:rsidP="00F84DDE">
            <w:pPr>
              <w:tabs>
                <w:tab w:val="left" w:pos="3696"/>
              </w:tabs>
              <w:suppressAutoHyphens/>
              <w:snapToGrid w:val="0"/>
              <w:rPr>
                <w:iCs/>
                <w:sz w:val="16"/>
                <w:szCs w:val="16"/>
              </w:rPr>
            </w:pPr>
            <w:r w:rsidRPr="00F84DDE">
              <w:rPr>
                <w:iCs/>
                <w:sz w:val="16"/>
                <w:szCs w:val="16"/>
              </w:rPr>
              <w:t>1.2</w:t>
            </w:r>
          </w:p>
        </w:tc>
        <w:tc>
          <w:tcPr>
            <w:tcW w:w="4110" w:type="dxa"/>
          </w:tcPr>
          <w:p w:rsidR="00F84DDE" w:rsidRPr="00F84DDE" w:rsidRDefault="00F84DDE" w:rsidP="00F84DDE">
            <w:pPr>
              <w:tabs>
                <w:tab w:val="left" w:pos="3696"/>
              </w:tabs>
              <w:suppressAutoHyphens/>
              <w:snapToGrid w:val="0"/>
              <w:rPr>
                <w:iCs/>
                <w:sz w:val="16"/>
                <w:szCs w:val="16"/>
              </w:rPr>
            </w:pPr>
            <w:r w:rsidRPr="00F84DDE">
              <w:rPr>
                <w:iCs/>
                <w:sz w:val="16"/>
                <w:szCs w:val="16"/>
              </w:rPr>
              <w:t>Выращивание зерновых и иных сельскохозяйственных культур</w:t>
            </w:r>
          </w:p>
        </w:tc>
        <w:tc>
          <w:tcPr>
            <w:tcW w:w="993" w:type="dxa"/>
            <w:shd w:val="clear" w:color="auto" w:fill="auto"/>
          </w:tcPr>
          <w:p w:rsidR="00F84DDE" w:rsidRPr="00F84DDE" w:rsidRDefault="00F84DDE" w:rsidP="00F84DDE">
            <w:pPr>
              <w:tabs>
                <w:tab w:val="left" w:pos="3696"/>
              </w:tabs>
              <w:suppressAutoHyphens/>
              <w:snapToGrid w:val="0"/>
              <w:rPr>
                <w:iCs/>
                <w:sz w:val="16"/>
                <w:szCs w:val="16"/>
              </w:rPr>
            </w:pPr>
            <w:r w:rsidRPr="00F84DDE">
              <w:rPr>
                <w:iCs/>
                <w:sz w:val="16"/>
                <w:szCs w:val="16"/>
              </w:rPr>
              <w:t>0</w:t>
            </w:r>
          </w:p>
        </w:tc>
        <w:tc>
          <w:tcPr>
            <w:tcW w:w="1134" w:type="dxa"/>
          </w:tcPr>
          <w:p w:rsidR="00F84DDE" w:rsidRPr="00F84DDE" w:rsidRDefault="00F84DDE" w:rsidP="00F84DDE">
            <w:pPr>
              <w:tabs>
                <w:tab w:val="left" w:pos="3696"/>
              </w:tabs>
              <w:suppressAutoHyphens/>
              <w:snapToGrid w:val="0"/>
              <w:rPr>
                <w:iCs/>
                <w:sz w:val="16"/>
                <w:szCs w:val="16"/>
              </w:rPr>
            </w:pPr>
            <w:r w:rsidRPr="00F84DDE">
              <w:rPr>
                <w:iCs/>
                <w:sz w:val="16"/>
                <w:szCs w:val="16"/>
              </w:rPr>
              <w:t>мин. 0,5</w:t>
            </w:r>
          </w:p>
        </w:tc>
        <w:tc>
          <w:tcPr>
            <w:tcW w:w="992" w:type="dxa"/>
            <w:gridSpan w:val="2"/>
          </w:tcPr>
          <w:p w:rsidR="00F84DDE" w:rsidRPr="00F84DDE" w:rsidRDefault="00F84DDE" w:rsidP="00F84DDE">
            <w:pPr>
              <w:tabs>
                <w:tab w:val="left" w:pos="3696"/>
              </w:tabs>
              <w:suppressAutoHyphens/>
              <w:snapToGrid w:val="0"/>
              <w:rPr>
                <w:iCs/>
                <w:sz w:val="16"/>
                <w:szCs w:val="16"/>
              </w:rPr>
            </w:pPr>
            <w:r w:rsidRPr="00F84DDE">
              <w:rPr>
                <w:iCs/>
                <w:sz w:val="16"/>
                <w:szCs w:val="16"/>
              </w:rPr>
              <w:t>0</w:t>
            </w:r>
          </w:p>
        </w:tc>
        <w:tc>
          <w:tcPr>
            <w:tcW w:w="850" w:type="dxa"/>
          </w:tcPr>
          <w:p w:rsidR="00F84DDE" w:rsidRPr="00F84DDE" w:rsidRDefault="00F84DDE" w:rsidP="00F84DDE">
            <w:pPr>
              <w:tabs>
                <w:tab w:val="left" w:pos="3696"/>
              </w:tabs>
              <w:suppressAutoHyphens/>
              <w:snapToGrid w:val="0"/>
              <w:rPr>
                <w:iCs/>
                <w:sz w:val="16"/>
                <w:szCs w:val="16"/>
              </w:rPr>
            </w:pPr>
            <w:r w:rsidRPr="00F84DDE">
              <w:rPr>
                <w:iCs/>
                <w:sz w:val="16"/>
                <w:szCs w:val="16"/>
              </w:rPr>
              <w:t>0</w:t>
            </w:r>
          </w:p>
        </w:tc>
      </w:tr>
      <w:tr w:rsidR="00F84DDE" w:rsidRPr="00F84DDE" w:rsidTr="00F84DDE">
        <w:trPr>
          <w:trHeight w:val="182"/>
        </w:trPr>
        <w:tc>
          <w:tcPr>
            <w:tcW w:w="567" w:type="dxa"/>
          </w:tcPr>
          <w:p w:rsidR="00F84DDE" w:rsidRPr="00F84DDE" w:rsidRDefault="00F84DDE" w:rsidP="00F84DDE">
            <w:pPr>
              <w:tabs>
                <w:tab w:val="left" w:pos="3696"/>
              </w:tabs>
              <w:suppressAutoHyphens/>
              <w:snapToGrid w:val="0"/>
              <w:rPr>
                <w:iCs/>
                <w:sz w:val="16"/>
                <w:szCs w:val="16"/>
              </w:rPr>
            </w:pPr>
            <w:r w:rsidRPr="00F84DDE">
              <w:rPr>
                <w:iCs/>
                <w:sz w:val="16"/>
                <w:szCs w:val="16"/>
              </w:rPr>
              <w:t>16</w:t>
            </w:r>
          </w:p>
        </w:tc>
        <w:tc>
          <w:tcPr>
            <w:tcW w:w="993" w:type="dxa"/>
          </w:tcPr>
          <w:p w:rsidR="00F84DDE" w:rsidRPr="00F84DDE" w:rsidRDefault="00F84DDE" w:rsidP="00F84DDE">
            <w:pPr>
              <w:tabs>
                <w:tab w:val="left" w:pos="3696"/>
              </w:tabs>
              <w:suppressAutoHyphens/>
              <w:snapToGrid w:val="0"/>
              <w:rPr>
                <w:iCs/>
                <w:sz w:val="16"/>
                <w:szCs w:val="16"/>
              </w:rPr>
            </w:pPr>
            <w:r w:rsidRPr="00F84DDE">
              <w:rPr>
                <w:iCs/>
                <w:sz w:val="16"/>
                <w:szCs w:val="16"/>
              </w:rPr>
              <w:t>1.3</w:t>
            </w:r>
          </w:p>
        </w:tc>
        <w:tc>
          <w:tcPr>
            <w:tcW w:w="4110" w:type="dxa"/>
          </w:tcPr>
          <w:p w:rsidR="00F84DDE" w:rsidRPr="00F84DDE" w:rsidRDefault="00F84DDE" w:rsidP="00F84DDE">
            <w:pPr>
              <w:tabs>
                <w:tab w:val="left" w:pos="3696"/>
              </w:tabs>
              <w:suppressAutoHyphens/>
              <w:snapToGrid w:val="0"/>
              <w:rPr>
                <w:iCs/>
                <w:sz w:val="16"/>
                <w:szCs w:val="16"/>
              </w:rPr>
            </w:pPr>
            <w:r w:rsidRPr="00F84DDE">
              <w:rPr>
                <w:iCs/>
                <w:sz w:val="16"/>
                <w:szCs w:val="16"/>
              </w:rPr>
              <w:t>Овощеводство</w:t>
            </w:r>
          </w:p>
        </w:tc>
        <w:tc>
          <w:tcPr>
            <w:tcW w:w="993" w:type="dxa"/>
            <w:shd w:val="clear" w:color="auto" w:fill="auto"/>
          </w:tcPr>
          <w:p w:rsidR="00F84DDE" w:rsidRPr="00F84DDE" w:rsidRDefault="00F84DDE" w:rsidP="00F84DDE">
            <w:pPr>
              <w:tabs>
                <w:tab w:val="left" w:pos="3696"/>
              </w:tabs>
              <w:suppressAutoHyphens/>
              <w:snapToGrid w:val="0"/>
              <w:rPr>
                <w:iCs/>
                <w:sz w:val="16"/>
                <w:szCs w:val="16"/>
              </w:rPr>
            </w:pPr>
            <w:r w:rsidRPr="00F84DDE">
              <w:rPr>
                <w:iCs/>
                <w:sz w:val="16"/>
                <w:szCs w:val="16"/>
              </w:rPr>
              <w:t>0</w:t>
            </w:r>
          </w:p>
        </w:tc>
        <w:tc>
          <w:tcPr>
            <w:tcW w:w="1134" w:type="dxa"/>
          </w:tcPr>
          <w:p w:rsidR="00F84DDE" w:rsidRPr="00F84DDE" w:rsidRDefault="00F84DDE" w:rsidP="00F84DDE">
            <w:pPr>
              <w:tabs>
                <w:tab w:val="left" w:pos="3696"/>
              </w:tabs>
              <w:suppressAutoHyphens/>
              <w:snapToGrid w:val="0"/>
              <w:rPr>
                <w:iCs/>
                <w:sz w:val="16"/>
                <w:szCs w:val="16"/>
              </w:rPr>
            </w:pPr>
            <w:r w:rsidRPr="00F84DDE">
              <w:rPr>
                <w:iCs/>
                <w:sz w:val="16"/>
                <w:szCs w:val="16"/>
              </w:rPr>
              <w:t>мин. 0,5</w:t>
            </w:r>
          </w:p>
        </w:tc>
        <w:tc>
          <w:tcPr>
            <w:tcW w:w="992" w:type="dxa"/>
            <w:gridSpan w:val="2"/>
          </w:tcPr>
          <w:p w:rsidR="00F84DDE" w:rsidRPr="00F84DDE" w:rsidRDefault="00F84DDE" w:rsidP="00F84DDE">
            <w:pPr>
              <w:tabs>
                <w:tab w:val="left" w:pos="3696"/>
              </w:tabs>
              <w:suppressAutoHyphens/>
              <w:snapToGrid w:val="0"/>
              <w:rPr>
                <w:iCs/>
                <w:sz w:val="16"/>
                <w:szCs w:val="16"/>
              </w:rPr>
            </w:pPr>
            <w:r w:rsidRPr="00F84DDE">
              <w:rPr>
                <w:iCs/>
                <w:sz w:val="16"/>
                <w:szCs w:val="16"/>
              </w:rPr>
              <w:t>0</w:t>
            </w:r>
          </w:p>
        </w:tc>
        <w:tc>
          <w:tcPr>
            <w:tcW w:w="850" w:type="dxa"/>
          </w:tcPr>
          <w:p w:rsidR="00F84DDE" w:rsidRPr="00F84DDE" w:rsidRDefault="00F84DDE" w:rsidP="00F84DDE">
            <w:pPr>
              <w:tabs>
                <w:tab w:val="left" w:pos="3696"/>
              </w:tabs>
              <w:suppressAutoHyphens/>
              <w:snapToGrid w:val="0"/>
              <w:rPr>
                <w:iCs/>
                <w:sz w:val="16"/>
                <w:szCs w:val="16"/>
              </w:rPr>
            </w:pPr>
            <w:r w:rsidRPr="00F84DDE">
              <w:rPr>
                <w:iCs/>
                <w:sz w:val="16"/>
                <w:szCs w:val="16"/>
              </w:rPr>
              <w:t>0</w:t>
            </w:r>
          </w:p>
        </w:tc>
      </w:tr>
      <w:tr w:rsidR="00F84DDE" w:rsidRPr="00F84DDE" w:rsidTr="00F84DDE">
        <w:trPr>
          <w:trHeight w:val="397"/>
        </w:trPr>
        <w:tc>
          <w:tcPr>
            <w:tcW w:w="567" w:type="dxa"/>
          </w:tcPr>
          <w:p w:rsidR="00F84DDE" w:rsidRPr="00F84DDE" w:rsidRDefault="00F84DDE" w:rsidP="00F84DDE">
            <w:pPr>
              <w:tabs>
                <w:tab w:val="left" w:pos="3696"/>
              </w:tabs>
              <w:suppressAutoHyphens/>
              <w:snapToGrid w:val="0"/>
              <w:rPr>
                <w:iCs/>
                <w:sz w:val="16"/>
                <w:szCs w:val="16"/>
              </w:rPr>
            </w:pPr>
            <w:r w:rsidRPr="00F84DDE">
              <w:rPr>
                <w:iCs/>
                <w:sz w:val="16"/>
                <w:szCs w:val="16"/>
              </w:rPr>
              <w:t>17</w:t>
            </w:r>
          </w:p>
        </w:tc>
        <w:tc>
          <w:tcPr>
            <w:tcW w:w="993" w:type="dxa"/>
          </w:tcPr>
          <w:p w:rsidR="00F84DDE" w:rsidRPr="00F84DDE" w:rsidRDefault="00F84DDE" w:rsidP="00F84DDE">
            <w:pPr>
              <w:tabs>
                <w:tab w:val="left" w:pos="3696"/>
              </w:tabs>
              <w:suppressAutoHyphens/>
              <w:snapToGrid w:val="0"/>
              <w:rPr>
                <w:iCs/>
                <w:sz w:val="16"/>
                <w:szCs w:val="16"/>
              </w:rPr>
            </w:pPr>
            <w:r w:rsidRPr="00F84DDE">
              <w:rPr>
                <w:iCs/>
                <w:sz w:val="16"/>
                <w:szCs w:val="16"/>
              </w:rPr>
              <w:t>1.4</w:t>
            </w:r>
          </w:p>
        </w:tc>
        <w:tc>
          <w:tcPr>
            <w:tcW w:w="4110" w:type="dxa"/>
          </w:tcPr>
          <w:p w:rsidR="00F84DDE" w:rsidRPr="00F84DDE" w:rsidRDefault="00F84DDE" w:rsidP="00F84DDE">
            <w:pPr>
              <w:tabs>
                <w:tab w:val="left" w:pos="3696"/>
              </w:tabs>
              <w:suppressAutoHyphens/>
              <w:snapToGrid w:val="0"/>
              <w:rPr>
                <w:iCs/>
                <w:sz w:val="16"/>
                <w:szCs w:val="16"/>
              </w:rPr>
            </w:pPr>
            <w:r w:rsidRPr="00F84DDE">
              <w:rPr>
                <w:iCs/>
                <w:sz w:val="16"/>
                <w:szCs w:val="16"/>
              </w:rPr>
              <w:t>Выращивание тонизирующих, лекарственных, цветочных культур</w:t>
            </w:r>
          </w:p>
        </w:tc>
        <w:tc>
          <w:tcPr>
            <w:tcW w:w="993" w:type="dxa"/>
            <w:shd w:val="clear" w:color="auto" w:fill="auto"/>
          </w:tcPr>
          <w:p w:rsidR="00F84DDE" w:rsidRPr="00F84DDE" w:rsidRDefault="00F84DDE" w:rsidP="00F84DDE">
            <w:pPr>
              <w:tabs>
                <w:tab w:val="left" w:pos="3696"/>
              </w:tabs>
              <w:suppressAutoHyphens/>
              <w:snapToGrid w:val="0"/>
              <w:rPr>
                <w:iCs/>
                <w:sz w:val="16"/>
                <w:szCs w:val="16"/>
              </w:rPr>
            </w:pPr>
            <w:r w:rsidRPr="00F84DDE">
              <w:rPr>
                <w:iCs/>
                <w:sz w:val="16"/>
                <w:szCs w:val="16"/>
              </w:rPr>
              <w:t>0</w:t>
            </w:r>
          </w:p>
        </w:tc>
        <w:tc>
          <w:tcPr>
            <w:tcW w:w="1134" w:type="dxa"/>
          </w:tcPr>
          <w:p w:rsidR="00F84DDE" w:rsidRPr="00F84DDE" w:rsidRDefault="00F84DDE" w:rsidP="00F84DDE">
            <w:pPr>
              <w:tabs>
                <w:tab w:val="left" w:pos="3696"/>
              </w:tabs>
              <w:suppressAutoHyphens/>
              <w:snapToGrid w:val="0"/>
              <w:rPr>
                <w:iCs/>
                <w:sz w:val="16"/>
                <w:szCs w:val="16"/>
              </w:rPr>
            </w:pPr>
            <w:r w:rsidRPr="00F84DDE">
              <w:rPr>
                <w:iCs/>
                <w:sz w:val="16"/>
                <w:szCs w:val="16"/>
              </w:rPr>
              <w:t>мин. 0,5</w:t>
            </w:r>
          </w:p>
        </w:tc>
        <w:tc>
          <w:tcPr>
            <w:tcW w:w="992" w:type="dxa"/>
            <w:gridSpan w:val="2"/>
          </w:tcPr>
          <w:p w:rsidR="00F84DDE" w:rsidRPr="00F84DDE" w:rsidRDefault="00F84DDE" w:rsidP="00F84DDE">
            <w:pPr>
              <w:tabs>
                <w:tab w:val="left" w:pos="3696"/>
              </w:tabs>
              <w:suppressAutoHyphens/>
              <w:snapToGrid w:val="0"/>
              <w:rPr>
                <w:iCs/>
                <w:sz w:val="16"/>
                <w:szCs w:val="16"/>
              </w:rPr>
            </w:pPr>
            <w:r w:rsidRPr="00F84DDE">
              <w:rPr>
                <w:iCs/>
                <w:sz w:val="16"/>
                <w:szCs w:val="16"/>
              </w:rPr>
              <w:t>0</w:t>
            </w:r>
          </w:p>
        </w:tc>
        <w:tc>
          <w:tcPr>
            <w:tcW w:w="850" w:type="dxa"/>
          </w:tcPr>
          <w:p w:rsidR="00F84DDE" w:rsidRPr="00F84DDE" w:rsidRDefault="00F84DDE" w:rsidP="00F84DDE">
            <w:pPr>
              <w:tabs>
                <w:tab w:val="left" w:pos="3696"/>
              </w:tabs>
              <w:suppressAutoHyphens/>
              <w:snapToGrid w:val="0"/>
              <w:rPr>
                <w:iCs/>
                <w:sz w:val="16"/>
                <w:szCs w:val="16"/>
              </w:rPr>
            </w:pPr>
            <w:r w:rsidRPr="00F84DDE">
              <w:rPr>
                <w:iCs/>
                <w:sz w:val="16"/>
                <w:szCs w:val="16"/>
              </w:rPr>
              <w:t>0</w:t>
            </w:r>
          </w:p>
        </w:tc>
      </w:tr>
      <w:tr w:rsidR="00F84DDE" w:rsidRPr="00F84DDE" w:rsidTr="00F84DDE">
        <w:trPr>
          <w:trHeight w:val="177"/>
        </w:trPr>
        <w:tc>
          <w:tcPr>
            <w:tcW w:w="567" w:type="dxa"/>
          </w:tcPr>
          <w:p w:rsidR="00F84DDE" w:rsidRPr="00F84DDE" w:rsidRDefault="00F84DDE" w:rsidP="00F84DDE">
            <w:pPr>
              <w:tabs>
                <w:tab w:val="left" w:pos="3696"/>
              </w:tabs>
              <w:suppressAutoHyphens/>
              <w:snapToGrid w:val="0"/>
              <w:rPr>
                <w:iCs/>
                <w:sz w:val="16"/>
                <w:szCs w:val="16"/>
              </w:rPr>
            </w:pPr>
            <w:r w:rsidRPr="00F84DDE">
              <w:rPr>
                <w:iCs/>
                <w:sz w:val="16"/>
                <w:szCs w:val="16"/>
              </w:rPr>
              <w:t>18</w:t>
            </w:r>
          </w:p>
        </w:tc>
        <w:tc>
          <w:tcPr>
            <w:tcW w:w="993" w:type="dxa"/>
          </w:tcPr>
          <w:p w:rsidR="00F84DDE" w:rsidRPr="00F84DDE" w:rsidRDefault="00F84DDE" w:rsidP="00F84DDE">
            <w:pPr>
              <w:tabs>
                <w:tab w:val="left" w:pos="3696"/>
              </w:tabs>
              <w:suppressAutoHyphens/>
              <w:snapToGrid w:val="0"/>
              <w:rPr>
                <w:iCs/>
                <w:sz w:val="16"/>
                <w:szCs w:val="16"/>
              </w:rPr>
            </w:pPr>
            <w:r w:rsidRPr="00F84DDE">
              <w:rPr>
                <w:iCs/>
                <w:sz w:val="16"/>
                <w:szCs w:val="16"/>
              </w:rPr>
              <w:t>1.14</w:t>
            </w:r>
          </w:p>
        </w:tc>
        <w:tc>
          <w:tcPr>
            <w:tcW w:w="4110" w:type="dxa"/>
          </w:tcPr>
          <w:p w:rsidR="00F84DDE" w:rsidRPr="00F84DDE" w:rsidRDefault="00F84DDE" w:rsidP="00F84DDE">
            <w:pPr>
              <w:tabs>
                <w:tab w:val="left" w:pos="3696"/>
              </w:tabs>
              <w:suppressAutoHyphens/>
              <w:snapToGrid w:val="0"/>
              <w:rPr>
                <w:iCs/>
                <w:sz w:val="16"/>
                <w:szCs w:val="16"/>
              </w:rPr>
            </w:pPr>
            <w:r w:rsidRPr="00F84DDE">
              <w:rPr>
                <w:iCs/>
                <w:sz w:val="16"/>
                <w:szCs w:val="16"/>
              </w:rPr>
              <w:t>Научное обеспечение сельского хозяйства</w:t>
            </w:r>
          </w:p>
        </w:tc>
        <w:tc>
          <w:tcPr>
            <w:tcW w:w="993" w:type="dxa"/>
            <w:shd w:val="clear" w:color="auto" w:fill="auto"/>
          </w:tcPr>
          <w:p w:rsidR="00F84DDE" w:rsidRPr="00F84DDE" w:rsidRDefault="00F84DDE" w:rsidP="00F84DDE">
            <w:pPr>
              <w:tabs>
                <w:tab w:val="left" w:pos="3696"/>
              </w:tabs>
              <w:suppressAutoHyphens/>
              <w:snapToGrid w:val="0"/>
              <w:rPr>
                <w:iCs/>
                <w:sz w:val="16"/>
                <w:szCs w:val="16"/>
              </w:rPr>
            </w:pPr>
            <w:r w:rsidRPr="00F84DDE">
              <w:rPr>
                <w:iCs/>
                <w:sz w:val="16"/>
                <w:szCs w:val="16"/>
              </w:rPr>
              <w:t>1</w:t>
            </w:r>
          </w:p>
        </w:tc>
        <w:tc>
          <w:tcPr>
            <w:tcW w:w="1134" w:type="dxa"/>
          </w:tcPr>
          <w:p w:rsidR="00F84DDE" w:rsidRPr="00F84DDE" w:rsidRDefault="00F84DDE" w:rsidP="00F84DDE">
            <w:pPr>
              <w:tabs>
                <w:tab w:val="left" w:pos="3696"/>
              </w:tabs>
              <w:suppressAutoHyphens/>
              <w:snapToGrid w:val="0"/>
              <w:rPr>
                <w:iCs/>
                <w:sz w:val="16"/>
                <w:szCs w:val="16"/>
              </w:rPr>
            </w:pPr>
            <w:r w:rsidRPr="00F84DDE">
              <w:rPr>
                <w:iCs/>
                <w:sz w:val="16"/>
                <w:szCs w:val="16"/>
              </w:rPr>
              <w:t>мин. 0,2</w:t>
            </w:r>
          </w:p>
        </w:tc>
        <w:tc>
          <w:tcPr>
            <w:tcW w:w="992" w:type="dxa"/>
            <w:gridSpan w:val="2"/>
          </w:tcPr>
          <w:p w:rsidR="00F84DDE" w:rsidRPr="00F84DDE" w:rsidRDefault="00F84DDE" w:rsidP="00F84DDE">
            <w:pPr>
              <w:tabs>
                <w:tab w:val="left" w:pos="3696"/>
              </w:tabs>
              <w:suppressAutoHyphens/>
              <w:snapToGrid w:val="0"/>
              <w:rPr>
                <w:iCs/>
                <w:sz w:val="16"/>
                <w:szCs w:val="16"/>
              </w:rPr>
            </w:pPr>
            <w:r w:rsidRPr="00F84DDE">
              <w:rPr>
                <w:iCs/>
                <w:sz w:val="16"/>
                <w:szCs w:val="16"/>
              </w:rPr>
              <w:t>0</w:t>
            </w:r>
          </w:p>
        </w:tc>
        <w:tc>
          <w:tcPr>
            <w:tcW w:w="850" w:type="dxa"/>
          </w:tcPr>
          <w:p w:rsidR="00F84DDE" w:rsidRPr="00F84DDE" w:rsidRDefault="00F84DDE" w:rsidP="00F84DDE">
            <w:pPr>
              <w:tabs>
                <w:tab w:val="left" w:pos="3696"/>
              </w:tabs>
              <w:suppressAutoHyphens/>
              <w:snapToGrid w:val="0"/>
              <w:rPr>
                <w:iCs/>
                <w:sz w:val="16"/>
                <w:szCs w:val="16"/>
              </w:rPr>
            </w:pPr>
            <w:r w:rsidRPr="00F84DDE">
              <w:rPr>
                <w:iCs/>
                <w:sz w:val="16"/>
                <w:szCs w:val="16"/>
              </w:rPr>
              <w:t>3</w:t>
            </w:r>
          </w:p>
        </w:tc>
      </w:tr>
      <w:tr w:rsidR="00F84DDE" w:rsidRPr="00F84DDE" w:rsidTr="00F84DDE">
        <w:trPr>
          <w:trHeight w:val="224"/>
        </w:trPr>
        <w:tc>
          <w:tcPr>
            <w:tcW w:w="567" w:type="dxa"/>
          </w:tcPr>
          <w:p w:rsidR="00F84DDE" w:rsidRPr="00F84DDE" w:rsidRDefault="00F84DDE" w:rsidP="00F84DDE">
            <w:pPr>
              <w:tabs>
                <w:tab w:val="left" w:pos="3696"/>
              </w:tabs>
              <w:suppressAutoHyphens/>
              <w:snapToGrid w:val="0"/>
              <w:rPr>
                <w:iCs/>
                <w:sz w:val="16"/>
                <w:szCs w:val="16"/>
              </w:rPr>
            </w:pPr>
            <w:r w:rsidRPr="00F84DDE">
              <w:rPr>
                <w:iCs/>
                <w:sz w:val="16"/>
                <w:szCs w:val="16"/>
              </w:rPr>
              <w:t>19</w:t>
            </w:r>
          </w:p>
        </w:tc>
        <w:tc>
          <w:tcPr>
            <w:tcW w:w="993" w:type="dxa"/>
          </w:tcPr>
          <w:p w:rsidR="00F84DDE" w:rsidRPr="00F84DDE" w:rsidRDefault="00F84DDE" w:rsidP="00F84DDE">
            <w:pPr>
              <w:tabs>
                <w:tab w:val="left" w:pos="3696"/>
              </w:tabs>
              <w:suppressAutoHyphens/>
              <w:snapToGrid w:val="0"/>
              <w:rPr>
                <w:iCs/>
                <w:sz w:val="16"/>
                <w:szCs w:val="16"/>
              </w:rPr>
            </w:pPr>
            <w:r w:rsidRPr="00F84DDE">
              <w:rPr>
                <w:iCs/>
                <w:sz w:val="16"/>
                <w:szCs w:val="16"/>
              </w:rPr>
              <w:t>1.5</w:t>
            </w:r>
          </w:p>
        </w:tc>
        <w:tc>
          <w:tcPr>
            <w:tcW w:w="4110" w:type="dxa"/>
          </w:tcPr>
          <w:p w:rsidR="00F84DDE" w:rsidRPr="00F84DDE" w:rsidRDefault="00F84DDE" w:rsidP="00F84DDE">
            <w:pPr>
              <w:tabs>
                <w:tab w:val="left" w:pos="3696"/>
              </w:tabs>
              <w:suppressAutoHyphens/>
              <w:snapToGrid w:val="0"/>
              <w:rPr>
                <w:iCs/>
                <w:sz w:val="16"/>
                <w:szCs w:val="16"/>
              </w:rPr>
            </w:pPr>
            <w:r w:rsidRPr="00F84DDE">
              <w:rPr>
                <w:iCs/>
                <w:sz w:val="16"/>
                <w:szCs w:val="16"/>
              </w:rPr>
              <w:t>Садоводство</w:t>
            </w:r>
          </w:p>
        </w:tc>
        <w:tc>
          <w:tcPr>
            <w:tcW w:w="993" w:type="dxa"/>
            <w:shd w:val="clear" w:color="auto" w:fill="auto"/>
          </w:tcPr>
          <w:p w:rsidR="00F84DDE" w:rsidRPr="00F84DDE" w:rsidRDefault="00F84DDE" w:rsidP="00F84DDE">
            <w:pPr>
              <w:tabs>
                <w:tab w:val="left" w:pos="3696"/>
              </w:tabs>
              <w:suppressAutoHyphens/>
              <w:snapToGrid w:val="0"/>
              <w:rPr>
                <w:iCs/>
                <w:sz w:val="16"/>
                <w:szCs w:val="16"/>
              </w:rPr>
            </w:pPr>
            <w:r w:rsidRPr="00F84DDE">
              <w:rPr>
                <w:iCs/>
                <w:sz w:val="16"/>
                <w:szCs w:val="16"/>
              </w:rPr>
              <w:t>0</w:t>
            </w:r>
          </w:p>
        </w:tc>
        <w:tc>
          <w:tcPr>
            <w:tcW w:w="1134" w:type="dxa"/>
          </w:tcPr>
          <w:p w:rsidR="00F84DDE" w:rsidRPr="00F84DDE" w:rsidRDefault="00F84DDE" w:rsidP="00F84DDE">
            <w:pPr>
              <w:tabs>
                <w:tab w:val="left" w:pos="3696"/>
              </w:tabs>
              <w:suppressAutoHyphens/>
              <w:snapToGrid w:val="0"/>
              <w:rPr>
                <w:iCs/>
                <w:sz w:val="16"/>
                <w:szCs w:val="16"/>
              </w:rPr>
            </w:pPr>
            <w:r w:rsidRPr="00F84DDE">
              <w:rPr>
                <w:iCs/>
                <w:sz w:val="16"/>
                <w:szCs w:val="16"/>
              </w:rPr>
              <w:t>мин. 0,5</w:t>
            </w:r>
          </w:p>
        </w:tc>
        <w:tc>
          <w:tcPr>
            <w:tcW w:w="992" w:type="dxa"/>
            <w:gridSpan w:val="2"/>
          </w:tcPr>
          <w:p w:rsidR="00F84DDE" w:rsidRPr="00F84DDE" w:rsidRDefault="00F84DDE" w:rsidP="00F84DDE">
            <w:pPr>
              <w:tabs>
                <w:tab w:val="left" w:pos="3696"/>
              </w:tabs>
              <w:suppressAutoHyphens/>
              <w:snapToGrid w:val="0"/>
              <w:rPr>
                <w:iCs/>
                <w:sz w:val="16"/>
                <w:szCs w:val="16"/>
              </w:rPr>
            </w:pPr>
            <w:r w:rsidRPr="00F84DDE">
              <w:rPr>
                <w:iCs/>
                <w:sz w:val="16"/>
                <w:szCs w:val="16"/>
              </w:rPr>
              <w:t>0</w:t>
            </w:r>
          </w:p>
        </w:tc>
        <w:tc>
          <w:tcPr>
            <w:tcW w:w="850" w:type="dxa"/>
          </w:tcPr>
          <w:p w:rsidR="00F84DDE" w:rsidRPr="00F84DDE" w:rsidRDefault="00F84DDE" w:rsidP="00F84DDE">
            <w:pPr>
              <w:tabs>
                <w:tab w:val="left" w:pos="3696"/>
              </w:tabs>
              <w:suppressAutoHyphens/>
              <w:snapToGrid w:val="0"/>
              <w:rPr>
                <w:iCs/>
                <w:sz w:val="16"/>
                <w:szCs w:val="16"/>
              </w:rPr>
            </w:pPr>
            <w:r w:rsidRPr="00F84DDE">
              <w:rPr>
                <w:iCs/>
                <w:sz w:val="16"/>
                <w:szCs w:val="16"/>
              </w:rPr>
              <w:t>0</w:t>
            </w:r>
          </w:p>
        </w:tc>
      </w:tr>
      <w:tr w:rsidR="00F84DDE" w:rsidRPr="00F84DDE" w:rsidTr="00F84DDE">
        <w:trPr>
          <w:trHeight w:val="127"/>
        </w:trPr>
        <w:tc>
          <w:tcPr>
            <w:tcW w:w="567" w:type="dxa"/>
          </w:tcPr>
          <w:p w:rsidR="00F84DDE" w:rsidRPr="00F84DDE" w:rsidRDefault="00F84DDE" w:rsidP="00F84DDE">
            <w:pPr>
              <w:tabs>
                <w:tab w:val="left" w:pos="3696"/>
              </w:tabs>
              <w:suppressAutoHyphens/>
              <w:snapToGrid w:val="0"/>
              <w:rPr>
                <w:iCs/>
                <w:sz w:val="16"/>
                <w:szCs w:val="16"/>
              </w:rPr>
            </w:pPr>
            <w:r w:rsidRPr="00F84DDE">
              <w:rPr>
                <w:iCs/>
                <w:sz w:val="16"/>
                <w:szCs w:val="16"/>
              </w:rPr>
              <w:t>20</w:t>
            </w:r>
          </w:p>
        </w:tc>
        <w:tc>
          <w:tcPr>
            <w:tcW w:w="993" w:type="dxa"/>
          </w:tcPr>
          <w:p w:rsidR="00F84DDE" w:rsidRPr="00F84DDE" w:rsidRDefault="00F84DDE" w:rsidP="00F84DDE">
            <w:pPr>
              <w:tabs>
                <w:tab w:val="left" w:pos="3696"/>
              </w:tabs>
              <w:suppressAutoHyphens/>
              <w:snapToGrid w:val="0"/>
              <w:rPr>
                <w:iCs/>
                <w:sz w:val="16"/>
                <w:szCs w:val="16"/>
              </w:rPr>
            </w:pPr>
            <w:r w:rsidRPr="00F84DDE">
              <w:rPr>
                <w:iCs/>
                <w:sz w:val="16"/>
                <w:szCs w:val="16"/>
              </w:rPr>
              <w:t>1.17</w:t>
            </w:r>
          </w:p>
        </w:tc>
        <w:tc>
          <w:tcPr>
            <w:tcW w:w="4110" w:type="dxa"/>
          </w:tcPr>
          <w:p w:rsidR="00F84DDE" w:rsidRPr="00F84DDE" w:rsidRDefault="00F84DDE" w:rsidP="00F84DDE">
            <w:pPr>
              <w:tabs>
                <w:tab w:val="left" w:pos="3696"/>
              </w:tabs>
              <w:suppressAutoHyphens/>
              <w:snapToGrid w:val="0"/>
              <w:rPr>
                <w:iCs/>
                <w:sz w:val="16"/>
                <w:szCs w:val="16"/>
              </w:rPr>
            </w:pPr>
            <w:r w:rsidRPr="00F84DDE">
              <w:rPr>
                <w:iCs/>
                <w:sz w:val="16"/>
                <w:szCs w:val="16"/>
              </w:rPr>
              <w:t>Питомники</w:t>
            </w:r>
          </w:p>
        </w:tc>
        <w:tc>
          <w:tcPr>
            <w:tcW w:w="993" w:type="dxa"/>
            <w:shd w:val="clear" w:color="auto" w:fill="auto"/>
          </w:tcPr>
          <w:p w:rsidR="00F84DDE" w:rsidRPr="00F84DDE" w:rsidRDefault="00F84DDE" w:rsidP="00F84DDE">
            <w:pPr>
              <w:tabs>
                <w:tab w:val="left" w:pos="3696"/>
              </w:tabs>
              <w:suppressAutoHyphens/>
              <w:snapToGrid w:val="0"/>
              <w:rPr>
                <w:iCs/>
                <w:sz w:val="16"/>
                <w:szCs w:val="16"/>
              </w:rPr>
            </w:pPr>
            <w:r w:rsidRPr="00F84DDE">
              <w:rPr>
                <w:iCs/>
                <w:sz w:val="16"/>
                <w:szCs w:val="16"/>
              </w:rPr>
              <w:t>1</w:t>
            </w:r>
          </w:p>
        </w:tc>
        <w:tc>
          <w:tcPr>
            <w:tcW w:w="1134" w:type="dxa"/>
          </w:tcPr>
          <w:p w:rsidR="00F84DDE" w:rsidRPr="00F84DDE" w:rsidRDefault="00F84DDE" w:rsidP="00F84DDE">
            <w:pPr>
              <w:tabs>
                <w:tab w:val="left" w:pos="3696"/>
              </w:tabs>
              <w:suppressAutoHyphens/>
              <w:snapToGrid w:val="0"/>
              <w:rPr>
                <w:iCs/>
                <w:sz w:val="16"/>
                <w:szCs w:val="16"/>
              </w:rPr>
            </w:pPr>
            <w:r w:rsidRPr="00F84DDE">
              <w:rPr>
                <w:iCs/>
                <w:sz w:val="16"/>
                <w:szCs w:val="16"/>
              </w:rPr>
              <w:t>мин. 0,3</w:t>
            </w:r>
          </w:p>
        </w:tc>
        <w:tc>
          <w:tcPr>
            <w:tcW w:w="992" w:type="dxa"/>
            <w:gridSpan w:val="2"/>
          </w:tcPr>
          <w:p w:rsidR="00F84DDE" w:rsidRPr="00F84DDE" w:rsidRDefault="00F84DDE" w:rsidP="00F84DDE">
            <w:pPr>
              <w:tabs>
                <w:tab w:val="left" w:pos="3696"/>
              </w:tabs>
              <w:suppressAutoHyphens/>
              <w:snapToGrid w:val="0"/>
              <w:rPr>
                <w:iCs/>
                <w:sz w:val="16"/>
                <w:szCs w:val="16"/>
              </w:rPr>
            </w:pPr>
            <w:r w:rsidRPr="00F84DDE">
              <w:rPr>
                <w:iCs/>
                <w:sz w:val="16"/>
                <w:szCs w:val="16"/>
              </w:rPr>
              <w:t>80</w:t>
            </w:r>
          </w:p>
        </w:tc>
        <w:tc>
          <w:tcPr>
            <w:tcW w:w="850" w:type="dxa"/>
          </w:tcPr>
          <w:p w:rsidR="00F84DDE" w:rsidRPr="00F84DDE" w:rsidRDefault="00F84DDE" w:rsidP="00F84DDE">
            <w:pPr>
              <w:tabs>
                <w:tab w:val="left" w:pos="3696"/>
              </w:tabs>
              <w:suppressAutoHyphens/>
              <w:snapToGrid w:val="0"/>
              <w:rPr>
                <w:iCs/>
                <w:sz w:val="16"/>
                <w:szCs w:val="16"/>
              </w:rPr>
            </w:pPr>
            <w:r w:rsidRPr="00F84DDE">
              <w:rPr>
                <w:iCs/>
                <w:sz w:val="16"/>
                <w:szCs w:val="16"/>
              </w:rPr>
              <w:t>1</w:t>
            </w:r>
          </w:p>
        </w:tc>
      </w:tr>
      <w:tr w:rsidR="00F84DDE" w:rsidRPr="00F84DDE" w:rsidTr="00F84DDE">
        <w:trPr>
          <w:trHeight w:val="160"/>
        </w:trPr>
        <w:tc>
          <w:tcPr>
            <w:tcW w:w="567" w:type="dxa"/>
          </w:tcPr>
          <w:p w:rsidR="00F84DDE" w:rsidRPr="00F84DDE" w:rsidRDefault="00F84DDE" w:rsidP="00F84DDE">
            <w:pPr>
              <w:tabs>
                <w:tab w:val="left" w:pos="3696"/>
              </w:tabs>
              <w:suppressAutoHyphens/>
              <w:snapToGrid w:val="0"/>
              <w:rPr>
                <w:iCs/>
                <w:sz w:val="16"/>
                <w:szCs w:val="16"/>
              </w:rPr>
            </w:pPr>
            <w:r w:rsidRPr="00F84DDE">
              <w:rPr>
                <w:iCs/>
                <w:sz w:val="16"/>
                <w:szCs w:val="16"/>
              </w:rPr>
              <w:t>21</w:t>
            </w:r>
          </w:p>
        </w:tc>
        <w:tc>
          <w:tcPr>
            <w:tcW w:w="993" w:type="dxa"/>
          </w:tcPr>
          <w:p w:rsidR="00F84DDE" w:rsidRPr="00F84DDE" w:rsidRDefault="00F84DDE" w:rsidP="00F84DDE">
            <w:pPr>
              <w:tabs>
                <w:tab w:val="left" w:pos="3696"/>
              </w:tabs>
              <w:suppressAutoHyphens/>
              <w:snapToGrid w:val="0"/>
              <w:rPr>
                <w:iCs/>
                <w:sz w:val="16"/>
                <w:szCs w:val="16"/>
              </w:rPr>
            </w:pPr>
            <w:r w:rsidRPr="00F84DDE">
              <w:rPr>
                <w:iCs/>
                <w:sz w:val="16"/>
                <w:szCs w:val="16"/>
              </w:rPr>
              <w:t>3.10.1</w:t>
            </w:r>
          </w:p>
        </w:tc>
        <w:tc>
          <w:tcPr>
            <w:tcW w:w="4110" w:type="dxa"/>
          </w:tcPr>
          <w:p w:rsidR="00F84DDE" w:rsidRPr="00F84DDE" w:rsidRDefault="00F84DDE" w:rsidP="00F84DDE">
            <w:pPr>
              <w:tabs>
                <w:tab w:val="left" w:pos="3696"/>
              </w:tabs>
              <w:suppressAutoHyphens/>
              <w:snapToGrid w:val="0"/>
              <w:rPr>
                <w:iCs/>
                <w:sz w:val="16"/>
                <w:szCs w:val="16"/>
              </w:rPr>
            </w:pPr>
            <w:r w:rsidRPr="00F84DDE">
              <w:rPr>
                <w:iCs/>
                <w:sz w:val="16"/>
                <w:szCs w:val="16"/>
              </w:rPr>
              <w:t>Амбулаторное ветеринарное обслуживание</w:t>
            </w:r>
          </w:p>
        </w:tc>
        <w:tc>
          <w:tcPr>
            <w:tcW w:w="993" w:type="dxa"/>
            <w:shd w:val="clear" w:color="auto" w:fill="auto"/>
          </w:tcPr>
          <w:p w:rsidR="00F84DDE" w:rsidRPr="00F84DDE" w:rsidRDefault="00F84DDE" w:rsidP="00F84DDE">
            <w:pPr>
              <w:tabs>
                <w:tab w:val="left" w:pos="3696"/>
              </w:tabs>
              <w:suppressAutoHyphens/>
              <w:snapToGrid w:val="0"/>
              <w:rPr>
                <w:iCs/>
                <w:sz w:val="16"/>
                <w:szCs w:val="16"/>
              </w:rPr>
            </w:pPr>
            <w:r w:rsidRPr="00F84DDE">
              <w:rPr>
                <w:iCs/>
                <w:sz w:val="16"/>
                <w:szCs w:val="16"/>
              </w:rPr>
              <w:t>1</w:t>
            </w:r>
          </w:p>
        </w:tc>
        <w:tc>
          <w:tcPr>
            <w:tcW w:w="1134" w:type="dxa"/>
          </w:tcPr>
          <w:p w:rsidR="00F84DDE" w:rsidRPr="00F84DDE" w:rsidRDefault="00F84DDE" w:rsidP="00F84DDE">
            <w:pPr>
              <w:tabs>
                <w:tab w:val="left" w:pos="3696"/>
              </w:tabs>
              <w:suppressAutoHyphens/>
              <w:snapToGrid w:val="0"/>
              <w:rPr>
                <w:iCs/>
                <w:sz w:val="16"/>
                <w:szCs w:val="16"/>
              </w:rPr>
            </w:pPr>
            <w:r w:rsidRPr="00F84DDE">
              <w:rPr>
                <w:iCs/>
                <w:sz w:val="16"/>
                <w:szCs w:val="16"/>
              </w:rPr>
              <w:t>мин. 0,3</w:t>
            </w:r>
          </w:p>
        </w:tc>
        <w:tc>
          <w:tcPr>
            <w:tcW w:w="992" w:type="dxa"/>
            <w:gridSpan w:val="2"/>
          </w:tcPr>
          <w:p w:rsidR="00F84DDE" w:rsidRPr="00F84DDE" w:rsidRDefault="00F84DDE" w:rsidP="00F84DDE">
            <w:pPr>
              <w:tabs>
                <w:tab w:val="left" w:pos="3696"/>
              </w:tabs>
              <w:suppressAutoHyphens/>
              <w:snapToGrid w:val="0"/>
              <w:rPr>
                <w:iCs/>
                <w:sz w:val="16"/>
                <w:szCs w:val="16"/>
              </w:rPr>
            </w:pPr>
            <w:r w:rsidRPr="00F84DDE">
              <w:rPr>
                <w:iCs/>
                <w:sz w:val="16"/>
                <w:szCs w:val="16"/>
              </w:rPr>
              <w:t>60</w:t>
            </w:r>
          </w:p>
        </w:tc>
        <w:tc>
          <w:tcPr>
            <w:tcW w:w="850" w:type="dxa"/>
          </w:tcPr>
          <w:p w:rsidR="00F84DDE" w:rsidRPr="00F84DDE" w:rsidRDefault="00F84DDE" w:rsidP="00F84DDE">
            <w:pPr>
              <w:tabs>
                <w:tab w:val="left" w:pos="3696"/>
              </w:tabs>
              <w:suppressAutoHyphens/>
              <w:snapToGrid w:val="0"/>
              <w:rPr>
                <w:iCs/>
                <w:sz w:val="16"/>
                <w:szCs w:val="16"/>
              </w:rPr>
            </w:pPr>
            <w:r w:rsidRPr="00F84DDE">
              <w:rPr>
                <w:iCs/>
                <w:sz w:val="16"/>
                <w:szCs w:val="16"/>
              </w:rPr>
              <w:t>1</w:t>
            </w:r>
          </w:p>
        </w:tc>
      </w:tr>
      <w:tr w:rsidR="00F84DDE" w:rsidRPr="00F84DDE" w:rsidTr="00F84DDE">
        <w:trPr>
          <w:cantSplit/>
          <w:trHeight w:val="206"/>
        </w:trPr>
        <w:tc>
          <w:tcPr>
            <w:tcW w:w="567"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suppressAutoHyphens/>
              <w:snapToGrid w:val="0"/>
              <w:rPr>
                <w:iCs/>
                <w:sz w:val="16"/>
                <w:szCs w:val="16"/>
              </w:rPr>
            </w:pPr>
            <w:r w:rsidRPr="00F84DDE">
              <w:rPr>
                <w:iCs/>
                <w:sz w:val="16"/>
                <w:szCs w:val="16"/>
              </w:rPr>
              <w:t>22</w:t>
            </w:r>
          </w:p>
        </w:tc>
        <w:tc>
          <w:tcPr>
            <w:tcW w:w="993"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suppressAutoHyphens/>
              <w:snapToGrid w:val="0"/>
              <w:rPr>
                <w:iCs/>
                <w:sz w:val="16"/>
                <w:szCs w:val="16"/>
              </w:rPr>
            </w:pPr>
            <w:r w:rsidRPr="00F84DDE">
              <w:rPr>
                <w:iCs/>
                <w:sz w:val="16"/>
                <w:szCs w:val="16"/>
              </w:rPr>
              <w:t>4.4</w:t>
            </w:r>
          </w:p>
        </w:tc>
        <w:tc>
          <w:tcPr>
            <w:tcW w:w="4110"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suppressAutoHyphens/>
              <w:snapToGrid w:val="0"/>
              <w:rPr>
                <w:iCs/>
                <w:sz w:val="16"/>
                <w:szCs w:val="16"/>
              </w:rPr>
            </w:pPr>
            <w:r w:rsidRPr="00F84DDE">
              <w:rPr>
                <w:iCs/>
                <w:sz w:val="16"/>
                <w:szCs w:val="16"/>
              </w:rPr>
              <w:t>Магазины</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84DDE" w:rsidRPr="00F84DDE" w:rsidRDefault="00F84DDE" w:rsidP="00F84DDE">
            <w:pPr>
              <w:tabs>
                <w:tab w:val="left" w:pos="3696"/>
              </w:tabs>
              <w:suppressAutoHyphens/>
              <w:snapToGrid w:val="0"/>
              <w:rPr>
                <w:iCs/>
                <w:sz w:val="16"/>
                <w:szCs w:val="16"/>
              </w:rPr>
            </w:pPr>
            <w:r w:rsidRPr="00F84DDE">
              <w:rPr>
                <w:iCs/>
                <w:sz w:val="16"/>
                <w:szCs w:val="16"/>
              </w:rPr>
              <w:t>1</w:t>
            </w:r>
          </w:p>
        </w:tc>
        <w:tc>
          <w:tcPr>
            <w:tcW w:w="1134"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suppressAutoHyphens/>
              <w:snapToGrid w:val="0"/>
              <w:rPr>
                <w:iCs/>
                <w:sz w:val="16"/>
                <w:szCs w:val="16"/>
              </w:rPr>
            </w:pPr>
            <w:r w:rsidRPr="00F84DDE">
              <w:rPr>
                <w:iCs/>
                <w:sz w:val="16"/>
                <w:szCs w:val="16"/>
              </w:rPr>
              <w:t>мин.0,01</w:t>
            </w:r>
          </w:p>
        </w:tc>
        <w:tc>
          <w:tcPr>
            <w:tcW w:w="992" w:type="dxa"/>
            <w:gridSpan w:val="2"/>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suppressAutoHyphens/>
              <w:snapToGrid w:val="0"/>
              <w:rPr>
                <w:iCs/>
                <w:sz w:val="16"/>
                <w:szCs w:val="16"/>
              </w:rPr>
            </w:pPr>
            <w:r w:rsidRPr="00F84DDE">
              <w:rPr>
                <w:iCs/>
                <w:sz w:val="16"/>
                <w:szCs w:val="16"/>
              </w:rPr>
              <w:t>80</w:t>
            </w:r>
          </w:p>
        </w:tc>
        <w:tc>
          <w:tcPr>
            <w:tcW w:w="850"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tabs>
                <w:tab w:val="left" w:pos="3696"/>
              </w:tabs>
              <w:suppressAutoHyphens/>
              <w:snapToGrid w:val="0"/>
              <w:rPr>
                <w:iCs/>
                <w:sz w:val="16"/>
                <w:szCs w:val="16"/>
              </w:rPr>
            </w:pPr>
            <w:r w:rsidRPr="00F84DDE">
              <w:rPr>
                <w:iCs/>
                <w:sz w:val="16"/>
                <w:szCs w:val="16"/>
              </w:rPr>
              <w:t>1</w:t>
            </w:r>
          </w:p>
        </w:tc>
      </w:tr>
    </w:tbl>
    <w:p w:rsidR="00F84DDE" w:rsidRPr="00F84DDE" w:rsidRDefault="00F84DDE" w:rsidP="00F84DDE">
      <w:pPr>
        <w:tabs>
          <w:tab w:val="left" w:pos="3696"/>
        </w:tabs>
        <w:suppressAutoHyphens/>
        <w:snapToGrid w:val="0"/>
        <w:ind w:firstLine="709"/>
        <w:contextualSpacing/>
        <w:jc w:val="both"/>
        <w:rPr>
          <w:sz w:val="16"/>
          <w:szCs w:val="16"/>
          <w:lang w:eastAsia="ar-SA"/>
        </w:rPr>
      </w:pPr>
      <w:r w:rsidRPr="00F84DDE">
        <w:rPr>
          <w:sz w:val="16"/>
          <w:szCs w:val="16"/>
          <w:lang w:eastAsia="ar-SA"/>
        </w:rPr>
        <w:t>Примечания:</w:t>
      </w:r>
    </w:p>
    <w:p w:rsidR="00F84DDE" w:rsidRPr="00DA3A54" w:rsidRDefault="00F84DDE" w:rsidP="00F84DDE">
      <w:pPr>
        <w:tabs>
          <w:tab w:val="left" w:pos="3696"/>
        </w:tabs>
        <w:suppressAutoHyphens/>
        <w:snapToGrid w:val="0"/>
        <w:ind w:firstLine="709"/>
        <w:contextualSpacing/>
        <w:jc w:val="both"/>
        <w:rPr>
          <w:lang w:eastAsia="ar-SA"/>
        </w:rPr>
      </w:pPr>
      <w:r w:rsidRPr="00DA3A54">
        <w:rPr>
          <w:lang w:eastAsia="ar-SA"/>
        </w:rPr>
        <w:t>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w:t>
      </w:r>
    </w:p>
    <w:p w:rsidR="00F84DDE" w:rsidRPr="00DA3A54" w:rsidRDefault="00F84DDE" w:rsidP="00F84DDE">
      <w:pPr>
        <w:tabs>
          <w:tab w:val="left" w:pos="3696"/>
        </w:tabs>
        <w:suppressAutoHyphens/>
        <w:snapToGrid w:val="0"/>
        <w:ind w:firstLine="709"/>
        <w:contextualSpacing/>
        <w:jc w:val="both"/>
        <w:rPr>
          <w:lang w:eastAsia="ar-SA"/>
        </w:rPr>
      </w:pPr>
      <w:r w:rsidRPr="00DA3A54">
        <w:rPr>
          <w:lang w:eastAsia="ar-SA"/>
        </w:rPr>
        <w:t xml:space="preserve">2. </w:t>
      </w:r>
      <w:proofErr w:type="gramStart"/>
      <w:r w:rsidRPr="00DA3A54">
        <w:rPr>
          <w:lang w:eastAsia="ar-SA"/>
        </w:rPr>
        <w:t>Размер полевых участков личных подсобных хозяйств, предоставляемых гражданину в собственность из находящихся в государственной или муниципальной собственности земель устанавливается Законом Чувашской Республики и решениями представительного органа местного самоуправления муниципального образования.».</w:t>
      </w:r>
      <w:proofErr w:type="gramEnd"/>
    </w:p>
    <w:p w:rsidR="00F84DDE" w:rsidRPr="00DA3A54" w:rsidRDefault="00F84DDE" w:rsidP="00F84DDE">
      <w:pPr>
        <w:keepNext/>
        <w:widowControl w:val="0"/>
        <w:numPr>
          <w:ilvl w:val="2"/>
          <w:numId w:val="0"/>
        </w:numPr>
        <w:tabs>
          <w:tab w:val="left" w:pos="0"/>
          <w:tab w:val="left" w:pos="3696"/>
        </w:tabs>
        <w:suppressAutoHyphens/>
        <w:spacing w:before="360" w:after="60"/>
        <w:ind w:firstLine="709"/>
        <w:contextualSpacing/>
        <w:jc w:val="center"/>
        <w:outlineLvl w:val="2"/>
        <w:rPr>
          <w:b/>
          <w:bCs/>
          <w:lang w:eastAsia="en-US"/>
        </w:rPr>
      </w:pPr>
    </w:p>
    <w:p w:rsidR="00F84DDE" w:rsidRPr="00DA3A54" w:rsidRDefault="00F84DDE" w:rsidP="00F84DDE">
      <w:pPr>
        <w:keepNext/>
        <w:widowControl w:val="0"/>
        <w:numPr>
          <w:ilvl w:val="2"/>
          <w:numId w:val="0"/>
        </w:numPr>
        <w:tabs>
          <w:tab w:val="left" w:pos="0"/>
          <w:tab w:val="left" w:pos="3696"/>
        </w:tabs>
        <w:suppressAutoHyphens/>
        <w:spacing w:before="360" w:after="60"/>
        <w:ind w:firstLine="709"/>
        <w:contextualSpacing/>
        <w:jc w:val="both"/>
        <w:outlineLvl w:val="2"/>
        <w:rPr>
          <w:bCs/>
          <w:lang w:eastAsia="en-US"/>
        </w:rPr>
      </w:pPr>
      <w:bookmarkStart w:id="9" w:name="_Toc510707035"/>
      <w:r w:rsidRPr="00DA3A54">
        <w:rPr>
          <w:bCs/>
          <w:lang w:eastAsia="en-US"/>
        </w:rPr>
        <w:t>1.4. Изложить статью 43 Правил землепользования и застройки в следующей редакции:</w:t>
      </w:r>
    </w:p>
    <w:p w:rsidR="00F84DDE" w:rsidRPr="00DA3A54" w:rsidRDefault="00F84DDE" w:rsidP="00F84DDE">
      <w:pPr>
        <w:keepNext/>
        <w:widowControl w:val="0"/>
        <w:numPr>
          <w:ilvl w:val="2"/>
          <w:numId w:val="0"/>
        </w:numPr>
        <w:tabs>
          <w:tab w:val="left" w:pos="0"/>
          <w:tab w:val="left" w:pos="3696"/>
        </w:tabs>
        <w:suppressAutoHyphens/>
        <w:spacing w:before="360" w:after="60"/>
        <w:ind w:firstLine="709"/>
        <w:contextualSpacing/>
        <w:jc w:val="both"/>
        <w:outlineLvl w:val="2"/>
        <w:rPr>
          <w:b/>
          <w:bCs/>
          <w:lang w:eastAsia="en-US"/>
        </w:rPr>
      </w:pPr>
      <w:r w:rsidRPr="00DA3A54">
        <w:rPr>
          <w:b/>
          <w:bCs/>
          <w:lang w:eastAsia="en-US"/>
        </w:rPr>
        <w:t>«Статья 43. Градостроительный регламент зоны специального назначения</w:t>
      </w:r>
      <w:bookmarkEnd w:id="9"/>
    </w:p>
    <w:p w:rsidR="00F84DDE" w:rsidRPr="00DA3A54" w:rsidRDefault="00F84DDE" w:rsidP="00F84DDE">
      <w:pPr>
        <w:keepNext/>
        <w:widowControl w:val="0"/>
        <w:numPr>
          <w:ilvl w:val="2"/>
          <w:numId w:val="0"/>
        </w:numPr>
        <w:tabs>
          <w:tab w:val="left" w:pos="0"/>
          <w:tab w:val="left" w:pos="3696"/>
        </w:tabs>
        <w:suppressAutoHyphens/>
        <w:spacing w:before="360" w:after="60"/>
        <w:ind w:firstLine="709"/>
        <w:contextualSpacing/>
        <w:jc w:val="both"/>
        <w:outlineLvl w:val="2"/>
        <w:rPr>
          <w:b/>
          <w:bCs/>
          <w:lang w:eastAsia="en-US"/>
        </w:rPr>
      </w:pPr>
      <w:bookmarkStart w:id="10" w:name="_Toc466536846"/>
      <w:bookmarkStart w:id="11" w:name="_Toc510707036"/>
      <w:r w:rsidRPr="00DA3A54">
        <w:rPr>
          <w:b/>
          <w:bCs/>
          <w:lang w:eastAsia="en-US"/>
        </w:rPr>
        <w:t>Зона специального назначения, связанная с захоронениями (Сп-1)</w:t>
      </w:r>
      <w:bookmarkEnd w:id="10"/>
      <w:bookmarkEnd w:id="11"/>
    </w:p>
    <w:p w:rsidR="00F84DDE" w:rsidRPr="00DA3A54" w:rsidRDefault="00F84DDE" w:rsidP="00F84DDE">
      <w:pPr>
        <w:tabs>
          <w:tab w:val="left" w:pos="3696"/>
        </w:tabs>
        <w:overflowPunct w:val="0"/>
        <w:ind w:firstLine="709"/>
        <w:contextualSpacing/>
        <w:jc w:val="both"/>
      </w:pPr>
      <w:r w:rsidRPr="00DA3A54">
        <w:t>Таблица № 6. 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993"/>
        <w:gridCol w:w="4110"/>
        <w:gridCol w:w="993"/>
        <w:gridCol w:w="1134"/>
        <w:gridCol w:w="708"/>
        <w:gridCol w:w="1134"/>
      </w:tblGrid>
      <w:tr w:rsidR="00F84DDE" w:rsidRPr="00DA3A54" w:rsidTr="00F84DDE">
        <w:trPr>
          <w:cantSplit/>
          <w:trHeight w:val="357"/>
        </w:trPr>
        <w:tc>
          <w:tcPr>
            <w:tcW w:w="567" w:type="dxa"/>
            <w:vMerge w:val="restart"/>
          </w:tcPr>
          <w:p w:rsidR="00F84DDE" w:rsidRPr="00F84DDE" w:rsidRDefault="00F84DDE" w:rsidP="00F84DDE">
            <w:pPr>
              <w:tabs>
                <w:tab w:val="left" w:pos="3696"/>
              </w:tabs>
              <w:suppressAutoHyphens/>
              <w:snapToGrid w:val="0"/>
              <w:rPr>
                <w:iCs/>
                <w:sz w:val="16"/>
                <w:szCs w:val="16"/>
              </w:rPr>
            </w:pPr>
            <w:r w:rsidRPr="00F84DDE">
              <w:rPr>
                <w:iCs/>
                <w:sz w:val="16"/>
                <w:szCs w:val="16"/>
              </w:rPr>
              <w:t>№</w:t>
            </w:r>
          </w:p>
          <w:p w:rsidR="00F84DDE" w:rsidRPr="00F84DDE" w:rsidRDefault="00F84DDE" w:rsidP="00F84DDE">
            <w:pPr>
              <w:tabs>
                <w:tab w:val="left" w:pos="3696"/>
              </w:tabs>
              <w:suppressAutoHyphens/>
              <w:snapToGrid w:val="0"/>
              <w:rPr>
                <w:iCs/>
                <w:sz w:val="16"/>
                <w:szCs w:val="16"/>
              </w:rPr>
            </w:pPr>
            <w:proofErr w:type="spellStart"/>
            <w:proofErr w:type="gramStart"/>
            <w:r w:rsidRPr="00F84DDE">
              <w:rPr>
                <w:iCs/>
                <w:sz w:val="16"/>
                <w:szCs w:val="16"/>
              </w:rPr>
              <w:t>п</w:t>
            </w:r>
            <w:proofErr w:type="spellEnd"/>
            <w:proofErr w:type="gramEnd"/>
            <w:r w:rsidRPr="00F84DDE">
              <w:rPr>
                <w:iCs/>
                <w:sz w:val="16"/>
                <w:szCs w:val="16"/>
              </w:rPr>
              <w:t>/</w:t>
            </w:r>
            <w:proofErr w:type="spellStart"/>
            <w:r w:rsidRPr="00F84DDE">
              <w:rPr>
                <w:iCs/>
                <w:sz w:val="16"/>
                <w:szCs w:val="16"/>
              </w:rPr>
              <w:t>п</w:t>
            </w:r>
            <w:proofErr w:type="spellEnd"/>
          </w:p>
        </w:tc>
        <w:tc>
          <w:tcPr>
            <w:tcW w:w="993" w:type="dxa"/>
            <w:vMerge w:val="restart"/>
          </w:tcPr>
          <w:p w:rsidR="00F84DDE" w:rsidRPr="00F84DDE" w:rsidRDefault="00F84DDE" w:rsidP="00F84DDE">
            <w:pPr>
              <w:tabs>
                <w:tab w:val="left" w:pos="3696"/>
              </w:tabs>
              <w:suppressAutoHyphens/>
              <w:snapToGrid w:val="0"/>
              <w:rPr>
                <w:iCs/>
                <w:sz w:val="16"/>
                <w:szCs w:val="16"/>
              </w:rPr>
            </w:pPr>
            <w:proofErr w:type="gramStart"/>
            <w:r w:rsidRPr="00F84DDE">
              <w:rPr>
                <w:iCs/>
                <w:sz w:val="16"/>
                <w:szCs w:val="16"/>
              </w:rPr>
              <w:t>Код (числовое обозначение) (в соответствии с Классификатором</w:t>
            </w:r>
            <w:proofErr w:type="gramEnd"/>
          </w:p>
        </w:tc>
        <w:tc>
          <w:tcPr>
            <w:tcW w:w="4110" w:type="dxa"/>
            <w:vMerge w:val="restart"/>
          </w:tcPr>
          <w:p w:rsidR="00F84DDE" w:rsidRPr="00F84DDE" w:rsidRDefault="00F84DDE" w:rsidP="00F84DDE">
            <w:pPr>
              <w:tabs>
                <w:tab w:val="left" w:pos="3696"/>
              </w:tabs>
              <w:suppressAutoHyphens/>
              <w:snapToGrid w:val="0"/>
              <w:rPr>
                <w:sz w:val="16"/>
                <w:szCs w:val="16"/>
                <w:lang w:eastAsia="ar-SA"/>
              </w:rPr>
            </w:pPr>
            <w:r w:rsidRPr="00F84DDE">
              <w:rPr>
                <w:iCs/>
                <w:sz w:val="16"/>
                <w:szCs w:val="16"/>
              </w:rPr>
              <w:t>Вид разрешенного использования земельного участка (в соответствии с классификатором видов разрешенного использования земельных участков,</w:t>
            </w:r>
            <w:r w:rsidRPr="00F84DDE">
              <w:rPr>
                <w:sz w:val="16"/>
                <w:szCs w:val="16"/>
                <w:lang w:eastAsia="ar-SA"/>
              </w:rPr>
              <w:t xml:space="preserve"> утвержденным </w:t>
            </w:r>
            <w:r w:rsidRPr="00F84DDE">
              <w:rPr>
                <w:bCs/>
                <w:sz w:val="16"/>
                <w:szCs w:val="16"/>
              </w:rPr>
              <w:t>уполномоченным федеральным органом исполнительной власти)</w:t>
            </w:r>
          </w:p>
          <w:p w:rsidR="00F84DDE" w:rsidRPr="00F84DDE" w:rsidRDefault="00F84DDE" w:rsidP="00F84DDE">
            <w:pPr>
              <w:tabs>
                <w:tab w:val="left" w:pos="3696"/>
              </w:tabs>
              <w:suppressAutoHyphens/>
              <w:snapToGrid w:val="0"/>
              <w:rPr>
                <w:iCs/>
                <w:sz w:val="16"/>
                <w:szCs w:val="16"/>
              </w:rPr>
            </w:pPr>
          </w:p>
        </w:tc>
        <w:tc>
          <w:tcPr>
            <w:tcW w:w="3969" w:type="dxa"/>
            <w:gridSpan w:val="4"/>
            <w:shd w:val="clear" w:color="auto" w:fill="auto"/>
            <w:vAlign w:val="center"/>
          </w:tcPr>
          <w:p w:rsidR="00F84DDE" w:rsidRPr="00F84DDE" w:rsidRDefault="00F84DDE" w:rsidP="00F84DDE">
            <w:pPr>
              <w:tabs>
                <w:tab w:val="left" w:pos="3696"/>
              </w:tabs>
              <w:suppressAutoHyphens/>
              <w:snapToGrid w:val="0"/>
              <w:rPr>
                <w:bCs/>
                <w:iCs/>
                <w:sz w:val="16"/>
                <w:szCs w:val="16"/>
              </w:rPr>
            </w:pPr>
            <w:r w:rsidRPr="00F84DDE">
              <w:rPr>
                <w:bCs/>
                <w:iCs/>
                <w:sz w:val="16"/>
                <w:szCs w:val="16"/>
              </w:rPr>
              <w:t>Параметры разрешенного строительства, реконструкции объектов капстроительства</w:t>
            </w:r>
          </w:p>
        </w:tc>
      </w:tr>
      <w:tr w:rsidR="00F84DDE" w:rsidRPr="00DA3A54" w:rsidTr="00F84DDE">
        <w:trPr>
          <w:cantSplit/>
          <w:trHeight w:val="2296"/>
        </w:trPr>
        <w:tc>
          <w:tcPr>
            <w:tcW w:w="567" w:type="dxa"/>
            <w:vMerge/>
          </w:tcPr>
          <w:p w:rsidR="00F84DDE" w:rsidRPr="00F84DDE" w:rsidRDefault="00F84DDE" w:rsidP="00F84DDE">
            <w:pPr>
              <w:tabs>
                <w:tab w:val="left" w:pos="3696"/>
              </w:tabs>
              <w:suppressAutoHyphens/>
              <w:snapToGrid w:val="0"/>
              <w:rPr>
                <w:iCs/>
                <w:sz w:val="16"/>
                <w:szCs w:val="16"/>
              </w:rPr>
            </w:pPr>
          </w:p>
        </w:tc>
        <w:tc>
          <w:tcPr>
            <w:tcW w:w="993" w:type="dxa"/>
            <w:vMerge/>
          </w:tcPr>
          <w:p w:rsidR="00F84DDE" w:rsidRPr="00F84DDE" w:rsidRDefault="00F84DDE" w:rsidP="00F84DDE">
            <w:pPr>
              <w:tabs>
                <w:tab w:val="left" w:pos="3696"/>
              </w:tabs>
              <w:suppressAutoHyphens/>
              <w:snapToGrid w:val="0"/>
              <w:rPr>
                <w:iCs/>
                <w:sz w:val="16"/>
                <w:szCs w:val="16"/>
              </w:rPr>
            </w:pPr>
          </w:p>
        </w:tc>
        <w:tc>
          <w:tcPr>
            <w:tcW w:w="4110" w:type="dxa"/>
            <w:vMerge/>
            <w:vAlign w:val="center"/>
          </w:tcPr>
          <w:p w:rsidR="00F84DDE" w:rsidRPr="00F84DDE" w:rsidRDefault="00F84DDE" w:rsidP="00F84DDE">
            <w:pPr>
              <w:tabs>
                <w:tab w:val="left" w:pos="3696"/>
              </w:tabs>
              <w:suppressAutoHyphens/>
              <w:snapToGrid w:val="0"/>
              <w:rPr>
                <w:iCs/>
                <w:sz w:val="16"/>
                <w:szCs w:val="16"/>
              </w:rPr>
            </w:pPr>
          </w:p>
        </w:tc>
        <w:tc>
          <w:tcPr>
            <w:tcW w:w="993" w:type="dxa"/>
            <w:shd w:val="clear" w:color="auto" w:fill="auto"/>
            <w:textDirection w:val="btLr"/>
            <w:vAlign w:val="center"/>
          </w:tcPr>
          <w:p w:rsidR="00F84DDE" w:rsidRPr="00F84DDE" w:rsidRDefault="00F84DDE" w:rsidP="00F84DDE">
            <w:pPr>
              <w:tabs>
                <w:tab w:val="left" w:pos="3696"/>
              </w:tabs>
              <w:suppressAutoHyphens/>
              <w:snapToGrid w:val="0"/>
              <w:jc w:val="center"/>
              <w:rPr>
                <w:sz w:val="16"/>
                <w:szCs w:val="16"/>
              </w:rPr>
            </w:pPr>
            <w:r w:rsidRPr="00F84DDE">
              <w:rPr>
                <w:iCs/>
                <w:sz w:val="16"/>
                <w:szCs w:val="16"/>
              </w:rPr>
              <w:t>Предельная этажность зданий, строений, сооружений, этаж</w:t>
            </w:r>
          </w:p>
        </w:tc>
        <w:tc>
          <w:tcPr>
            <w:tcW w:w="1134" w:type="dxa"/>
            <w:textDirection w:val="btLr"/>
          </w:tcPr>
          <w:p w:rsidR="00F84DDE" w:rsidRPr="00F84DDE" w:rsidRDefault="00F84DDE" w:rsidP="00F84DDE">
            <w:pPr>
              <w:tabs>
                <w:tab w:val="left" w:pos="3696"/>
              </w:tabs>
              <w:suppressAutoHyphens/>
              <w:snapToGrid w:val="0"/>
              <w:jc w:val="center"/>
              <w:rPr>
                <w:iCs/>
                <w:sz w:val="16"/>
                <w:szCs w:val="16"/>
              </w:rPr>
            </w:pPr>
            <w:r w:rsidRPr="00F84DDE">
              <w:rPr>
                <w:iCs/>
                <w:sz w:val="16"/>
                <w:szCs w:val="16"/>
              </w:rPr>
              <w:t>Предельные размеры земельных участков (мин</w:t>
            </w:r>
            <w:proofErr w:type="gramStart"/>
            <w:r w:rsidRPr="00F84DDE">
              <w:rPr>
                <w:iCs/>
                <w:sz w:val="16"/>
                <w:szCs w:val="16"/>
              </w:rPr>
              <w:t>.-</w:t>
            </w:r>
            <w:proofErr w:type="gramEnd"/>
            <w:r w:rsidRPr="00F84DDE">
              <w:rPr>
                <w:iCs/>
                <w:sz w:val="16"/>
                <w:szCs w:val="16"/>
              </w:rPr>
              <w:t>макс.), га</w:t>
            </w:r>
          </w:p>
        </w:tc>
        <w:tc>
          <w:tcPr>
            <w:tcW w:w="708" w:type="dxa"/>
            <w:textDirection w:val="btLr"/>
          </w:tcPr>
          <w:p w:rsidR="00F84DDE" w:rsidRPr="00F84DDE" w:rsidRDefault="00F84DDE" w:rsidP="00F84DDE">
            <w:pPr>
              <w:tabs>
                <w:tab w:val="left" w:pos="3696"/>
              </w:tabs>
              <w:suppressAutoHyphens/>
              <w:snapToGrid w:val="0"/>
              <w:jc w:val="center"/>
              <w:rPr>
                <w:iCs/>
                <w:sz w:val="16"/>
                <w:szCs w:val="16"/>
              </w:rPr>
            </w:pPr>
            <w:r w:rsidRPr="00F84DDE">
              <w:rPr>
                <w:bCs/>
                <w:iCs/>
                <w:sz w:val="16"/>
                <w:szCs w:val="16"/>
              </w:rPr>
              <w:t>Максимальный процент застройки, %</w:t>
            </w:r>
          </w:p>
        </w:tc>
        <w:tc>
          <w:tcPr>
            <w:tcW w:w="1134" w:type="dxa"/>
            <w:textDirection w:val="btLr"/>
          </w:tcPr>
          <w:p w:rsidR="00F84DDE" w:rsidRPr="00F84DDE" w:rsidRDefault="00F84DDE" w:rsidP="00F84DDE">
            <w:pPr>
              <w:tabs>
                <w:tab w:val="left" w:pos="3696"/>
              </w:tabs>
              <w:suppressAutoHyphens/>
              <w:snapToGrid w:val="0"/>
              <w:ind w:left="113" w:right="113"/>
              <w:jc w:val="center"/>
              <w:rPr>
                <w:bCs/>
                <w:iCs/>
                <w:sz w:val="16"/>
                <w:szCs w:val="16"/>
              </w:rPr>
            </w:pPr>
            <w:r w:rsidRPr="00F84DDE">
              <w:rPr>
                <w:bCs/>
                <w:iCs/>
                <w:sz w:val="16"/>
                <w:szCs w:val="16"/>
              </w:rPr>
              <w:t>Минимальные отступы до границ смежного земельного участка</w:t>
            </w:r>
          </w:p>
        </w:tc>
      </w:tr>
      <w:tr w:rsidR="00F84DDE" w:rsidRPr="00DA3A54" w:rsidTr="00F84DDE">
        <w:trPr>
          <w:cantSplit/>
          <w:trHeight w:val="171"/>
        </w:trPr>
        <w:tc>
          <w:tcPr>
            <w:tcW w:w="567" w:type="dxa"/>
            <w:tcBorders>
              <w:bottom w:val="single" w:sz="4" w:space="0" w:color="auto"/>
            </w:tcBorders>
            <w:vAlign w:val="center"/>
          </w:tcPr>
          <w:p w:rsidR="00F84DDE" w:rsidRPr="00F84DDE" w:rsidRDefault="00F84DDE" w:rsidP="00F84DDE">
            <w:pPr>
              <w:tabs>
                <w:tab w:val="left" w:pos="3696"/>
              </w:tabs>
              <w:suppressAutoHyphens/>
              <w:snapToGrid w:val="0"/>
              <w:jc w:val="center"/>
              <w:rPr>
                <w:iCs/>
                <w:sz w:val="16"/>
                <w:szCs w:val="16"/>
              </w:rPr>
            </w:pPr>
            <w:r w:rsidRPr="00F84DDE">
              <w:rPr>
                <w:iCs/>
                <w:sz w:val="16"/>
                <w:szCs w:val="16"/>
              </w:rPr>
              <w:t>1</w:t>
            </w:r>
          </w:p>
        </w:tc>
        <w:tc>
          <w:tcPr>
            <w:tcW w:w="993" w:type="dxa"/>
            <w:tcBorders>
              <w:bottom w:val="single" w:sz="4" w:space="0" w:color="auto"/>
            </w:tcBorders>
            <w:vAlign w:val="center"/>
          </w:tcPr>
          <w:p w:rsidR="00F84DDE" w:rsidRPr="00F84DDE" w:rsidRDefault="00F84DDE" w:rsidP="00F84DDE">
            <w:pPr>
              <w:tabs>
                <w:tab w:val="left" w:pos="3696"/>
              </w:tabs>
              <w:suppressAutoHyphens/>
              <w:snapToGrid w:val="0"/>
              <w:jc w:val="center"/>
              <w:rPr>
                <w:iCs/>
                <w:sz w:val="16"/>
                <w:szCs w:val="16"/>
              </w:rPr>
            </w:pPr>
            <w:r w:rsidRPr="00F84DDE">
              <w:rPr>
                <w:iCs/>
                <w:sz w:val="16"/>
                <w:szCs w:val="16"/>
              </w:rPr>
              <w:t>2</w:t>
            </w:r>
          </w:p>
        </w:tc>
        <w:tc>
          <w:tcPr>
            <w:tcW w:w="4110" w:type="dxa"/>
            <w:tcBorders>
              <w:bottom w:val="single" w:sz="4" w:space="0" w:color="auto"/>
            </w:tcBorders>
            <w:vAlign w:val="center"/>
          </w:tcPr>
          <w:p w:rsidR="00F84DDE" w:rsidRPr="00F84DDE" w:rsidRDefault="00F84DDE" w:rsidP="00F84DDE">
            <w:pPr>
              <w:tabs>
                <w:tab w:val="left" w:pos="3696"/>
              </w:tabs>
              <w:suppressAutoHyphens/>
              <w:snapToGrid w:val="0"/>
              <w:jc w:val="center"/>
              <w:rPr>
                <w:iCs/>
                <w:sz w:val="16"/>
                <w:szCs w:val="16"/>
              </w:rPr>
            </w:pPr>
            <w:r w:rsidRPr="00F84DDE">
              <w:rPr>
                <w:iCs/>
                <w:sz w:val="16"/>
                <w:szCs w:val="16"/>
              </w:rPr>
              <w:t>3</w:t>
            </w:r>
          </w:p>
        </w:tc>
        <w:tc>
          <w:tcPr>
            <w:tcW w:w="993" w:type="dxa"/>
            <w:tcBorders>
              <w:bottom w:val="single" w:sz="4" w:space="0" w:color="auto"/>
            </w:tcBorders>
            <w:shd w:val="clear" w:color="auto" w:fill="auto"/>
            <w:vAlign w:val="center"/>
          </w:tcPr>
          <w:p w:rsidR="00F84DDE" w:rsidRPr="00F84DDE" w:rsidRDefault="00F84DDE" w:rsidP="00F84DDE">
            <w:pPr>
              <w:tabs>
                <w:tab w:val="left" w:pos="3696"/>
              </w:tabs>
              <w:suppressAutoHyphens/>
              <w:snapToGrid w:val="0"/>
              <w:jc w:val="center"/>
              <w:rPr>
                <w:iCs/>
                <w:sz w:val="16"/>
                <w:szCs w:val="16"/>
              </w:rPr>
            </w:pPr>
            <w:r w:rsidRPr="00F84DDE">
              <w:rPr>
                <w:iCs/>
                <w:sz w:val="16"/>
                <w:szCs w:val="16"/>
              </w:rPr>
              <w:t>4</w:t>
            </w:r>
          </w:p>
        </w:tc>
        <w:tc>
          <w:tcPr>
            <w:tcW w:w="1134" w:type="dxa"/>
            <w:tcBorders>
              <w:bottom w:val="single" w:sz="4" w:space="0" w:color="auto"/>
            </w:tcBorders>
            <w:vAlign w:val="center"/>
          </w:tcPr>
          <w:p w:rsidR="00F84DDE" w:rsidRPr="00F84DDE" w:rsidRDefault="00F84DDE" w:rsidP="00F84DDE">
            <w:pPr>
              <w:tabs>
                <w:tab w:val="left" w:pos="3696"/>
              </w:tabs>
              <w:suppressAutoHyphens/>
              <w:snapToGrid w:val="0"/>
              <w:jc w:val="center"/>
              <w:rPr>
                <w:iCs/>
                <w:sz w:val="16"/>
                <w:szCs w:val="16"/>
              </w:rPr>
            </w:pPr>
            <w:r w:rsidRPr="00F84DDE">
              <w:rPr>
                <w:iCs/>
                <w:sz w:val="16"/>
                <w:szCs w:val="16"/>
              </w:rPr>
              <w:t>5</w:t>
            </w:r>
          </w:p>
        </w:tc>
        <w:tc>
          <w:tcPr>
            <w:tcW w:w="708" w:type="dxa"/>
            <w:tcBorders>
              <w:bottom w:val="single" w:sz="4" w:space="0" w:color="auto"/>
            </w:tcBorders>
            <w:vAlign w:val="center"/>
          </w:tcPr>
          <w:p w:rsidR="00F84DDE" w:rsidRPr="00F84DDE" w:rsidRDefault="00F84DDE" w:rsidP="00F84DDE">
            <w:pPr>
              <w:tabs>
                <w:tab w:val="left" w:pos="3696"/>
              </w:tabs>
              <w:suppressAutoHyphens/>
              <w:snapToGrid w:val="0"/>
              <w:jc w:val="center"/>
              <w:rPr>
                <w:bCs/>
                <w:iCs/>
                <w:sz w:val="16"/>
                <w:szCs w:val="16"/>
              </w:rPr>
            </w:pPr>
            <w:r w:rsidRPr="00F84DDE">
              <w:rPr>
                <w:bCs/>
                <w:iCs/>
                <w:sz w:val="16"/>
                <w:szCs w:val="16"/>
              </w:rPr>
              <w:t>6</w:t>
            </w:r>
          </w:p>
        </w:tc>
        <w:tc>
          <w:tcPr>
            <w:tcW w:w="1134" w:type="dxa"/>
            <w:tcBorders>
              <w:bottom w:val="single" w:sz="4" w:space="0" w:color="auto"/>
            </w:tcBorders>
            <w:vAlign w:val="center"/>
          </w:tcPr>
          <w:p w:rsidR="00F84DDE" w:rsidRPr="00F84DDE" w:rsidRDefault="00F84DDE" w:rsidP="00F84DDE">
            <w:pPr>
              <w:tabs>
                <w:tab w:val="left" w:pos="3696"/>
              </w:tabs>
              <w:suppressAutoHyphens/>
              <w:snapToGrid w:val="0"/>
              <w:jc w:val="center"/>
              <w:rPr>
                <w:bCs/>
                <w:iCs/>
                <w:sz w:val="16"/>
                <w:szCs w:val="16"/>
              </w:rPr>
            </w:pPr>
            <w:r w:rsidRPr="00F84DDE">
              <w:rPr>
                <w:bCs/>
                <w:iCs/>
                <w:sz w:val="16"/>
                <w:szCs w:val="16"/>
              </w:rPr>
              <w:t>7</w:t>
            </w:r>
          </w:p>
        </w:tc>
      </w:tr>
      <w:tr w:rsidR="00F84DDE" w:rsidRPr="00DA3A54" w:rsidTr="00F84DDE">
        <w:trPr>
          <w:trHeight w:val="397"/>
        </w:trPr>
        <w:tc>
          <w:tcPr>
            <w:tcW w:w="9639" w:type="dxa"/>
            <w:gridSpan w:val="7"/>
            <w:tcBorders>
              <w:top w:val="single" w:sz="4" w:space="0" w:color="auto"/>
            </w:tcBorders>
          </w:tcPr>
          <w:p w:rsidR="00F84DDE" w:rsidRPr="00F84DDE" w:rsidRDefault="00F84DDE" w:rsidP="00F84DDE">
            <w:pPr>
              <w:tabs>
                <w:tab w:val="left" w:pos="3696"/>
              </w:tabs>
              <w:suppressAutoHyphens/>
              <w:snapToGrid w:val="0"/>
              <w:rPr>
                <w:iCs/>
                <w:sz w:val="16"/>
                <w:szCs w:val="16"/>
              </w:rPr>
            </w:pPr>
            <w:r w:rsidRPr="00F84DDE">
              <w:rPr>
                <w:b/>
                <w:bCs/>
                <w:sz w:val="16"/>
                <w:szCs w:val="16"/>
              </w:rPr>
              <w:t>Основные виды и параметры разрешенного использования земельных участков и объектов капитального строительства</w:t>
            </w:r>
          </w:p>
        </w:tc>
      </w:tr>
      <w:tr w:rsidR="00F84DDE" w:rsidRPr="00DA3A54" w:rsidTr="00F84DDE">
        <w:trPr>
          <w:trHeight w:val="397"/>
        </w:trPr>
        <w:tc>
          <w:tcPr>
            <w:tcW w:w="567" w:type="dxa"/>
            <w:tcBorders>
              <w:top w:val="single" w:sz="4" w:space="0" w:color="auto"/>
            </w:tcBorders>
          </w:tcPr>
          <w:p w:rsidR="00F84DDE" w:rsidRPr="00F84DDE" w:rsidRDefault="00F84DDE" w:rsidP="00F84DDE">
            <w:pPr>
              <w:tabs>
                <w:tab w:val="left" w:pos="3696"/>
              </w:tabs>
              <w:suppressAutoHyphens/>
              <w:snapToGrid w:val="0"/>
              <w:rPr>
                <w:sz w:val="16"/>
                <w:szCs w:val="16"/>
              </w:rPr>
            </w:pPr>
            <w:r w:rsidRPr="00F84DDE">
              <w:rPr>
                <w:sz w:val="16"/>
                <w:szCs w:val="16"/>
              </w:rPr>
              <w:t>1</w:t>
            </w:r>
          </w:p>
        </w:tc>
        <w:tc>
          <w:tcPr>
            <w:tcW w:w="993" w:type="dxa"/>
            <w:tcBorders>
              <w:top w:val="single" w:sz="4" w:space="0" w:color="auto"/>
            </w:tcBorders>
            <w:vAlign w:val="center"/>
          </w:tcPr>
          <w:p w:rsidR="00F84DDE" w:rsidRPr="00F84DDE" w:rsidRDefault="00F84DDE" w:rsidP="00F84DDE">
            <w:pPr>
              <w:tabs>
                <w:tab w:val="left" w:pos="3696"/>
              </w:tabs>
              <w:suppressAutoHyphens/>
              <w:snapToGrid w:val="0"/>
              <w:rPr>
                <w:sz w:val="16"/>
                <w:szCs w:val="16"/>
              </w:rPr>
            </w:pPr>
            <w:r w:rsidRPr="00F84DDE">
              <w:rPr>
                <w:sz w:val="16"/>
                <w:szCs w:val="16"/>
              </w:rPr>
              <w:t>3.1</w:t>
            </w:r>
          </w:p>
        </w:tc>
        <w:tc>
          <w:tcPr>
            <w:tcW w:w="4110" w:type="dxa"/>
            <w:tcBorders>
              <w:top w:val="single" w:sz="4" w:space="0" w:color="auto"/>
            </w:tcBorders>
            <w:vAlign w:val="center"/>
          </w:tcPr>
          <w:p w:rsidR="00F84DDE" w:rsidRPr="00F84DDE" w:rsidRDefault="00F84DDE" w:rsidP="00F84DDE">
            <w:pPr>
              <w:tabs>
                <w:tab w:val="left" w:pos="3696"/>
              </w:tabs>
              <w:suppressAutoHyphens/>
              <w:snapToGrid w:val="0"/>
              <w:rPr>
                <w:iCs/>
                <w:sz w:val="16"/>
                <w:szCs w:val="16"/>
              </w:rPr>
            </w:pPr>
            <w:r w:rsidRPr="00F84DDE">
              <w:rPr>
                <w:sz w:val="16"/>
                <w:szCs w:val="16"/>
              </w:rPr>
              <w:t>Коммунальное обслуживание</w:t>
            </w:r>
          </w:p>
        </w:tc>
        <w:tc>
          <w:tcPr>
            <w:tcW w:w="993" w:type="dxa"/>
            <w:tcBorders>
              <w:top w:val="single" w:sz="4" w:space="0" w:color="auto"/>
            </w:tcBorders>
            <w:shd w:val="clear" w:color="auto" w:fill="auto"/>
            <w:vAlign w:val="center"/>
          </w:tcPr>
          <w:p w:rsidR="00F84DDE" w:rsidRPr="00F84DDE" w:rsidRDefault="00F84DDE" w:rsidP="00F84DDE">
            <w:pPr>
              <w:tabs>
                <w:tab w:val="left" w:pos="3696"/>
              </w:tabs>
              <w:suppressAutoHyphens/>
              <w:snapToGrid w:val="0"/>
              <w:rPr>
                <w:iCs/>
                <w:sz w:val="16"/>
                <w:szCs w:val="16"/>
              </w:rPr>
            </w:pPr>
            <w:r w:rsidRPr="00F84DDE">
              <w:rPr>
                <w:iCs/>
                <w:sz w:val="16"/>
                <w:szCs w:val="16"/>
              </w:rPr>
              <w:t>1</w:t>
            </w:r>
          </w:p>
        </w:tc>
        <w:tc>
          <w:tcPr>
            <w:tcW w:w="1134" w:type="dxa"/>
            <w:tcBorders>
              <w:top w:val="single" w:sz="4" w:space="0" w:color="auto"/>
            </w:tcBorders>
            <w:vAlign w:val="center"/>
          </w:tcPr>
          <w:p w:rsidR="00F84DDE" w:rsidRPr="00F84DDE" w:rsidRDefault="00F84DDE" w:rsidP="00F84DDE">
            <w:pPr>
              <w:tabs>
                <w:tab w:val="left" w:pos="3696"/>
              </w:tabs>
              <w:suppressAutoHyphens/>
              <w:snapToGrid w:val="0"/>
              <w:rPr>
                <w:iCs/>
                <w:sz w:val="16"/>
                <w:szCs w:val="16"/>
              </w:rPr>
            </w:pPr>
            <w:r w:rsidRPr="00F84DDE">
              <w:rPr>
                <w:iCs/>
                <w:sz w:val="16"/>
                <w:szCs w:val="16"/>
              </w:rPr>
              <w:t>мин.</w:t>
            </w:r>
          </w:p>
          <w:p w:rsidR="00F84DDE" w:rsidRPr="00F84DDE" w:rsidRDefault="00F84DDE" w:rsidP="00F84DDE">
            <w:pPr>
              <w:tabs>
                <w:tab w:val="left" w:pos="3696"/>
              </w:tabs>
              <w:suppressAutoHyphens/>
              <w:snapToGrid w:val="0"/>
              <w:rPr>
                <w:iCs/>
                <w:sz w:val="16"/>
                <w:szCs w:val="16"/>
              </w:rPr>
            </w:pPr>
            <w:r w:rsidRPr="00F84DDE">
              <w:rPr>
                <w:iCs/>
                <w:sz w:val="16"/>
                <w:szCs w:val="16"/>
              </w:rPr>
              <w:t>0,003</w:t>
            </w:r>
          </w:p>
        </w:tc>
        <w:tc>
          <w:tcPr>
            <w:tcW w:w="708" w:type="dxa"/>
            <w:tcBorders>
              <w:top w:val="single" w:sz="4" w:space="0" w:color="auto"/>
            </w:tcBorders>
            <w:vAlign w:val="center"/>
          </w:tcPr>
          <w:p w:rsidR="00F84DDE" w:rsidRPr="00F84DDE" w:rsidRDefault="00F84DDE" w:rsidP="00F84DDE">
            <w:pPr>
              <w:tabs>
                <w:tab w:val="left" w:pos="3696"/>
              </w:tabs>
              <w:suppressAutoHyphens/>
              <w:snapToGrid w:val="0"/>
              <w:rPr>
                <w:iCs/>
                <w:sz w:val="16"/>
                <w:szCs w:val="16"/>
              </w:rPr>
            </w:pPr>
            <w:r w:rsidRPr="00F84DDE">
              <w:rPr>
                <w:iCs/>
                <w:sz w:val="16"/>
                <w:szCs w:val="16"/>
              </w:rPr>
              <w:t>80</w:t>
            </w:r>
          </w:p>
        </w:tc>
        <w:tc>
          <w:tcPr>
            <w:tcW w:w="1134" w:type="dxa"/>
            <w:tcBorders>
              <w:top w:val="single" w:sz="4" w:space="0" w:color="auto"/>
            </w:tcBorders>
            <w:vAlign w:val="center"/>
          </w:tcPr>
          <w:p w:rsidR="00F84DDE" w:rsidRPr="00F84DDE" w:rsidRDefault="00F84DDE" w:rsidP="00F84DDE">
            <w:pPr>
              <w:tabs>
                <w:tab w:val="left" w:pos="3696"/>
              </w:tabs>
              <w:suppressAutoHyphens/>
              <w:snapToGrid w:val="0"/>
              <w:rPr>
                <w:iCs/>
                <w:sz w:val="16"/>
                <w:szCs w:val="16"/>
              </w:rPr>
            </w:pPr>
            <w:r w:rsidRPr="00F84DDE">
              <w:rPr>
                <w:iCs/>
                <w:sz w:val="16"/>
                <w:szCs w:val="16"/>
              </w:rPr>
              <w:t>1</w:t>
            </w:r>
          </w:p>
        </w:tc>
      </w:tr>
      <w:tr w:rsidR="00F84DDE" w:rsidRPr="00DA3A54" w:rsidTr="00F84DDE">
        <w:trPr>
          <w:trHeight w:val="397"/>
        </w:trPr>
        <w:tc>
          <w:tcPr>
            <w:tcW w:w="567" w:type="dxa"/>
            <w:tcBorders>
              <w:top w:val="single" w:sz="4" w:space="0" w:color="auto"/>
            </w:tcBorders>
          </w:tcPr>
          <w:p w:rsidR="00F84DDE" w:rsidRPr="00F84DDE" w:rsidRDefault="00F84DDE" w:rsidP="00F84DDE">
            <w:pPr>
              <w:tabs>
                <w:tab w:val="left" w:pos="3696"/>
              </w:tabs>
              <w:suppressAutoHyphens/>
              <w:snapToGrid w:val="0"/>
              <w:rPr>
                <w:sz w:val="16"/>
                <w:szCs w:val="16"/>
              </w:rPr>
            </w:pPr>
            <w:r w:rsidRPr="00F84DDE">
              <w:rPr>
                <w:sz w:val="16"/>
                <w:szCs w:val="16"/>
              </w:rPr>
              <w:t>2</w:t>
            </w:r>
          </w:p>
        </w:tc>
        <w:tc>
          <w:tcPr>
            <w:tcW w:w="993" w:type="dxa"/>
            <w:tcBorders>
              <w:top w:val="single" w:sz="4" w:space="0" w:color="auto"/>
            </w:tcBorders>
            <w:vAlign w:val="center"/>
          </w:tcPr>
          <w:p w:rsidR="00F84DDE" w:rsidRPr="00F84DDE" w:rsidRDefault="00F84DDE" w:rsidP="00F84DDE">
            <w:pPr>
              <w:tabs>
                <w:tab w:val="left" w:pos="3696"/>
              </w:tabs>
              <w:suppressAutoHyphens/>
              <w:snapToGrid w:val="0"/>
              <w:rPr>
                <w:sz w:val="16"/>
                <w:szCs w:val="16"/>
              </w:rPr>
            </w:pPr>
            <w:r w:rsidRPr="00F84DDE">
              <w:rPr>
                <w:sz w:val="16"/>
                <w:szCs w:val="16"/>
              </w:rPr>
              <w:t>3.7</w:t>
            </w:r>
          </w:p>
        </w:tc>
        <w:tc>
          <w:tcPr>
            <w:tcW w:w="4110" w:type="dxa"/>
            <w:tcBorders>
              <w:top w:val="single" w:sz="4" w:space="0" w:color="auto"/>
            </w:tcBorders>
            <w:vAlign w:val="center"/>
          </w:tcPr>
          <w:p w:rsidR="00F84DDE" w:rsidRPr="00F84DDE" w:rsidRDefault="00F84DDE" w:rsidP="00F84DDE">
            <w:pPr>
              <w:tabs>
                <w:tab w:val="left" w:pos="3696"/>
              </w:tabs>
              <w:suppressAutoHyphens/>
              <w:snapToGrid w:val="0"/>
              <w:rPr>
                <w:iCs/>
                <w:sz w:val="16"/>
                <w:szCs w:val="16"/>
              </w:rPr>
            </w:pPr>
            <w:r w:rsidRPr="00F84DDE">
              <w:rPr>
                <w:sz w:val="16"/>
                <w:szCs w:val="16"/>
              </w:rPr>
              <w:t>Религиозное использование</w:t>
            </w:r>
          </w:p>
        </w:tc>
        <w:tc>
          <w:tcPr>
            <w:tcW w:w="993" w:type="dxa"/>
            <w:tcBorders>
              <w:top w:val="single" w:sz="4" w:space="0" w:color="auto"/>
            </w:tcBorders>
            <w:shd w:val="clear" w:color="auto" w:fill="auto"/>
            <w:vAlign w:val="center"/>
          </w:tcPr>
          <w:p w:rsidR="00F84DDE" w:rsidRPr="00F84DDE" w:rsidRDefault="00F84DDE" w:rsidP="00F84DDE">
            <w:pPr>
              <w:tabs>
                <w:tab w:val="left" w:pos="3696"/>
              </w:tabs>
              <w:suppressAutoHyphens/>
              <w:snapToGrid w:val="0"/>
              <w:rPr>
                <w:iCs/>
                <w:sz w:val="16"/>
                <w:szCs w:val="16"/>
              </w:rPr>
            </w:pPr>
            <w:r w:rsidRPr="00F84DDE">
              <w:rPr>
                <w:iCs/>
                <w:sz w:val="16"/>
                <w:szCs w:val="16"/>
              </w:rPr>
              <w:t>2</w:t>
            </w:r>
          </w:p>
        </w:tc>
        <w:tc>
          <w:tcPr>
            <w:tcW w:w="1134" w:type="dxa"/>
            <w:tcBorders>
              <w:top w:val="single" w:sz="4" w:space="0" w:color="auto"/>
            </w:tcBorders>
            <w:vAlign w:val="center"/>
          </w:tcPr>
          <w:p w:rsidR="00F84DDE" w:rsidRPr="00F84DDE" w:rsidRDefault="00F84DDE" w:rsidP="00F84DDE">
            <w:pPr>
              <w:tabs>
                <w:tab w:val="left" w:pos="3696"/>
              </w:tabs>
              <w:suppressAutoHyphens/>
              <w:snapToGrid w:val="0"/>
              <w:rPr>
                <w:iCs/>
                <w:sz w:val="16"/>
                <w:szCs w:val="16"/>
              </w:rPr>
            </w:pPr>
            <w:r w:rsidRPr="00F84DDE">
              <w:rPr>
                <w:iCs/>
                <w:sz w:val="16"/>
                <w:szCs w:val="16"/>
              </w:rPr>
              <w:t>мин.</w:t>
            </w:r>
          </w:p>
          <w:p w:rsidR="00F84DDE" w:rsidRPr="00F84DDE" w:rsidRDefault="00F84DDE" w:rsidP="00F84DDE">
            <w:pPr>
              <w:tabs>
                <w:tab w:val="left" w:pos="3696"/>
              </w:tabs>
              <w:suppressAutoHyphens/>
              <w:snapToGrid w:val="0"/>
              <w:rPr>
                <w:iCs/>
                <w:sz w:val="16"/>
                <w:szCs w:val="16"/>
              </w:rPr>
            </w:pPr>
            <w:r w:rsidRPr="00F84DDE">
              <w:rPr>
                <w:iCs/>
                <w:sz w:val="16"/>
                <w:szCs w:val="16"/>
              </w:rPr>
              <w:t>0,003</w:t>
            </w:r>
          </w:p>
        </w:tc>
        <w:tc>
          <w:tcPr>
            <w:tcW w:w="708" w:type="dxa"/>
            <w:tcBorders>
              <w:top w:val="single" w:sz="4" w:space="0" w:color="auto"/>
            </w:tcBorders>
            <w:vAlign w:val="center"/>
          </w:tcPr>
          <w:p w:rsidR="00F84DDE" w:rsidRPr="00F84DDE" w:rsidRDefault="00F84DDE" w:rsidP="00F84DDE">
            <w:pPr>
              <w:tabs>
                <w:tab w:val="left" w:pos="3696"/>
              </w:tabs>
              <w:suppressAutoHyphens/>
              <w:snapToGrid w:val="0"/>
              <w:rPr>
                <w:iCs/>
                <w:sz w:val="16"/>
                <w:szCs w:val="16"/>
              </w:rPr>
            </w:pPr>
            <w:r w:rsidRPr="00F84DDE">
              <w:rPr>
                <w:iCs/>
                <w:sz w:val="16"/>
                <w:szCs w:val="16"/>
              </w:rPr>
              <w:t>80</w:t>
            </w:r>
          </w:p>
        </w:tc>
        <w:tc>
          <w:tcPr>
            <w:tcW w:w="1134" w:type="dxa"/>
            <w:tcBorders>
              <w:top w:val="single" w:sz="4" w:space="0" w:color="auto"/>
            </w:tcBorders>
            <w:vAlign w:val="center"/>
          </w:tcPr>
          <w:p w:rsidR="00F84DDE" w:rsidRPr="00F84DDE" w:rsidRDefault="00F84DDE" w:rsidP="00F84DDE">
            <w:pPr>
              <w:tabs>
                <w:tab w:val="left" w:pos="3696"/>
              </w:tabs>
              <w:suppressAutoHyphens/>
              <w:snapToGrid w:val="0"/>
              <w:rPr>
                <w:iCs/>
                <w:sz w:val="16"/>
                <w:szCs w:val="16"/>
              </w:rPr>
            </w:pPr>
            <w:r w:rsidRPr="00F84DDE">
              <w:rPr>
                <w:iCs/>
                <w:sz w:val="16"/>
                <w:szCs w:val="16"/>
              </w:rPr>
              <w:t>3</w:t>
            </w:r>
          </w:p>
        </w:tc>
      </w:tr>
      <w:tr w:rsidR="00F84DDE" w:rsidRPr="00DA3A54" w:rsidTr="00F84DDE">
        <w:trPr>
          <w:trHeight w:val="397"/>
        </w:trPr>
        <w:tc>
          <w:tcPr>
            <w:tcW w:w="567" w:type="dxa"/>
            <w:tcBorders>
              <w:top w:val="single" w:sz="4" w:space="0" w:color="auto"/>
            </w:tcBorders>
          </w:tcPr>
          <w:p w:rsidR="00F84DDE" w:rsidRPr="00F84DDE" w:rsidRDefault="00F84DDE" w:rsidP="00F84DDE">
            <w:pPr>
              <w:tabs>
                <w:tab w:val="left" w:pos="3696"/>
              </w:tabs>
              <w:suppressAutoHyphens/>
              <w:snapToGrid w:val="0"/>
              <w:rPr>
                <w:iCs/>
                <w:sz w:val="16"/>
                <w:szCs w:val="16"/>
              </w:rPr>
            </w:pPr>
            <w:r w:rsidRPr="00F84DDE">
              <w:rPr>
                <w:iCs/>
                <w:sz w:val="16"/>
                <w:szCs w:val="16"/>
              </w:rPr>
              <w:t>3</w:t>
            </w:r>
          </w:p>
        </w:tc>
        <w:tc>
          <w:tcPr>
            <w:tcW w:w="993" w:type="dxa"/>
            <w:tcBorders>
              <w:top w:val="single" w:sz="4" w:space="0" w:color="auto"/>
            </w:tcBorders>
            <w:vAlign w:val="center"/>
          </w:tcPr>
          <w:p w:rsidR="00F84DDE" w:rsidRPr="00F84DDE" w:rsidRDefault="00F84DDE" w:rsidP="00F84DDE">
            <w:pPr>
              <w:tabs>
                <w:tab w:val="left" w:pos="3696"/>
              </w:tabs>
              <w:suppressAutoHyphens/>
              <w:snapToGrid w:val="0"/>
              <w:rPr>
                <w:iCs/>
                <w:sz w:val="16"/>
                <w:szCs w:val="16"/>
              </w:rPr>
            </w:pPr>
            <w:r w:rsidRPr="00F84DDE">
              <w:rPr>
                <w:iCs/>
                <w:sz w:val="16"/>
                <w:szCs w:val="16"/>
              </w:rPr>
              <w:t>4.1</w:t>
            </w:r>
          </w:p>
        </w:tc>
        <w:tc>
          <w:tcPr>
            <w:tcW w:w="4110" w:type="dxa"/>
            <w:tcBorders>
              <w:top w:val="single" w:sz="4" w:space="0" w:color="auto"/>
            </w:tcBorders>
            <w:vAlign w:val="center"/>
          </w:tcPr>
          <w:p w:rsidR="00F84DDE" w:rsidRPr="00F84DDE" w:rsidRDefault="00F84DDE" w:rsidP="00F84DDE">
            <w:pPr>
              <w:tabs>
                <w:tab w:val="left" w:pos="3696"/>
              </w:tabs>
              <w:suppressAutoHyphens/>
              <w:snapToGrid w:val="0"/>
              <w:rPr>
                <w:iCs/>
                <w:sz w:val="16"/>
                <w:szCs w:val="16"/>
              </w:rPr>
            </w:pPr>
            <w:r w:rsidRPr="00F84DDE">
              <w:rPr>
                <w:iCs/>
                <w:sz w:val="16"/>
                <w:szCs w:val="16"/>
              </w:rPr>
              <w:t>Деловое управление</w:t>
            </w:r>
          </w:p>
        </w:tc>
        <w:tc>
          <w:tcPr>
            <w:tcW w:w="993" w:type="dxa"/>
            <w:tcBorders>
              <w:top w:val="single" w:sz="4" w:space="0" w:color="auto"/>
            </w:tcBorders>
            <w:shd w:val="clear" w:color="auto" w:fill="auto"/>
            <w:vAlign w:val="center"/>
          </w:tcPr>
          <w:p w:rsidR="00F84DDE" w:rsidRPr="00F84DDE" w:rsidRDefault="00F84DDE" w:rsidP="00F84DDE">
            <w:pPr>
              <w:tabs>
                <w:tab w:val="left" w:pos="3696"/>
              </w:tabs>
              <w:suppressAutoHyphens/>
              <w:snapToGrid w:val="0"/>
              <w:rPr>
                <w:iCs/>
                <w:sz w:val="16"/>
                <w:szCs w:val="16"/>
              </w:rPr>
            </w:pPr>
            <w:r w:rsidRPr="00F84DDE">
              <w:rPr>
                <w:iCs/>
                <w:sz w:val="16"/>
                <w:szCs w:val="16"/>
              </w:rPr>
              <w:t>2</w:t>
            </w:r>
          </w:p>
        </w:tc>
        <w:tc>
          <w:tcPr>
            <w:tcW w:w="1134" w:type="dxa"/>
            <w:tcBorders>
              <w:top w:val="single" w:sz="4" w:space="0" w:color="auto"/>
            </w:tcBorders>
            <w:vAlign w:val="center"/>
          </w:tcPr>
          <w:p w:rsidR="00F84DDE" w:rsidRPr="00F84DDE" w:rsidRDefault="00F84DDE" w:rsidP="00F84DDE">
            <w:pPr>
              <w:tabs>
                <w:tab w:val="left" w:pos="3696"/>
              </w:tabs>
              <w:suppressAutoHyphens/>
              <w:snapToGrid w:val="0"/>
              <w:rPr>
                <w:iCs/>
                <w:sz w:val="16"/>
                <w:szCs w:val="16"/>
              </w:rPr>
            </w:pPr>
            <w:r w:rsidRPr="00F84DDE">
              <w:rPr>
                <w:iCs/>
                <w:sz w:val="16"/>
                <w:szCs w:val="16"/>
              </w:rPr>
              <w:t>мин. 0,01</w:t>
            </w:r>
          </w:p>
        </w:tc>
        <w:tc>
          <w:tcPr>
            <w:tcW w:w="708" w:type="dxa"/>
            <w:tcBorders>
              <w:top w:val="single" w:sz="4" w:space="0" w:color="auto"/>
            </w:tcBorders>
            <w:vAlign w:val="center"/>
          </w:tcPr>
          <w:p w:rsidR="00F84DDE" w:rsidRPr="00F84DDE" w:rsidRDefault="00F84DDE" w:rsidP="00F84DDE">
            <w:pPr>
              <w:tabs>
                <w:tab w:val="left" w:pos="3696"/>
              </w:tabs>
              <w:suppressAutoHyphens/>
              <w:snapToGrid w:val="0"/>
              <w:rPr>
                <w:iCs/>
                <w:sz w:val="16"/>
                <w:szCs w:val="16"/>
              </w:rPr>
            </w:pPr>
            <w:r w:rsidRPr="00F84DDE">
              <w:rPr>
                <w:iCs/>
                <w:sz w:val="16"/>
                <w:szCs w:val="16"/>
              </w:rPr>
              <w:t>60</w:t>
            </w:r>
          </w:p>
        </w:tc>
        <w:tc>
          <w:tcPr>
            <w:tcW w:w="1134" w:type="dxa"/>
            <w:tcBorders>
              <w:top w:val="single" w:sz="4" w:space="0" w:color="auto"/>
            </w:tcBorders>
            <w:vAlign w:val="center"/>
          </w:tcPr>
          <w:p w:rsidR="00F84DDE" w:rsidRPr="00F84DDE" w:rsidRDefault="00F84DDE" w:rsidP="00F84DDE">
            <w:pPr>
              <w:tabs>
                <w:tab w:val="left" w:pos="3696"/>
              </w:tabs>
              <w:suppressAutoHyphens/>
              <w:snapToGrid w:val="0"/>
              <w:rPr>
                <w:iCs/>
                <w:sz w:val="16"/>
                <w:szCs w:val="16"/>
              </w:rPr>
            </w:pPr>
          </w:p>
        </w:tc>
      </w:tr>
      <w:tr w:rsidR="00F84DDE" w:rsidRPr="00DA3A54" w:rsidTr="00F84DDE">
        <w:trPr>
          <w:trHeight w:val="397"/>
        </w:trPr>
        <w:tc>
          <w:tcPr>
            <w:tcW w:w="567" w:type="dxa"/>
          </w:tcPr>
          <w:p w:rsidR="00F84DDE" w:rsidRPr="00F84DDE" w:rsidRDefault="00F84DDE" w:rsidP="00F84DDE">
            <w:pPr>
              <w:tabs>
                <w:tab w:val="left" w:pos="3696"/>
              </w:tabs>
              <w:suppressAutoHyphens/>
              <w:snapToGrid w:val="0"/>
              <w:rPr>
                <w:iCs/>
                <w:sz w:val="16"/>
                <w:szCs w:val="16"/>
              </w:rPr>
            </w:pPr>
            <w:r w:rsidRPr="00F84DDE">
              <w:rPr>
                <w:iCs/>
                <w:sz w:val="16"/>
                <w:szCs w:val="16"/>
              </w:rPr>
              <w:t>4</w:t>
            </w:r>
          </w:p>
        </w:tc>
        <w:tc>
          <w:tcPr>
            <w:tcW w:w="993" w:type="dxa"/>
            <w:vAlign w:val="center"/>
          </w:tcPr>
          <w:p w:rsidR="00F84DDE" w:rsidRPr="00F84DDE" w:rsidRDefault="00F84DDE" w:rsidP="00F84DDE">
            <w:pPr>
              <w:tabs>
                <w:tab w:val="left" w:pos="3696"/>
              </w:tabs>
              <w:suppressAutoHyphens/>
              <w:snapToGrid w:val="0"/>
              <w:rPr>
                <w:sz w:val="16"/>
                <w:szCs w:val="16"/>
              </w:rPr>
            </w:pPr>
            <w:r w:rsidRPr="00F84DDE">
              <w:rPr>
                <w:sz w:val="16"/>
                <w:szCs w:val="16"/>
              </w:rPr>
              <w:t>12.0</w:t>
            </w:r>
          </w:p>
        </w:tc>
        <w:tc>
          <w:tcPr>
            <w:tcW w:w="4110" w:type="dxa"/>
            <w:vAlign w:val="center"/>
          </w:tcPr>
          <w:p w:rsidR="00F84DDE" w:rsidRPr="00F84DDE" w:rsidRDefault="00F84DDE" w:rsidP="00F84DDE">
            <w:pPr>
              <w:tabs>
                <w:tab w:val="left" w:pos="3696"/>
              </w:tabs>
              <w:suppressAutoHyphens/>
              <w:snapToGrid w:val="0"/>
              <w:rPr>
                <w:sz w:val="16"/>
                <w:szCs w:val="16"/>
              </w:rPr>
            </w:pPr>
            <w:r w:rsidRPr="00F84DDE">
              <w:rPr>
                <w:sz w:val="16"/>
                <w:szCs w:val="16"/>
              </w:rPr>
              <w:t>Земельные участки (территории) общего пользования</w:t>
            </w:r>
          </w:p>
        </w:tc>
        <w:tc>
          <w:tcPr>
            <w:tcW w:w="3969" w:type="dxa"/>
            <w:gridSpan w:val="4"/>
            <w:shd w:val="clear" w:color="auto" w:fill="auto"/>
            <w:vAlign w:val="center"/>
          </w:tcPr>
          <w:p w:rsidR="00F84DDE" w:rsidRPr="00F84DDE" w:rsidRDefault="00F84DDE" w:rsidP="00F84DDE">
            <w:pPr>
              <w:tabs>
                <w:tab w:val="left" w:pos="3696"/>
              </w:tabs>
              <w:suppressAutoHyphens/>
              <w:snapToGrid w:val="0"/>
              <w:rPr>
                <w:iCs/>
                <w:sz w:val="16"/>
                <w:szCs w:val="16"/>
              </w:rPr>
            </w:pPr>
            <w:r w:rsidRPr="00F84DDE">
              <w:rPr>
                <w:iCs/>
                <w:sz w:val="16"/>
                <w:szCs w:val="16"/>
              </w:rPr>
              <w:t>Действие градостроительного регламента не распространяется</w:t>
            </w:r>
          </w:p>
        </w:tc>
      </w:tr>
      <w:tr w:rsidR="00F84DDE" w:rsidRPr="00DA3A54" w:rsidTr="00F84DDE">
        <w:trPr>
          <w:trHeight w:val="397"/>
        </w:trPr>
        <w:tc>
          <w:tcPr>
            <w:tcW w:w="567" w:type="dxa"/>
          </w:tcPr>
          <w:p w:rsidR="00F84DDE" w:rsidRPr="00F84DDE" w:rsidRDefault="00F84DDE" w:rsidP="00F84DDE">
            <w:pPr>
              <w:tabs>
                <w:tab w:val="left" w:pos="3696"/>
              </w:tabs>
              <w:suppressAutoHyphens/>
              <w:snapToGrid w:val="0"/>
              <w:rPr>
                <w:sz w:val="16"/>
                <w:szCs w:val="16"/>
              </w:rPr>
            </w:pPr>
            <w:r w:rsidRPr="00F84DDE">
              <w:rPr>
                <w:sz w:val="16"/>
                <w:szCs w:val="16"/>
              </w:rPr>
              <w:t>5</w:t>
            </w:r>
          </w:p>
        </w:tc>
        <w:tc>
          <w:tcPr>
            <w:tcW w:w="993" w:type="dxa"/>
            <w:vAlign w:val="center"/>
          </w:tcPr>
          <w:p w:rsidR="00F84DDE" w:rsidRPr="00F84DDE" w:rsidRDefault="00F84DDE" w:rsidP="00F84DDE">
            <w:pPr>
              <w:tabs>
                <w:tab w:val="left" w:pos="3696"/>
              </w:tabs>
              <w:suppressAutoHyphens/>
              <w:snapToGrid w:val="0"/>
              <w:rPr>
                <w:iCs/>
                <w:sz w:val="16"/>
                <w:szCs w:val="16"/>
              </w:rPr>
            </w:pPr>
            <w:r w:rsidRPr="00F84DDE">
              <w:rPr>
                <w:iCs/>
                <w:sz w:val="16"/>
                <w:szCs w:val="16"/>
              </w:rPr>
              <w:t>12.1</w:t>
            </w:r>
          </w:p>
        </w:tc>
        <w:tc>
          <w:tcPr>
            <w:tcW w:w="4110" w:type="dxa"/>
            <w:vAlign w:val="center"/>
          </w:tcPr>
          <w:p w:rsidR="00F84DDE" w:rsidRPr="00F84DDE" w:rsidRDefault="00F84DDE" w:rsidP="00F84DDE">
            <w:pPr>
              <w:tabs>
                <w:tab w:val="left" w:pos="3696"/>
              </w:tabs>
              <w:suppressAutoHyphens/>
              <w:snapToGrid w:val="0"/>
              <w:rPr>
                <w:sz w:val="16"/>
                <w:szCs w:val="16"/>
              </w:rPr>
            </w:pPr>
            <w:r w:rsidRPr="00F84DDE">
              <w:rPr>
                <w:iCs/>
                <w:sz w:val="16"/>
                <w:szCs w:val="16"/>
              </w:rPr>
              <w:t>Ритуальная деятельность</w:t>
            </w:r>
          </w:p>
        </w:tc>
        <w:tc>
          <w:tcPr>
            <w:tcW w:w="993" w:type="dxa"/>
            <w:shd w:val="clear" w:color="auto" w:fill="auto"/>
            <w:vAlign w:val="center"/>
          </w:tcPr>
          <w:p w:rsidR="00F84DDE" w:rsidRPr="00F84DDE" w:rsidRDefault="00F84DDE" w:rsidP="00F84DDE">
            <w:pPr>
              <w:tabs>
                <w:tab w:val="left" w:pos="3696"/>
              </w:tabs>
              <w:suppressAutoHyphens/>
              <w:snapToGrid w:val="0"/>
              <w:rPr>
                <w:iCs/>
                <w:sz w:val="16"/>
                <w:szCs w:val="16"/>
              </w:rPr>
            </w:pPr>
            <w:r w:rsidRPr="00F84DDE">
              <w:rPr>
                <w:iCs/>
                <w:sz w:val="16"/>
                <w:szCs w:val="16"/>
              </w:rPr>
              <w:t>0</w:t>
            </w:r>
          </w:p>
        </w:tc>
        <w:tc>
          <w:tcPr>
            <w:tcW w:w="1134" w:type="dxa"/>
            <w:vAlign w:val="center"/>
          </w:tcPr>
          <w:p w:rsidR="00F84DDE" w:rsidRPr="00F84DDE" w:rsidRDefault="00F84DDE" w:rsidP="00F84DDE">
            <w:pPr>
              <w:tabs>
                <w:tab w:val="left" w:pos="3696"/>
              </w:tabs>
              <w:suppressAutoHyphens/>
              <w:snapToGrid w:val="0"/>
              <w:rPr>
                <w:iCs/>
                <w:sz w:val="16"/>
                <w:szCs w:val="16"/>
              </w:rPr>
            </w:pPr>
            <w:r w:rsidRPr="00F84DDE">
              <w:rPr>
                <w:iCs/>
                <w:sz w:val="16"/>
                <w:szCs w:val="16"/>
              </w:rPr>
              <w:t>0,1-10,0</w:t>
            </w:r>
          </w:p>
        </w:tc>
        <w:tc>
          <w:tcPr>
            <w:tcW w:w="708" w:type="dxa"/>
            <w:vAlign w:val="center"/>
          </w:tcPr>
          <w:p w:rsidR="00F84DDE" w:rsidRPr="00F84DDE" w:rsidRDefault="00F84DDE" w:rsidP="00F84DDE">
            <w:pPr>
              <w:tabs>
                <w:tab w:val="left" w:pos="3696"/>
              </w:tabs>
              <w:suppressAutoHyphens/>
              <w:snapToGrid w:val="0"/>
              <w:rPr>
                <w:iCs/>
                <w:sz w:val="16"/>
                <w:szCs w:val="16"/>
              </w:rPr>
            </w:pPr>
            <w:r w:rsidRPr="00F84DDE">
              <w:rPr>
                <w:iCs/>
                <w:sz w:val="16"/>
                <w:szCs w:val="16"/>
              </w:rPr>
              <w:t>0</w:t>
            </w:r>
          </w:p>
        </w:tc>
        <w:tc>
          <w:tcPr>
            <w:tcW w:w="1134" w:type="dxa"/>
            <w:vAlign w:val="center"/>
          </w:tcPr>
          <w:p w:rsidR="00F84DDE" w:rsidRPr="00F84DDE" w:rsidRDefault="00F84DDE" w:rsidP="00F84DDE">
            <w:pPr>
              <w:tabs>
                <w:tab w:val="left" w:pos="3696"/>
              </w:tabs>
              <w:suppressAutoHyphens/>
              <w:snapToGrid w:val="0"/>
              <w:rPr>
                <w:iCs/>
                <w:sz w:val="16"/>
                <w:szCs w:val="16"/>
              </w:rPr>
            </w:pPr>
            <w:r w:rsidRPr="00F84DDE">
              <w:rPr>
                <w:iCs/>
                <w:sz w:val="16"/>
                <w:szCs w:val="16"/>
              </w:rPr>
              <w:t>0</w:t>
            </w:r>
          </w:p>
        </w:tc>
      </w:tr>
      <w:tr w:rsidR="00F84DDE" w:rsidRPr="00DA3A54" w:rsidTr="00F84DDE">
        <w:trPr>
          <w:trHeight w:val="397"/>
        </w:trPr>
        <w:tc>
          <w:tcPr>
            <w:tcW w:w="567" w:type="dxa"/>
          </w:tcPr>
          <w:p w:rsidR="00F84DDE" w:rsidRPr="00F84DDE" w:rsidRDefault="00F84DDE" w:rsidP="00F84DDE">
            <w:pPr>
              <w:tabs>
                <w:tab w:val="left" w:pos="3696"/>
              </w:tabs>
              <w:suppressAutoHyphens/>
              <w:snapToGrid w:val="0"/>
              <w:rPr>
                <w:sz w:val="16"/>
                <w:szCs w:val="16"/>
              </w:rPr>
            </w:pPr>
            <w:r w:rsidRPr="00F84DDE">
              <w:rPr>
                <w:sz w:val="16"/>
                <w:szCs w:val="16"/>
              </w:rPr>
              <w:t>6</w:t>
            </w:r>
          </w:p>
        </w:tc>
        <w:tc>
          <w:tcPr>
            <w:tcW w:w="993" w:type="dxa"/>
            <w:vAlign w:val="center"/>
          </w:tcPr>
          <w:p w:rsidR="00F84DDE" w:rsidRPr="00F84DDE" w:rsidRDefault="00F84DDE" w:rsidP="00F84DDE">
            <w:pPr>
              <w:tabs>
                <w:tab w:val="left" w:pos="3696"/>
              </w:tabs>
              <w:suppressAutoHyphens/>
              <w:snapToGrid w:val="0"/>
              <w:rPr>
                <w:sz w:val="16"/>
                <w:szCs w:val="16"/>
              </w:rPr>
            </w:pPr>
            <w:r w:rsidRPr="00F84DDE">
              <w:rPr>
                <w:sz w:val="16"/>
                <w:szCs w:val="16"/>
              </w:rPr>
              <w:t>12.2</w:t>
            </w:r>
          </w:p>
        </w:tc>
        <w:tc>
          <w:tcPr>
            <w:tcW w:w="4110" w:type="dxa"/>
            <w:vAlign w:val="center"/>
          </w:tcPr>
          <w:p w:rsidR="00F84DDE" w:rsidRPr="00F84DDE" w:rsidRDefault="00F84DDE" w:rsidP="00F84DDE">
            <w:pPr>
              <w:tabs>
                <w:tab w:val="left" w:pos="3696"/>
              </w:tabs>
              <w:suppressAutoHyphens/>
              <w:snapToGrid w:val="0"/>
              <w:rPr>
                <w:sz w:val="16"/>
                <w:szCs w:val="16"/>
              </w:rPr>
            </w:pPr>
            <w:r w:rsidRPr="00F84DDE">
              <w:rPr>
                <w:sz w:val="16"/>
                <w:szCs w:val="16"/>
              </w:rPr>
              <w:t>Специальная деятельность</w:t>
            </w:r>
          </w:p>
        </w:tc>
        <w:tc>
          <w:tcPr>
            <w:tcW w:w="993" w:type="dxa"/>
            <w:shd w:val="clear" w:color="auto" w:fill="auto"/>
            <w:vAlign w:val="center"/>
          </w:tcPr>
          <w:p w:rsidR="00F84DDE" w:rsidRPr="00F84DDE" w:rsidRDefault="00F84DDE" w:rsidP="00F84DDE">
            <w:pPr>
              <w:tabs>
                <w:tab w:val="left" w:pos="3696"/>
              </w:tabs>
              <w:suppressAutoHyphens/>
              <w:snapToGrid w:val="0"/>
              <w:rPr>
                <w:iCs/>
                <w:sz w:val="16"/>
                <w:szCs w:val="16"/>
              </w:rPr>
            </w:pPr>
            <w:r w:rsidRPr="00F84DDE">
              <w:rPr>
                <w:iCs/>
                <w:sz w:val="16"/>
                <w:szCs w:val="16"/>
              </w:rPr>
              <w:t>0</w:t>
            </w:r>
          </w:p>
        </w:tc>
        <w:tc>
          <w:tcPr>
            <w:tcW w:w="1134" w:type="dxa"/>
            <w:vAlign w:val="center"/>
          </w:tcPr>
          <w:p w:rsidR="00F84DDE" w:rsidRPr="00F84DDE" w:rsidRDefault="00F84DDE" w:rsidP="00F84DDE">
            <w:pPr>
              <w:tabs>
                <w:tab w:val="left" w:pos="3696"/>
              </w:tabs>
              <w:suppressAutoHyphens/>
              <w:snapToGrid w:val="0"/>
              <w:rPr>
                <w:iCs/>
                <w:sz w:val="16"/>
                <w:szCs w:val="16"/>
              </w:rPr>
            </w:pPr>
            <w:r w:rsidRPr="00F84DDE">
              <w:rPr>
                <w:iCs/>
                <w:sz w:val="16"/>
                <w:szCs w:val="16"/>
              </w:rPr>
              <w:t>0,2-1,0</w:t>
            </w:r>
          </w:p>
        </w:tc>
        <w:tc>
          <w:tcPr>
            <w:tcW w:w="708" w:type="dxa"/>
            <w:vAlign w:val="center"/>
          </w:tcPr>
          <w:p w:rsidR="00F84DDE" w:rsidRPr="00F84DDE" w:rsidRDefault="00F84DDE" w:rsidP="00F84DDE">
            <w:pPr>
              <w:tabs>
                <w:tab w:val="left" w:pos="3696"/>
              </w:tabs>
              <w:suppressAutoHyphens/>
              <w:snapToGrid w:val="0"/>
              <w:rPr>
                <w:iCs/>
                <w:sz w:val="16"/>
                <w:szCs w:val="16"/>
              </w:rPr>
            </w:pPr>
            <w:r w:rsidRPr="00F84DDE">
              <w:rPr>
                <w:iCs/>
                <w:sz w:val="16"/>
                <w:szCs w:val="16"/>
              </w:rPr>
              <w:t>0</w:t>
            </w:r>
          </w:p>
        </w:tc>
        <w:tc>
          <w:tcPr>
            <w:tcW w:w="1134" w:type="dxa"/>
            <w:vAlign w:val="center"/>
          </w:tcPr>
          <w:p w:rsidR="00F84DDE" w:rsidRPr="00F84DDE" w:rsidRDefault="00F84DDE" w:rsidP="00F84DDE">
            <w:pPr>
              <w:tabs>
                <w:tab w:val="left" w:pos="3696"/>
              </w:tabs>
              <w:suppressAutoHyphens/>
              <w:snapToGrid w:val="0"/>
              <w:rPr>
                <w:iCs/>
                <w:sz w:val="16"/>
                <w:szCs w:val="16"/>
              </w:rPr>
            </w:pPr>
            <w:r w:rsidRPr="00F84DDE">
              <w:rPr>
                <w:iCs/>
                <w:sz w:val="16"/>
                <w:szCs w:val="16"/>
              </w:rPr>
              <w:t>0</w:t>
            </w:r>
          </w:p>
        </w:tc>
      </w:tr>
      <w:tr w:rsidR="00F84DDE" w:rsidRPr="00DA3A54" w:rsidTr="00F84DDE">
        <w:trPr>
          <w:trHeight w:val="397"/>
        </w:trPr>
        <w:tc>
          <w:tcPr>
            <w:tcW w:w="9639" w:type="dxa"/>
            <w:gridSpan w:val="7"/>
            <w:tcBorders>
              <w:top w:val="single" w:sz="4" w:space="0" w:color="auto"/>
            </w:tcBorders>
          </w:tcPr>
          <w:p w:rsidR="00F84DDE" w:rsidRPr="00F84DDE" w:rsidRDefault="00F84DDE" w:rsidP="00F84DDE">
            <w:pPr>
              <w:tabs>
                <w:tab w:val="left" w:pos="3696"/>
              </w:tabs>
              <w:suppressAutoHyphens/>
              <w:snapToGrid w:val="0"/>
              <w:rPr>
                <w:iCs/>
                <w:sz w:val="16"/>
                <w:szCs w:val="16"/>
              </w:rPr>
            </w:pPr>
            <w:r w:rsidRPr="00F84DDE">
              <w:rPr>
                <w:b/>
                <w:bCs/>
                <w:sz w:val="16"/>
                <w:szCs w:val="16"/>
              </w:rPr>
              <w:t>Условно разрешенные виды и параметры использования земельных участков и объектов капитального строительства</w:t>
            </w:r>
          </w:p>
        </w:tc>
      </w:tr>
      <w:tr w:rsidR="00F84DDE" w:rsidRPr="00DA3A54" w:rsidTr="00F84DDE">
        <w:trPr>
          <w:trHeight w:val="397"/>
        </w:trPr>
        <w:tc>
          <w:tcPr>
            <w:tcW w:w="567" w:type="dxa"/>
            <w:tcBorders>
              <w:top w:val="single" w:sz="4" w:space="0" w:color="auto"/>
              <w:bottom w:val="single" w:sz="4" w:space="0" w:color="auto"/>
            </w:tcBorders>
          </w:tcPr>
          <w:p w:rsidR="00F84DDE" w:rsidRPr="00F84DDE" w:rsidRDefault="00F84DDE" w:rsidP="00F84DDE">
            <w:pPr>
              <w:tabs>
                <w:tab w:val="left" w:pos="3696"/>
              </w:tabs>
              <w:suppressAutoHyphens/>
              <w:snapToGrid w:val="0"/>
              <w:rPr>
                <w:iCs/>
                <w:color w:val="000000"/>
                <w:sz w:val="16"/>
                <w:szCs w:val="16"/>
              </w:rPr>
            </w:pPr>
            <w:r w:rsidRPr="00F84DDE">
              <w:rPr>
                <w:iCs/>
                <w:color w:val="000000"/>
                <w:sz w:val="16"/>
                <w:szCs w:val="16"/>
              </w:rPr>
              <w:t>7</w:t>
            </w:r>
          </w:p>
        </w:tc>
        <w:tc>
          <w:tcPr>
            <w:tcW w:w="993" w:type="dxa"/>
            <w:tcBorders>
              <w:top w:val="single" w:sz="4" w:space="0" w:color="auto"/>
              <w:bottom w:val="single" w:sz="4" w:space="0" w:color="auto"/>
            </w:tcBorders>
            <w:vAlign w:val="center"/>
          </w:tcPr>
          <w:p w:rsidR="00F84DDE" w:rsidRPr="00F84DDE" w:rsidRDefault="00F84DDE" w:rsidP="00F84DDE">
            <w:pPr>
              <w:tabs>
                <w:tab w:val="left" w:pos="3696"/>
              </w:tabs>
              <w:suppressAutoHyphens/>
              <w:snapToGrid w:val="0"/>
              <w:rPr>
                <w:iCs/>
                <w:sz w:val="16"/>
                <w:szCs w:val="16"/>
              </w:rPr>
            </w:pPr>
            <w:r w:rsidRPr="00F84DDE">
              <w:rPr>
                <w:iCs/>
                <w:sz w:val="16"/>
                <w:szCs w:val="16"/>
              </w:rPr>
              <w:t>4.4</w:t>
            </w:r>
          </w:p>
        </w:tc>
        <w:tc>
          <w:tcPr>
            <w:tcW w:w="4110" w:type="dxa"/>
            <w:tcBorders>
              <w:top w:val="single" w:sz="4" w:space="0" w:color="auto"/>
              <w:bottom w:val="single" w:sz="4" w:space="0" w:color="auto"/>
            </w:tcBorders>
            <w:vAlign w:val="center"/>
          </w:tcPr>
          <w:p w:rsidR="00F84DDE" w:rsidRPr="00F84DDE" w:rsidRDefault="00F84DDE" w:rsidP="00F84DDE">
            <w:pPr>
              <w:tabs>
                <w:tab w:val="left" w:pos="3696"/>
              </w:tabs>
              <w:spacing w:before="100" w:beforeAutospacing="1" w:after="100" w:afterAutospacing="1"/>
              <w:rPr>
                <w:sz w:val="16"/>
                <w:szCs w:val="16"/>
              </w:rPr>
            </w:pPr>
            <w:r w:rsidRPr="00F84DDE">
              <w:rPr>
                <w:sz w:val="16"/>
                <w:szCs w:val="16"/>
              </w:rPr>
              <w:t>Магазины</w:t>
            </w:r>
          </w:p>
        </w:tc>
        <w:tc>
          <w:tcPr>
            <w:tcW w:w="993" w:type="dxa"/>
            <w:tcBorders>
              <w:top w:val="single" w:sz="4" w:space="0" w:color="auto"/>
              <w:bottom w:val="single" w:sz="4" w:space="0" w:color="auto"/>
            </w:tcBorders>
            <w:shd w:val="clear" w:color="auto" w:fill="auto"/>
            <w:vAlign w:val="center"/>
          </w:tcPr>
          <w:p w:rsidR="00F84DDE" w:rsidRPr="00F84DDE" w:rsidRDefault="00F84DDE" w:rsidP="00F84DDE">
            <w:pPr>
              <w:tabs>
                <w:tab w:val="left" w:pos="3696"/>
              </w:tabs>
              <w:spacing w:before="100" w:beforeAutospacing="1" w:after="100" w:afterAutospacing="1"/>
              <w:rPr>
                <w:sz w:val="16"/>
                <w:szCs w:val="16"/>
              </w:rPr>
            </w:pPr>
            <w:r w:rsidRPr="00F84DDE">
              <w:rPr>
                <w:sz w:val="16"/>
                <w:szCs w:val="16"/>
              </w:rPr>
              <w:t>1</w:t>
            </w:r>
          </w:p>
        </w:tc>
        <w:tc>
          <w:tcPr>
            <w:tcW w:w="1134" w:type="dxa"/>
            <w:tcBorders>
              <w:top w:val="single" w:sz="4" w:space="0" w:color="auto"/>
              <w:bottom w:val="single" w:sz="4" w:space="0" w:color="auto"/>
            </w:tcBorders>
            <w:vAlign w:val="center"/>
          </w:tcPr>
          <w:p w:rsidR="00F84DDE" w:rsidRPr="00F84DDE" w:rsidRDefault="00F84DDE" w:rsidP="00F84DDE">
            <w:pPr>
              <w:tabs>
                <w:tab w:val="left" w:pos="3696"/>
              </w:tabs>
              <w:spacing w:before="100" w:beforeAutospacing="1" w:after="100" w:afterAutospacing="1"/>
              <w:rPr>
                <w:sz w:val="16"/>
                <w:szCs w:val="16"/>
              </w:rPr>
            </w:pPr>
            <w:r w:rsidRPr="00F84DDE">
              <w:rPr>
                <w:sz w:val="16"/>
                <w:szCs w:val="16"/>
              </w:rPr>
              <w:t>мин.0,005</w:t>
            </w:r>
          </w:p>
        </w:tc>
        <w:tc>
          <w:tcPr>
            <w:tcW w:w="708" w:type="dxa"/>
            <w:tcBorders>
              <w:top w:val="single" w:sz="4" w:space="0" w:color="auto"/>
              <w:bottom w:val="single" w:sz="4" w:space="0" w:color="auto"/>
            </w:tcBorders>
            <w:vAlign w:val="center"/>
          </w:tcPr>
          <w:p w:rsidR="00F84DDE" w:rsidRPr="00F84DDE" w:rsidRDefault="00F84DDE" w:rsidP="00F84DDE">
            <w:pPr>
              <w:tabs>
                <w:tab w:val="left" w:pos="3696"/>
              </w:tabs>
              <w:spacing w:before="100" w:beforeAutospacing="1" w:after="100" w:afterAutospacing="1"/>
              <w:rPr>
                <w:sz w:val="16"/>
                <w:szCs w:val="16"/>
              </w:rPr>
            </w:pPr>
            <w:r w:rsidRPr="00F84DDE">
              <w:rPr>
                <w:sz w:val="16"/>
                <w:szCs w:val="16"/>
              </w:rPr>
              <w:t>60</w:t>
            </w:r>
          </w:p>
        </w:tc>
        <w:tc>
          <w:tcPr>
            <w:tcW w:w="1134" w:type="dxa"/>
            <w:tcBorders>
              <w:top w:val="single" w:sz="4" w:space="0" w:color="auto"/>
              <w:bottom w:val="single" w:sz="4" w:space="0" w:color="auto"/>
            </w:tcBorders>
            <w:vAlign w:val="center"/>
          </w:tcPr>
          <w:p w:rsidR="00F84DDE" w:rsidRPr="00F84DDE" w:rsidRDefault="00F84DDE" w:rsidP="00F84DDE">
            <w:pPr>
              <w:tabs>
                <w:tab w:val="left" w:pos="3696"/>
              </w:tabs>
              <w:spacing w:before="100" w:beforeAutospacing="1" w:after="100" w:afterAutospacing="1"/>
              <w:rPr>
                <w:sz w:val="16"/>
                <w:szCs w:val="16"/>
              </w:rPr>
            </w:pPr>
            <w:r w:rsidRPr="00F84DDE">
              <w:rPr>
                <w:sz w:val="16"/>
                <w:szCs w:val="16"/>
              </w:rPr>
              <w:t>3</w:t>
            </w:r>
          </w:p>
        </w:tc>
      </w:tr>
      <w:tr w:rsidR="00F84DDE" w:rsidRPr="00DA3A54" w:rsidTr="00F84DDE">
        <w:trPr>
          <w:trHeight w:val="397"/>
        </w:trPr>
        <w:tc>
          <w:tcPr>
            <w:tcW w:w="567" w:type="dxa"/>
            <w:tcBorders>
              <w:top w:val="single" w:sz="4" w:space="0" w:color="auto"/>
              <w:bottom w:val="single" w:sz="4" w:space="0" w:color="auto"/>
            </w:tcBorders>
          </w:tcPr>
          <w:p w:rsidR="00F84DDE" w:rsidRPr="00F84DDE" w:rsidRDefault="00F84DDE" w:rsidP="00F84DDE">
            <w:pPr>
              <w:tabs>
                <w:tab w:val="left" w:pos="3696"/>
              </w:tabs>
              <w:suppressAutoHyphens/>
              <w:snapToGrid w:val="0"/>
              <w:rPr>
                <w:iCs/>
                <w:color w:val="000000"/>
                <w:sz w:val="16"/>
                <w:szCs w:val="16"/>
              </w:rPr>
            </w:pPr>
            <w:r w:rsidRPr="00F84DDE">
              <w:rPr>
                <w:iCs/>
                <w:color w:val="000000"/>
                <w:sz w:val="16"/>
                <w:szCs w:val="16"/>
              </w:rPr>
              <w:t>8</w:t>
            </w:r>
          </w:p>
        </w:tc>
        <w:tc>
          <w:tcPr>
            <w:tcW w:w="993" w:type="dxa"/>
            <w:tcBorders>
              <w:top w:val="single" w:sz="4" w:space="0" w:color="auto"/>
              <w:bottom w:val="single" w:sz="4" w:space="0" w:color="auto"/>
            </w:tcBorders>
            <w:vAlign w:val="center"/>
          </w:tcPr>
          <w:p w:rsidR="00F84DDE" w:rsidRPr="00F84DDE" w:rsidRDefault="00F84DDE" w:rsidP="00F84DDE">
            <w:pPr>
              <w:tabs>
                <w:tab w:val="left" w:pos="3696"/>
              </w:tabs>
              <w:suppressAutoHyphens/>
              <w:snapToGrid w:val="0"/>
              <w:rPr>
                <w:iCs/>
                <w:sz w:val="16"/>
                <w:szCs w:val="16"/>
              </w:rPr>
            </w:pPr>
            <w:r w:rsidRPr="00F84DDE">
              <w:rPr>
                <w:iCs/>
                <w:sz w:val="16"/>
                <w:szCs w:val="16"/>
              </w:rPr>
              <w:t>4.9</w:t>
            </w:r>
          </w:p>
        </w:tc>
        <w:tc>
          <w:tcPr>
            <w:tcW w:w="4110" w:type="dxa"/>
            <w:tcBorders>
              <w:top w:val="single" w:sz="4" w:space="0" w:color="auto"/>
              <w:bottom w:val="single" w:sz="4" w:space="0" w:color="auto"/>
            </w:tcBorders>
            <w:vAlign w:val="center"/>
          </w:tcPr>
          <w:p w:rsidR="00F84DDE" w:rsidRPr="00F84DDE" w:rsidRDefault="00F84DDE" w:rsidP="00F84DDE">
            <w:pPr>
              <w:tabs>
                <w:tab w:val="left" w:pos="3696"/>
              </w:tabs>
              <w:spacing w:before="100" w:beforeAutospacing="1" w:after="100" w:afterAutospacing="1"/>
              <w:rPr>
                <w:sz w:val="16"/>
                <w:szCs w:val="16"/>
              </w:rPr>
            </w:pPr>
            <w:r w:rsidRPr="00F84DDE">
              <w:rPr>
                <w:sz w:val="16"/>
                <w:szCs w:val="16"/>
              </w:rPr>
              <w:t>Служебные гаражи</w:t>
            </w:r>
          </w:p>
        </w:tc>
        <w:tc>
          <w:tcPr>
            <w:tcW w:w="993" w:type="dxa"/>
            <w:tcBorders>
              <w:top w:val="single" w:sz="4" w:space="0" w:color="auto"/>
              <w:bottom w:val="single" w:sz="4" w:space="0" w:color="auto"/>
            </w:tcBorders>
            <w:shd w:val="clear" w:color="auto" w:fill="auto"/>
            <w:vAlign w:val="center"/>
          </w:tcPr>
          <w:p w:rsidR="00F84DDE" w:rsidRPr="00F84DDE" w:rsidRDefault="00F84DDE" w:rsidP="00F84DDE">
            <w:pPr>
              <w:tabs>
                <w:tab w:val="left" w:pos="3696"/>
              </w:tabs>
              <w:spacing w:before="100" w:beforeAutospacing="1" w:after="100" w:afterAutospacing="1"/>
              <w:rPr>
                <w:sz w:val="16"/>
                <w:szCs w:val="16"/>
              </w:rPr>
            </w:pPr>
            <w:r w:rsidRPr="00F84DDE">
              <w:rPr>
                <w:sz w:val="16"/>
                <w:szCs w:val="16"/>
              </w:rPr>
              <w:t>1</w:t>
            </w:r>
          </w:p>
        </w:tc>
        <w:tc>
          <w:tcPr>
            <w:tcW w:w="1134" w:type="dxa"/>
            <w:tcBorders>
              <w:top w:val="single" w:sz="4" w:space="0" w:color="auto"/>
              <w:bottom w:val="single" w:sz="4" w:space="0" w:color="auto"/>
            </w:tcBorders>
            <w:vAlign w:val="center"/>
          </w:tcPr>
          <w:p w:rsidR="00F84DDE" w:rsidRPr="00F84DDE" w:rsidRDefault="00F84DDE" w:rsidP="00F84DDE">
            <w:pPr>
              <w:tabs>
                <w:tab w:val="left" w:pos="3696"/>
              </w:tabs>
              <w:spacing w:before="100" w:beforeAutospacing="1" w:after="100" w:afterAutospacing="1"/>
              <w:rPr>
                <w:sz w:val="16"/>
                <w:szCs w:val="16"/>
              </w:rPr>
            </w:pPr>
            <w:r w:rsidRPr="00F84DDE">
              <w:rPr>
                <w:sz w:val="16"/>
                <w:szCs w:val="16"/>
              </w:rPr>
              <w:t>мин.0,003</w:t>
            </w:r>
          </w:p>
        </w:tc>
        <w:tc>
          <w:tcPr>
            <w:tcW w:w="708" w:type="dxa"/>
            <w:tcBorders>
              <w:top w:val="single" w:sz="4" w:space="0" w:color="auto"/>
              <w:bottom w:val="single" w:sz="4" w:space="0" w:color="auto"/>
            </w:tcBorders>
            <w:vAlign w:val="center"/>
          </w:tcPr>
          <w:p w:rsidR="00F84DDE" w:rsidRPr="00F84DDE" w:rsidRDefault="00F84DDE" w:rsidP="00F84DDE">
            <w:pPr>
              <w:tabs>
                <w:tab w:val="left" w:pos="3696"/>
              </w:tabs>
              <w:spacing w:before="100" w:beforeAutospacing="1" w:after="100" w:afterAutospacing="1"/>
              <w:rPr>
                <w:sz w:val="16"/>
                <w:szCs w:val="16"/>
              </w:rPr>
            </w:pPr>
            <w:r w:rsidRPr="00F84DDE">
              <w:rPr>
                <w:sz w:val="16"/>
                <w:szCs w:val="16"/>
              </w:rPr>
              <w:t>80</w:t>
            </w:r>
          </w:p>
        </w:tc>
        <w:tc>
          <w:tcPr>
            <w:tcW w:w="1134" w:type="dxa"/>
            <w:tcBorders>
              <w:top w:val="single" w:sz="4" w:space="0" w:color="auto"/>
              <w:bottom w:val="single" w:sz="4" w:space="0" w:color="auto"/>
            </w:tcBorders>
            <w:vAlign w:val="center"/>
          </w:tcPr>
          <w:p w:rsidR="00F84DDE" w:rsidRPr="00F84DDE" w:rsidRDefault="00F84DDE" w:rsidP="00F84DDE">
            <w:pPr>
              <w:tabs>
                <w:tab w:val="left" w:pos="3696"/>
              </w:tabs>
              <w:spacing w:before="100" w:beforeAutospacing="1" w:after="100" w:afterAutospacing="1"/>
              <w:rPr>
                <w:sz w:val="16"/>
                <w:szCs w:val="16"/>
              </w:rPr>
            </w:pPr>
            <w:r w:rsidRPr="00F84DDE">
              <w:rPr>
                <w:sz w:val="16"/>
                <w:szCs w:val="16"/>
              </w:rPr>
              <w:t>1</w:t>
            </w:r>
          </w:p>
        </w:tc>
      </w:tr>
      <w:tr w:rsidR="00F84DDE" w:rsidRPr="00DA3A54" w:rsidTr="00F84DDE">
        <w:trPr>
          <w:trHeight w:val="397"/>
        </w:trPr>
        <w:tc>
          <w:tcPr>
            <w:tcW w:w="567" w:type="dxa"/>
            <w:tcBorders>
              <w:top w:val="single" w:sz="4" w:space="0" w:color="auto"/>
            </w:tcBorders>
          </w:tcPr>
          <w:p w:rsidR="00F84DDE" w:rsidRPr="00F84DDE" w:rsidRDefault="00F84DDE" w:rsidP="00F84DDE">
            <w:pPr>
              <w:tabs>
                <w:tab w:val="left" w:pos="3696"/>
              </w:tabs>
              <w:suppressAutoHyphens/>
              <w:snapToGrid w:val="0"/>
              <w:rPr>
                <w:iCs/>
                <w:color w:val="000000"/>
                <w:sz w:val="16"/>
                <w:szCs w:val="16"/>
              </w:rPr>
            </w:pPr>
            <w:r w:rsidRPr="00F84DDE">
              <w:rPr>
                <w:iCs/>
                <w:color w:val="000000"/>
                <w:sz w:val="16"/>
                <w:szCs w:val="16"/>
              </w:rPr>
              <w:t>9</w:t>
            </w:r>
          </w:p>
        </w:tc>
        <w:tc>
          <w:tcPr>
            <w:tcW w:w="993" w:type="dxa"/>
            <w:tcBorders>
              <w:top w:val="single" w:sz="4" w:space="0" w:color="auto"/>
            </w:tcBorders>
          </w:tcPr>
          <w:p w:rsidR="00F84DDE" w:rsidRPr="00F84DDE" w:rsidRDefault="00F84DDE" w:rsidP="00F84DDE">
            <w:pPr>
              <w:tabs>
                <w:tab w:val="left" w:pos="3696"/>
              </w:tabs>
              <w:rPr>
                <w:sz w:val="16"/>
                <w:szCs w:val="16"/>
              </w:rPr>
            </w:pPr>
            <w:r w:rsidRPr="00F84DDE">
              <w:rPr>
                <w:sz w:val="16"/>
                <w:szCs w:val="16"/>
              </w:rPr>
              <w:t>6.9</w:t>
            </w:r>
          </w:p>
        </w:tc>
        <w:tc>
          <w:tcPr>
            <w:tcW w:w="4110" w:type="dxa"/>
            <w:tcBorders>
              <w:top w:val="single" w:sz="4" w:space="0" w:color="auto"/>
            </w:tcBorders>
          </w:tcPr>
          <w:p w:rsidR="00F84DDE" w:rsidRPr="00F84DDE" w:rsidRDefault="00F84DDE" w:rsidP="00F84DDE">
            <w:pPr>
              <w:tabs>
                <w:tab w:val="left" w:pos="3696"/>
              </w:tabs>
              <w:rPr>
                <w:sz w:val="16"/>
                <w:szCs w:val="16"/>
              </w:rPr>
            </w:pPr>
            <w:r w:rsidRPr="00F84DDE">
              <w:rPr>
                <w:sz w:val="16"/>
                <w:szCs w:val="16"/>
              </w:rPr>
              <w:t>Склады</w:t>
            </w:r>
          </w:p>
        </w:tc>
        <w:tc>
          <w:tcPr>
            <w:tcW w:w="993" w:type="dxa"/>
            <w:tcBorders>
              <w:top w:val="single" w:sz="4" w:space="0" w:color="auto"/>
            </w:tcBorders>
            <w:shd w:val="clear" w:color="auto" w:fill="auto"/>
          </w:tcPr>
          <w:p w:rsidR="00F84DDE" w:rsidRPr="00F84DDE" w:rsidRDefault="00F84DDE" w:rsidP="00F84DDE">
            <w:pPr>
              <w:tabs>
                <w:tab w:val="left" w:pos="3696"/>
              </w:tabs>
              <w:rPr>
                <w:sz w:val="16"/>
                <w:szCs w:val="16"/>
              </w:rPr>
            </w:pPr>
            <w:r w:rsidRPr="00F84DDE">
              <w:rPr>
                <w:sz w:val="16"/>
                <w:szCs w:val="16"/>
              </w:rPr>
              <w:t>1</w:t>
            </w:r>
          </w:p>
        </w:tc>
        <w:tc>
          <w:tcPr>
            <w:tcW w:w="1134" w:type="dxa"/>
            <w:tcBorders>
              <w:top w:val="single" w:sz="4" w:space="0" w:color="auto"/>
            </w:tcBorders>
          </w:tcPr>
          <w:p w:rsidR="00F84DDE" w:rsidRPr="00F84DDE" w:rsidRDefault="00F84DDE" w:rsidP="00F84DDE">
            <w:pPr>
              <w:tabs>
                <w:tab w:val="left" w:pos="3696"/>
              </w:tabs>
              <w:rPr>
                <w:sz w:val="16"/>
                <w:szCs w:val="16"/>
              </w:rPr>
            </w:pPr>
            <w:r w:rsidRPr="00F84DDE">
              <w:rPr>
                <w:sz w:val="16"/>
                <w:szCs w:val="16"/>
              </w:rPr>
              <w:t>мин. 0,2</w:t>
            </w:r>
          </w:p>
        </w:tc>
        <w:tc>
          <w:tcPr>
            <w:tcW w:w="708" w:type="dxa"/>
            <w:tcBorders>
              <w:top w:val="single" w:sz="4" w:space="0" w:color="auto"/>
            </w:tcBorders>
          </w:tcPr>
          <w:p w:rsidR="00F84DDE" w:rsidRPr="00F84DDE" w:rsidRDefault="00F84DDE" w:rsidP="00F84DDE">
            <w:pPr>
              <w:tabs>
                <w:tab w:val="left" w:pos="3696"/>
              </w:tabs>
              <w:rPr>
                <w:sz w:val="16"/>
                <w:szCs w:val="16"/>
              </w:rPr>
            </w:pPr>
            <w:r w:rsidRPr="00F84DDE">
              <w:rPr>
                <w:sz w:val="16"/>
                <w:szCs w:val="16"/>
              </w:rPr>
              <w:t>75</w:t>
            </w:r>
          </w:p>
        </w:tc>
        <w:tc>
          <w:tcPr>
            <w:tcW w:w="1134" w:type="dxa"/>
            <w:tcBorders>
              <w:top w:val="single" w:sz="4" w:space="0" w:color="auto"/>
            </w:tcBorders>
          </w:tcPr>
          <w:p w:rsidR="00F84DDE" w:rsidRPr="00F84DDE" w:rsidRDefault="00F84DDE" w:rsidP="00F84DDE">
            <w:pPr>
              <w:tabs>
                <w:tab w:val="left" w:pos="3696"/>
              </w:tabs>
              <w:rPr>
                <w:sz w:val="16"/>
                <w:szCs w:val="16"/>
              </w:rPr>
            </w:pPr>
            <w:r w:rsidRPr="00F84DDE">
              <w:rPr>
                <w:sz w:val="16"/>
                <w:szCs w:val="16"/>
              </w:rPr>
              <w:t>1</w:t>
            </w:r>
          </w:p>
        </w:tc>
      </w:tr>
    </w:tbl>
    <w:p w:rsidR="00F84DDE" w:rsidRPr="00DA3A54" w:rsidRDefault="00F84DDE" w:rsidP="00F84DDE">
      <w:pPr>
        <w:tabs>
          <w:tab w:val="left" w:pos="3696"/>
        </w:tabs>
        <w:suppressAutoHyphens/>
        <w:snapToGrid w:val="0"/>
        <w:spacing w:before="240"/>
        <w:ind w:firstLine="709"/>
        <w:contextualSpacing/>
        <w:jc w:val="both"/>
        <w:rPr>
          <w:lang w:eastAsia="ar-SA"/>
        </w:rPr>
      </w:pPr>
      <w:r w:rsidRPr="00DA3A54">
        <w:rPr>
          <w:lang w:eastAsia="ar-SA"/>
        </w:rPr>
        <w:t>Примечания:</w:t>
      </w:r>
    </w:p>
    <w:p w:rsidR="00F84DDE" w:rsidRPr="00DA3A54" w:rsidRDefault="00F84DDE" w:rsidP="00F84DDE">
      <w:pPr>
        <w:tabs>
          <w:tab w:val="left" w:pos="3696"/>
        </w:tabs>
        <w:suppressAutoHyphens/>
        <w:snapToGrid w:val="0"/>
        <w:ind w:firstLine="709"/>
        <w:contextualSpacing/>
        <w:jc w:val="both"/>
        <w:rPr>
          <w:lang w:eastAsia="ar-SA"/>
        </w:rPr>
      </w:pPr>
      <w:r w:rsidRPr="00DA3A54">
        <w:rPr>
          <w:lang w:eastAsia="ar-SA"/>
        </w:rPr>
        <w:t xml:space="preserve">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sidRPr="00DA3A54">
        <w:rPr>
          <w:bCs/>
        </w:rPr>
        <w:t>уполномоченным федеральным органом исполнительной власти.</w:t>
      </w:r>
    </w:p>
    <w:p w:rsidR="00F84DDE" w:rsidRPr="00DA3A54" w:rsidRDefault="00F84DDE" w:rsidP="003555C8">
      <w:pPr>
        <w:tabs>
          <w:tab w:val="left" w:pos="742"/>
          <w:tab w:val="left" w:pos="1080"/>
          <w:tab w:val="left" w:pos="3696"/>
        </w:tabs>
        <w:overflowPunct w:val="0"/>
        <w:spacing w:beforeLines="20" w:afterLines="20"/>
        <w:ind w:firstLine="709"/>
        <w:contextualSpacing/>
        <w:jc w:val="both"/>
      </w:pPr>
      <w:r w:rsidRPr="00DA3A54">
        <w:t xml:space="preserve">2. Размер земельного участка для сельского кладбища не может превышать 10 га. </w:t>
      </w:r>
      <w:r w:rsidRPr="00DA3A54">
        <w:rPr>
          <w:lang w:eastAsia="ar-SA"/>
        </w:rPr>
        <w:t>Использование земельных участков осуществлять в соответствии с требованиями Федерального закона от 12.01.1996 №8 «О погребении и похоронном деле» и гигиеническими требованиями к размещению, устройству и содержанию кладбищ, зданий и сооружений похоронного назначения.</w:t>
      </w:r>
    </w:p>
    <w:p w:rsidR="00F84DDE" w:rsidRPr="00DA3A54" w:rsidRDefault="00F84DDE" w:rsidP="003555C8">
      <w:pPr>
        <w:tabs>
          <w:tab w:val="left" w:pos="742"/>
          <w:tab w:val="left" w:pos="1080"/>
          <w:tab w:val="left" w:pos="3696"/>
        </w:tabs>
        <w:overflowPunct w:val="0"/>
        <w:spacing w:beforeLines="20" w:afterLines="20"/>
        <w:ind w:firstLine="709"/>
        <w:contextualSpacing/>
        <w:jc w:val="both"/>
      </w:pPr>
      <w:r w:rsidRPr="00DA3A54">
        <w:t>3. Скотомогильники (биотермические ямы) следует размещать на сухом возвышенном участке земли площадью не менее 600 м</w:t>
      </w:r>
      <w:proofErr w:type="gramStart"/>
      <w:r w:rsidRPr="00DA3A54">
        <w:rPr>
          <w:vertAlign w:val="superscript"/>
        </w:rPr>
        <w:t>2</w:t>
      </w:r>
      <w:proofErr w:type="gramEnd"/>
      <w:r w:rsidRPr="00DA3A54">
        <w:t>. Уровень стояния грунтовых вод должен быть не менее 2 м от поверхности земли.</w:t>
      </w:r>
    </w:p>
    <w:p w:rsidR="00F84DDE" w:rsidRPr="00DA3A54" w:rsidRDefault="00F84DDE" w:rsidP="00F84DDE">
      <w:pPr>
        <w:tabs>
          <w:tab w:val="left" w:pos="3696"/>
        </w:tabs>
        <w:suppressAutoHyphens/>
        <w:snapToGrid w:val="0"/>
        <w:ind w:firstLine="709"/>
        <w:contextualSpacing/>
        <w:jc w:val="both"/>
        <w:rPr>
          <w:lang w:eastAsia="ar-SA"/>
        </w:rPr>
      </w:pPr>
      <w:r w:rsidRPr="00DA3A54">
        <w:rPr>
          <w:lang w:eastAsia="ar-SA"/>
        </w:rPr>
        <w:lastRenderedPageBreak/>
        <w:t>4. Использование земельных участков для захоронения и сортировке бытового мусора и отходов осуществлять в соответствии с гигиеническими требованиями к устройству и содержанию полигонов твердых бытовых отходов.</w:t>
      </w:r>
    </w:p>
    <w:p w:rsidR="00F84DDE" w:rsidRPr="00DA3A54" w:rsidRDefault="00F84DDE" w:rsidP="00F84DDE">
      <w:pPr>
        <w:tabs>
          <w:tab w:val="left" w:pos="3696"/>
        </w:tabs>
        <w:suppressAutoHyphens/>
        <w:snapToGrid w:val="0"/>
        <w:ind w:firstLine="709"/>
        <w:contextualSpacing/>
        <w:jc w:val="both"/>
        <w:rPr>
          <w:lang w:eastAsia="ar-SA"/>
        </w:rPr>
      </w:pPr>
      <w:r w:rsidRPr="00DA3A54">
        <w:rPr>
          <w:lang w:eastAsia="ar-SA"/>
        </w:rPr>
        <w:t>5. Использование земельных участков осуществлять в соответствии с требованиями «СП 2.1.7.1038-01. 2.1.7. Почва, очистка населенных мест, отходы производства и потребления, санитарная охрана почвы. Гигиенические требования к устройству и содержанию полигонов для твердых бытовых отходов. Санитарные правила».</w:t>
      </w:r>
    </w:p>
    <w:p w:rsidR="00F84DDE" w:rsidRPr="00DA3A54" w:rsidRDefault="00F84DDE" w:rsidP="00F84DDE">
      <w:pPr>
        <w:tabs>
          <w:tab w:val="left" w:pos="3696"/>
        </w:tabs>
        <w:suppressAutoHyphens/>
        <w:snapToGrid w:val="0"/>
        <w:ind w:firstLine="709"/>
        <w:contextualSpacing/>
        <w:jc w:val="both"/>
        <w:rPr>
          <w:lang w:eastAsia="ar-SA"/>
        </w:rPr>
      </w:pPr>
      <w:r w:rsidRPr="00DA3A54">
        <w:rPr>
          <w:lang w:eastAsia="ar-SA"/>
        </w:rPr>
        <w:t>6. Запрещается захоронение отходов в границах населенных пунктов</w:t>
      </w:r>
      <w:proofErr w:type="gramStart"/>
      <w:r w:rsidRPr="00DA3A54">
        <w:rPr>
          <w:lang w:eastAsia="ar-SA"/>
        </w:rPr>
        <w:t>.».</w:t>
      </w:r>
      <w:proofErr w:type="gramEnd"/>
    </w:p>
    <w:p w:rsidR="00F84DDE" w:rsidRPr="00DA3A54" w:rsidRDefault="00F84DDE" w:rsidP="00F84DDE">
      <w:pPr>
        <w:tabs>
          <w:tab w:val="left" w:pos="3696"/>
        </w:tabs>
        <w:suppressAutoHyphens/>
        <w:snapToGrid w:val="0"/>
        <w:ind w:firstLine="709"/>
        <w:contextualSpacing/>
        <w:jc w:val="both"/>
        <w:rPr>
          <w:lang w:eastAsia="ar-SA"/>
        </w:rPr>
      </w:pPr>
    </w:p>
    <w:p w:rsidR="00F84DDE" w:rsidRPr="00DA3A54" w:rsidRDefault="009807E3" w:rsidP="00F84DDE">
      <w:pPr>
        <w:keepNext/>
        <w:widowControl w:val="0"/>
        <w:numPr>
          <w:ilvl w:val="2"/>
          <w:numId w:val="0"/>
        </w:numPr>
        <w:tabs>
          <w:tab w:val="left" w:pos="0"/>
          <w:tab w:val="left" w:pos="3696"/>
        </w:tabs>
        <w:suppressAutoHyphens/>
        <w:spacing w:before="360" w:after="60"/>
        <w:ind w:firstLine="709"/>
        <w:contextualSpacing/>
        <w:jc w:val="both"/>
        <w:outlineLvl w:val="2"/>
        <w:rPr>
          <w:bCs/>
          <w:lang w:eastAsia="en-US"/>
        </w:rPr>
      </w:pPr>
      <w:bookmarkStart w:id="12" w:name="_Toc510707037"/>
      <w:r>
        <w:rPr>
          <w:bCs/>
          <w:lang w:eastAsia="en-US"/>
        </w:rPr>
        <w:t>1.5.</w:t>
      </w:r>
      <w:r w:rsidR="00F84DDE" w:rsidRPr="00DA3A54">
        <w:rPr>
          <w:bCs/>
          <w:lang w:eastAsia="en-US"/>
        </w:rPr>
        <w:t>Изложить статью 44 Правил землепользования и застройки в следующей редакции:</w:t>
      </w:r>
    </w:p>
    <w:p w:rsidR="00F84DDE" w:rsidRPr="00DA3A54" w:rsidRDefault="00F84DDE" w:rsidP="00F84DDE">
      <w:pPr>
        <w:keepNext/>
        <w:widowControl w:val="0"/>
        <w:numPr>
          <w:ilvl w:val="2"/>
          <w:numId w:val="0"/>
        </w:numPr>
        <w:tabs>
          <w:tab w:val="left" w:pos="0"/>
          <w:tab w:val="left" w:pos="3696"/>
        </w:tabs>
        <w:suppressAutoHyphens/>
        <w:spacing w:before="360" w:after="60"/>
        <w:ind w:firstLine="709"/>
        <w:contextualSpacing/>
        <w:jc w:val="both"/>
        <w:outlineLvl w:val="2"/>
        <w:rPr>
          <w:b/>
          <w:bCs/>
          <w:lang w:eastAsia="en-US"/>
        </w:rPr>
      </w:pPr>
      <w:r w:rsidRPr="00DA3A54">
        <w:rPr>
          <w:b/>
          <w:bCs/>
          <w:lang w:eastAsia="en-US"/>
        </w:rPr>
        <w:t>«Статья 44. Градостроительный регламент зоны транспортной и инженерной инфраструктуры</w:t>
      </w:r>
      <w:bookmarkEnd w:id="12"/>
    </w:p>
    <w:p w:rsidR="00F84DDE" w:rsidRPr="00DA3A54" w:rsidRDefault="00F84DDE" w:rsidP="00F84DDE">
      <w:pPr>
        <w:keepNext/>
        <w:widowControl w:val="0"/>
        <w:numPr>
          <w:ilvl w:val="2"/>
          <w:numId w:val="0"/>
        </w:numPr>
        <w:tabs>
          <w:tab w:val="left" w:pos="0"/>
          <w:tab w:val="left" w:pos="3696"/>
        </w:tabs>
        <w:suppressAutoHyphens/>
        <w:spacing w:before="360" w:after="60"/>
        <w:ind w:firstLine="709"/>
        <w:contextualSpacing/>
        <w:jc w:val="both"/>
        <w:outlineLvl w:val="2"/>
        <w:rPr>
          <w:b/>
          <w:bCs/>
          <w:lang w:eastAsia="en-US"/>
        </w:rPr>
      </w:pPr>
      <w:bookmarkStart w:id="13" w:name="_Toc466536849"/>
      <w:bookmarkStart w:id="14" w:name="_Toc510707038"/>
      <w:r w:rsidRPr="00DA3A54">
        <w:rPr>
          <w:b/>
          <w:bCs/>
          <w:lang w:eastAsia="en-US"/>
        </w:rPr>
        <w:t>Зона инженерной инфраструктуры (И-1)</w:t>
      </w:r>
      <w:bookmarkEnd w:id="13"/>
      <w:bookmarkEnd w:id="14"/>
    </w:p>
    <w:p w:rsidR="00F84DDE" w:rsidRPr="00DA3A54" w:rsidRDefault="00F84DDE" w:rsidP="00F84DDE">
      <w:pPr>
        <w:tabs>
          <w:tab w:val="left" w:pos="3696"/>
        </w:tabs>
        <w:overflowPunct w:val="0"/>
        <w:ind w:firstLine="709"/>
        <w:contextualSpacing/>
        <w:jc w:val="both"/>
      </w:pPr>
      <w:r w:rsidRPr="00DA3A54">
        <w:t>Таблица № 7. 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993"/>
        <w:gridCol w:w="4110"/>
        <w:gridCol w:w="993"/>
        <w:gridCol w:w="1134"/>
        <w:gridCol w:w="708"/>
        <w:gridCol w:w="1134"/>
      </w:tblGrid>
      <w:tr w:rsidR="00F84DDE" w:rsidRPr="00F84DDE" w:rsidTr="00F84DDE">
        <w:trPr>
          <w:cantSplit/>
          <w:trHeight w:val="372"/>
        </w:trPr>
        <w:tc>
          <w:tcPr>
            <w:tcW w:w="567" w:type="dxa"/>
            <w:vMerge w:val="restart"/>
          </w:tcPr>
          <w:p w:rsidR="00F84DDE" w:rsidRPr="00F84DDE" w:rsidRDefault="00F84DDE" w:rsidP="00F84DDE">
            <w:pPr>
              <w:pStyle w:val="a5"/>
              <w:rPr>
                <w:sz w:val="16"/>
                <w:szCs w:val="16"/>
              </w:rPr>
            </w:pPr>
            <w:r w:rsidRPr="00F84DDE">
              <w:rPr>
                <w:sz w:val="16"/>
                <w:szCs w:val="16"/>
              </w:rPr>
              <w:t>№</w:t>
            </w:r>
          </w:p>
          <w:p w:rsidR="00F84DDE" w:rsidRPr="00F84DDE" w:rsidRDefault="00F84DDE" w:rsidP="00F84DDE">
            <w:pPr>
              <w:pStyle w:val="a5"/>
              <w:rPr>
                <w:sz w:val="16"/>
                <w:szCs w:val="16"/>
              </w:rPr>
            </w:pPr>
            <w:proofErr w:type="spellStart"/>
            <w:proofErr w:type="gramStart"/>
            <w:r w:rsidRPr="00F84DDE">
              <w:rPr>
                <w:sz w:val="16"/>
                <w:szCs w:val="16"/>
              </w:rPr>
              <w:t>п</w:t>
            </w:r>
            <w:proofErr w:type="spellEnd"/>
            <w:proofErr w:type="gramEnd"/>
            <w:r w:rsidRPr="00F84DDE">
              <w:rPr>
                <w:sz w:val="16"/>
                <w:szCs w:val="16"/>
              </w:rPr>
              <w:t>/</w:t>
            </w:r>
            <w:proofErr w:type="spellStart"/>
            <w:r w:rsidRPr="00F84DDE">
              <w:rPr>
                <w:sz w:val="16"/>
                <w:szCs w:val="16"/>
              </w:rPr>
              <w:t>п</w:t>
            </w:r>
            <w:proofErr w:type="spellEnd"/>
          </w:p>
        </w:tc>
        <w:tc>
          <w:tcPr>
            <w:tcW w:w="993" w:type="dxa"/>
            <w:vMerge w:val="restart"/>
          </w:tcPr>
          <w:p w:rsidR="00F84DDE" w:rsidRPr="00F84DDE" w:rsidRDefault="00F84DDE" w:rsidP="00F84DDE">
            <w:pPr>
              <w:pStyle w:val="a5"/>
              <w:rPr>
                <w:sz w:val="16"/>
                <w:szCs w:val="16"/>
              </w:rPr>
            </w:pPr>
            <w:r w:rsidRPr="00F84DDE">
              <w:rPr>
                <w:sz w:val="16"/>
                <w:szCs w:val="16"/>
              </w:rPr>
              <w:t>Код (числовое обозначение) в соответствии с Классификатором</w:t>
            </w:r>
          </w:p>
        </w:tc>
        <w:tc>
          <w:tcPr>
            <w:tcW w:w="4110" w:type="dxa"/>
            <w:vMerge w:val="restart"/>
          </w:tcPr>
          <w:p w:rsidR="00F84DDE" w:rsidRPr="00F84DDE" w:rsidRDefault="00F84DDE" w:rsidP="00F84DDE">
            <w:pPr>
              <w:pStyle w:val="a5"/>
              <w:rPr>
                <w:sz w:val="16"/>
                <w:szCs w:val="16"/>
                <w:lang w:eastAsia="ar-SA"/>
              </w:rPr>
            </w:pPr>
            <w:r w:rsidRPr="00F84DDE">
              <w:rPr>
                <w:sz w:val="16"/>
                <w:szCs w:val="16"/>
              </w:rPr>
              <w:t>Код (числовое обозначение) и вид разрешенного использования земельного участка (в соответствии с Классификатором видов разрешенного использования земельных участков,</w:t>
            </w:r>
            <w:r w:rsidRPr="00F84DDE">
              <w:rPr>
                <w:sz w:val="16"/>
                <w:szCs w:val="16"/>
                <w:lang w:eastAsia="ar-SA"/>
              </w:rPr>
              <w:t xml:space="preserve"> утвержденным </w:t>
            </w:r>
            <w:r w:rsidRPr="00F84DDE">
              <w:rPr>
                <w:bCs/>
                <w:sz w:val="16"/>
                <w:szCs w:val="16"/>
              </w:rPr>
              <w:t>уполномоченным федеральным органом исполнительной власти)</w:t>
            </w:r>
          </w:p>
          <w:p w:rsidR="00F84DDE" w:rsidRPr="00F84DDE" w:rsidRDefault="00F84DDE" w:rsidP="00F84DDE">
            <w:pPr>
              <w:pStyle w:val="a5"/>
              <w:rPr>
                <w:sz w:val="16"/>
                <w:szCs w:val="16"/>
              </w:rPr>
            </w:pPr>
          </w:p>
        </w:tc>
        <w:tc>
          <w:tcPr>
            <w:tcW w:w="3969" w:type="dxa"/>
            <w:gridSpan w:val="4"/>
            <w:shd w:val="clear" w:color="auto" w:fill="auto"/>
            <w:vAlign w:val="center"/>
          </w:tcPr>
          <w:p w:rsidR="00F84DDE" w:rsidRPr="00F84DDE" w:rsidRDefault="00F84DDE" w:rsidP="00F84DDE">
            <w:pPr>
              <w:pStyle w:val="a5"/>
              <w:rPr>
                <w:bCs/>
                <w:sz w:val="16"/>
                <w:szCs w:val="16"/>
              </w:rPr>
            </w:pPr>
            <w:r w:rsidRPr="00F84DDE">
              <w:rPr>
                <w:bCs/>
                <w:sz w:val="16"/>
                <w:szCs w:val="16"/>
              </w:rPr>
              <w:t>Параметры разрешенного строительства, реконструкции объектов капстроительства</w:t>
            </w:r>
          </w:p>
        </w:tc>
      </w:tr>
      <w:tr w:rsidR="00F84DDE" w:rsidRPr="00F84DDE" w:rsidTr="00F84DDE">
        <w:trPr>
          <w:cantSplit/>
          <w:trHeight w:val="2163"/>
        </w:trPr>
        <w:tc>
          <w:tcPr>
            <w:tcW w:w="567" w:type="dxa"/>
            <w:vMerge/>
          </w:tcPr>
          <w:p w:rsidR="00F84DDE" w:rsidRPr="00F84DDE" w:rsidRDefault="00F84DDE" w:rsidP="00F84DDE">
            <w:pPr>
              <w:pStyle w:val="a5"/>
              <w:rPr>
                <w:sz w:val="16"/>
                <w:szCs w:val="16"/>
              </w:rPr>
            </w:pPr>
          </w:p>
        </w:tc>
        <w:tc>
          <w:tcPr>
            <w:tcW w:w="993" w:type="dxa"/>
            <w:vMerge/>
          </w:tcPr>
          <w:p w:rsidR="00F84DDE" w:rsidRPr="00F84DDE" w:rsidRDefault="00F84DDE" w:rsidP="00F84DDE">
            <w:pPr>
              <w:pStyle w:val="a5"/>
              <w:rPr>
                <w:sz w:val="16"/>
                <w:szCs w:val="16"/>
              </w:rPr>
            </w:pPr>
          </w:p>
        </w:tc>
        <w:tc>
          <w:tcPr>
            <w:tcW w:w="4110" w:type="dxa"/>
            <w:vMerge/>
            <w:vAlign w:val="center"/>
          </w:tcPr>
          <w:p w:rsidR="00F84DDE" w:rsidRPr="00F84DDE" w:rsidRDefault="00F84DDE" w:rsidP="00F84DDE">
            <w:pPr>
              <w:pStyle w:val="a5"/>
              <w:rPr>
                <w:sz w:val="16"/>
                <w:szCs w:val="16"/>
              </w:rPr>
            </w:pPr>
          </w:p>
        </w:tc>
        <w:tc>
          <w:tcPr>
            <w:tcW w:w="993" w:type="dxa"/>
            <w:shd w:val="clear" w:color="auto" w:fill="auto"/>
            <w:textDirection w:val="btLr"/>
            <w:vAlign w:val="center"/>
          </w:tcPr>
          <w:p w:rsidR="00F84DDE" w:rsidRPr="00F84DDE" w:rsidRDefault="00F84DDE" w:rsidP="00F84DDE">
            <w:pPr>
              <w:pStyle w:val="a5"/>
              <w:rPr>
                <w:sz w:val="16"/>
                <w:szCs w:val="16"/>
              </w:rPr>
            </w:pPr>
            <w:r w:rsidRPr="00F84DDE">
              <w:rPr>
                <w:sz w:val="16"/>
                <w:szCs w:val="16"/>
              </w:rPr>
              <w:t>Предельная этажность зданий, строений, сооружений, этаж</w:t>
            </w:r>
          </w:p>
        </w:tc>
        <w:tc>
          <w:tcPr>
            <w:tcW w:w="1134" w:type="dxa"/>
            <w:textDirection w:val="btLr"/>
          </w:tcPr>
          <w:p w:rsidR="00F84DDE" w:rsidRPr="00F84DDE" w:rsidRDefault="00F84DDE" w:rsidP="00F84DDE">
            <w:pPr>
              <w:pStyle w:val="a5"/>
              <w:rPr>
                <w:sz w:val="16"/>
                <w:szCs w:val="16"/>
              </w:rPr>
            </w:pPr>
            <w:r w:rsidRPr="00F84DDE">
              <w:rPr>
                <w:sz w:val="16"/>
                <w:szCs w:val="16"/>
              </w:rPr>
              <w:t>Предельные размеры земельных участков (мин</w:t>
            </w:r>
            <w:proofErr w:type="gramStart"/>
            <w:r w:rsidRPr="00F84DDE">
              <w:rPr>
                <w:sz w:val="16"/>
                <w:szCs w:val="16"/>
              </w:rPr>
              <w:t>.-</w:t>
            </w:r>
            <w:proofErr w:type="gramEnd"/>
            <w:r w:rsidRPr="00F84DDE">
              <w:rPr>
                <w:sz w:val="16"/>
                <w:szCs w:val="16"/>
              </w:rPr>
              <w:t>макс.), га</w:t>
            </w:r>
          </w:p>
        </w:tc>
        <w:tc>
          <w:tcPr>
            <w:tcW w:w="708" w:type="dxa"/>
            <w:textDirection w:val="btLr"/>
          </w:tcPr>
          <w:p w:rsidR="00F84DDE" w:rsidRPr="00F84DDE" w:rsidRDefault="00F84DDE" w:rsidP="00F84DDE">
            <w:pPr>
              <w:pStyle w:val="a5"/>
              <w:rPr>
                <w:sz w:val="16"/>
                <w:szCs w:val="16"/>
              </w:rPr>
            </w:pPr>
            <w:r w:rsidRPr="00F84DDE">
              <w:rPr>
                <w:bCs/>
                <w:sz w:val="16"/>
                <w:szCs w:val="16"/>
              </w:rPr>
              <w:t>Максимальный процент застройки, %</w:t>
            </w:r>
          </w:p>
        </w:tc>
        <w:tc>
          <w:tcPr>
            <w:tcW w:w="1134" w:type="dxa"/>
            <w:textDirection w:val="btLr"/>
          </w:tcPr>
          <w:p w:rsidR="00F84DDE" w:rsidRPr="00F84DDE" w:rsidRDefault="00F84DDE" w:rsidP="00F84DDE">
            <w:pPr>
              <w:pStyle w:val="a5"/>
              <w:rPr>
                <w:bCs/>
                <w:sz w:val="16"/>
                <w:szCs w:val="16"/>
              </w:rPr>
            </w:pPr>
            <w:r w:rsidRPr="00F84DDE">
              <w:rPr>
                <w:bCs/>
                <w:sz w:val="16"/>
                <w:szCs w:val="16"/>
              </w:rPr>
              <w:t>Минимальные отступы до границ смежного земельного участка</w:t>
            </w:r>
          </w:p>
        </w:tc>
      </w:tr>
    </w:tbl>
    <w:p w:rsidR="00F84DDE" w:rsidRPr="00F84DDE" w:rsidRDefault="00F84DDE" w:rsidP="00F84DDE">
      <w:pPr>
        <w:pStyle w:val="a5"/>
        <w:rPr>
          <w:sz w:val="16"/>
          <w:szCs w:val="16"/>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993"/>
        <w:gridCol w:w="4110"/>
        <w:gridCol w:w="993"/>
        <w:gridCol w:w="1134"/>
        <w:gridCol w:w="708"/>
        <w:gridCol w:w="1134"/>
      </w:tblGrid>
      <w:tr w:rsidR="00F84DDE" w:rsidRPr="00F84DDE" w:rsidTr="00F84DDE">
        <w:trPr>
          <w:trHeight w:val="269"/>
          <w:tblHeader/>
        </w:trPr>
        <w:tc>
          <w:tcPr>
            <w:tcW w:w="567" w:type="dxa"/>
            <w:tcBorders>
              <w:bottom w:val="single" w:sz="4" w:space="0" w:color="auto"/>
            </w:tcBorders>
            <w:vAlign w:val="center"/>
          </w:tcPr>
          <w:p w:rsidR="00F84DDE" w:rsidRPr="00F84DDE" w:rsidRDefault="00F84DDE" w:rsidP="00F84DDE">
            <w:pPr>
              <w:pStyle w:val="a5"/>
              <w:rPr>
                <w:sz w:val="16"/>
                <w:szCs w:val="16"/>
              </w:rPr>
            </w:pPr>
            <w:r w:rsidRPr="00F84DDE">
              <w:rPr>
                <w:sz w:val="16"/>
                <w:szCs w:val="16"/>
              </w:rPr>
              <w:t>1</w:t>
            </w:r>
          </w:p>
        </w:tc>
        <w:tc>
          <w:tcPr>
            <w:tcW w:w="993" w:type="dxa"/>
            <w:tcBorders>
              <w:bottom w:val="single" w:sz="4" w:space="0" w:color="auto"/>
            </w:tcBorders>
            <w:vAlign w:val="center"/>
          </w:tcPr>
          <w:p w:rsidR="00F84DDE" w:rsidRPr="00F84DDE" w:rsidRDefault="00F84DDE" w:rsidP="00F84DDE">
            <w:pPr>
              <w:pStyle w:val="a5"/>
              <w:rPr>
                <w:sz w:val="16"/>
                <w:szCs w:val="16"/>
              </w:rPr>
            </w:pPr>
            <w:r w:rsidRPr="00F84DDE">
              <w:rPr>
                <w:sz w:val="16"/>
                <w:szCs w:val="16"/>
              </w:rPr>
              <w:t>2</w:t>
            </w:r>
          </w:p>
        </w:tc>
        <w:tc>
          <w:tcPr>
            <w:tcW w:w="4110" w:type="dxa"/>
            <w:tcBorders>
              <w:bottom w:val="single" w:sz="4" w:space="0" w:color="auto"/>
            </w:tcBorders>
            <w:vAlign w:val="center"/>
          </w:tcPr>
          <w:p w:rsidR="00F84DDE" w:rsidRPr="00F84DDE" w:rsidRDefault="00F84DDE" w:rsidP="00F84DDE">
            <w:pPr>
              <w:pStyle w:val="a5"/>
              <w:rPr>
                <w:sz w:val="16"/>
                <w:szCs w:val="16"/>
              </w:rPr>
            </w:pPr>
            <w:r w:rsidRPr="00F84DDE">
              <w:rPr>
                <w:sz w:val="16"/>
                <w:szCs w:val="16"/>
              </w:rPr>
              <w:t>3</w:t>
            </w:r>
          </w:p>
        </w:tc>
        <w:tc>
          <w:tcPr>
            <w:tcW w:w="993" w:type="dxa"/>
            <w:tcBorders>
              <w:bottom w:val="single" w:sz="4" w:space="0" w:color="auto"/>
            </w:tcBorders>
            <w:shd w:val="clear" w:color="auto" w:fill="auto"/>
            <w:vAlign w:val="center"/>
          </w:tcPr>
          <w:p w:rsidR="00F84DDE" w:rsidRPr="00F84DDE" w:rsidRDefault="00F84DDE" w:rsidP="00F84DDE">
            <w:pPr>
              <w:pStyle w:val="a5"/>
              <w:rPr>
                <w:sz w:val="16"/>
                <w:szCs w:val="16"/>
              </w:rPr>
            </w:pPr>
            <w:r w:rsidRPr="00F84DDE">
              <w:rPr>
                <w:sz w:val="16"/>
                <w:szCs w:val="16"/>
              </w:rPr>
              <w:t>4</w:t>
            </w:r>
          </w:p>
        </w:tc>
        <w:tc>
          <w:tcPr>
            <w:tcW w:w="1134" w:type="dxa"/>
            <w:tcBorders>
              <w:bottom w:val="single" w:sz="4" w:space="0" w:color="auto"/>
            </w:tcBorders>
            <w:vAlign w:val="center"/>
          </w:tcPr>
          <w:p w:rsidR="00F84DDE" w:rsidRPr="00F84DDE" w:rsidRDefault="00F84DDE" w:rsidP="00F84DDE">
            <w:pPr>
              <w:pStyle w:val="a5"/>
              <w:rPr>
                <w:sz w:val="16"/>
                <w:szCs w:val="16"/>
              </w:rPr>
            </w:pPr>
            <w:r w:rsidRPr="00F84DDE">
              <w:rPr>
                <w:sz w:val="16"/>
                <w:szCs w:val="16"/>
              </w:rPr>
              <w:t>5</w:t>
            </w:r>
          </w:p>
        </w:tc>
        <w:tc>
          <w:tcPr>
            <w:tcW w:w="708" w:type="dxa"/>
            <w:tcBorders>
              <w:bottom w:val="single" w:sz="4" w:space="0" w:color="auto"/>
            </w:tcBorders>
            <w:vAlign w:val="center"/>
          </w:tcPr>
          <w:p w:rsidR="00F84DDE" w:rsidRPr="00F84DDE" w:rsidRDefault="00F84DDE" w:rsidP="00F84DDE">
            <w:pPr>
              <w:pStyle w:val="a5"/>
              <w:rPr>
                <w:bCs/>
                <w:sz w:val="16"/>
                <w:szCs w:val="16"/>
              </w:rPr>
            </w:pPr>
            <w:r w:rsidRPr="00F84DDE">
              <w:rPr>
                <w:bCs/>
                <w:sz w:val="16"/>
                <w:szCs w:val="16"/>
              </w:rPr>
              <w:t>6</w:t>
            </w:r>
          </w:p>
        </w:tc>
        <w:tc>
          <w:tcPr>
            <w:tcW w:w="1134" w:type="dxa"/>
            <w:tcBorders>
              <w:bottom w:val="single" w:sz="4" w:space="0" w:color="auto"/>
            </w:tcBorders>
            <w:vAlign w:val="center"/>
          </w:tcPr>
          <w:p w:rsidR="00F84DDE" w:rsidRPr="00F84DDE" w:rsidRDefault="00F84DDE" w:rsidP="00F84DDE">
            <w:pPr>
              <w:pStyle w:val="a5"/>
              <w:rPr>
                <w:bCs/>
                <w:sz w:val="16"/>
                <w:szCs w:val="16"/>
              </w:rPr>
            </w:pPr>
            <w:r w:rsidRPr="00F84DDE">
              <w:rPr>
                <w:bCs/>
                <w:sz w:val="16"/>
                <w:szCs w:val="16"/>
              </w:rPr>
              <w:t>7</w:t>
            </w:r>
          </w:p>
        </w:tc>
      </w:tr>
      <w:tr w:rsidR="00F84DDE" w:rsidRPr="00F84DDE" w:rsidTr="00F84DDE">
        <w:trPr>
          <w:trHeight w:val="397"/>
        </w:trPr>
        <w:tc>
          <w:tcPr>
            <w:tcW w:w="9639" w:type="dxa"/>
            <w:gridSpan w:val="7"/>
          </w:tcPr>
          <w:p w:rsidR="00F84DDE" w:rsidRPr="00F84DDE" w:rsidRDefault="00F84DDE" w:rsidP="00F84DDE">
            <w:pPr>
              <w:pStyle w:val="a5"/>
              <w:rPr>
                <w:sz w:val="16"/>
                <w:szCs w:val="16"/>
              </w:rPr>
            </w:pPr>
            <w:r w:rsidRPr="00F84DDE">
              <w:rPr>
                <w:b/>
                <w:bCs/>
                <w:sz w:val="16"/>
                <w:szCs w:val="16"/>
              </w:rPr>
              <w:t>Основные виды и параметры разрешенного использования земельных участков и объектов капитального строительства</w:t>
            </w:r>
          </w:p>
        </w:tc>
      </w:tr>
      <w:tr w:rsidR="00F84DDE" w:rsidRPr="00F84DDE" w:rsidTr="00F84DDE">
        <w:trPr>
          <w:trHeight w:val="397"/>
        </w:trPr>
        <w:tc>
          <w:tcPr>
            <w:tcW w:w="567" w:type="dxa"/>
            <w:vAlign w:val="center"/>
          </w:tcPr>
          <w:p w:rsidR="00F84DDE" w:rsidRPr="00F84DDE" w:rsidRDefault="00F84DDE" w:rsidP="00F84DDE">
            <w:pPr>
              <w:pStyle w:val="a5"/>
              <w:rPr>
                <w:sz w:val="16"/>
                <w:szCs w:val="16"/>
              </w:rPr>
            </w:pPr>
            <w:r w:rsidRPr="00F84DDE">
              <w:rPr>
                <w:sz w:val="16"/>
                <w:szCs w:val="16"/>
              </w:rPr>
              <w:t>1</w:t>
            </w:r>
          </w:p>
        </w:tc>
        <w:tc>
          <w:tcPr>
            <w:tcW w:w="993" w:type="dxa"/>
            <w:vAlign w:val="center"/>
          </w:tcPr>
          <w:p w:rsidR="00F84DDE" w:rsidRPr="00F84DDE" w:rsidRDefault="00F84DDE" w:rsidP="00F84DDE">
            <w:pPr>
              <w:pStyle w:val="a5"/>
              <w:rPr>
                <w:sz w:val="16"/>
                <w:szCs w:val="16"/>
              </w:rPr>
            </w:pPr>
            <w:r w:rsidRPr="00F84DDE">
              <w:rPr>
                <w:sz w:val="16"/>
                <w:szCs w:val="16"/>
              </w:rPr>
              <w:t>3.1</w:t>
            </w:r>
          </w:p>
        </w:tc>
        <w:tc>
          <w:tcPr>
            <w:tcW w:w="4110" w:type="dxa"/>
            <w:vAlign w:val="center"/>
          </w:tcPr>
          <w:p w:rsidR="00F84DDE" w:rsidRPr="00F84DDE" w:rsidRDefault="00F84DDE" w:rsidP="00F84DDE">
            <w:pPr>
              <w:pStyle w:val="a5"/>
              <w:rPr>
                <w:sz w:val="16"/>
                <w:szCs w:val="16"/>
              </w:rPr>
            </w:pPr>
            <w:r w:rsidRPr="00F84DDE">
              <w:rPr>
                <w:sz w:val="16"/>
                <w:szCs w:val="16"/>
              </w:rPr>
              <w:t>Коммунальное обслуживание</w:t>
            </w:r>
          </w:p>
        </w:tc>
        <w:tc>
          <w:tcPr>
            <w:tcW w:w="993" w:type="dxa"/>
            <w:shd w:val="clear" w:color="auto" w:fill="auto"/>
            <w:vAlign w:val="center"/>
          </w:tcPr>
          <w:p w:rsidR="00F84DDE" w:rsidRPr="00F84DDE" w:rsidRDefault="00F84DDE" w:rsidP="00F84DDE">
            <w:pPr>
              <w:pStyle w:val="a5"/>
              <w:rPr>
                <w:sz w:val="16"/>
                <w:szCs w:val="16"/>
              </w:rPr>
            </w:pPr>
            <w:r w:rsidRPr="00F84DDE">
              <w:rPr>
                <w:sz w:val="16"/>
                <w:szCs w:val="16"/>
              </w:rPr>
              <w:t>1</w:t>
            </w:r>
          </w:p>
        </w:tc>
        <w:tc>
          <w:tcPr>
            <w:tcW w:w="1134" w:type="dxa"/>
            <w:vAlign w:val="center"/>
          </w:tcPr>
          <w:p w:rsidR="00F84DDE" w:rsidRPr="00F84DDE" w:rsidRDefault="00F84DDE" w:rsidP="00F84DDE">
            <w:pPr>
              <w:pStyle w:val="a5"/>
              <w:rPr>
                <w:sz w:val="16"/>
                <w:szCs w:val="16"/>
              </w:rPr>
            </w:pPr>
            <w:r w:rsidRPr="00F84DDE">
              <w:rPr>
                <w:sz w:val="16"/>
                <w:szCs w:val="16"/>
              </w:rPr>
              <w:t>мин.</w:t>
            </w:r>
          </w:p>
          <w:p w:rsidR="00F84DDE" w:rsidRPr="00F84DDE" w:rsidRDefault="00F84DDE" w:rsidP="00F84DDE">
            <w:pPr>
              <w:pStyle w:val="a5"/>
              <w:rPr>
                <w:sz w:val="16"/>
                <w:szCs w:val="16"/>
              </w:rPr>
            </w:pPr>
            <w:r w:rsidRPr="00F84DDE">
              <w:rPr>
                <w:sz w:val="16"/>
                <w:szCs w:val="16"/>
              </w:rPr>
              <w:t>0,003</w:t>
            </w:r>
          </w:p>
        </w:tc>
        <w:tc>
          <w:tcPr>
            <w:tcW w:w="708" w:type="dxa"/>
            <w:vAlign w:val="center"/>
          </w:tcPr>
          <w:p w:rsidR="00F84DDE" w:rsidRPr="00F84DDE" w:rsidRDefault="00F84DDE" w:rsidP="00F84DDE">
            <w:pPr>
              <w:pStyle w:val="a5"/>
              <w:rPr>
                <w:sz w:val="16"/>
                <w:szCs w:val="16"/>
              </w:rPr>
            </w:pPr>
            <w:r w:rsidRPr="00F84DDE">
              <w:rPr>
                <w:sz w:val="16"/>
                <w:szCs w:val="16"/>
              </w:rPr>
              <w:t>80</w:t>
            </w:r>
          </w:p>
        </w:tc>
        <w:tc>
          <w:tcPr>
            <w:tcW w:w="1134" w:type="dxa"/>
            <w:vAlign w:val="center"/>
          </w:tcPr>
          <w:p w:rsidR="00F84DDE" w:rsidRPr="00F84DDE" w:rsidRDefault="00F84DDE" w:rsidP="00F84DDE">
            <w:pPr>
              <w:pStyle w:val="a5"/>
              <w:rPr>
                <w:sz w:val="16"/>
                <w:szCs w:val="16"/>
              </w:rPr>
            </w:pPr>
            <w:r w:rsidRPr="00F84DDE">
              <w:rPr>
                <w:sz w:val="16"/>
                <w:szCs w:val="16"/>
              </w:rPr>
              <w:t>1</w:t>
            </w:r>
          </w:p>
        </w:tc>
      </w:tr>
      <w:tr w:rsidR="00F84DDE" w:rsidRPr="00F84DDE" w:rsidTr="00F84DDE">
        <w:trPr>
          <w:trHeight w:val="397"/>
        </w:trPr>
        <w:tc>
          <w:tcPr>
            <w:tcW w:w="567" w:type="dxa"/>
            <w:vAlign w:val="center"/>
          </w:tcPr>
          <w:p w:rsidR="00F84DDE" w:rsidRPr="00F84DDE" w:rsidRDefault="00F84DDE" w:rsidP="00F84DDE">
            <w:pPr>
              <w:pStyle w:val="a5"/>
              <w:rPr>
                <w:sz w:val="16"/>
                <w:szCs w:val="16"/>
              </w:rPr>
            </w:pPr>
            <w:r w:rsidRPr="00F84DDE">
              <w:rPr>
                <w:sz w:val="16"/>
                <w:szCs w:val="16"/>
              </w:rPr>
              <w:t>2</w:t>
            </w:r>
          </w:p>
        </w:tc>
        <w:tc>
          <w:tcPr>
            <w:tcW w:w="993" w:type="dxa"/>
            <w:vAlign w:val="center"/>
          </w:tcPr>
          <w:p w:rsidR="00F84DDE" w:rsidRPr="00F84DDE" w:rsidRDefault="00F84DDE" w:rsidP="00F84DDE">
            <w:pPr>
              <w:pStyle w:val="a5"/>
              <w:rPr>
                <w:sz w:val="16"/>
                <w:szCs w:val="16"/>
              </w:rPr>
            </w:pPr>
            <w:r w:rsidRPr="00F84DDE">
              <w:rPr>
                <w:sz w:val="16"/>
                <w:szCs w:val="16"/>
              </w:rPr>
              <w:t>4.1</w:t>
            </w:r>
          </w:p>
        </w:tc>
        <w:tc>
          <w:tcPr>
            <w:tcW w:w="4110" w:type="dxa"/>
            <w:vAlign w:val="center"/>
          </w:tcPr>
          <w:p w:rsidR="00F84DDE" w:rsidRPr="00F84DDE" w:rsidRDefault="00F84DDE" w:rsidP="00F84DDE">
            <w:pPr>
              <w:pStyle w:val="a5"/>
              <w:rPr>
                <w:sz w:val="16"/>
                <w:szCs w:val="16"/>
              </w:rPr>
            </w:pPr>
            <w:r w:rsidRPr="00F84DDE">
              <w:rPr>
                <w:sz w:val="16"/>
                <w:szCs w:val="16"/>
              </w:rPr>
              <w:t>Деловое управление</w:t>
            </w:r>
          </w:p>
        </w:tc>
        <w:tc>
          <w:tcPr>
            <w:tcW w:w="993" w:type="dxa"/>
            <w:shd w:val="clear" w:color="auto" w:fill="auto"/>
            <w:vAlign w:val="center"/>
          </w:tcPr>
          <w:p w:rsidR="00F84DDE" w:rsidRPr="00F84DDE" w:rsidRDefault="00F84DDE" w:rsidP="00F84DDE">
            <w:pPr>
              <w:pStyle w:val="a5"/>
              <w:rPr>
                <w:sz w:val="16"/>
                <w:szCs w:val="16"/>
              </w:rPr>
            </w:pPr>
            <w:r w:rsidRPr="00F84DDE">
              <w:rPr>
                <w:sz w:val="16"/>
                <w:szCs w:val="16"/>
              </w:rPr>
              <w:t>2</w:t>
            </w:r>
          </w:p>
        </w:tc>
        <w:tc>
          <w:tcPr>
            <w:tcW w:w="1134" w:type="dxa"/>
            <w:vAlign w:val="center"/>
          </w:tcPr>
          <w:p w:rsidR="00F84DDE" w:rsidRPr="00F84DDE" w:rsidRDefault="00F84DDE" w:rsidP="00F84DDE">
            <w:pPr>
              <w:pStyle w:val="a5"/>
              <w:rPr>
                <w:sz w:val="16"/>
                <w:szCs w:val="16"/>
              </w:rPr>
            </w:pPr>
            <w:r w:rsidRPr="00F84DDE">
              <w:rPr>
                <w:sz w:val="16"/>
                <w:szCs w:val="16"/>
              </w:rPr>
              <w:t>мин.0,01</w:t>
            </w:r>
          </w:p>
        </w:tc>
        <w:tc>
          <w:tcPr>
            <w:tcW w:w="708" w:type="dxa"/>
            <w:vAlign w:val="center"/>
          </w:tcPr>
          <w:p w:rsidR="00F84DDE" w:rsidRPr="00F84DDE" w:rsidRDefault="00F84DDE" w:rsidP="00F84DDE">
            <w:pPr>
              <w:pStyle w:val="a5"/>
              <w:rPr>
                <w:sz w:val="16"/>
                <w:szCs w:val="16"/>
              </w:rPr>
            </w:pPr>
            <w:r w:rsidRPr="00F84DDE">
              <w:rPr>
                <w:sz w:val="16"/>
                <w:szCs w:val="16"/>
              </w:rPr>
              <w:t>60</w:t>
            </w:r>
          </w:p>
        </w:tc>
        <w:tc>
          <w:tcPr>
            <w:tcW w:w="1134" w:type="dxa"/>
            <w:vAlign w:val="center"/>
          </w:tcPr>
          <w:p w:rsidR="00F84DDE" w:rsidRPr="00F84DDE" w:rsidRDefault="00F84DDE" w:rsidP="00F84DDE">
            <w:pPr>
              <w:pStyle w:val="a5"/>
              <w:rPr>
                <w:sz w:val="16"/>
                <w:szCs w:val="16"/>
              </w:rPr>
            </w:pPr>
            <w:r w:rsidRPr="00F84DDE">
              <w:rPr>
                <w:sz w:val="16"/>
                <w:szCs w:val="16"/>
              </w:rPr>
              <w:t>3</w:t>
            </w:r>
          </w:p>
        </w:tc>
      </w:tr>
      <w:tr w:rsidR="00F84DDE" w:rsidRPr="00F84DDE" w:rsidTr="00F84DDE">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F84DDE" w:rsidRPr="00F84DDE" w:rsidRDefault="00F84DDE" w:rsidP="00F84DDE">
            <w:pPr>
              <w:pStyle w:val="a5"/>
              <w:rPr>
                <w:sz w:val="16"/>
                <w:szCs w:val="16"/>
              </w:rPr>
            </w:pPr>
            <w:r w:rsidRPr="00F84DDE">
              <w:rPr>
                <w:sz w:val="16"/>
                <w:szCs w:val="16"/>
              </w:rPr>
              <w:t>3</w:t>
            </w:r>
          </w:p>
        </w:tc>
        <w:tc>
          <w:tcPr>
            <w:tcW w:w="993" w:type="dxa"/>
            <w:tcBorders>
              <w:top w:val="single" w:sz="4" w:space="0" w:color="auto"/>
              <w:left w:val="single" w:sz="4" w:space="0" w:color="auto"/>
              <w:bottom w:val="single" w:sz="4" w:space="0" w:color="auto"/>
              <w:right w:val="single" w:sz="4" w:space="0" w:color="auto"/>
            </w:tcBorders>
            <w:vAlign w:val="center"/>
          </w:tcPr>
          <w:p w:rsidR="00F84DDE" w:rsidRPr="00F84DDE" w:rsidRDefault="00F84DDE" w:rsidP="00F84DDE">
            <w:pPr>
              <w:pStyle w:val="a5"/>
              <w:rPr>
                <w:sz w:val="16"/>
                <w:szCs w:val="16"/>
              </w:rPr>
            </w:pPr>
            <w:r w:rsidRPr="00F84DDE">
              <w:rPr>
                <w:sz w:val="16"/>
                <w:szCs w:val="16"/>
              </w:rPr>
              <w:t>6.7</w:t>
            </w:r>
          </w:p>
        </w:tc>
        <w:tc>
          <w:tcPr>
            <w:tcW w:w="4110" w:type="dxa"/>
            <w:tcBorders>
              <w:top w:val="single" w:sz="4" w:space="0" w:color="auto"/>
              <w:left w:val="single" w:sz="4" w:space="0" w:color="auto"/>
              <w:bottom w:val="single" w:sz="4" w:space="0" w:color="auto"/>
              <w:right w:val="single" w:sz="4" w:space="0" w:color="auto"/>
            </w:tcBorders>
            <w:vAlign w:val="center"/>
          </w:tcPr>
          <w:p w:rsidR="00F84DDE" w:rsidRPr="00F84DDE" w:rsidRDefault="00F84DDE" w:rsidP="00F84DDE">
            <w:pPr>
              <w:pStyle w:val="a5"/>
              <w:rPr>
                <w:sz w:val="16"/>
                <w:szCs w:val="16"/>
              </w:rPr>
            </w:pPr>
            <w:r w:rsidRPr="00F84DDE">
              <w:rPr>
                <w:sz w:val="16"/>
                <w:szCs w:val="16"/>
              </w:rPr>
              <w:t>Энергетика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84DDE" w:rsidRPr="00F84DDE" w:rsidRDefault="00F84DDE" w:rsidP="00F84DDE">
            <w:pPr>
              <w:pStyle w:val="a5"/>
              <w:rPr>
                <w:sz w:val="16"/>
                <w:szCs w:val="16"/>
              </w:rPr>
            </w:pPr>
            <w:r w:rsidRPr="00F84DDE">
              <w:rPr>
                <w:sz w:val="16"/>
                <w:szCs w:val="16"/>
              </w:rPr>
              <w:t>1</w:t>
            </w:r>
          </w:p>
        </w:tc>
        <w:tc>
          <w:tcPr>
            <w:tcW w:w="1134" w:type="dxa"/>
            <w:tcBorders>
              <w:top w:val="single" w:sz="4" w:space="0" w:color="auto"/>
              <w:left w:val="single" w:sz="4" w:space="0" w:color="auto"/>
              <w:bottom w:val="single" w:sz="4" w:space="0" w:color="auto"/>
              <w:right w:val="single" w:sz="4" w:space="0" w:color="auto"/>
            </w:tcBorders>
            <w:vAlign w:val="center"/>
          </w:tcPr>
          <w:p w:rsidR="00F84DDE" w:rsidRPr="00F84DDE" w:rsidRDefault="00F84DDE" w:rsidP="00F84DDE">
            <w:pPr>
              <w:pStyle w:val="a5"/>
              <w:rPr>
                <w:sz w:val="16"/>
                <w:szCs w:val="16"/>
              </w:rPr>
            </w:pPr>
            <w:r w:rsidRPr="00F84DDE">
              <w:rPr>
                <w:sz w:val="16"/>
                <w:szCs w:val="16"/>
              </w:rPr>
              <w:t>мин.0,02</w:t>
            </w:r>
          </w:p>
        </w:tc>
        <w:tc>
          <w:tcPr>
            <w:tcW w:w="708" w:type="dxa"/>
            <w:tcBorders>
              <w:top w:val="single" w:sz="4" w:space="0" w:color="auto"/>
              <w:left w:val="single" w:sz="4" w:space="0" w:color="auto"/>
              <w:bottom w:val="single" w:sz="4" w:space="0" w:color="auto"/>
              <w:right w:val="single" w:sz="4" w:space="0" w:color="auto"/>
            </w:tcBorders>
            <w:vAlign w:val="center"/>
          </w:tcPr>
          <w:p w:rsidR="00F84DDE" w:rsidRPr="00F84DDE" w:rsidRDefault="00F84DDE" w:rsidP="00F84DDE">
            <w:pPr>
              <w:pStyle w:val="a5"/>
              <w:rPr>
                <w:sz w:val="16"/>
                <w:szCs w:val="16"/>
              </w:rPr>
            </w:pPr>
            <w:r w:rsidRPr="00F84DDE">
              <w:rPr>
                <w:sz w:val="16"/>
                <w:szCs w:val="16"/>
              </w:rPr>
              <w:t>100</w:t>
            </w:r>
          </w:p>
        </w:tc>
        <w:tc>
          <w:tcPr>
            <w:tcW w:w="1134" w:type="dxa"/>
            <w:tcBorders>
              <w:top w:val="single" w:sz="4" w:space="0" w:color="auto"/>
              <w:left w:val="single" w:sz="4" w:space="0" w:color="auto"/>
              <w:bottom w:val="single" w:sz="4" w:space="0" w:color="auto"/>
              <w:right w:val="single" w:sz="4" w:space="0" w:color="auto"/>
            </w:tcBorders>
            <w:vAlign w:val="center"/>
          </w:tcPr>
          <w:p w:rsidR="00F84DDE" w:rsidRPr="00F84DDE" w:rsidRDefault="00F84DDE" w:rsidP="00F84DDE">
            <w:pPr>
              <w:pStyle w:val="a5"/>
              <w:rPr>
                <w:sz w:val="16"/>
                <w:szCs w:val="16"/>
              </w:rPr>
            </w:pPr>
            <w:r w:rsidRPr="00F84DDE">
              <w:rPr>
                <w:sz w:val="16"/>
                <w:szCs w:val="16"/>
              </w:rPr>
              <w:t>0</w:t>
            </w:r>
          </w:p>
        </w:tc>
      </w:tr>
      <w:tr w:rsidR="00F84DDE" w:rsidRPr="00F84DDE" w:rsidTr="00F84DDE">
        <w:trPr>
          <w:trHeight w:val="523"/>
        </w:trPr>
        <w:tc>
          <w:tcPr>
            <w:tcW w:w="567" w:type="dxa"/>
            <w:tcBorders>
              <w:top w:val="single" w:sz="4" w:space="0" w:color="auto"/>
              <w:left w:val="single" w:sz="4" w:space="0" w:color="auto"/>
              <w:bottom w:val="single" w:sz="4" w:space="0" w:color="auto"/>
              <w:right w:val="single" w:sz="4" w:space="0" w:color="auto"/>
            </w:tcBorders>
            <w:vAlign w:val="center"/>
          </w:tcPr>
          <w:p w:rsidR="00F84DDE" w:rsidRPr="00F84DDE" w:rsidRDefault="00F84DDE" w:rsidP="00F84DDE">
            <w:pPr>
              <w:pStyle w:val="a5"/>
              <w:rPr>
                <w:sz w:val="16"/>
                <w:szCs w:val="16"/>
              </w:rPr>
            </w:pPr>
            <w:r w:rsidRPr="00F84DDE">
              <w:rPr>
                <w:sz w:val="16"/>
                <w:szCs w:val="16"/>
              </w:rPr>
              <w:t>4</w:t>
            </w:r>
          </w:p>
        </w:tc>
        <w:tc>
          <w:tcPr>
            <w:tcW w:w="993" w:type="dxa"/>
            <w:tcBorders>
              <w:top w:val="single" w:sz="4" w:space="0" w:color="auto"/>
              <w:left w:val="single" w:sz="4" w:space="0" w:color="auto"/>
              <w:bottom w:val="single" w:sz="4" w:space="0" w:color="auto"/>
              <w:right w:val="single" w:sz="4" w:space="0" w:color="auto"/>
            </w:tcBorders>
            <w:vAlign w:val="center"/>
          </w:tcPr>
          <w:p w:rsidR="00F84DDE" w:rsidRPr="00F84DDE" w:rsidRDefault="00F84DDE" w:rsidP="00F84DDE">
            <w:pPr>
              <w:pStyle w:val="a5"/>
              <w:rPr>
                <w:sz w:val="16"/>
                <w:szCs w:val="16"/>
              </w:rPr>
            </w:pPr>
            <w:r w:rsidRPr="00F84DDE">
              <w:rPr>
                <w:sz w:val="16"/>
                <w:szCs w:val="16"/>
              </w:rPr>
              <w:t>6.8</w:t>
            </w:r>
          </w:p>
        </w:tc>
        <w:tc>
          <w:tcPr>
            <w:tcW w:w="4110" w:type="dxa"/>
            <w:tcBorders>
              <w:top w:val="single" w:sz="4" w:space="0" w:color="auto"/>
              <w:left w:val="single" w:sz="4" w:space="0" w:color="auto"/>
              <w:bottom w:val="single" w:sz="4" w:space="0" w:color="auto"/>
              <w:right w:val="single" w:sz="4" w:space="0" w:color="auto"/>
            </w:tcBorders>
            <w:vAlign w:val="center"/>
          </w:tcPr>
          <w:p w:rsidR="00F84DDE" w:rsidRPr="00F84DDE" w:rsidRDefault="00F84DDE" w:rsidP="00F84DDE">
            <w:pPr>
              <w:pStyle w:val="a5"/>
              <w:rPr>
                <w:sz w:val="16"/>
                <w:szCs w:val="16"/>
              </w:rPr>
            </w:pPr>
            <w:r w:rsidRPr="00F84DDE">
              <w:rPr>
                <w:sz w:val="16"/>
                <w:szCs w:val="16"/>
              </w:rPr>
              <w:t>Связь (за исключением объектов связи, размещение которых предусмотрено кодом 3.1)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84DDE" w:rsidRPr="00F84DDE" w:rsidRDefault="00F84DDE" w:rsidP="00F84DDE">
            <w:pPr>
              <w:pStyle w:val="a5"/>
              <w:rPr>
                <w:sz w:val="16"/>
                <w:szCs w:val="16"/>
              </w:rPr>
            </w:pPr>
            <w:r w:rsidRPr="00F84DDE">
              <w:rPr>
                <w:sz w:val="16"/>
                <w:szCs w:val="16"/>
              </w:rPr>
              <w:t>h:10-70м</w:t>
            </w:r>
          </w:p>
        </w:tc>
        <w:tc>
          <w:tcPr>
            <w:tcW w:w="1134"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pStyle w:val="a5"/>
              <w:rPr>
                <w:sz w:val="16"/>
                <w:szCs w:val="16"/>
              </w:rPr>
            </w:pPr>
            <w:r w:rsidRPr="00F84DDE">
              <w:rPr>
                <w:sz w:val="16"/>
                <w:szCs w:val="16"/>
              </w:rPr>
              <w:t>мин.0,02</w:t>
            </w:r>
          </w:p>
        </w:tc>
        <w:tc>
          <w:tcPr>
            <w:tcW w:w="708"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pStyle w:val="a5"/>
              <w:rPr>
                <w:sz w:val="16"/>
                <w:szCs w:val="16"/>
              </w:rPr>
            </w:pPr>
            <w:r w:rsidRPr="00F84DDE">
              <w:rPr>
                <w:sz w:val="16"/>
                <w:szCs w:val="16"/>
              </w:rPr>
              <w:t>80</w:t>
            </w:r>
          </w:p>
        </w:tc>
        <w:tc>
          <w:tcPr>
            <w:tcW w:w="1134" w:type="dxa"/>
            <w:tcBorders>
              <w:top w:val="single" w:sz="4" w:space="0" w:color="auto"/>
              <w:left w:val="single" w:sz="4" w:space="0" w:color="auto"/>
              <w:bottom w:val="single" w:sz="4" w:space="0" w:color="auto"/>
              <w:right w:val="single" w:sz="4" w:space="0" w:color="auto"/>
            </w:tcBorders>
          </w:tcPr>
          <w:p w:rsidR="00F84DDE" w:rsidRPr="00F84DDE" w:rsidRDefault="00F84DDE" w:rsidP="00F84DDE">
            <w:pPr>
              <w:pStyle w:val="a5"/>
              <w:rPr>
                <w:sz w:val="16"/>
                <w:szCs w:val="16"/>
              </w:rPr>
            </w:pPr>
            <w:r w:rsidRPr="00F84DDE">
              <w:rPr>
                <w:sz w:val="16"/>
                <w:szCs w:val="16"/>
              </w:rPr>
              <w:t>1</w:t>
            </w:r>
          </w:p>
        </w:tc>
      </w:tr>
      <w:tr w:rsidR="00F84DDE" w:rsidRPr="00F84DDE" w:rsidTr="00F84DDE">
        <w:trPr>
          <w:trHeight w:val="432"/>
        </w:trPr>
        <w:tc>
          <w:tcPr>
            <w:tcW w:w="567" w:type="dxa"/>
            <w:tcBorders>
              <w:top w:val="single" w:sz="4" w:space="0" w:color="auto"/>
              <w:left w:val="single" w:sz="4" w:space="0" w:color="auto"/>
              <w:bottom w:val="single" w:sz="4" w:space="0" w:color="auto"/>
              <w:right w:val="single" w:sz="4" w:space="0" w:color="auto"/>
            </w:tcBorders>
            <w:vAlign w:val="center"/>
          </w:tcPr>
          <w:p w:rsidR="00F84DDE" w:rsidRPr="00F84DDE" w:rsidRDefault="00F84DDE" w:rsidP="00F84DDE">
            <w:pPr>
              <w:pStyle w:val="a5"/>
              <w:rPr>
                <w:sz w:val="16"/>
                <w:szCs w:val="16"/>
              </w:rPr>
            </w:pPr>
            <w:r w:rsidRPr="00F84DDE">
              <w:rPr>
                <w:sz w:val="16"/>
                <w:szCs w:val="16"/>
              </w:rPr>
              <w:t>5</w:t>
            </w:r>
          </w:p>
        </w:tc>
        <w:tc>
          <w:tcPr>
            <w:tcW w:w="993" w:type="dxa"/>
            <w:tcBorders>
              <w:top w:val="single" w:sz="4" w:space="0" w:color="auto"/>
              <w:left w:val="single" w:sz="4" w:space="0" w:color="auto"/>
              <w:bottom w:val="single" w:sz="4" w:space="0" w:color="auto"/>
              <w:right w:val="single" w:sz="4" w:space="0" w:color="auto"/>
            </w:tcBorders>
            <w:vAlign w:val="center"/>
          </w:tcPr>
          <w:p w:rsidR="00F84DDE" w:rsidRPr="00F84DDE" w:rsidRDefault="00F84DDE" w:rsidP="00F84DDE">
            <w:pPr>
              <w:pStyle w:val="a5"/>
              <w:rPr>
                <w:sz w:val="16"/>
                <w:szCs w:val="16"/>
              </w:rPr>
            </w:pPr>
            <w:r w:rsidRPr="00F84DDE">
              <w:rPr>
                <w:sz w:val="16"/>
                <w:szCs w:val="16"/>
              </w:rPr>
              <w:t>7.2</w:t>
            </w:r>
          </w:p>
        </w:tc>
        <w:tc>
          <w:tcPr>
            <w:tcW w:w="4110" w:type="dxa"/>
            <w:tcBorders>
              <w:top w:val="single" w:sz="4" w:space="0" w:color="auto"/>
              <w:left w:val="single" w:sz="4" w:space="0" w:color="auto"/>
              <w:bottom w:val="single" w:sz="4" w:space="0" w:color="auto"/>
              <w:right w:val="single" w:sz="4" w:space="0" w:color="auto"/>
            </w:tcBorders>
            <w:vAlign w:val="center"/>
          </w:tcPr>
          <w:p w:rsidR="00F84DDE" w:rsidRPr="00F84DDE" w:rsidRDefault="00F84DDE" w:rsidP="00F84DDE">
            <w:pPr>
              <w:pStyle w:val="a5"/>
              <w:rPr>
                <w:sz w:val="16"/>
                <w:szCs w:val="16"/>
              </w:rPr>
            </w:pPr>
            <w:r w:rsidRPr="00F84DDE">
              <w:rPr>
                <w:sz w:val="16"/>
                <w:szCs w:val="16"/>
              </w:rPr>
              <w:t>Автомобильный транспорт</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84DDE" w:rsidRPr="00F84DDE" w:rsidRDefault="00F84DDE" w:rsidP="00F84DDE">
            <w:pPr>
              <w:pStyle w:val="a5"/>
              <w:rPr>
                <w:sz w:val="16"/>
                <w:szCs w:val="16"/>
              </w:rPr>
            </w:pPr>
            <w:r w:rsidRPr="00F84DDE">
              <w:rPr>
                <w:sz w:val="16"/>
                <w:szCs w:val="16"/>
              </w:rPr>
              <w:t>1</w:t>
            </w:r>
          </w:p>
        </w:tc>
        <w:tc>
          <w:tcPr>
            <w:tcW w:w="1134" w:type="dxa"/>
            <w:tcBorders>
              <w:top w:val="single" w:sz="4" w:space="0" w:color="auto"/>
              <w:left w:val="single" w:sz="4" w:space="0" w:color="auto"/>
              <w:bottom w:val="single" w:sz="4" w:space="0" w:color="auto"/>
              <w:right w:val="single" w:sz="4" w:space="0" w:color="auto"/>
            </w:tcBorders>
            <w:vAlign w:val="center"/>
          </w:tcPr>
          <w:p w:rsidR="00F84DDE" w:rsidRPr="00F84DDE" w:rsidRDefault="00F84DDE" w:rsidP="00F84DDE">
            <w:pPr>
              <w:pStyle w:val="a5"/>
              <w:rPr>
                <w:sz w:val="16"/>
                <w:szCs w:val="16"/>
              </w:rPr>
            </w:pPr>
            <w:r w:rsidRPr="00F84DDE">
              <w:rPr>
                <w:sz w:val="16"/>
                <w:szCs w:val="16"/>
              </w:rPr>
              <w:t>мин.0,01</w:t>
            </w:r>
          </w:p>
        </w:tc>
        <w:tc>
          <w:tcPr>
            <w:tcW w:w="708" w:type="dxa"/>
            <w:tcBorders>
              <w:top w:val="single" w:sz="4" w:space="0" w:color="auto"/>
              <w:left w:val="single" w:sz="4" w:space="0" w:color="auto"/>
              <w:bottom w:val="single" w:sz="4" w:space="0" w:color="auto"/>
              <w:right w:val="single" w:sz="4" w:space="0" w:color="auto"/>
            </w:tcBorders>
            <w:vAlign w:val="center"/>
          </w:tcPr>
          <w:p w:rsidR="00F84DDE" w:rsidRPr="00F84DDE" w:rsidRDefault="00F84DDE" w:rsidP="00F84DDE">
            <w:pPr>
              <w:pStyle w:val="a5"/>
              <w:rPr>
                <w:sz w:val="16"/>
                <w:szCs w:val="16"/>
              </w:rPr>
            </w:pPr>
            <w:r w:rsidRPr="00F84DDE">
              <w:rPr>
                <w:sz w:val="16"/>
                <w:szCs w:val="16"/>
              </w:rPr>
              <w:t>80</w:t>
            </w:r>
          </w:p>
        </w:tc>
        <w:tc>
          <w:tcPr>
            <w:tcW w:w="1134" w:type="dxa"/>
            <w:tcBorders>
              <w:top w:val="single" w:sz="4" w:space="0" w:color="auto"/>
              <w:left w:val="single" w:sz="4" w:space="0" w:color="auto"/>
              <w:bottom w:val="single" w:sz="4" w:space="0" w:color="auto"/>
              <w:right w:val="single" w:sz="4" w:space="0" w:color="auto"/>
            </w:tcBorders>
            <w:vAlign w:val="center"/>
          </w:tcPr>
          <w:p w:rsidR="00F84DDE" w:rsidRPr="00F84DDE" w:rsidRDefault="00F84DDE" w:rsidP="00F84DDE">
            <w:pPr>
              <w:pStyle w:val="a5"/>
              <w:rPr>
                <w:sz w:val="16"/>
                <w:szCs w:val="16"/>
              </w:rPr>
            </w:pPr>
            <w:r w:rsidRPr="00F84DDE">
              <w:rPr>
                <w:sz w:val="16"/>
                <w:szCs w:val="16"/>
              </w:rPr>
              <w:t>1</w:t>
            </w:r>
          </w:p>
        </w:tc>
      </w:tr>
      <w:tr w:rsidR="00F84DDE" w:rsidRPr="00F84DDE" w:rsidTr="00F84DDE">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F84DDE" w:rsidRPr="00F84DDE" w:rsidRDefault="00F84DDE" w:rsidP="00F84DDE">
            <w:pPr>
              <w:pStyle w:val="a5"/>
              <w:rPr>
                <w:sz w:val="16"/>
                <w:szCs w:val="16"/>
              </w:rPr>
            </w:pPr>
            <w:r w:rsidRPr="00F84DDE">
              <w:rPr>
                <w:sz w:val="16"/>
                <w:szCs w:val="16"/>
              </w:rPr>
              <w:t>6</w:t>
            </w:r>
          </w:p>
        </w:tc>
        <w:tc>
          <w:tcPr>
            <w:tcW w:w="993" w:type="dxa"/>
            <w:tcBorders>
              <w:top w:val="single" w:sz="4" w:space="0" w:color="auto"/>
              <w:left w:val="single" w:sz="4" w:space="0" w:color="auto"/>
              <w:bottom w:val="single" w:sz="4" w:space="0" w:color="auto"/>
              <w:right w:val="single" w:sz="4" w:space="0" w:color="auto"/>
            </w:tcBorders>
            <w:vAlign w:val="center"/>
          </w:tcPr>
          <w:p w:rsidR="00F84DDE" w:rsidRPr="00F84DDE" w:rsidRDefault="00F84DDE" w:rsidP="00F84DDE">
            <w:pPr>
              <w:pStyle w:val="a5"/>
              <w:rPr>
                <w:sz w:val="16"/>
                <w:szCs w:val="16"/>
              </w:rPr>
            </w:pPr>
            <w:r w:rsidRPr="00F84DDE">
              <w:rPr>
                <w:sz w:val="16"/>
                <w:szCs w:val="16"/>
              </w:rPr>
              <w:t>11.1</w:t>
            </w:r>
          </w:p>
        </w:tc>
        <w:tc>
          <w:tcPr>
            <w:tcW w:w="4110" w:type="dxa"/>
            <w:tcBorders>
              <w:top w:val="single" w:sz="4" w:space="0" w:color="auto"/>
              <w:left w:val="single" w:sz="4" w:space="0" w:color="auto"/>
              <w:bottom w:val="single" w:sz="4" w:space="0" w:color="auto"/>
              <w:right w:val="single" w:sz="4" w:space="0" w:color="auto"/>
            </w:tcBorders>
            <w:vAlign w:val="center"/>
          </w:tcPr>
          <w:p w:rsidR="00F84DDE" w:rsidRPr="00F84DDE" w:rsidRDefault="00F84DDE" w:rsidP="00F84DDE">
            <w:pPr>
              <w:pStyle w:val="a5"/>
              <w:rPr>
                <w:sz w:val="16"/>
                <w:szCs w:val="16"/>
              </w:rPr>
            </w:pPr>
            <w:r w:rsidRPr="00F84DDE">
              <w:rPr>
                <w:sz w:val="16"/>
                <w:szCs w:val="16"/>
              </w:rPr>
              <w:t>Общее пользование водными объектами</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84DDE" w:rsidRPr="00F84DDE" w:rsidRDefault="00F84DDE" w:rsidP="00F84DDE">
            <w:pPr>
              <w:pStyle w:val="a5"/>
              <w:rPr>
                <w:sz w:val="16"/>
                <w:szCs w:val="16"/>
              </w:rPr>
            </w:pPr>
            <w:r w:rsidRPr="00F84DDE">
              <w:rPr>
                <w:sz w:val="16"/>
                <w:szCs w:val="16"/>
              </w:rPr>
              <w:t>0</w:t>
            </w:r>
          </w:p>
        </w:tc>
        <w:tc>
          <w:tcPr>
            <w:tcW w:w="1134" w:type="dxa"/>
            <w:tcBorders>
              <w:top w:val="single" w:sz="4" w:space="0" w:color="auto"/>
              <w:left w:val="single" w:sz="4" w:space="0" w:color="auto"/>
              <w:bottom w:val="single" w:sz="4" w:space="0" w:color="auto"/>
              <w:right w:val="single" w:sz="4" w:space="0" w:color="auto"/>
            </w:tcBorders>
            <w:vAlign w:val="center"/>
          </w:tcPr>
          <w:p w:rsidR="00F84DDE" w:rsidRPr="00F84DDE" w:rsidRDefault="00F84DDE" w:rsidP="00F84DDE">
            <w:pPr>
              <w:pStyle w:val="a5"/>
              <w:rPr>
                <w:sz w:val="16"/>
                <w:szCs w:val="16"/>
              </w:rPr>
            </w:pPr>
            <w:r w:rsidRPr="00F84DDE">
              <w:rPr>
                <w:sz w:val="16"/>
                <w:szCs w:val="16"/>
              </w:rPr>
              <w:t>мин.0,2</w:t>
            </w:r>
          </w:p>
        </w:tc>
        <w:tc>
          <w:tcPr>
            <w:tcW w:w="708" w:type="dxa"/>
            <w:tcBorders>
              <w:top w:val="single" w:sz="4" w:space="0" w:color="auto"/>
              <w:left w:val="single" w:sz="4" w:space="0" w:color="auto"/>
              <w:bottom w:val="single" w:sz="4" w:space="0" w:color="auto"/>
              <w:right w:val="single" w:sz="4" w:space="0" w:color="auto"/>
            </w:tcBorders>
            <w:vAlign w:val="center"/>
          </w:tcPr>
          <w:p w:rsidR="00F84DDE" w:rsidRPr="00F84DDE" w:rsidRDefault="00F84DDE" w:rsidP="00F84DDE">
            <w:pPr>
              <w:pStyle w:val="a5"/>
              <w:rPr>
                <w:sz w:val="16"/>
                <w:szCs w:val="16"/>
              </w:rPr>
            </w:pPr>
            <w:r w:rsidRPr="00F84DDE">
              <w:rPr>
                <w:sz w:val="16"/>
                <w:szCs w:val="16"/>
              </w:rPr>
              <w:t>0</w:t>
            </w:r>
          </w:p>
        </w:tc>
        <w:tc>
          <w:tcPr>
            <w:tcW w:w="1134" w:type="dxa"/>
            <w:tcBorders>
              <w:top w:val="single" w:sz="4" w:space="0" w:color="auto"/>
              <w:left w:val="single" w:sz="4" w:space="0" w:color="auto"/>
              <w:bottom w:val="single" w:sz="4" w:space="0" w:color="auto"/>
              <w:right w:val="single" w:sz="4" w:space="0" w:color="auto"/>
            </w:tcBorders>
            <w:vAlign w:val="center"/>
          </w:tcPr>
          <w:p w:rsidR="00F84DDE" w:rsidRPr="00F84DDE" w:rsidRDefault="00F84DDE" w:rsidP="00F84DDE">
            <w:pPr>
              <w:pStyle w:val="a5"/>
              <w:rPr>
                <w:sz w:val="16"/>
                <w:szCs w:val="16"/>
              </w:rPr>
            </w:pPr>
            <w:r w:rsidRPr="00F84DDE">
              <w:rPr>
                <w:sz w:val="16"/>
                <w:szCs w:val="16"/>
              </w:rPr>
              <w:t>0</w:t>
            </w:r>
          </w:p>
        </w:tc>
      </w:tr>
      <w:tr w:rsidR="00F84DDE" w:rsidRPr="00F84DDE" w:rsidTr="00F84DDE">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F84DDE" w:rsidRPr="00F84DDE" w:rsidRDefault="00F84DDE" w:rsidP="00F84DDE">
            <w:pPr>
              <w:pStyle w:val="a5"/>
              <w:rPr>
                <w:sz w:val="16"/>
                <w:szCs w:val="16"/>
              </w:rPr>
            </w:pPr>
            <w:r w:rsidRPr="00F84DDE">
              <w:rPr>
                <w:sz w:val="16"/>
                <w:szCs w:val="16"/>
              </w:rPr>
              <w:t>7</w:t>
            </w:r>
          </w:p>
        </w:tc>
        <w:tc>
          <w:tcPr>
            <w:tcW w:w="993" w:type="dxa"/>
            <w:tcBorders>
              <w:top w:val="single" w:sz="4" w:space="0" w:color="auto"/>
              <w:left w:val="single" w:sz="4" w:space="0" w:color="auto"/>
              <w:bottom w:val="single" w:sz="4" w:space="0" w:color="auto"/>
              <w:right w:val="single" w:sz="4" w:space="0" w:color="auto"/>
            </w:tcBorders>
            <w:vAlign w:val="center"/>
          </w:tcPr>
          <w:p w:rsidR="00F84DDE" w:rsidRPr="00F84DDE" w:rsidRDefault="00F84DDE" w:rsidP="00F84DDE">
            <w:pPr>
              <w:pStyle w:val="a5"/>
              <w:rPr>
                <w:sz w:val="16"/>
                <w:szCs w:val="16"/>
              </w:rPr>
            </w:pPr>
            <w:r w:rsidRPr="00F84DDE">
              <w:rPr>
                <w:sz w:val="16"/>
                <w:szCs w:val="16"/>
              </w:rPr>
              <w:t>11.2</w:t>
            </w:r>
          </w:p>
        </w:tc>
        <w:tc>
          <w:tcPr>
            <w:tcW w:w="4110" w:type="dxa"/>
            <w:tcBorders>
              <w:top w:val="single" w:sz="4" w:space="0" w:color="auto"/>
              <w:left w:val="single" w:sz="4" w:space="0" w:color="auto"/>
              <w:bottom w:val="single" w:sz="4" w:space="0" w:color="auto"/>
              <w:right w:val="single" w:sz="4" w:space="0" w:color="auto"/>
            </w:tcBorders>
            <w:vAlign w:val="center"/>
          </w:tcPr>
          <w:p w:rsidR="00F84DDE" w:rsidRPr="00F84DDE" w:rsidRDefault="00F84DDE" w:rsidP="00F84DDE">
            <w:pPr>
              <w:pStyle w:val="a5"/>
              <w:rPr>
                <w:sz w:val="16"/>
                <w:szCs w:val="16"/>
              </w:rPr>
            </w:pPr>
            <w:r w:rsidRPr="00F84DDE">
              <w:rPr>
                <w:sz w:val="16"/>
                <w:szCs w:val="16"/>
              </w:rPr>
              <w:t>Специальное пользование водными объектами</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84DDE" w:rsidRPr="00F84DDE" w:rsidRDefault="00F84DDE" w:rsidP="00F84DDE">
            <w:pPr>
              <w:pStyle w:val="a5"/>
              <w:rPr>
                <w:sz w:val="16"/>
                <w:szCs w:val="16"/>
              </w:rPr>
            </w:pPr>
            <w:r w:rsidRPr="00F84DDE">
              <w:rPr>
                <w:sz w:val="16"/>
                <w:szCs w:val="16"/>
              </w:rPr>
              <w:t>0</w:t>
            </w:r>
          </w:p>
        </w:tc>
        <w:tc>
          <w:tcPr>
            <w:tcW w:w="1134" w:type="dxa"/>
            <w:tcBorders>
              <w:top w:val="single" w:sz="4" w:space="0" w:color="auto"/>
              <w:left w:val="single" w:sz="4" w:space="0" w:color="auto"/>
              <w:bottom w:val="single" w:sz="4" w:space="0" w:color="auto"/>
              <w:right w:val="single" w:sz="4" w:space="0" w:color="auto"/>
            </w:tcBorders>
            <w:vAlign w:val="center"/>
          </w:tcPr>
          <w:p w:rsidR="00F84DDE" w:rsidRPr="00F84DDE" w:rsidRDefault="00F84DDE" w:rsidP="00F84DDE">
            <w:pPr>
              <w:pStyle w:val="a5"/>
              <w:rPr>
                <w:sz w:val="16"/>
                <w:szCs w:val="16"/>
              </w:rPr>
            </w:pPr>
            <w:r w:rsidRPr="00F84DDE">
              <w:rPr>
                <w:sz w:val="16"/>
                <w:szCs w:val="16"/>
              </w:rPr>
              <w:t>мин.0,2</w:t>
            </w:r>
          </w:p>
        </w:tc>
        <w:tc>
          <w:tcPr>
            <w:tcW w:w="708" w:type="dxa"/>
            <w:tcBorders>
              <w:top w:val="single" w:sz="4" w:space="0" w:color="auto"/>
              <w:left w:val="single" w:sz="4" w:space="0" w:color="auto"/>
              <w:bottom w:val="single" w:sz="4" w:space="0" w:color="auto"/>
              <w:right w:val="single" w:sz="4" w:space="0" w:color="auto"/>
            </w:tcBorders>
            <w:vAlign w:val="center"/>
          </w:tcPr>
          <w:p w:rsidR="00F84DDE" w:rsidRPr="00F84DDE" w:rsidRDefault="00F84DDE" w:rsidP="00F84DDE">
            <w:pPr>
              <w:pStyle w:val="a5"/>
              <w:rPr>
                <w:sz w:val="16"/>
                <w:szCs w:val="16"/>
              </w:rPr>
            </w:pPr>
            <w:r w:rsidRPr="00F84DDE">
              <w:rPr>
                <w:sz w:val="16"/>
                <w:szCs w:val="16"/>
              </w:rPr>
              <w:t>0</w:t>
            </w:r>
          </w:p>
        </w:tc>
        <w:tc>
          <w:tcPr>
            <w:tcW w:w="1134" w:type="dxa"/>
            <w:tcBorders>
              <w:top w:val="single" w:sz="4" w:space="0" w:color="auto"/>
              <w:left w:val="single" w:sz="4" w:space="0" w:color="auto"/>
              <w:bottom w:val="single" w:sz="4" w:space="0" w:color="auto"/>
              <w:right w:val="single" w:sz="4" w:space="0" w:color="auto"/>
            </w:tcBorders>
            <w:vAlign w:val="center"/>
          </w:tcPr>
          <w:p w:rsidR="00F84DDE" w:rsidRPr="00F84DDE" w:rsidRDefault="00F84DDE" w:rsidP="00F84DDE">
            <w:pPr>
              <w:pStyle w:val="a5"/>
              <w:rPr>
                <w:sz w:val="16"/>
                <w:szCs w:val="16"/>
              </w:rPr>
            </w:pPr>
            <w:r w:rsidRPr="00F84DDE">
              <w:rPr>
                <w:sz w:val="16"/>
                <w:szCs w:val="16"/>
              </w:rPr>
              <w:t>0</w:t>
            </w:r>
          </w:p>
        </w:tc>
      </w:tr>
      <w:tr w:rsidR="00F84DDE" w:rsidRPr="00F84DDE" w:rsidTr="00F84DDE">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F84DDE" w:rsidRPr="00F84DDE" w:rsidRDefault="00F84DDE" w:rsidP="00F84DDE">
            <w:pPr>
              <w:pStyle w:val="a5"/>
              <w:rPr>
                <w:sz w:val="16"/>
                <w:szCs w:val="16"/>
              </w:rPr>
            </w:pPr>
            <w:r w:rsidRPr="00F84DDE">
              <w:rPr>
                <w:sz w:val="16"/>
                <w:szCs w:val="16"/>
              </w:rPr>
              <w:t>8</w:t>
            </w:r>
          </w:p>
        </w:tc>
        <w:tc>
          <w:tcPr>
            <w:tcW w:w="993" w:type="dxa"/>
            <w:tcBorders>
              <w:top w:val="single" w:sz="4" w:space="0" w:color="auto"/>
              <w:left w:val="single" w:sz="4" w:space="0" w:color="auto"/>
              <w:bottom w:val="single" w:sz="4" w:space="0" w:color="auto"/>
              <w:right w:val="single" w:sz="4" w:space="0" w:color="auto"/>
            </w:tcBorders>
            <w:vAlign w:val="center"/>
          </w:tcPr>
          <w:p w:rsidR="00F84DDE" w:rsidRPr="00F84DDE" w:rsidRDefault="00F84DDE" w:rsidP="00F84DDE">
            <w:pPr>
              <w:pStyle w:val="a5"/>
              <w:rPr>
                <w:sz w:val="16"/>
                <w:szCs w:val="16"/>
              </w:rPr>
            </w:pPr>
            <w:r w:rsidRPr="00F84DDE">
              <w:rPr>
                <w:sz w:val="16"/>
                <w:szCs w:val="16"/>
              </w:rPr>
              <w:t>11.3</w:t>
            </w:r>
          </w:p>
        </w:tc>
        <w:tc>
          <w:tcPr>
            <w:tcW w:w="4110" w:type="dxa"/>
            <w:tcBorders>
              <w:top w:val="single" w:sz="4" w:space="0" w:color="auto"/>
              <w:left w:val="single" w:sz="4" w:space="0" w:color="auto"/>
              <w:bottom w:val="single" w:sz="4" w:space="0" w:color="auto"/>
              <w:right w:val="single" w:sz="4" w:space="0" w:color="auto"/>
            </w:tcBorders>
            <w:vAlign w:val="center"/>
          </w:tcPr>
          <w:p w:rsidR="00F84DDE" w:rsidRPr="00F84DDE" w:rsidRDefault="00F84DDE" w:rsidP="00F84DDE">
            <w:pPr>
              <w:pStyle w:val="a5"/>
              <w:rPr>
                <w:sz w:val="16"/>
                <w:szCs w:val="16"/>
              </w:rPr>
            </w:pPr>
            <w:r w:rsidRPr="00F84DDE">
              <w:rPr>
                <w:sz w:val="16"/>
                <w:szCs w:val="16"/>
              </w:rPr>
              <w:t>Гидротехнические сооружения</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84DDE" w:rsidRPr="00F84DDE" w:rsidRDefault="00F84DDE" w:rsidP="00F84DDE">
            <w:pPr>
              <w:pStyle w:val="a5"/>
              <w:rPr>
                <w:sz w:val="16"/>
                <w:szCs w:val="16"/>
              </w:rPr>
            </w:pPr>
            <w:r w:rsidRPr="00F84DDE">
              <w:rPr>
                <w:sz w:val="16"/>
                <w:szCs w:val="16"/>
              </w:rPr>
              <w:t>0</w:t>
            </w:r>
          </w:p>
        </w:tc>
        <w:tc>
          <w:tcPr>
            <w:tcW w:w="1134" w:type="dxa"/>
            <w:tcBorders>
              <w:top w:val="single" w:sz="4" w:space="0" w:color="auto"/>
              <w:left w:val="single" w:sz="4" w:space="0" w:color="auto"/>
              <w:bottom w:val="single" w:sz="4" w:space="0" w:color="auto"/>
              <w:right w:val="single" w:sz="4" w:space="0" w:color="auto"/>
            </w:tcBorders>
            <w:vAlign w:val="center"/>
          </w:tcPr>
          <w:p w:rsidR="00F84DDE" w:rsidRPr="00F84DDE" w:rsidRDefault="00F84DDE" w:rsidP="00F84DDE">
            <w:pPr>
              <w:pStyle w:val="a5"/>
              <w:rPr>
                <w:sz w:val="16"/>
                <w:szCs w:val="16"/>
              </w:rPr>
            </w:pPr>
            <w:r w:rsidRPr="00F84DDE">
              <w:rPr>
                <w:sz w:val="16"/>
                <w:szCs w:val="16"/>
              </w:rPr>
              <w:t>мин.0,2</w:t>
            </w:r>
          </w:p>
        </w:tc>
        <w:tc>
          <w:tcPr>
            <w:tcW w:w="708" w:type="dxa"/>
            <w:tcBorders>
              <w:top w:val="single" w:sz="4" w:space="0" w:color="auto"/>
              <w:left w:val="single" w:sz="4" w:space="0" w:color="auto"/>
              <w:bottom w:val="single" w:sz="4" w:space="0" w:color="auto"/>
              <w:right w:val="single" w:sz="4" w:space="0" w:color="auto"/>
            </w:tcBorders>
            <w:vAlign w:val="center"/>
          </w:tcPr>
          <w:p w:rsidR="00F84DDE" w:rsidRPr="00F84DDE" w:rsidRDefault="00F84DDE" w:rsidP="00F84DDE">
            <w:pPr>
              <w:pStyle w:val="a5"/>
              <w:rPr>
                <w:sz w:val="16"/>
                <w:szCs w:val="16"/>
              </w:rPr>
            </w:pPr>
            <w:r w:rsidRPr="00F84DDE">
              <w:rPr>
                <w:sz w:val="16"/>
                <w:szCs w:val="16"/>
              </w:rPr>
              <w:t>0</w:t>
            </w:r>
          </w:p>
        </w:tc>
        <w:tc>
          <w:tcPr>
            <w:tcW w:w="1134" w:type="dxa"/>
            <w:tcBorders>
              <w:top w:val="single" w:sz="4" w:space="0" w:color="auto"/>
              <w:left w:val="single" w:sz="4" w:space="0" w:color="auto"/>
              <w:bottom w:val="single" w:sz="4" w:space="0" w:color="auto"/>
              <w:right w:val="single" w:sz="4" w:space="0" w:color="auto"/>
            </w:tcBorders>
            <w:vAlign w:val="center"/>
          </w:tcPr>
          <w:p w:rsidR="00F84DDE" w:rsidRPr="00F84DDE" w:rsidRDefault="00F84DDE" w:rsidP="00F84DDE">
            <w:pPr>
              <w:pStyle w:val="a5"/>
              <w:rPr>
                <w:sz w:val="16"/>
                <w:szCs w:val="16"/>
              </w:rPr>
            </w:pPr>
            <w:r w:rsidRPr="00F84DDE">
              <w:rPr>
                <w:sz w:val="16"/>
                <w:szCs w:val="16"/>
              </w:rPr>
              <w:t>0</w:t>
            </w:r>
          </w:p>
        </w:tc>
      </w:tr>
      <w:tr w:rsidR="00F84DDE" w:rsidRPr="00F84DDE" w:rsidTr="00F84DDE">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F84DDE" w:rsidRPr="00F84DDE" w:rsidRDefault="00F84DDE" w:rsidP="00F84DDE">
            <w:pPr>
              <w:pStyle w:val="a5"/>
              <w:rPr>
                <w:sz w:val="16"/>
                <w:szCs w:val="16"/>
              </w:rPr>
            </w:pPr>
            <w:r w:rsidRPr="00F84DDE">
              <w:rPr>
                <w:sz w:val="16"/>
                <w:szCs w:val="16"/>
              </w:rPr>
              <w:t>9</w:t>
            </w:r>
          </w:p>
        </w:tc>
        <w:tc>
          <w:tcPr>
            <w:tcW w:w="993" w:type="dxa"/>
            <w:tcBorders>
              <w:top w:val="single" w:sz="4" w:space="0" w:color="auto"/>
              <w:left w:val="single" w:sz="4" w:space="0" w:color="auto"/>
              <w:bottom w:val="single" w:sz="4" w:space="0" w:color="auto"/>
              <w:right w:val="single" w:sz="4" w:space="0" w:color="auto"/>
            </w:tcBorders>
            <w:vAlign w:val="center"/>
          </w:tcPr>
          <w:p w:rsidR="00F84DDE" w:rsidRPr="00F84DDE" w:rsidRDefault="00F84DDE" w:rsidP="00F84DDE">
            <w:pPr>
              <w:pStyle w:val="a5"/>
              <w:rPr>
                <w:sz w:val="16"/>
                <w:szCs w:val="16"/>
              </w:rPr>
            </w:pPr>
            <w:r w:rsidRPr="00F84DDE">
              <w:rPr>
                <w:sz w:val="16"/>
                <w:szCs w:val="16"/>
              </w:rPr>
              <w:t>12.0</w:t>
            </w:r>
          </w:p>
        </w:tc>
        <w:tc>
          <w:tcPr>
            <w:tcW w:w="4110" w:type="dxa"/>
            <w:tcBorders>
              <w:top w:val="single" w:sz="4" w:space="0" w:color="auto"/>
              <w:left w:val="single" w:sz="4" w:space="0" w:color="auto"/>
              <w:bottom w:val="single" w:sz="4" w:space="0" w:color="auto"/>
              <w:right w:val="single" w:sz="4" w:space="0" w:color="auto"/>
            </w:tcBorders>
            <w:vAlign w:val="center"/>
          </w:tcPr>
          <w:p w:rsidR="00F84DDE" w:rsidRPr="00F84DDE" w:rsidRDefault="00F84DDE" w:rsidP="00F84DDE">
            <w:pPr>
              <w:pStyle w:val="a5"/>
              <w:rPr>
                <w:sz w:val="16"/>
                <w:szCs w:val="16"/>
              </w:rPr>
            </w:pPr>
            <w:r w:rsidRPr="00F84DDE">
              <w:rPr>
                <w:sz w:val="16"/>
                <w:szCs w:val="16"/>
              </w:rPr>
              <w:t>Земельные участки (территории) общего пользования</w:t>
            </w:r>
          </w:p>
        </w:tc>
        <w:tc>
          <w:tcPr>
            <w:tcW w:w="396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84DDE" w:rsidRPr="00F84DDE" w:rsidRDefault="00F84DDE" w:rsidP="00F84DDE">
            <w:pPr>
              <w:pStyle w:val="a5"/>
              <w:rPr>
                <w:sz w:val="16"/>
                <w:szCs w:val="16"/>
              </w:rPr>
            </w:pPr>
            <w:r w:rsidRPr="00F84DDE">
              <w:rPr>
                <w:sz w:val="16"/>
                <w:szCs w:val="16"/>
              </w:rPr>
              <w:t>Действие градостроительного регламента не распространяется</w:t>
            </w:r>
          </w:p>
        </w:tc>
      </w:tr>
      <w:tr w:rsidR="00F84DDE" w:rsidRPr="00F84DDE" w:rsidTr="00F84DDE">
        <w:trPr>
          <w:cantSplit/>
          <w:trHeight w:val="406"/>
        </w:trPr>
        <w:tc>
          <w:tcPr>
            <w:tcW w:w="9639" w:type="dxa"/>
            <w:gridSpan w:val="7"/>
            <w:tcBorders>
              <w:top w:val="single" w:sz="4" w:space="0" w:color="auto"/>
              <w:left w:val="single" w:sz="4" w:space="0" w:color="auto"/>
              <w:bottom w:val="single" w:sz="4" w:space="0" w:color="auto"/>
              <w:right w:val="single" w:sz="4" w:space="0" w:color="auto"/>
            </w:tcBorders>
            <w:vAlign w:val="center"/>
          </w:tcPr>
          <w:p w:rsidR="00F84DDE" w:rsidRPr="00F84DDE" w:rsidRDefault="00F84DDE" w:rsidP="00F84DDE">
            <w:pPr>
              <w:pStyle w:val="a5"/>
              <w:rPr>
                <w:bCs/>
                <w:sz w:val="16"/>
                <w:szCs w:val="16"/>
              </w:rPr>
            </w:pPr>
            <w:r w:rsidRPr="00F84DDE">
              <w:rPr>
                <w:b/>
                <w:bCs/>
                <w:sz w:val="16"/>
                <w:szCs w:val="16"/>
              </w:rPr>
              <w:t>Условно разрешенные виды и параметры использования земельных участков и объектов капитального строительства</w:t>
            </w:r>
          </w:p>
        </w:tc>
      </w:tr>
      <w:tr w:rsidR="00F84DDE" w:rsidRPr="00F84DDE" w:rsidTr="00F84DDE">
        <w:trPr>
          <w:cantSplit/>
          <w:trHeight w:val="406"/>
        </w:trPr>
        <w:tc>
          <w:tcPr>
            <w:tcW w:w="567" w:type="dxa"/>
            <w:tcBorders>
              <w:top w:val="single" w:sz="4" w:space="0" w:color="auto"/>
              <w:left w:val="single" w:sz="4" w:space="0" w:color="auto"/>
              <w:bottom w:val="single" w:sz="4" w:space="0" w:color="auto"/>
              <w:right w:val="single" w:sz="4" w:space="0" w:color="auto"/>
            </w:tcBorders>
            <w:vAlign w:val="center"/>
          </w:tcPr>
          <w:p w:rsidR="00F84DDE" w:rsidRPr="00F84DDE" w:rsidRDefault="00F84DDE" w:rsidP="00F84DDE">
            <w:pPr>
              <w:pStyle w:val="a5"/>
              <w:rPr>
                <w:sz w:val="16"/>
                <w:szCs w:val="16"/>
              </w:rPr>
            </w:pPr>
            <w:r w:rsidRPr="00F84DDE">
              <w:rPr>
                <w:sz w:val="16"/>
                <w:szCs w:val="16"/>
              </w:rPr>
              <w:t>10</w:t>
            </w:r>
          </w:p>
        </w:tc>
        <w:tc>
          <w:tcPr>
            <w:tcW w:w="993" w:type="dxa"/>
            <w:tcBorders>
              <w:top w:val="single" w:sz="4" w:space="0" w:color="auto"/>
              <w:left w:val="single" w:sz="4" w:space="0" w:color="auto"/>
              <w:bottom w:val="single" w:sz="4" w:space="0" w:color="auto"/>
              <w:right w:val="single" w:sz="4" w:space="0" w:color="auto"/>
            </w:tcBorders>
            <w:vAlign w:val="center"/>
          </w:tcPr>
          <w:p w:rsidR="00F84DDE" w:rsidRPr="00F84DDE" w:rsidRDefault="00F84DDE" w:rsidP="00F84DDE">
            <w:pPr>
              <w:pStyle w:val="a5"/>
              <w:rPr>
                <w:sz w:val="16"/>
                <w:szCs w:val="16"/>
              </w:rPr>
            </w:pPr>
            <w:r w:rsidRPr="00F84DDE">
              <w:rPr>
                <w:sz w:val="16"/>
                <w:szCs w:val="16"/>
              </w:rPr>
              <w:t>4.9.1</w:t>
            </w:r>
          </w:p>
        </w:tc>
        <w:tc>
          <w:tcPr>
            <w:tcW w:w="4110" w:type="dxa"/>
            <w:tcBorders>
              <w:top w:val="single" w:sz="4" w:space="0" w:color="auto"/>
              <w:left w:val="single" w:sz="4" w:space="0" w:color="auto"/>
              <w:bottom w:val="single" w:sz="4" w:space="0" w:color="auto"/>
              <w:right w:val="single" w:sz="4" w:space="0" w:color="auto"/>
            </w:tcBorders>
            <w:vAlign w:val="center"/>
          </w:tcPr>
          <w:p w:rsidR="00F84DDE" w:rsidRPr="00F84DDE" w:rsidRDefault="00F84DDE" w:rsidP="00F84DDE">
            <w:pPr>
              <w:pStyle w:val="a5"/>
              <w:rPr>
                <w:sz w:val="16"/>
                <w:szCs w:val="16"/>
              </w:rPr>
            </w:pPr>
            <w:r w:rsidRPr="00F84DDE">
              <w:rPr>
                <w:sz w:val="16"/>
                <w:szCs w:val="16"/>
              </w:rPr>
              <w:t>Объекты дорожного сервиса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84DDE" w:rsidRPr="00F84DDE" w:rsidRDefault="00F84DDE" w:rsidP="00F84DDE">
            <w:pPr>
              <w:pStyle w:val="a5"/>
              <w:rPr>
                <w:sz w:val="16"/>
                <w:szCs w:val="16"/>
              </w:rPr>
            </w:pPr>
            <w:r w:rsidRPr="00F84DDE">
              <w:rPr>
                <w:sz w:val="16"/>
                <w:szCs w:val="16"/>
              </w:rPr>
              <w:t>2</w:t>
            </w:r>
          </w:p>
        </w:tc>
        <w:tc>
          <w:tcPr>
            <w:tcW w:w="1134" w:type="dxa"/>
            <w:tcBorders>
              <w:top w:val="single" w:sz="4" w:space="0" w:color="auto"/>
              <w:left w:val="single" w:sz="4" w:space="0" w:color="auto"/>
              <w:bottom w:val="single" w:sz="4" w:space="0" w:color="auto"/>
              <w:right w:val="single" w:sz="4" w:space="0" w:color="auto"/>
            </w:tcBorders>
            <w:vAlign w:val="center"/>
          </w:tcPr>
          <w:p w:rsidR="00F84DDE" w:rsidRPr="00F84DDE" w:rsidRDefault="00F84DDE" w:rsidP="00F84DDE">
            <w:pPr>
              <w:pStyle w:val="a5"/>
              <w:rPr>
                <w:sz w:val="16"/>
                <w:szCs w:val="16"/>
              </w:rPr>
            </w:pPr>
            <w:r w:rsidRPr="00F84DDE">
              <w:rPr>
                <w:sz w:val="16"/>
                <w:szCs w:val="16"/>
              </w:rPr>
              <w:t>мин.0,06</w:t>
            </w:r>
          </w:p>
        </w:tc>
        <w:tc>
          <w:tcPr>
            <w:tcW w:w="708" w:type="dxa"/>
            <w:tcBorders>
              <w:top w:val="single" w:sz="4" w:space="0" w:color="auto"/>
              <w:left w:val="single" w:sz="4" w:space="0" w:color="auto"/>
              <w:bottom w:val="single" w:sz="4" w:space="0" w:color="auto"/>
              <w:right w:val="single" w:sz="4" w:space="0" w:color="auto"/>
            </w:tcBorders>
            <w:vAlign w:val="center"/>
          </w:tcPr>
          <w:p w:rsidR="00F84DDE" w:rsidRPr="00F84DDE" w:rsidRDefault="00F84DDE" w:rsidP="00F84DDE">
            <w:pPr>
              <w:pStyle w:val="a5"/>
              <w:rPr>
                <w:bCs/>
                <w:sz w:val="16"/>
                <w:szCs w:val="16"/>
              </w:rPr>
            </w:pPr>
            <w:r w:rsidRPr="00F84DDE">
              <w:rPr>
                <w:bCs/>
                <w:sz w:val="16"/>
                <w:szCs w:val="16"/>
              </w:rPr>
              <w:t>80</w:t>
            </w:r>
          </w:p>
        </w:tc>
        <w:tc>
          <w:tcPr>
            <w:tcW w:w="1134" w:type="dxa"/>
            <w:tcBorders>
              <w:top w:val="single" w:sz="4" w:space="0" w:color="auto"/>
              <w:left w:val="single" w:sz="4" w:space="0" w:color="auto"/>
              <w:bottom w:val="single" w:sz="4" w:space="0" w:color="auto"/>
              <w:right w:val="single" w:sz="4" w:space="0" w:color="auto"/>
            </w:tcBorders>
            <w:vAlign w:val="center"/>
          </w:tcPr>
          <w:p w:rsidR="00F84DDE" w:rsidRPr="00F84DDE" w:rsidRDefault="00F84DDE" w:rsidP="00F84DDE">
            <w:pPr>
              <w:pStyle w:val="a5"/>
              <w:rPr>
                <w:bCs/>
                <w:sz w:val="16"/>
                <w:szCs w:val="16"/>
              </w:rPr>
            </w:pPr>
            <w:r w:rsidRPr="00F84DDE">
              <w:rPr>
                <w:bCs/>
                <w:sz w:val="16"/>
                <w:szCs w:val="16"/>
              </w:rPr>
              <w:t>1</w:t>
            </w:r>
          </w:p>
        </w:tc>
      </w:tr>
      <w:tr w:rsidR="00F84DDE" w:rsidRPr="00F84DDE" w:rsidTr="00F84DDE">
        <w:trPr>
          <w:cantSplit/>
          <w:trHeight w:val="406"/>
        </w:trPr>
        <w:tc>
          <w:tcPr>
            <w:tcW w:w="567" w:type="dxa"/>
            <w:tcBorders>
              <w:top w:val="single" w:sz="4" w:space="0" w:color="auto"/>
              <w:left w:val="single" w:sz="4" w:space="0" w:color="auto"/>
              <w:bottom w:val="single" w:sz="4" w:space="0" w:color="auto"/>
              <w:right w:val="single" w:sz="4" w:space="0" w:color="auto"/>
            </w:tcBorders>
            <w:vAlign w:val="center"/>
          </w:tcPr>
          <w:p w:rsidR="00F84DDE" w:rsidRPr="00F84DDE" w:rsidRDefault="00F84DDE" w:rsidP="00F84DDE">
            <w:pPr>
              <w:pStyle w:val="a5"/>
              <w:rPr>
                <w:sz w:val="16"/>
                <w:szCs w:val="16"/>
              </w:rPr>
            </w:pPr>
            <w:r w:rsidRPr="00F84DDE">
              <w:rPr>
                <w:sz w:val="16"/>
                <w:szCs w:val="16"/>
              </w:rPr>
              <w:t>11</w:t>
            </w:r>
          </w:p>
        </w:tc>
        <w:tc>
          <w:tcPr>
            <w:tcW w:w="993" w:type="dxa"/>
            <w:tcBorders>
              <w:top w:val="single" w:sz="4" w:space="0" w:color="auto"/>
              <w:left w:val="single" w:sz="4" w:space="0" w:color="auto"/>
              <w:bottom w:val="single" w:sz="4" w:space="0" w:color="auto"/>
              <w:right w:val="single" w:sz="4" w:space="0" w:color="auto"/>
            </w:tcBorders>
            <w:vAlign w:val="center"/>
          </w:tcPr>
          <w:p w:rsidR="00F84DDE" w:rsidRPr="00F84DDE" w:rsidRDefault="00F84DDE" w:rsidP="00F84DDE">
            <w:pPr>
              <w:pStyle w:val="a5"/>
              <w:rPr>
                <w:sz w:val="16"/>
                <w:szCs w:val="16"/>
              </w:rPr>
            </w:pPr>
            <w:r w:rsidRPr="00F84DDE">
              <w:rPr>
                <w:sz w:val="16"/>
                <w:szCs w:val="16"/>
              </w:rPr>
              <w:t>4.9</w:t>
            </w:r>
          </w:p>
        </w:tc>
        <w:tc>
          <w:tcPr>
            <w:tcW w:w="4110" w:type="dxa"/>
            <w:tcBorders>
              <w:top w:val="single" w:sz="4" w:space="0" w:color="auto"/>
              <w:left w:val="single" w:sz="4" w:space="0" w:color="auto"/>
              <w:bottom w:val="single" w:sz="4" w:space="0" w:color="auto"/>
              <w:right w:val="single" w:sz="4" w:space="0" w:color="auto"/>
            </w:tcBorders>
            <w:vAlign w:val="center"/>
          </w:tcPr>
          <w:p w:rsidR="00F84DDE" w:rsidRPr="00F84DDE" w:rsidRDefault="00F84DDE" w:rsidP="00F84DDE">
            <w:pPr>
              <w:pStyle w:val="a5"/>
              <w:rPr>
                <w:sz w:val="16"/>
                <w:szCs w:val="16"/>
              </w:rPr>
            </w:pPr>
            <w:r w:rsidRPr="00F84DDE">
              <w:rPr>
                <w:sz w:val="16"/>
                <w:szCs w:val="16"/>
              </w:rPr>
              <w:t>Хранение автотранспорта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84DDE" w:rsidRPr="00F84DDE" w:rsidRDefault="00F84DDE" w:rsidP="00F84DDE">
            <w:pPr>
              <w:pStyle w:val="a5"/>
              <w:rPr>
                <w:sz w:val="16"/>
                <w:szCs w:val="16"/>
              </w:rPr>
            </w:pPr>
            <w:r w:rsidRPr="00F84DDE">
              <w:rPr>
                <w:sz w:val="16"/>
                <w:szCs w:val="16"/>
              </w:rPr>
              <w:t>1</w:t>
            </w:r>
          </w:p>
        </w:tc>
        <w:tc>
          <w:tcPr>
            <w:tcW w:w="1134" w:type="dxa"/>
            <w:tcBorders>
              <w:top w:val="single" w:sz="4" w:space="0" w:color="auto"/>
              <w:left w:val="single" w:sz="4" w:space="0" w:color="auto"/>
              <w:bottom w:val="single" w:sz="4" w:space="0" w:color="auto"/>
              <w:right w:val="single" w:sz="4" w:space="0" w:color="auto"/>
            </w:tcBorders>
            <w:vAlign w:val="center"/>
          </w:tcPr>
          <w:p w:rsidR="00F84DDE" w:rsidRPr="00F84DDE" w:rsidRDefault="00F84DDE" w:rsidP="00F84DDE">
            <w:pPr>
              <w:pStyle w:val="a5"/>
              <w:rPr>
                <w:sz w:val="16"/>
                <w:szCs w:val="16"/>
              </w:rPr>
            </w:pPr>
            <w:r w:rsidRPr="00F84DDE">
              <w:rPr>
                <w:sz w:val="16"/>
                <w:szCs w:val="16"/>
              </w:rPr>
              <w:t>мин.</w:t>
            </w:r>
          </w:p>
          <w:p w:rsidR="00F84DDE" w:rsidRPr="00F84DDE" w:rsidRDefault="00F84DDE" w:rsidP="00F84DDE">
            <w:pPr>
              <w:pStyle w:val="a5"/>
              <w:rPr>
                <w:sz w:val="16"/>
                <w:szCs w:val="16"/>
              </w:rPr>
            </w:pPr>
            <w:r w:rsidRPr="00F84DDE">
              <w:rPr>
                <w:sz w:val="16"/>
                <w:szCs w:val="16"/>
              </w:rPr>
              <w:t>0,003</w:t>
            </w:r>
          </w:p>
        </w:tc>
        <w:tc>
          <w:tcPr>
            <w:tcW w:w="708" w:type="dxa"/>
            <w:tcBorders>
              <w:top w:val="single" w:sz="4" w:space="0" w:color="auto"/>
              <w:left w:val="single" w:sz="4" w:space="0" w:color="auto"/>
              <w:bottom w:val="single" w:sz="4" w:space="0" w:color="auto"/>
              <w:right w:val="single" w:sz="4" w:space="0" w:color="auto"/>
            </w:tcBorders>
            <w:vAlign w:val="center"/>
          </w:tcPr>
          <w:p w:rsidR="00F84DDE" w:rsidRPr="00F84DDE" w:rsidRDefault="00F84DDE" w:rsidP="00F84DDE">
            <w:pPr>
              <w:pStyle w:val="a5"/>
              <w:rPr>
                <w:sz w:val="16"/>
                <w:szCs w:val="16"/>
              </w:rPr>
            </w:pPr>
            <w:r w:rsidRPr="00F84DDE">
              <w:rPr>
                <w:sz w:val="16"/>
                <w:szCs w:val="16"/>
              </w:rPr>
              <w:t>80</w:t>
            </w:r>
          </w:p>
        </w:tc>
        <w:tc>
          <w:tcPr>
            <w:tcW w:w="1134" w:type="dxa"/>
            <w:tcBorders>
              <w:top w:val="single" w:sz="4" w:space="0" w:color="auto"/>
              <w:left w:val="single" w:sz="4" w:space="0" w:color="auto"/>
              <w:bottom w:val="single" w:sz="4" w:space="0" w:color="auto"/>
              <w:right w:val="single" w:sz="4" w:space="0" w:color="auto"/>
            </w:tcBorders>
            <w:vAlign w:val="center"/>
          </w:tcPr>
          <w:p w:rsidR="00F84DDE" w:rsidRPr="00F84DDE" w:rsidRDefault="00F84DDE" w:rsidP="00F84DDE">
            <w:pPr>
              <w:pStyle w:val="a5"/>
              <w:rPr>
                <w:bCs/>
                <w:sz w:val="16"/>
                <w:szCs w:val="16"/>
              </w:rPr>
            </w:pPr>
            <w:r w:rsidRPr="00F84DDE">
              <w:rPr>
                <w:bCs/>
                <w:sz w:val="16"/>
                <w:szCs w:val="16"/>
              </w:rPr>
              <w:t>1</w:t>
            </w:r>
          </w:p>
        </w:tc>
      </w:tr>
      <w:tr w:rsidR="00F84DDE" w:rsidRPr="00F84DDE" w:rsidTr="00F84DDE">
        <w:trPr>
          <w:cantSplit/>
          <w:trHeight w:val="406"/>
        </w:trPr>
        <w:tc>
          <w:tcPr>
            <w:tcW w:w="567" w:type="dxa"/>
            <w:tcBorders>
              <w:top w:val="single" w:sz="4" w:space="0" w:color="auto"/>
              <w:left w:val="single" w:sz="4" w:space="0" w:color="auto"/>
              <w:bottom w:val="single" w:sz="4" w:space="0" w:color="auto"/>
              <w:right w:val="single" w:sz="4" w:space="0" w:color="auto"/>
            </w:tcBorders>
            <w:vAlign w:val="center"/>
          </w:tcPr>
          <w:p w:rsidR="00F84DDE" w:rsidRPr="00F84DDE" w:rsidRDefault="00F84DDE" w:rsidP="00F84DDE">
            <w:pPr>
              <w:pStyle w:val="a5"/>
              <w:rPr>
                <w:sz w:val="16"/>
                <w:szCs w:val="16"/>
              </w:rPr>
            </w:pPr>
            <w:r w:rsidRPr="00F84DDE">
              <w:rPr>
                <w:sz w:val="16"/>
                <w:szCs w:val="16"/>
              </w:rPr>
              <w:t>12</w:t>
            </w:r>
          </w:p>
        </w:tc>
        <w:tc>
          <w:tcPr>
            <w:tcW w:w="993" w:type="dxa"/>
            <w:tcBorders>
              <w:top w:val="single" w:sz="4" w:space="0" w:color="auto"/>
              <w:left w:val="single" w:sz="4" w:space="0" w:color="auto"/>
              <w:bottom w:val="single" w:sz="4" w:space="0" w:color="auto"/>
              <w:right w:val="single" w:sz="4" w:space="0" w:color="auto"/>
            </w:tcBorders>
            <w:vAlign w:val="center"/>
          </w:tcPr>
          <w:p w:rsidR="00F84DDE" w:rsidRPr="00F84DDE" w:rsidRDefault="00F84DDE" w:rsidP="00F84DDE">
            <w:pPr>
              <w:pStyle w:val="a5"/>
              <w:rPr>
                <w:sz w:val="16"/>
                <w:szCs w:val="16"/>
              </w:rPr>
            </w:pPr>
            <w:r w:rsidRPr="00F84DDE">
              <w:rPr>
                <w:sz w:val="16"/>
                <w:szCs w:val="16"/>
              </w:rPr>
              <w:t>6.9</w:t>
            </w:r>
          </w:p>
        </w:tc>
        <w:tc>
          <w:tcPr>
            <w:tcW w:w="4110" w:type="dxa"/>
            <w:tcBorders>
              <w:top w:val="single" w:sz="4" w:space="0" w:color="auto"/>
              <w:left w:val="single" w:sz="4" w:space="0" w:color="auto"/>
              <w:bottom w:val="single" w:sz="4" w:space="0" w:color="auto"/>
              <w:right w:val="single" w:sz="4" w:space="0" w:color="auto"/>
            </w:tcBorders>
            <w:vAlign w:val="center"/>
          </w:tcPr>
          <w:p w:rsidR="00F84DDE" w:rsidRPr="00F84DDE" w:rsidRDefault="00F84DDE" w:rsidP="00F84DDE">
            <w:pPr>
              <w:pStyle w:val="a5"/>
              <w:rPr>
                <w:sz w:val="16"/>
                <w:szCs w:val="16"/>
              </w:rPr>
            </w:pPr>
            <w:r w:rsidRPr="00F84DDE">
              <w:rPr>
                <w:sz w:val="16"/>
                <w:szCs w:val="16"/>
              </w:rPr>
              <w:t>Склады</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84DDE" w:rsidRPr="00F84DDE" w:rsidRDefault="00F84DDE" w:rsidP="00F84DDE">
            <w:pPr>
              <w:pStyle w:val="a5"/>
              <w:rPr>
                <w:sz w:val="16"/>
                <w:szCs w:val="16"/>
              </w:rPr>
            </w:pPr>
            <w:r w:rsidRPr="00F84DDE">
              <w:rPr>
                <w:sz w:val="16"/>
                <w:szCs w:val="16"/>
              </w:rPr>
              <w:t>1</w:t>
            </w:r>
          </w:p>
        </w:tc>
        <w:tc>
          <w:tcPr>
            <w:tcW w:w="1134" w:type="dxa"/>
            <w:tcBorders>
              <w:top w:val="single" w:sz="4" w:space="0" w:color="auto"/>
              <w:left w:val="single" w:sz="4" w:space="0" w:color="auto"/>
              <w:bottom w:val="single" w:sz="4" w:space="0" w:color="auto"/>
              <w:right w:val="single" w:sz="4" w:space="0" w:color="auto"/>
            </w:tcBorders>
            <w:vAlign w:val="center"/>
          </w:tcPr>
          <w:p w:rsidR="00F84DDE" w:rsidRPr="00F84DDE" w:rsidRDefault="00F84DDE" w:rsidP="00F84DDE">
            <w:pPr>
              <w:pStyle w:val="a5"/>
              <w:rPr>
                <w:sz w:val="16"/>
                <w:szCs w:val="16"/>
              </w:rPr>
            </w:pPr>
            <w:r w:rsidRPr="00F84DDE">
              <w:rPr>
                <w:sz w:val="16"/>
                <w:szCs w:val="16"/>
              </w:rPr>
              <w:t>мин.0,1</w:t>
            </w:r>
          </w:p>
        </w:tc>
        <w:tc>
          <w:tcPr>
            <w:tcW w:w="708" w:type="dxa"/>
            <w:tcBorders>
              <w:top w:val="single" w:sz="4" w:space="0" w:color="auto"/>
              <w:left w:val="single" w:sz="4" w:space="0" w:color="auto"/>
              <w:bottom w:val="single" w:sz="4" w:space="0" w:color="auto"/>
              <w:right w:val="single" w:sz="4" w:space="0" w:color="auto"/>
            </w:tcBorders>
            <w:vAlign w:val="center"/>
          </w:tcPr>
          <w:p w:rsidR="00F84DDE" w:rsidRPr="00F84DDE" w:rsidRDefault="00F84DDE" w:rsidP="00F84DDE">
            <w:pPr>
              <w:pStyle w:val="a5"/>
              <w:rPr>
                <w:sz w:val="16"/>
                <w:szCs w:val="16"/>
              </w:rPr>
            </w:pPr>
            <w:r w:rsidRPr="00F84DDE">
              <w:rPr>
                <w:sz w:val="16"/>
                <w:szCs w:val="16"/>
              </w:rPr>
              <w:t>75</w:t>
            </w:r>
          </w:p>
        </w:tc>
        <w:tc>
          <w:tcPr>
            <w:tcW w:w="1134" w:type="dxa"/>
            <w:tcBorders>
              <w:top w:val="single" w:sz="4" w:space="0" w:color="auto"/>
              <w:left w:val="single" w:sz="4" w:space="0" w:color="auto"/>
              <w:bottom w:val="single" w:sz="4" w:space="0" w:color="auto"/>
              <w:right w:val="single" w:sz="4" w:space="0" w:color="auto"/>
            </w:tcBorders>
            <w:vAlign w:val="center"/>
          </w:tcPr>
          <w:p w:rsidR="00F84DDE" w:rsidRPr="00F84DDE" w:rsidRDefault="00F84DDE" w:rsidP="00F84DDE">
            <w:pPr>
              <w:pStyle w:val="a5"/>
              <w:rPr>
                <w:sz w:val="16"/>
                <w:szCs w:val="16"/>
              </w:rPr>
            </w:pPr>
            <w:r w:rsidRPr="00F84DDE">
              <w:rPr>
                <w:sz w:val="16"/>
                <w:szCs w:val="16"/>
              </w:rPr>
              <w:t>1</w:t>
            </w:r>
          </w:p>
        </w:tc>
      </w:tr>
    </w:tbl>
    <w:p w:rsidR="00F84DDE" w:rsidRPr="00F84DDE" w:rsidRDefault="00F84DDE" w:rsidP="00F84DDE">
      <w:pPr>
        <w:pStyle w:val="a5"/>
        <w:rPr>
          <w:sz w:val="16"/>
          <w:szCs w:val="16"/>
          <w:lang w:eastAsia="ar-SA"/>
        </w:rPr>
      </w:pPr>
      <w:r w:rsidRPr="00F84DDE">
        <w:rPr>
          <w:sz w:val="16"/>
          <w:szCs w:val="16"/>
          <w:lang w:eastAsia="ar-SA"/>
        </w:rPr>
        <w:t>Примечания:</w:t>
      </w:r>
    </w:p>
    <w:p w:rsidR="00F84DDE" w:rsidRPr="00DA3A54" w:rsidRDefault="00F84DDE" w:rsidP="00F84DDE">
      <w:pPr>
        <w:tabs>
          <w:tab w:val="left" w:pos="3696"/>
        </w:tabs>
        <w:suppressAutoHyphens/>
        <w:snapToGrid w:val="0"/>
        <w:ind w:firstLine="709"/>
        <w:contextualSpacing/>
        <w:jc w:val="both"/>
        <w:rPr>
          <w:bCs/>
        </w:rPr>
      </w:pPr>
      <w:r w:rsidRPr="00DA3A54">
        <w:rPr>
          <w:lang w:eastAsia="ar-SA"/>
        </w:rPr>
        <w:t xml:space="preserve">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sidRPr="00DA3A54">
        <w:rPr>
          <w:bCs/>
        </w:rPr>
        <w:t>уполномоченным федеральным органом исполнительной власти.</w:t>
      </w:r>
    </w:p>
    <w:p w:rsidR="00F84DDE" w:rsidRPr="00DA3A54" w:rsidRDefault="00F84DDE" w:rsidP="00F84DDE">
      <w:pPr>
        <w:tabs>
          <w:tab w:val="left" w:pos="3696"/>
        </w:tabs>
        <w:ind w:firstLine="567"/>
        <w:jc w:val="both"/>
      </w:pPr>
      <w:r w:rsidRPr="00DA3A54">
        <w:t>1.6. Статью 45 Правил землепользования и застройки признать утратившим силу.</w:t>
      </w:r>
    </w:p>
    <w:p w:rsidR="00F84DDE" w:rsidRPr="00DA3A54" w:rsidRDefault="00F84DDE" w:rsidP="00F84DDE">
      <w:pPr>
        <w:tabs>
          <w:tab w:val="left" w:pos="3696"/>
        </w:tabs>
        <w:ind w:firstLine="567"/>
        <w:jc w:val="both"/>
      </w:pPr>
      <w:r w:rsidRPr="00DA3A54">
        <w:t xml:space="preserve">   2. Настоящее решение вступает в силу после его официального опубликования в периодическом печатном издании «Вестник Убеевского сельского поселения».</w:t>
      </w:r>
    </w:p>
    <w:p w:rsidR="00F84DDE" w:rsidRPr="00DA3A54" w:rsidRDefault="00F84DDE" w:rsidP="00F84DDE">
      <w:pPr>
        <w:tabs>
          <w:tab w:val="left" w:pos="3696"/>
        </w:tabs>
      </w:pPr>
      <w:r w:rsidRPr="00DA3A54">
        <w:t xml:space="preserve">Глава Убеевского </w:t>
      </w:r>
      <w:r>
        <w:t xml:space="preserve"> </w:t>
      </w:r>
      <w:r w:rsidRPr="00DA3A54">
        <w:t xml:space="preserve">                              </w:t>
      </w:r>
    </w:p>
    <w:p w:rsidR="00F84DDE" w:rsidRPr="00DA3A54" w:rsidRDefault="00F84DDE" w:rsidP="00F84DDE">
      <w:pPr>
        <w:tabs>
          <w:tab w:val="left" w:pos="3696"/>
        </w:tabs>
      </w:pPr>
      <w:r w:rsidRPr="00DA3A54">
        <w:t xml:space="preserve">сельского поселения                                                                        </w:t>
      </w:r>
      <w:r>
        <w:t xml:space="preserve">                                                      </w:t>
      </w:r>
      <w:r w:rsidRPr="00DA3A54">
        <w:t xml:space="preserve">   </w:t>
      </w:r>
      <w:proofErr w:type="spellStart"/>
      <w:r w:rsidRPr="00DA3A54">
        <w:t>Н.И.Димитриева</w:t>
      </w:r>
      <w:proofErr w:type="spellEnd"/>
      <w:r w:rsidRPr="00DA3A54">
        <w:t xml:space="preserve"> </w:t>
      </w:r>
    </w:p>
    <w:p w:rsidR="00E11EA9" w:rsidRDefault="00E11EA9" w:rsidP="00F93FC2">
      <w:pPr>
        <w:jc w:val="center"/>
        <w:rPr>
          <w:b/>
          <w:sz w:val="18"/>
          <w:szCs w:val="18"/>
        </w:rPr>
      </w:pPr>
    </w:p>
    <w:p w:rsidR="00E11EA9" w:rsidRDefault="00E11EA9" w:rsidP="00F93FC2">
      <w:pPr>
        <w:jc w:val="center"/>
        <w:rPr>
          <w:b/>
          <w:sz w:val="18"/>
          <w:szCs w:val="18"/>
        </w:rPr>
      </w:pPr>
    </w:p>
    <w:p w:rsidR="00E11EA9" w:rsidRDefault="00E11EA9" w:rsidP="00F93FC2">
      <w:pPr>
        <w:jc w:val="center"/>
        <w:rPr>
          <w:b/>
          <w:sz w:val="18"/>
          <w:szCs w:val="18"/>
        </w:rPr>
      </w:pPr>
    </w:p>
    <w:p w:rsidR="00E11EA9" w:rsidRDefault="00E11EA9" w:rsidP="00F93FC2">
      <w:pPr>
        <w:jc w:val="center"/>
        <w:rPr>
          <w:b/>
          <w:sz w:val="18"/>
          <w:szCs w:val="18"/>
        </w:rPr>
      </w:pPr>
    </w:p>
    <w:p w:rsidR="00E11EA9" w:rsidRPr="00587187" w:rsidRDefault="00587187" w:rsidP="00587187">
      <w:pPr>
        <w:rPr>
          <w:b/>
          <w:i/>
          <w:sz w:val="18"/>
          <w:szCs w:val="18"/>
        </w:rPr>
      </w:pPr>
      <w:r w:rsidRPr="00587187">
        <w:rPr>
          <w:b/>
          <w:i/>
          <w:sz w:val="18"/>
          <w:szCs w:val="18"/>
        </w:rPr>
        <w:lastRenderedPageBreak/>
        <w:t>Решение</w:t>
      </w:r>
      <w:r>
        <w:rPr>
          <w:b/>
          <w:i/>
          <w:sz w:val="18"/>
          <w:szCs w:val="18"/>
        </w:rPr>
        <w:t xml:space="preserve"> С- </w:t>
      </w:r>
      <w:r w:rsidRPr="00587187">
        <w:rPr>
          <w:b/>
          <w:i/>
          <w:sz w:val="18"/>
          <w:szCs w:val="18"/>
        </w:rPr>
        <w:t>46/3 от 10.10.2019</w:t>
      </w:r>
    </w:p>
    <w:tbl>
      <w:tblPr>
        <w:tblpPr w:leftFromText="180" w:rightFromText="180" w:vertAnchor="page" w:horzAnchor="margin" w:tblpY="851"/>
        <w:tblW w:w="5073" w:type="dxa"/>
        <w:tblLayout w:type="fixed"/>
        <w:tblLook w:val="04A0"/>
      </w:tblPr>
      <w:tblGrid>
        <w:gridCol w:w="5073"/>
      </w:tblGrid>
      <w:tr w:rsidR="00587187" w:rsidRPr="00E11EA9" w:rsidTr="00587187">
        <w:trPr>
          <w:trHeight w:val="399"/>
        </w:trPr>
        <w:tc>
          <w:tcPr>
            <w:tcW w:w="5073" w:type="dxa"/>
          </w:tcPr>
          <w:p w:rsidR="00587187" w:rsidRPr="00E11EA9" w:rsidRDefault="00587187" w:rsidP="00587187">
            <w:pPr>
              <w:widowControl w:val="0"/>
              <w:autoSpaceDE w:val="0"/>
              <w:autoSpaceDN w:val="0"/>
              <w:adjustRightInd w:val="0"/>
              <w:rPr>
                <w:b/>
                <w:bCs/>
                <w:sz w:val="18"/>
                <w:szCs w:val="18"/>
              </w:rPr>
            </w:pPr>
            <w:r w:rsidRPr="00E11EA9">
              <w:rPr>
                <w:b/>
                <w:bCs/>
                <w:sz w:val="18"/>
                <w:szCs w:val="18"/>
              </w:rPr>
              <w:t xml:space="preserve">О </w:t>
            </w:r>
            <w:proofErr w:type="gramStart"/>
            <w:r w:rsidRPr="00E11EA9">
              <w:rPr>
                <w:b/>
                <w:bCs/>
                <w:sz w:val="18"/>
                <w:szCs w:val="18"/>
              </w:rPr>
              <w:t>внесении</w:t>
            </w:r>
            <w:proofErr w:type="gramEnd"/>
            <w:r w:rsidRPr="00E11EA9">
              <w:rPr>
                <w:b/>
                <w:bCs/>
                <w:sz w:val="18"/>
                <w:szCs w:val="18"/>
              </w:rPr>
              <w:t xml:space="preserve"> изменений в решение </w:t>
            </w:r>
          </w:p>
          <w:p w:rsidR="00587187" w:rsidRPr="00E11EA9" w:rsidRDefault="00587187" w:rsidP="00587187">
            <w:pPr>
              <w:widowControl w:val="0"/>
              <w:autoSpaceDE w:val="0"/>
              <w:autoSpaceDN w:val="0"/>
              <w:adjustRightInd w:val="0"/>
              <w:rPr>
                <w:b/>
                <w:bCs/>
                <w:sz w:val="18"/>
                <w:szCs w:val="18"/>
              </w:rPr>
            </w:pPr>
            <w:r w:rsidRPr="00E11EA9">
              <w:rPr>
                <w:b/>
                <w:bCs/>
                <w:sz w:val="18"/>
                <w:szCs w:val="18"/>
              </w:rPr>
              <w:t xml:space="preserve">Собрания депутатов Убеевского сельского поселения </w:t>
            </w:r>
          </w:p>
          <w:p w:rsidR="00587187" w:rsidRPr="00E11EA9" w:rsidRDefault="00587187" w:rsidP="00587187">
            <w:pPr>
              <w:widowControl w:val="0"/>
              <w:autoSpaceDE w:val="0"/>
              <w:autoSpaceDN w:val="0"/>
              <w:adjustRightInd w:val="0"/>
              <w:rPr>
                <w:b/>
                <w:sz w:val="18"/>
                <w:szCs w:val="18"/>
                <w:lang w:eastAsia="en-US"/>
              </w:rPr>
            </w:pPr>
            <w:r w:rsidRPr="00E11EA9">
              <w:rPr>
                <w:b/>
                <w:bCs/>
                <w:sz w:val="18"/>
                <w:szCs w:val="18"/>
              </w:rPr>
              <w:t>от 15.11.2016 г. № С – 13/9</w:t>
            </w:r>
          </w:p>
        </w:tc>
      </w:tr>
    </w:tbl>
    <w:p w:rsidR="00E11EA9" w:rsidRPr="00E11EA9" w:rsidRDefault="00E11EA9" w:rsidP="00E11EA9">
      <w:pPr>
        <w:ind w:firstLine="567"/>
        <w:jc w:val="both"/>
        <w:rPr>
          <w:sz w:val="18"/>
          <w:szCs w:val="18"/>
        </w:rPr>
      </w:pPr>
    </w:p>
    <w:p w:rsidR="00E11EA9" w:rsidRPr="00E11EA9" w:rsidRDefault="00E11EA9" w:rsidP="00E11EA9">
      <w:pPr>
        <w:ind w:firstLine="567"/>
        <w:jc w:val="both"/>
        <w:rPr>
          <w:sz w:val="18"/>
          <w:szCs w:val="18"/>
        </w:rPr>
      </w:pPr>
    </w:p>
    <w:p w:rsidR="00E11EA9" w:rsidRPr="00E11EA9" w:rsidRDefault="00E11EA9" w:rsidP="00E11EA9">
      <w:pPr>
        <w:spacing w:line="276" w:lineRule="auto"/>
        <w:ind w:firstLine="567"/>
        <w:jc w:val="both"/>
        <w:rPr>
          <w:sz w:val="18"/>
          <w:szCs w:val="18"/>
        </w:rPr>
      </w:pPr>
    </w:p>
    <w:p w:rsidR="00E11EA9" w:rsidRPr="00E11EA9" w:rsidRDefault="00E11EA9" w:rsidP="00E11EA9">
      <w:pPr>
        <w:spacing w:line="276" w:lineRule="auto"/>
        <w:ind w:firstLine="567"/>
        <w:jc w:val="both"/>
        <w:rPr>
          <w:sz w:val="18"/>
          <w:szCs w:val="18"/>
        </w:rPr>
      </w:pPr>
    </w:p>
    <w:p w:rsidR="00E11EA9" w:rsidRPr="00E11EA9" w:rsidRDefault="00E11EA9" w:rsidP="00E11EA9">
      <w:pPr>
        <w:spacing w:line="276" w:lineRule="auto"/>
        <w:ind w:firstLine="567"/>
        <w:jc w:val="both"/>
        <w:rPr>
          <w:sz w:val="18"/>
          <w:szCs w:val="18"/>
        </w:rPr>
      </w:pPr>
      <w:proofErr w:type="gramStart"/>
      <w:r w:rsidRPr="00E11EA9">
        <w:rPr>
          <w:sz w:val="18"/>
          <w:szCs w:val="18"/>
        </w:rPr>
        <w:t>В соответствии с Трудовым Кодексом Российской Федерации, Федеральным законом от 6.10.2003 № 131-ФЗ «Об общих принципах местного самоуправления в Российской Федерации», Бюджетным кодексом Российской Федерации, постановлением Кабинета Министров Чувашской Республики № 463 от 25.11.2013 «Об оценке расходных потребностей бюджетов муниципальных образований Чувашской Республики на оплату труда работников органов местного самоуправления в Чувашской Республике, замещающих должности, не являющиеся должностями муниципальной службы в Чувашской</w:t>
      </w:r>
      <w:proofErr w:type="gramEnd"/>
      <w:r w:rsidRPr="00E11EA9">
        <w:rPr>
          <w:sz w:val="18"/>
          <w:szCs w:val="18"/>
        </w:rPr>
        <w:t xml:space="preserve"> Республике», Уставом Убеевского сельского поселения  Красноармейского района Чувашской Республики,</w:t>
      </w:r>
    </w:p>
    <w:p w:rsidR="00E11EA9" w:rsidRPr="00E11EA9" w:rsidRDefault="00E11EA9" w:rsidP="00E11EA9">
      <w:pPr>
        <w:ind w:firstLine="567"/>
        <w:jc w:val="both"/>
        <w:rPr>
          <w:sz w:val="18"/>
          <w:szCs w:val="18"/>
        </w:rPr>
      </w:pPr>
      <w:r w:rsidRPr="00E11EA9">
        <w:rPr>
          <w:sz w:val="18"/>
          <w:szCs w:val="18"/>
        </w:rPr>
        <w:t> </w:t>
      </w:r>
    </w:p>
    <w:p w:rsidR="00E11EA9" w:rsidRPr="00E11EA9" w:rsidRDefault="00E11EA9" w:rsidP="00E11EA9">
      <w:pPr>
        <w:ind w:firstLine="567"/>
        <w:rPr>
          <w:b/>
          <w:bCs/>
          <w:sz w:val="18"/>
          <w:szCs w:val="18"/>
        </w:rPr>
      </w:pPr>
      <w:r w:rsidRPr="00E11EA9">
        <w:rPr>
          <w:sz w:val="18"/>
          <w:szCs w:val="18"/>
        </w:rPr>
        <w:t> </w:t>
      </w:r>
      <w:r w:rsidRPr="00E11EA9">
        <w:rPr>
          <w:b/>
          <w:bCs/>
          <w:sz w:val="18"/>
          <w:szCs w:val="18"/>
        </w:rPr>
        <w:t>Собрание депутатов</w:t>
      </w:r>
      <w:r w:rsidRPr="00E11EA9">
        <w:rPr>
          <w:sz w:val="18"/>
          <w:szCs w:val="18"/>
        </w:rPr>
        <w:t xml:space="preserve"> </w:t>
      </w:r>
      <w:r w:rsidRPr="00E11EA9">
        <w:rPr>
          <w:b/>
          <w:sz w:val="18"/>
          <w:szCs w:val="18"/>
        </w:rPr>
        <w:t xml:space="preserve">Убеевского </w:t>
      </w:r>
      <w:r w:rsidRPr="00E11EA9">
        <w:rPr>
          <w:b/>
          <w:bCs/>
          <w:sz w:val="18"/>
          <w:szCs w:val="18"/>
        </w:rPr>
        <w:t>сельского поселения Красноармейского района решило:</w:t>
      </w:r>
    </w:p>
    <w:p w:rsidR="00E11EA9" w:rsidRPr="00E11EA9" w:rsidRDefault="00E11EA9" w:rsidP="00E11EA9">
      <w:pPr>
        <w:ind w:firstLine="567"/>
        <w:jc w:val="both"/>
        <w:rPr>
          <w:b/>
          <w:sz w:val="18"/>
          <w:szCs w:val="18"/>
        </w:rPr>
      </w:pPr>
    </w:p>
    <w:p w:rsidR="00E11EA9" w:rsidRPr="00E11EA9" w:rsidRDefault="00E11EA9" w:rsidP="00E11EA9">
      <w:pPr>
        <w:numPr>
          <w:ilvl w:val="0"/>
          <w:numId w:val="3"/>
        </w:numPr>
        <w:spacing w:line="276" w:lineRule="auto"/>
        <w:ind w:left="0" w:firstLine="709"/>
        <w:jc w:val="both"/>
        <w:rPr>
          <w:sz w:val="18"/>
          <w:szCs w:val="18"/>
        </w:rPr>
      </w:pPr>
      <w:r w:rsidRPr="00E11EA9">
        <w:rPr>
          <w:sz w:val="18"/>
          <w:szCs w:val="18"/>
        </w:rPr>
        <w:t xml:space="preserve">Внести в решение Собрания депутатов Убеевского сельского поселения от 15.11.2016 г. № С -13/9 «Об утверждении Положения о денежном содержании и материальном стимулировании лиц, замещающих муниципальные должности и должности муниципальной службы в администрации </w:t>
      </w:r>
      <w:r w:rsidRPr="00E11EA9">
        <w:rPr>
          <w:bCs/>
          <w:color w:val="26282F"/>
          <w:sz w:val="18"/>
          <w:szCs w:val="18"/>
        </w:rPr>
        <w:t>Убеевского</w:t>
      </w:r>
      <w:r w:rsidRPr="00E11EA9">
        <w:rPr>
          <w:bCs/>
          <w:color w:val="C00000"/>
          <w:sz w:val="18"/>
          <w:szCs w:val="18"/>
        </w:rPr>
        <w:t xml:space="preserve"> </w:t>
      </w:r>
      <w:r w:rsidRPr="00E11EA9">
        <w:rPr>
          <w:bCs/>
          <w:sz w:val="18"/>
          <w:szCs w:val="18"/>
        </w:rPr>
        <w:t>сельского поселения</w:t>
      </w:r>
      <w:r w:rsidRPr="00E11EA9">
        <w:rPr>
          <w:bCs/>
          <w:color w:val="26282F"/>
          <w:sz w:val="18"/>
          <w:szCs w:val="18"/>
        </w:rPr>
        <w:t xml:space="preserve">  </w:t>
      </w:r>
      <w:r w:rsidRPr="00E11EA9">
        <w:rPr>
          <w:sz w:val="18"/>
          <w:szCs w:val="18"/>
        </w:rPr>
        <w:t>Красноармейского района» следующее изменение:</w:t>
      </w:r>
    </w:p>
    <w:p w:rsidR="00E11EA9" w:rsidRPr="00E11EA9" w:rsidRDefault="00E11EA9" w:rsidP="00E11EA9">
      <w:pPr>
        <w:spacing w:line="276" w:lineRule="auto"/>
        <w:ind w:left="1467" w:hanging="758"/>
        <w:jc w:val="both"/>
        <w:rPr>
          <w:sz w:val="18"/>
          <w:szCs w:val="18"/>
        </w:rPr>
      </w:pPr>
      <w:r w:rsidRPr="00E11EA9">
        <w:rPr>
          <w:sz w:val="18"/>
          <w:szCs w:val="18"/>
        </w:rPr>
        <w:t>В пункте 2 Положения  подпункт 2.1. изложить в следующей редакции:</w:t>
      </w:r>
    </w:p>
    <w:p w:rsidR="00E11EA9" w:rsidRPr="00587187" w:rsidRDefault="00E11EA9" w:rsidP="00E11EA9">
      <w:pPr>
        <w:spacing w:line="276" w:lineRule="auto"/>
        <w:ind w:firstLine="709"/>
        <w:jc w:val="both"/>
        <w:rPr>
          <w:sz w:val="18"/>
          <w:szCs w:val="18"/>
        </w:rPr>
      </w:pPr>
      <w:r w:rsidRPr="00E11EA9">
        <w:rPr>
          <w:sz w:val="18"/>
          <w:szCs w:val="18"/>
        </w:rPr>
        <w:t xml:space="preserve">«2.1. </w:t>
      </w:r>
      <w:proofErr w:type="gramStart"/>
      <w:r w:rsidRPr="00E11EA9">
        <w:rPr>
          <w:sz w:val="18"/>
          <w:szCs w:val="18"/>
        </w:rPr>
        <w:t>Все виды денежного содержания выплачиваются путем перевода начисленных денежных средств на банковскую карту на лицевой счет работника в СБЕРБАНКЕ РФ (в соответствии с действующими договорными обяза</w:t>
      </w:r>
      <w:r w:rsidRPr="00587187">
        <w:rPr>
          <w:sz w:val="18"/>
          <w:szCs w:val="18"/>
        </w:rPr>
        <w:t>тельствами), или в ином банке, выбранном органом местного самоуправления в соответствии с действующим законодательством, оформленную в соответствии с договором, заключенным между органом местного самоуправления и банком.</w:t>
      </w:r>
      <w:proofErr w:type="gramEnd"/>
      <w:r w:rsidRPr="00587187">
        <w:rPr>
          <w:sz w:val="18"/>
          <w:szCs w:val="18"/>
        </w:rPr>
        <w:t xml:space="preserve"> В случае письменного отказа Работника от перечисления заработка на банковскую карту, денежное содержание выплачивается работнику через кассу организации.</w:t>
      </w:r>
    </w:p>
    <w:p w:rsidR="00E11EA9" w:rsidRPr="00587187" w:rsidRDefault="00E11EA9" w:rsidP="00E11EA9">
      <w:pPr>
        <w:spacing w:line="276" w:lineRule="auto"/>
        <w:ind w:firstLine="567"/>
        <w:jc w:val="both"/>
        <w:rPr>
          <w:sz w:val="18"/>
          <w:szCs w:val="18"/>
        </w:rPr>
      </w:pPr>
      <w:r w:rsidRPr="00587187">
        <w:rPr>
          <w:sz w:val="18"/>
          <w:szCs w:val="18"/>
        </w:rPr>
        <w:t>Выплата заработной платы происходит дважды в месяц (с выплатой аванса, составляющего до  40 % от установленного работнику денежного содержания). Заработная плата по итогам месяца выплачивается работникам ежемесячно 7-8 –ого числа месяца, следующего за месяцем, за который происходит выплата. Заработная плата за первую половину месяца (аванс) выплачивается ежемесячно 23-24 –ого числа месяца, за который происходит выплата аванса</w:t>
      </w:r>
      <w:proofErr w:type="gramStart"/>
      <w:r w:rsidRPr="00587187">
        <w:rPr>
          <w:sz w:val="18"/>
          <w:szCs w:val="18"/>
        </w:rPr>
        <w:t>.».</w:t>
      </w:r>
      <w:proofErr w:type="gramEnd"/>
    </w:p>
    <w:p w:rsidR="00E11EA9" w:rsidRPr="00587187" w:rsidRDefault="00E11EA9" w:rsidP="00587187">
      <w:pPr>
        <w:spacing w:line="276" w:lineRule="auto"/>
        <w:ind w:firstLine="567"/>
        <w:jc w:val="both"/>
        <w:rPr>
          <w:sz w:val="18"/>
          <w:szCs w:val="18"/>
        </w:rPr>
      </w:pPr>
      <w:r w:rsidRPr="00587187">
        <w:rPr>
          <w:sz w:val="18"/>
          <w:szCs w:val="18"/>
        </w:rPr>
        <w:t>2. Настоящее решение вступает в силу после  его официального опубликования в периодическом печатном издании «Вестник Убеевского сельского поселения».</w:t>
      </w:r>
    </w:p>
    <w:p w:rsidR="00E11EA9" w:rsidRPr="00587187" w:rsidRDefault="00E11EA9" w:rsidP="00587187">
      <w:pPr>
        <w:jc w:val="both"/>
        <w:rPr>
          <w:sz w:val="18"/>
          <w:szCs w:val="18"/>
        </w:rPr>
      </w:pPr>
      <w:r w:rsidRPr="00587187">
        <w:rPr>
          <w:sz w:val="18"/>
          <w:szCs w:val="18"/>
        </w:rPr>
        <w:t>Председатель Собрания депутатов</w:t>
      </w:r>
      <w:r w:rsidR="00587187" w:rsidRPr="00587187">
        <w:rPr>
          <w:sz w:val="18"/>
          <w:szCs w:val="18"/>
        </w:rPr>
        <w:t xml:space="preserve"> </w:t>
      </w:r>
      <w:r w:rsidRPr="00587187">
        <w:rPr>
          <w:sz w:val="18"/>
          <w:szCs w:val="18"/>
        </w:rPr>
        <w:t>Убеевского</w:t>
      </w:r>
      <w:r w:rsidRPr="00587187">
        <w:rPr>
          <w:bCs/>
          <w:sz w:val="18"/>
          <w:szCs w:val="18"/>
        </w:rPr>
        <w:t xml:space="preserve"> сельского поселения</w:t>
      </w:r>
      <w:r w:rsidRPr="00587187">
        <w:rPr>
          <w:sz w:val="18"/>
          <w:szCs w:val="18"/>
        </w:rPr>
        <w:t xml:space="preserve"> </w:t>
      </w:r>
      <w:r w:rsidRPr="00587187">
        <w:rPr>
          <w:sz w:val="18"/>
          <w:szCs w:val="18"/>
        </w:rPr>
        <w:tab/>
      </w:r>
      <w:r w:rsidRPr="00587187">
        <w:rPr>
          <w:sz w:val="18"/>
          <w:szCs w:val="18"/>
        </w:rPr>
        <w:tab/>
      </w:r>
      <w:r w:rsidR="00587187" w:rsidRPr="00587187">
        <w:rPr>
          <w:sz w:val="18"/>
          <w:szCs w:val="18"/>
        </w:rPr>
        <w:t xml:space="preserve">      </w:t>
      </w:r>
      <w:r w:rsidRPr="00587187">
        <w:rPr>
          <w:sz w:val="18"/>
          <w:szCs w:val="18"/>
        </w:rPr>
        <w:tab/>
        <w:t xml:space="preserve">                             Г.В.Иванова </w:t>
      </w:r>
    </w:p>
    <w:p w:rsidR="00E11EA9" w:rsidRPr="00587187" w:rsidRDefault="00E11EA9" w:rsidP="00E11EA9">
      <w:pPr>
        <w:ind w:firstLine="567"/>
        <w:jc w:val="right"/>
        <w:rPr>
          <w:sz w:val="18"/>
          <w:szCs w:val="18"/>
        </w:rPr>
      </w:pPr>
    </w:p>
    <w:p w:rsidR="00E11EA9" w:rsidRPr="00587187" w:rsidRDefault="00587187" w:rsidP="00E11EA9">
      <w:pPr>
        <w:rPr>
          <w:b/>
          <w:i/>
          <w:sz w:val="18"/>
          <w:szCs w:val="18"/>
        </w:rPr>
      </w:pPr>
      <w:r>
        <w:rPr>
          <w:sz w:val="18"/>
          <w:szCs w:val="18"/>
        </w:rPr>
        <w:t xml:space="preserve">  </w:t>
      </w:r>
      <w:r w:rsidRPr="00587187">
        <w:rPr>
          <w:b/>
          <w:i/>
          <w:sz w:val="18"/>
          <w:szCs w:val="18"/>
        </w:rPr>
        <w:t>Решение С- 46/4 от 10.10.2019</w:t>
      </w:r>
    </w:p>
    <w:tbl>
      <w:tblPr>
        <w:tblW w:w="5103" w:type="dxa"/>
        <w:tblInd w:w="108" w:type="dxa"/>
        <w:tblLook w:val="04A0"/>
      </w:tblPr>
      <w:tblGrid>
        <w:gridCol w:w="5103"/>
      </w:tblGrid>
      <w:tr w:rsidR="00587187" w:rsidRPr="00587187" w:rsidTr="008B71DF">
        <w:trPr>
          <w:trHeight w:val="645"/>
        </w:trPr>
        <w:tc>
          <w:tcPr>
            <w:tcW w:w="5103" w:type="dxa"/>
            <w:hideMark/>
          </w:tcPr>
          <w:p w:rsidR="00587187" w:rsidRPr="00587187" w:rsidRDefault="00587187" w:rsidP="008B71DF">
            <w:pPr>
              <w:widowControl w:val="0"/>
              <w:autoSpaceDE w:val="0"/>
              <w:autoSpaceDN w:val="0"/>
              <w:adjustRightInd w:val="0"/>
              <w:jc w:val="both"/>
              <w:rPr>
                <w:sz w:val="18"/>
                <w:szCs w:val="18"/>
              </w:rPr>
            </w:pPr>
            <w:r w:rsidRPr="00587187">
              <w:rPr>
                <w:sz w:val="18"/>
                <w:szCs w:val="18"/>
              </w:rPr>
              <w:t xml:space="preserve">О прогнозном </w:t>
            </w:r>
            <w:proofErr w:type="gramStart"/>
            <w:r w:rsidRPr="00587187">
              <w:rPr>
                <w:sz w:val="18"/>
                <w:szCs w:val="18"/>
              </w:rPr>
              <w:t>плане</w:t>
            </w:r>
            <w:proofErr w:type="gramEnd"/>
            <w:r w:rsidRPr="00587187">
              <w:rPr>
                <w:sz w:val="18"/>
                <w:szCs w:val="18"/>
              </w:rPr>
              <w:t xml:space="preserve"> (программе) приватизации муниципального имущества Убеевского сельского поселения Красноармейского района Чувашской Республики на 2020 год и основных направлениях приватизации  муниципального имущества Убеевского сельского поселения Красноармейского района Чувашской Республики на 2021-2022 годы</w:t>
            </w:r>
          </w:p>
        </w:tc>
      </w:tr>
    </w:tbl>
    <w:p w:rsidR="00587187" w:rsidRPr="00587187" w:rsidRDefault="00587187" w:rsidP="00587187">
      <w:pPr>
        <w:ind w:firstLine="720"/>
        <w:jc w:val="both"/>
        <w:rPr>
          <w:bCs/>
          <w:sz w:val="18"/>
          <w:szCs w:val="18"/>
        </w:rPr>
      </w:pPr>
    </w:p>
    <w:p w:rsidR="00587187" w:rsidRPr="00587187" w:rsidRDefault="00587187" w:rsidP="00587187">
      <w:pPr>
        <w:spacing w:line="276" w:lineRule="auto"/>
        <w:ind w:firstLine="709"/>
        <w:jc w:val="both"/>
        <w:rPr>
          <w:sz w:val="18"/>
          <w:szCs w:val="18"/>
        </w:rPr>
      </w:pPr>
      <w:proofErr w:type="gramStart"/>
      <w:r w:rsidRPr="00587187">
        <w:rPr>
          <w:sz w:val="18"/>
          <w:szCs w:val="18"/>
        </w:rPr>
        <w:t xml:space="preserve">В соответствии с Федеральными законами от 21 декабря 2001 г.  № 178-ФЗ «О приватизации государственного и муниципального имущества», от 06 октября 2003 г. № 131-ФЗ «Об общих принципах организации местного самоуправления в Российской Федерации»,  </w:t>
      </w:r>
      <w:hyperlink r:id="rId9" w:history="1">
        <w:r w:rsidRPr="00587187">
          <w:rPr>
            <w:rStyle w:val="af0"/>
            <w:sz w:val="18"/>
            <w:szCs w:val="18"/>
          </w:rPr>
          <w:t>Законом</w:t>
        </w:r>
      </w:hyperlink>
      <w:r w:rsidRPr="00587187">
        <w:rPr>
          <w:sz w:val="18"/>
          <w:szCs w:val="18"/>
        </w:rPr>
        <w:t xml:space="preserve"> Чувашской Республики от 21 ноября 2002 г.  № 25 «О приватизации государственного имущества Чувашской Республики», решением Собрания депутатов Убеевского сельского поселения Красноармейского района Чувашской Республики от 11.04.2018 г</w:t>
      </w:r>
      <w:proofErr w:type="gramEnd"/>
      <w:r w:rsidRPr="00587187">
        <w:rPr>
          <w:sz w:val="18"/>
          <w:szCs w:val="18"/>
        </w:rPr>
        <w:t>. № С- 28/9 «Об утверждении порядка принятия решений об условиях приватизации муниципального имущества Убеевского сельского поселения Красноармейского района Чувашской Республики», Уставом Убеевского сельского поселения Красноармейского района Чувашской Республики, в целях упорядочения процесса управления и распоряжения муниципальной собственностью Убеевского сельского поселения Красноармейского района Чувашской Республики</w:t>
      </w:r>
    </w:p>
    <w:p w:rsidR="00587187" w:rsidRPr="00587187" w:rsidRDefault="00587187" w:rsidP="00587187">
      <w:pPr>
        <w:rPr>
          <w:bCs/>
          <w:sz w:val="18"/>
          <w:szCs w:val="18"/>
        </w:rPr>
      </w:pPr>
      <w:r w:rsidRPr="00587187">
        <w:rPr>
          <w:bCs/>
          <w:sz w:val="18"/>
          <w:szCs w:val="18"/>
        </w:rPr>
        <w:t xml:space="preserve">     </w:t>
      </w:r>
    </w:p>
    <w:p w:rsidR="00587187" w:rsidRPr="00587187" w:rsidRDefault="00587187" w:rsidP="00587187">
      <w:pPr>
        <w:rPr>
          <w:b/>
          <w:sz w:val="18"/>
          <w:szCs w:val="18"/>
        </w:rPr>
      </w:pPr>
      <w:r w:rsidRPr="00587187">
        <w:rPr>
          <w:b/>
          <w:sz w:val="18"/>
          <w:szCs w:val="18"/>
        </w:rPr>
        <w:t xml:space="preserve">Собрание депутатов Убеевского сельского поселения  Красноармейского района Чувашской Республики  </w:t>
      </w:r>
      <w:proofErr w:type="spellStart"/>
      <w:proofErr w:type="gramStart"/>
      <w:r w:rsidRPr="00587187">
        <w:rPr>
          <w:b/>
          <w:sz w:val="18"/>
          <w:szCs w:val="18"/>
        </w:rPr>
        <w:t>р</w:t>
      </w:r>
      <w:proofErr w:type="spellEnd"/>
      <w:proofErr w:type="gramEnd"/>
      <w:r w:rsidRPr="00587187">
        <w:rPr>
          <w:b/>
          <w:sz w:val="18"/>
          <w:szCs w:val="18"/>
        </w:rPr>
        <w:t xml:space="preserve"> е </w:t>
      </w:r>
      <w:proofErr w:type="spellStart"/>
      <w:r w:rsidRPr="00587187">
        <w:rPr>
          <w:b/>
          <w:sz w:val="18"/>
          <w:szCs w:val="18"/>
        </w:rPr>
        <w:t>ш</w:t>
      </w:r>
      <w:proofErr w:type="spellEnd"/>
      <w:r w:rsidRPr="00587187">
        <w:rPr>
          <w:b/>
          <w:sz w:val="18"/>
          <w:szCs w:val="18"/>
        </w:rPr>
        <w:t xml:space="preserve"> и л о:</w:t>
      </w:r>
    </w:p>
    <w:p w:rsidR="00587187" w:rsidRPr="00587187" w:rsidRDefault="00587187" w:rsidP="00587187">
      <w:pPr>
        <w:ind w:firstLine="851"/>
        <w:jc w:val="both"/>
        <w:rPr>
          <w:b/>
          <w:sz w:val="18"/>
          <w:szCs w:val="18"/>
        </w:rPr>
      </w:pPr>
    </w:p>
    <w:p w:rsidR="00587187" w:rsidRPr="00587187" w:rsidRDefault="00587187" w:rsidP="00587187">
      <w:pPr>
        <w:pStyle w:val="a3"/>
        <w:numPr>
          <w:ilvl w:val="0"/>
          <w:numId w:val="4"/>
        </w:numPr>
        <w:autoSpaceDN w:val="0"/>
        <w:ind w:left="0" w:firstLine="360"/>
        <w:jc w:val="both"/>
        <w:rPr>
          <w:sz w:val="18"/>
          <w:szCs w:val="18"/>
        </w:rPr>
      </w:pPr>
      <w:r w:rsidRPr="00587187">
        <w:rPr>
          <w:sz w:val="18"/>
          <w:szCs w:val="18"/>
        </w:rPr>
        <w:t>Утвердить прилагаемый Прогнозный план (программу) приватизации муниципального имущества Убеевского сельского поселения Красноармейского района Чувашской Республики на 2020 год и основные направления приватизации муниципального имущества Убеевского сельского поселения Красноармейского района Чувашской Республики на 2020-2021 годы.</w:t>
      </w:r>
    </w:p>
    <w:p w:rsidR="00587187" w:rsidRPr="00587187" w:rsidRDefault="00587187" w:rsidP="00587187">
      <w:pPr>
        <w:pStyle w:val="a3"/>
        <w:numPr>
          <w:ilvl w:val="0"/>
          <w:numId w:val="4"/>
        </w:numPr>
        <w:autoSpaceDN w:val="0"/>
        <w:ind w:left="0" w:firstLine="360"/>
        <w:jc w:val="both"/>
        <w:rPr>
          <w:sz w:val="18"/>
          <w:szCs w:val="18"/>
        </w:rPr>
      </w:pPr>
      <w:r w:rsidRPr="00587187">
        <w:rPr>
          <w:sz w:val="18"/>
          <w:szCs w:val="18"/>
        </w:rPr>
        <w:t xml:space="preserve">Администрации Убеевского сельского поселения Красноармейского района Чувашской Республики обеспечить в установленном порядке реализацию Прогнозного плана (программы) приватизации муниципального имущества Убеевского сельского поселения </w:t>
      </w:r>
      <w:r w:rsidRPr="00587187">
        <w:rPr>
          <w:bCs/>
          <w:sz w:val="18"/>
          <w:szCs w:val="18"/>
        </w:rPr>
        <w:t xml:space="preserve">Красноармейского района Чувашской Республики на 2020 год и основных направлений приватизации  муниципального имущества Убеевского сельского поселения </w:t>
      </w:r>
      <w:r w:rsidRPr="00587187">
        <w:rPr>
          <w:sz w:val="18"/>
          <w:szCs w:val="18"/>
        </w:rPr>
        <w:t>Красноармейского района Чувашской Республики на 2021-2022 годы.</w:t>
      </w:r>
    </w:p>
    <w:p w:rsidR="00587187" w:rsidRPr="00587187" w:rsidRDefault="00587187" w:rsidP="00587187">
      <w:pPr>
        <w:pStyle w:val="a3"/>
        <w:numPr>
          <w:ilvl w:val="0"/>
          <w:numId w:val="4"/>
        </w:numPr>
        <w:autoSpaceDN w:val="0"/>
        <w:ind w:left="0" w:firstLine="360"/>
        <w:jc w:val="both"/>
        <w:rPr>
          <w:sz w:val="18"/>
          <w:szCs w:val="18"/>
        </w:rPr>
      </w:pPr>
      <w:r w:rsidRPr="00587187">
        <w:rPr>
          <w:sz w:val="18"/>
          <w:szCs w:val="18"/>
        </w:rPr>
        <w:t>Признать утратившим силу решение Собрания депутатов Убеевского сельского поселения Красноармейского района от 23.11.2018 г.  № С – 34/2.</w:t>
      </w:r>
    </w:p>
    <w:p w:rsidR="00587187" w:rsidRPr="00587187" w:rsidRDefault="00587187" w:rsidP="00587187">
      <w:pPr>
        <w:pStyle w:val="a3"/>
        <w:numPr>
          <w:ilvl w:val="0"/>
          <w:numId w:val="4"/>
        </w:numPr>
        <w:autoSpaceDN w:val="0"/>
        <w:ind w:left="0" w:firstLine="360"/>
        <w:jc w:val="both"/>
        <w:rPr>
          <w:sz w:val="18"/>
          <w:szCs w:val="18"/>
        </w:rPr>
      </w:pPr>
      <w:r w:rsidRPr="00587187">
        <w:rPr>
          <w:sz w:val="18"/>
          <w:szCs w:val="18"/>
        </w:rPr>
        <w:t>Контроль  исполнения настоящего решения возложить на постоянную комиссию по вопросам экономической деятельности, бюджету, финансам, налогам и сборам Убеевского сельского поселения Красноармейского района Чувашской Республики.</w:t>
      </w:r>
    </w:p>
    <w:p w:rsidR="00587187" w:rsidRPr="00587187" w:rsidRDefault="00587187" w:rsidP="00587187">
      <w:pPr>
        <w:pStyle w:val="a3"/>
        <w:numPr>
          <w:ilvl w:val="0"/>
          <w:numId w:val="4"/>
        </w:numPr>
        <w:autoSpaceDN w:val="0"/>
        <w:ind w:left="0" w:firstLine="349"/>
        <w:jc w:val="both"/>
        <w:rPr>
          <w:sz w:val="18"/>
          <w:szCs w:val="18"/>
        </w:rPr>
      </w:pPr>
      <w:r w:rsidRPr="00587187">
        <w:rPr>
          <w:sz w:val="18"/>
          <w:szCs w:val="18"/>
        </w:rPr>
        <w:lastRenderedPageBreak/>
        <w:t xml:space="preserve">Настоящее решение вступает в силу после его официального </w:t>
      </w:r>
      <w:hyperlink r:id="rId10" w:history="1">
        <w:r w:rsidRPr="00587187">
          <w:rPr>
            <w:rStyle w:val="af0"/>
            <w:sz w:val="18"/>
            <w:szCs w:val="18"/>
          </w:rPr>
          <w:t>опубликования</w:t>
        </w:r>
      </w:hyperlink>
      <w:r w:rsidRPr="00587187">
        <w:rPr>
          <w:sz w:val="18"/>
          <w:szCs w:val="18"/>
        </w:rPr>
        <w:t xml:space="preserve"> в периодическом печатном издании «Вестник Убеевского сельского поселения» и распространяется на правоотношения, возникшие с 1 января 2020 года.</w:t>
      </w:r>
    </w:p>
    <w:p w:rsidR="00587187" w:rsidRPr="00587187" w:rsidRDefault="00587187" w:rsidP="00587187">
      <w:pPr>
        <w:pStyle w:val="a5"/>
        <w:rPr>
          <w:sz w:val="18"/>
          <w:szCs w:val="18"/>
        </w:rPr>
      </w:pPr>
      <w:r w:rsidRPr="00587187">
        <w:rPr>
          <w:sz w:val="18"/>
          <w:szCs w:val="18"/>
        </w:rPr>
        <w:t xml:space="preserve">Председатель Собрания депутатов Убеевского сельского поселения         </w:t>
      </w:r>
      <w:r>
        <w:rPr>
          <w:sz w:val="18"/>
          <w:szCs w:val="18"/>
        </w:rPr>
        <w:t xml:space="preserve">                                        </w:t>
      </w:r>
      <w:r w:rsidRPr="00587187">
        <w:rPr>
          <w:sz w:val="18"/>
          <w:szCs w:val="18"/>
        </w:rPr>
        <w:t xml:space="preserve">                              Г.В.Иванова</w:t>
      </w:r>
    </w:p>
    <w:p w:rsidR="00587187" w:rsidRDefault="00587187" w:rsidP="00587187">
      <w:pPr>
        <w:jc w:val="both"/>
        <w:rPr>
          <w:sz w:val="18"/>
          <w:szCs w:val="18"/>
        </w:rPr>
      </w:pPr>
    </w:p>
    <w:p w:rsidR="00587187" w:rsidRPr="00587187" w:rsidRDefault="00587187" w:rsidP="00587187">
      <w:pPr>
        <w:ind w:left="5387"/>
        <w:jc w:val="both"/>
        <w:rPr>
          <w:sz w:val="18"/>
          <w:szCs w:val="18"/>
        </w:rPr>
      </w:pPr>
      <w:r>
        <w:rPr>
          <w:sz w:val="18"/>
          <w:szCs w:val="18"/>
        </w:rPr>
        <w:t xml:space="preserve">                                                                                </w:t>
      </w:r>
      <w:r w:rsidRPr="00587187">
        <w:rPr>
          <w:sz w:val="18"/>
          <w:szCs w:val="18"/>
        </w:rPr>
        <w:t xml:space="preserve">Приложение </w:t>
      </w:r>
    </w:p>
    <w:p w:rsidR="00587187" w:rsidRPr="00587187" w:rsidRDefault="00587187" w:rsidP="00587187">
      <w:pPr>
        <w:rPr>
          <w:sz w:val="18"/>
          <w:szCs w:val="18"/>
        </w:rPr>
      </w:pPr>
      <w:r>
        <w:rPr>
          <w:sz w:val="18"/>
          <w:szCs w:val="18"/>
        </w:rPr>
        <w:t xml:space="preserve">                                                                                                               </w:t>
      </w:r>
      <w:r w:rsidRPr="00587187">
        <w:rPr>
          <w:sz w:val="18"/>
          <w:szCs w:val="18"/>
        </w:rPr>
        <w:t>к решению Собрания депутатов Убеевского сельского поселения</w:t>
      </w:r>
    </w:p>
    <w:p w:rsidR="00587187" w:rsidRPr="00587187" w:rsidRDefault="00587187" w:rsidP="00587187">
      <w:pPr>
        <w:ind w:left="5387"/>
        <w:jc w:val="right"/>
        <w:rPr>
          <w:sz w:val="18"/>
          <w:szCs w:val="18"/>
        </w:rPr>
      </w:pPr>
      <w:r w:rsidRPr="00587187">
        <w:rPr>
          <w:sz w:val="18"/>
          <w:szCs w:val="18"/>
        </w:rPr>
        <w:t>от  07.10.2019 г.   №  С- 46/4</w:t>
      </w:r>
    </w:p>
    <w:p w:rsidR="00587187" w:rsidRPr="00587187" w:rsidRDefault="00587187" w:rsidP="00587187">
      <w:pPr>
        <w:ind w:firstLine="567"/>
        <w:jc w:val="both"/>
        <w:rPr>
          <w:sz w:val="18"/>
          <w:szCs w:val="18"/>
        </w:rPr>
      </w:pPr>
    </w:p>
    <w:p w:rsidR="00587187" w:rsidRPr="00587187" w:rsidRDefault="00587187" w:rsidP="00587187">
      <w:pPr>
        <w:ind w:firstLine="567"/>
        <w:jc w:val="center"/>
        <w:rPr>
          <w:sz w:val="18"/>
          <w:szCs w:val="18"/>
        </w:rPr>
      </w:pPr>
    </w:p>
    <w:p w:rsidR="00587187" w:rsidRPr="00587187" w:rsidRDefault="00587187" w:rsidP="00587187">
      <w:pPr>
        <w:ind w:left="1134" w:right="1132"/>
        <w:jc w:val="center"/>
        <w:rPr>
          <w:b/>
          <w:sz w:val="18"/>
          <w:szCs w:val="18"/>
        </w:rPr>
      </w:pPr>
      <w:r w:rsidRPr="00587187">
        <w:rPr>
          <w:b/>
          <w:sz w:val="18"/>
          <w:szCs w:val="18"/>
        </w:rPr>
        <w:t>Прогнозный план (программа)</w:t>
      </w:r>
    </w:p>
    <w:p w:rsidR="00587187" w:rsidRPr="00587187" w:rsidRDefault="00587187" w:rsidP="00587187">
      <w:pPr>
        <w:ind w:left="993" w:right="567"/>
        <w:jc w:val="center"/>
        <w:rPr>
          <w:b/>
          <w:sz w:val="18"/>
          <w:szCs w:val="18"/>
        </w:rPr>
      </w:pPr>
      <w:r w:rsidRPr="00587187">
        <w:rPr>
          <w:b/>
          <w:sz w:val="18"/>
          <w:szCs w:val="18"/>
        </w:rPr>
        <w:t>приватизации муниципального имущества Убеевского сельского поселения Красноармейского района Чувашской Республики на 2020 год и основные направления приватизации  муниципального имущества Убеевского сельского поселения Красноармейского района Чувашской Республики на 2021-2022 годы</w:t>
      </w:r>
    </w:p>
    <w:p w:rsidR="00587187" w:rsidRPr="00587187" w:rsidRDefault="00587187" w:rsidP="00587187">
      <w:pPr>
        <w:ind w:left="1134" w:right="1132"/>
        <w:jc w:val="center"/>
        <w:rPr>
          <w:b/>
          <w:sz w:val="18"/>
          <w:szCs w:val="18"/>
        </w:rPr>
      </w:pPr>
      <w:r w:rsidRPr="00587187">
        <w:rPr>
          <w:b/>
          <w:sz w:val="18"/>
          <w:szCs w:val="18"/>
        </w:rPr>
        <w:t xml:space="preserve">Раздел </w:t>
      </w:r>
      <w:r w:rsidRPr="00587187">
        <w:rPr>
          <w:b/>
          <w:sz w:val="18"/>
          <w:szCs w:val="18"/>
          <w:lang w:val="en-US"/>
        </w:rPr>
        <w:t>I</w:t>
      </w:r>
      <w:r w:rsidRPr="00587187">
        <w:rPr>
          <w:b/>
          <w:sz w:val="18"/>
          <w:szCs w:val="18"/>
        </w:rPr>
        <w:t>.</w:t>
      </w:r>
    </w:p>
    <w:p w:rsidR="00587187" w:rsidRPr="00587187" w:rsidRDefault="00587187" w:rsidP="00587187">
      <w:pPr>
        <w:ind w:left="993" w:right="851"/>
        <w:jc w:val="center"/>
        <w:rPr>
          <w:b/>
          <w:sz w:val="18"/>
          <w:szCs w:val="18"/>
        </w:rPr>
      </w:pPr>
      <w:r w:rsidRPr="00587187">
        <w:rPr>
          <w:b/>
          <w:sz w:val="18"/>
          <w:szCs w:val="18"/>
        </w:rPr>
        <w:t>Основные направления реализации политики в сфере приватизации муниципального имущества Убеевского сельского поселения Красноармейского района</w:t>
      </w:r>
    </w:p>
    <w:p w:rsidR="00587187" w:rsidRPr="00587187" w:rsidRDefault="00587187" w:rsidP="00587187">
      <w:pPr>
        <w:ind w:left="993" w:right="851"/>
        <w:jc w:val="center"/>
        <w:rPr>
          <w:b/>
          <w:sz w:val="18"/>
          <w:szCs w:val="18"/>
        </w:rPr>
      </w:pPr>
      <w:r w:rsidRPr="00587187">
        <w:rPr>
          <w:b/>
          <w:sz w:val="18"/>
          <w:szCs w:val="18"/>
        </w:rPr>
        <w:t xml:space="preserve"> Чувашской Республики на 202-2022 годы</w:t>
      </w:r>
    </w:p>
    <w:p w:rsidR="00587187" w:rsidRPr="00587187" w:rsidRDefault="00587187" w:rsidP="00587187">
      <w:pPr>
        <w:spacing w:before="120"/>
        <w:ind w:firstLine="567"/>
        <w:jc w:val="both"/>
        <w:rPr>
          <w:sz w:val="18"/>
          <w:szCs w:val="18"/>
        </w:rPr>
      </w:pPr>
      <w:proofErr w:type="gramStart"/>
      <w:r w:rsidRPr="00587187">
        <w:rPr>
          <w:sz w:val="18"/>
          <w:szCs w:val="18"/>
        </w:rPr>
        <w:t xml:space="preserve">Прогнозный план (программа) приватизации муниципального имущества Убеевского сельского поселения Красноармейского района Чувашской Республики  на 2020 год и основные направления приватизации муниципального имущества Убеевского сельского поселения Красноармейского района Чувашской Республики на 2021-2022 годы (далее – Программа приватизации) разработаны в соответствии с Федеральным </w:t>
      </w:r>
      <w:hyperlink r:id="rId11" w:history="1">
        <w:r w:rsidRPr="00587187">
          <w:rPr>
            <w:rStyle w:val="af0"/>
            <w:sz w:val="18"/>
            <w:szCs w:val="18"/>
          </w:rPr>
          <w:t>законом</w:t>
        </w:r>
      </w:hyperlink>
      <w:r w:rsidRPr="00587187">
        <w:rPr>
          <w:sz w:val="18"/>
          <w:szCs w:val="18"/>
        </w:rPr>
        <w:t xml:space="preserve"> «О приватизации государственного и муниципального имущества», </w:t>
      </w:r>
      <w:hyperlink r:id="rId12" w:history="1">
        <w:r w:rsidRPr="00587187">
          <w:rPr>
            <w:rStyle w:val="af0"/>
            <w:sz w:val="18"/>
            <w:szCs w:val="18"/>
          </w:rPr>
          <w:t>Законом</w:t>
        </w:r>
      </w:hyperlink>
      <w:r w:rsidRPr="00587187">
        <w:rPr>
          <w:sz w:val="18"/>
          <w:szCs w:val="18"/>
        </w:rPr>
        <w:t xml:space="preserve"> Чувашской Республики «О приватизации государственного имущества Чувашской Республики».</w:t>
      </w:r>
      <w:proofErr w:type="gramEnd"/>
    </w:p>
    <w:p w:rsidR="00587187" w:rsidRPr="00587187" w:rsidRDefault="00587187" w:rsidP="00587187">
      <w:pPr>
        <w:tabs>
          <w:tab w:val="left" w:pos="9070"/>
        </w:tabs>
        <w:ind w:right="-2" w:firstLine="567"/>
        <w:jc w:val="both"/>
        <w:rPr>
          <w:sz w:val="18"/>
          <w:szCs w:val="18"/>
        </w:rPr>
      </w:pPr>
      <w:r w:rsidRPr="00587187">
        <w:rPr>
          <w:sz w:val="18"/>
          <w:szCs w:val="18"/>
        </w:rPr>
        <w:t>Основной целью реализации Программы приватизации является  повышение эффективности управления муниципальной собственностью Убеевского сельского поселения Красноармейского района Чувашской Республики.</w:t>
      </w:r>
    </w:p>
    <w:p w:rsidR="00587187" w:rsidRPr="00587187" w:rsidRDefault="00587187" w:rsidP="00587187">
      <w:pPr>
        <w:ind w:firstLine="567"/>
        <w:jc w:val="both"/>
        <w:rPr>
          <w:sz w:val="18"/>
          <w:szCs w:val="18"/>
        </w:rPr>
      </w:pPr>
      <w:r w:rsidRPr="00587187">
        <w:rPr>
          <w:sz w:val="18"/>
          <w:szCs w:val="18"/>
        </w:rPr>
        <w:t xml:space="preserve">Приватизация </w:t>
      </w:r>
      <w:proofErr w:type="gramStart"/>
      <w:r w:rsidRPr="00587187">
        <w:rPr>
          <w:sz w:val="18"/>
          <w:szCs w:val="18"/>
        </w:rPr>
        <w:t>муниципального</w:t>
      </w:r>
      <w:proofErr w:type="gramEnd"/>
      <w:r w:rsidRPr="00587187">
        <w:rPr>
          <w:sz w:val="18"/>
          <w:szCs w:val="18"/>
        </w:rPr>
        <w:t xml:space="preserve"> имущества в 2020-2022 годах направлена на решение следующих задач:</w:t>
      </w:r>
    </w:p>
    <w:p w:rsidR="00587187" w:rsidRPr="00587187" w:rsidRDefault="00587187" w:rsidP="00587187">
      <w:pPr>
        <w:tabs>
          <w:tab w:val="left" w:pos="9070"/>
        </w:tabs>
        <w:ind w:right="-2" w:firstLine="567"/>
        <w:jc w:val="both"/>
        <w:rPr>
          <w:sz w:val="18"/>
          <w:szCs w:val="18"/>
        </w:rPr>
      </w:pPr>
      <w:r w:rsidRPr="00587187">
        <w:rPr>
          <w:sz w:val="18"/>
          <w:szCs w:val="18"/>
        </w:rPr>
        <w:t>- оптимизация состава и структуры муниципального имущества Убеевского сельского поселения Красноармейского района Чувашской Республики в интересах обеспечения устойчивых предпосылок для экономического роста;</w:t>
      </w:r>
    </w:p>
    <w:p w:rsidR="00587187" w:rsidRPr="00587187" w:rsidRDefault="00587187" w:rsidP="00587187">
      <w:pPr>
        <w:tabs>
          <w:tab w:val="left" w:pos="9070"/>
        </w:tabs>
        <w:ind w:right="-2" w:firstLine="567"/>
        <w:jc w:val="both"/>
        <w:rPr>
          <w:sz w:val="18"/>
          <w:szCs w:val="18"/>
        </w:rPr>
      </w:pPr>
      <w:r w:rsidRPr="00587187">
        <w:rPr>
          <w:sz w:val="18"/>
          <w:szCs w:val="18"/>
        </w:rPr>
        <w:t>- обеспечение вовлечения имущества, составляющего казну Убеевского сельского поселения Красноармейского района Чувашской Республики, в хозяйственный оборот;</w:t>
      </w:r>
    </w:p>
    <w:p w:rsidR="00587187" w:rsidRPr="00587187" w:rsidRDefault="00587187" w:rsidP="00587187">
      <w:pPr>
        <w:tabs>
          <w:tab w:val="left" w:pos="9070"/>
        </w:tabs>
        <w:ind w:right="-2" w:firstLine="567"/>
        <w:jc w:val="both"/>
        <w:rPr>
          <w:sz w:val="18"/>
          <w:szCs w:val="18"/>
        </w:rPr>
      </w:pPr>
      <w:r w:rsidRPr="00587187">
        <w:rPr>
          <w:sz w:val="18"/>
          <w:szCs w:val="18"/>
        </w:rPr>
        <w:t>- эффективное отчуждение муниципального имущества Убеевского сельского поселения Красноармейского района Чувашской Республики, востребованного в коммерческом обороте;</w:t>
      </w:r>
    </w:p>
    <w:p w:rsidR="00587187" w:rsidRPr="00587187" w:rsidRDefault="00587187" w:rsidP="00587187">
      <w:pPr>
        <w:tabs>
          <w:tab w:val="left" w:pos="9070"/>
        </w:tabs>
        <w:ind w:right="-2" w:firstLine="567"/>
        <w:jc w:val="both"/>
        <w:rPr>
          <w:sz w:val="18"/>
          <w:szCs w:val="18"/>
        </w:rPr>
      </w:pPr>
      <w:r w:rsidRPr="00587187">
        <w:rPr>
          <w:sz w:val="18"/>
          <w:szCs w:val="18"/>
        </w:rPr>
        <w:t>- формирование доходов бюджета Убеевского сельского поселения Красноармейского района Чувашской Республики.</w:t>
      </w:r>
    </w:p>
    <w:p w:rsidR="00587187" w:rsidRPr="00587187" w:rsidRDefault="00587187" w:rsidP="00587187">
      <w:pPr>
        <w:tabs>
          <w:tab w:val="left" w:pos="9070"/>
        </w:tabs>
        <w:ind w:right="-2" w:firstLine="567"/>
        <w:jc w:val="both"/>
        <w:rPr>
          <w:sz w:val="18"/>
          <w:szCs w:val="18"/>
        </w:rPr>
      </w:pPr>
      <w:r w:rsidRPr="00587187">
        <w:rPr>
          <w:sz w:val="18"/>
          <w:szCs w:val="18"/>
        </w:rPr>
        <w:t>Перечни приватизируемого имущества будут дополняться с учетом результатов работы по оптимизации структуры муниципальной собственности Убеевского сельского поселения Красноармейского района Чувашской Республики.</w:t>
      </w:r>
    </w:p>
    <w:p w:rsidR="00587187" w:rsidRPr="00587187" w:rsidRDefault="00587187" w:rsidP="00587187">
      <w:pPr>
        <w:tabs>
          <w:tab w:val="left" w:pos="9070"/>
        </w:tabs>
        <w:ind w:right="-2" w:firstLine="567"/>
        <w:jc w:val="both"/>
        <w:rPr>
          <w:sz w:val="18"/>
          <w:szCs w:val="18"/>
        </w:rPr>
      </w:pPr>
      <w:r w:rsidRPr="00587187">
        <w:rPr>
          <w:sz w:val="18"/>
          <w:szCs w:val="18"/>
        </w:rPr>
        <w:t>В 2020 году поступление в бюджет Убеевского сельского поселения Красноармейского района Чувашской Республики доходов от приватизации муниципального имущества Убеевского сельского поселения Красноармейского района Чувашской Республики не ожидается.</w:t>
      </w:r>
    </w:p>
    <w:p w:rsidR="00587187" w:rsidRPr="00587187" w:rsidRDefault="00587187" w:rsidP="00587187">
      <w:pPr>
        <w:tabs>
          <w:tab w:val="left" w:pos="9070"/>
        </w:tabs>
        <w:ind w:right="-2" w:firstLine="567"/>
        <w:jc w:val="both"/>
        <w:rPr>
          <w:sz w:val="18"/>
          <w:szCs w:val="18"/>
        </w:rPr>
      </w:pPr>
      <w:r w:rsidRPr="00587187">
        <w:rPr>
          <w:sz w:val="18"/>
          <w:szCs w:val="18"/>
        </w:rPr>
        <w:t>В 2021 и 2022 годах поступление в бюджет Убеевского сельского поселения Красноармейского района Чувашской Республики доходов от приватизации муниципального имущества Убеевского сельского поселения Красноармейского района Чувашской Республики не ожидается.</w:t>
      </w:r>
    </w:p>
    <w:p w:rsidR="00587187" w:rsidRPr="00587187" w:rsidRDefault="00587187" w:rsidP="00587187">
      <w:pPr>
        <w:ind w:left="1134" w:right="1132"/>
        <w:jc w:val="center"/>
        <w:rPr>
          <w:b/>
          <w:sz w:val="18"/>
          <w:szCs w:val="18"/>
        </w:rPr>
      </w:pPr>
      <w:r w:rsidRPr="00587187">
        <w:rPr>
          <w:b/>
          <w:sz w:val="18"/>
          <w:szCs w:val="18"/>
        </w:rPr>
        <w:t xml:space="preserve">Раздел </w:t>
      </w:r>
      <w:r w:rsidRPr="00587187">
        <w:rPr>
          <w:b/>
          <w:sz w:val="18"/>
          <w:szCs w:val="18"/>
          <w:lang w:val="en-US"/>
        </w:rPr>
        <w:t>II</w:t>
      </w:r>
      <w:r w:rsidRPr="00587187">
        <w:rPr>
          <w:b/>
          <w:sz w:val="18"/>
          <w:szCs w:val="18"/>
        </w:rPr>
        <w:t>.</w:t>
      </w:r>
    </w:p>
    <w:p w:rsidR="00587187" w:rsidRPr="00587187" w:rsidRDefault="00587187" w:rsidP="00587187">
      <w:pPr>
        <w:ind w:left="1134" w:right="1132"/>
        <w:jc w:val="center"/>
        <w:rPr>
          <w:b/>
          <w:sz w:val="18"/>
          <w:szCs w:val="18"/>
        </w:rPr>
      </w:pPr>
    </w:p>
    <w:p w:rsidR="00587187" w:rsidRPr="00587187" w:rsidRDefault="00587187" w:rsidP="00587187">
      <w:pPr>
        <w:jc w:val="center"/>
        <w:rPr>
          <w:b/>
          <w:sz w:val="18"/>
          <w:szCs w:val="18"/>
        </w:rPr>
      </w:pPr>
      <w:r w:rsidRPr="00587187">
        <w:rPr>
          <w:b/>
          <w:sz w:val="18"/>
          <w:szCs w:val="18"/>
        </w:rPr>
        <w:t xml:space="preserve">Муниципальное имущество Убеевского сельского поселения </w:t>
      </w:r>
      <w:r w:rsidRPr="00587187">
        <w:rPr>
          <w:b/>
          <w:bCs/>
          <w:color w:val="000000"/>
          <w:sz w:val="18"/>
          <w:szCs w:val="18"/>
        </w:rPr>
        <w:t>Красноармейского района Чувашской Республики</w:t>
      </w:r>
      <w:r w:rsidRPr="00587187">
        <w:rPr>
          <w:b/>
          <w:sz w:val="18"/>
          <w:szCs w:val="18"/>
        </w:rPr>
        <w:t>, приватизация которого планируется в 2020 году</w:t>
      </w:r>
    </w:p>
    <w:p w:rsidR="00587187" w:rsidRPr="00587187" w:rsidRDefault="00587187" w:rsidP="00587187">
      <w:pPr>
        <w:ind w:firstLine="567"/>
        <w:jc w:val="both"/>
        <w:rPr>
          <w:sz w:val="18"/>
          <w:szCs w:val="18"/>
        </w:rPr>
      </w:pPr>
      <w:r w:rsidRPr="00587187">
        <w:rPr>
          <w:sz w:val="18"/>
          <w:szCs w:val="18"/>
        </w:rPr>
        <w:t>2.1. Перечень объектов недвижимости, находящихся в муниципальной собственности Убеевского сельского поселения Красноармейского района Чувашской Республики, которые планируется приватизировать в 2020 году, не имеется.</w:t>
      </w:r>
    </w:p>
    <w:p w:rsidR="00587187" w:rsidRPr="00A56E1E" w:rsidRDefault="00587187" w:rsidP="00587187">
      <w:pPr>
        <w:ind w:firstLine="567"/>
        <w:jc w:val="center"/>
        <w:rPr>
          <w:sz w:val="26"/>
          <w:szCs w:val="26"/>
        </w:rPr>
      </w:pPr>
    </w:p>
    <w:p w:rsidR="00587187" w:rsidRPr="008B2571" w:rsidRDefault="00587187" w:rsidP="00587187">
      <w:pPr>
        <w:ind w:firstLine="567"/>
        <w:rPr>
          <w:b/>
          <w:i/>
          <w:sz w:val="18"/>
          <w:szCs w:val="18"/>
        </w:rPr>
      </w:pPr>
      <w:r w:rsidRPr="008B2571">
        <w:rPr>
          <w:b/>
          <w:i/>
          <w:sz w:val="18"/>
          <w:szCs w:val="18"/>
        </w:rPr>
        <w:t>Решение С- 46/5 от 10.10.2019</w:t>
      </w:r>
    </w:p>
    <w:p w:rsidR="00587187" w:rsidRPr="008B2571" w:rsidRDefault="00587187" w:rsidP="00587187">
      <w:pPr>
        <w:rPr>
          <w:sz w:val="18"/>
          <w:szCs w:val="18"/>
        </w:rPr>
      </w:pPr>
      <w:r w:rsidRPr="008B2571">
        <w:rPr>
          <w:sz w:val="18"/>
          <w:szCs w:val="18"/>
        </w:rPr>
        <w:t xml:space="preserve">О порядке определения размера </w:t>
      </w:r>
      <w:proofErr w:type="gramStart"/>
      <w:r w:rsidRPr="008B2571">
        <w:rPr>
          <w:sz w:val="18"/>
          <w:szCs w:val="18"/>
        </w:rPr>
        <w:t>арендной</w:t>
      </w:r>
      <w:proofErr w:type="gramEnd"/>
      <w:r w:rsidRPr="008B2571">
        <w:rPr>
          <w:sz w:val="18"/>
          <w:szCs w:val="18"/>
        </w:rPr>
        <w:t xml:space="preserve"> </w:t>
      </w:r>
    </w:p>
    <w:p w:rsidR="00587187" w:rsidRPr="008B2571" w:rsidRDefault="00587187" w:rsidP="00587187">
      <w:pPr>
        <w:rPr>
          <w:sz w:val="18"/>
          <w:szCs w:val="18"/>
        </w:rPr>
      </w:pPr>
      <w:r w:rsidRPr="008B2571">
        <w:rPr>
          <w:sz w:val="18"/>
          <w:szCs w:val="18"/>
        </w:rPr>
        <w:t xml:space="preserve">платы за пользование имуществом, </w:t>
      </w:r>
    </w:p>
    <w:p w:rsidR="00587187" w:rsidRPr="008B2571" w:rsidRDefault="00587187" w:rsidP="00587187">
      <w:pPr>
        <w:rPr>
          <w:sz w:val="18"/>
          <w:szCs w:val="18"/>
        </w:rPr>
      </w:pPr>
      <w:proofErr w:type="gramStart"/>
      <w:r w:rsidRPr="008B2571">
        <w:rPr>
          <w:sz w:val="18"/>
          <w:szCs w:val="18"/>
        </w:rPr>
        <w:t>находящимся</w:t>
      </w:r>
      <w:proofErr w:type="gramEnd"/>
      <w:r w:rsidRPr="008B2571">
        <w:rPr>
          <w:sz w:val="18"/>
          <w:szCs w:val="18"/>
        </w:rPr>
        <w:t xml:space="preserve"> в муниципальной собственности </w:t>
      </w:r>
    </w:p>
    <w:p w:rsidR="00587187" w:rsidRPr="008B2571" w:rsidRDefault="00587187" w:rsidP="00587187">
      <w:pPr>
        <w:rPr>
          <w:sz w:val="18"/>
          <w:szCs w:val="18"/>
        </w:rPr>
      </w:pPr>
      <w:r w:rsidRPr="008B2571">
        <w:rPr>
          <w:sz w:val="18"/>
          <w:szCs w:val="18"/>
        </w:rPr>
        <w:t xml:space="preserve">Убеевского  сельского поселения </w:t>
      </w:r>
    </w:p>
    <w:p w:rsidR="00587187" w:rsidRPr="008B2571" w:rsidRDefault="00587187" w:rsidP="00587187">
      <w:pPr>
        <w:rPr>
          <w:sz w:val="18"/>
          <w:szCs w:val="18"/>
        </w:rPr>
      </w:pPr>
      <w:r w:rsidRPr="008B2571">
        <w:rPr>
          <w:sz w:val="18"/>
          <w:szCs w:val="18"/>
        </w:rPr>
        <w:t xml:space="preserve">Красноармейского района Чувашской Республики </w:t>
      </w:r>
    </w:p>
    <w:p w:rsidR="00587187" w:rsidRPr="00587187" w:rsidRDefault="00587187" w:rsidP="00587187">
      <w:pPr>
        <w:rPr>
          <w:b/>
          <w:sz w:val="18"/>
          <w:szCs w:val="18"/>
        </w:rPr>
      </w:pPr>
      <w:r w:rsidRPr="008B2571">
        <w:rPr>
          <w:sz w:val="18"/>
          <w:szCs w:val="18"/>
        </w:rPr>
        <w:t>без проведения конкурсов и аукционов</w:t>
      </w:r>
      <w:r w:rsidRPr="00587187">
        <w:rPr>
          <w:b/>
          <w:sz w:val="18"/>
          <w:szCs w:val="18"/>
        </w:rPr>
        <w:t xml:space="preserve">  </w:t>
      </w:r>
    </w:p>
    <w:p w:rsidR="00587187" w:rsidRPr="00587187" w:rsidRDefault="00587187" w:rsidP="00587187">
      <w:pPr>
        <w:ind w:firstLine="708"/>
        <w:jc w:val="both"/>
        <w:rPr>
          <w:sz w:val="18"/>
          <w:szCs w:val="18"/>
        </w:rPr>
      </w:pPr>
      <w:proofErr w:type="gramStart"/>
      <w:r w:rsidRPr="00587187">
        <w:rPr>
          <w:sz w:val="18"/>
          <w:szCs w:val="18"/>
        </w:rPr>
        <w:t>В целях повышения эффективности использования имущества, находящегося в муниципальной собственности Убеевского  сельского поселения</w:t>
      </w:r>
      <w:r w:rsidRPr="00587187">
        <w:rPr>
          <w:b/>
          <w:sz w:val="18"/>
          <w:szCs w:val="18"/>
        </w:rPr>
        <w:t xml:space="preserve"> </w:t>
      </w:r>
      <w:r w:rsidRPr="00587187">
        <w:rPr>
          <w:sz w:val="18"/>
          <w:szCs w:val="18"/>
        </w:rPr>
        <w:t>Красноармейского района Чувашской Республики, и увеличения доходов от сдачи его в аренду Убеевского сельского поселения</w:t>
      </w:r>
      <w:r w:rsidRPr="00587187">
        <w:rPr>
          <w:b/>
          <w:sz w:val="18"/>
          <w:szCs w:val="18"/>
        </w:rPr>
        <w:t xml:space="preserve"> </w:t>
      </w:r>
      <w:r w:rsidRPr="00587187">
        <w:rPr>
          <w:sz w:val="18"/>
          <w:szCs w:val="18"/>
        </w:rPr>
        <w:t xml:space="preserve">Красноармейского района Чувашской Республики, руководствуясь </w:t>
      </w:r>
      <w:hyperlink r:id="rId13" w:history="1">
        <w:r w:rsidRPr="00587187">
          <w:rPr>
            <w:rStyle w:val="af0"/>
            <w:sz w:val="18"/>
            <w:szCs w:val="18"/>
          </w:rPr>
          <w:t>Постановлением</w:t>
        </w:r>
      </w:hyperlink>
      <w:r w:rsidRPr="00587187">
        <w:rPr>
          <w:sz w:val="18"/>
          <w:szCs w:val="18"/>
        </w:rPr>
        <w:t xml:space="preserve"> Кабинета Министров Чувашской Республики от 15 декабря 2011 года N 580 "О порядке определения размера арендной платы за пользование имуществом, находящимся в государственной собственности Чувашской Республики",</w:t>
      </w:r>
      <w:proofErr w:type="gramEnd"/>
    </w:p>
    <w:p w:rsidR="00587187" w:rsidRPr="00587187" w:rsidRDefault="00587187" w:rsidP="00587187">
      <w:pPr>
        <w:ind w:firstLine="708"/>
        <w:jc w:val="both"/>
        <w:rPr>
          <w:b/>
          <w:sz w:val="18"/>
          <w:szCs w:val="18"/>
        </w:rPr>
      </w:pPr>
      <w:r w:rsidRPr="00587187">
        <w:rPr>
          <w:sz w:val="18"/>
          <w:szCs w:val="18"/>
        </w:rPr>
        <w:t xml:space="preserve"> </w:t>
      </w:r>
      <w:r w:rsidRPr="00587187">
        <w:rPr>
          <w:b/>
          <w:sz w:val="18"/>
          <w:szCs w:val="18"/>
        </w:rPr>
        <w:t>Собрание депутатов Убеевского  сельского поселения Красноармейского района решило:</w:t>
      </w:r>
    </w:p>
    <w:p w:rsidR="00587187" w:rsidRPr="00587187" w:rsidRDefault="00587187" w:rsidP="00587187">
      <w:pPr>
        <w:jc w:val="both"/>
        <w:rPr>
          <w:sz w:val="18"/>
          <w:szCs w:val="18"/>
        </w:rPr>
      </w:pPr>
      <w:r w:rsidRPr="00587187">
        <w:rPr>
          <w:sz w:val="18"/>
          <w:szCs w:val="18"/>
        </w:rPr>
        <w:t xml:space="preserve">1. Утвердить прилагаемый </w:t>
      </w:r>
      <w:hyperlink r:id="rId14" w:anchor="P32" w:history="1">
        <w:r w:rsidRPr="00587187">
          <w:rPr>
            <w:rStyle w:val="af0"/>
            <w:sz w:val="18"/>
            <w:szCs w:val="18"/>
          </w:rPr>
          <w:t>Порядок</w:t>
        </w:r>
      </w:hyperlink>
      <w:r w:rsidRPr="00587187">
        <w:rPr>
          <w:sz w:val="18"/>
          <w:szCs w:val="18"/>
        </w:rPr>
        <w:t xml:space="preserve"> определения размера арендной платы за пользование имуществом, находящимся в муниципальной собственности Убеевского  сельского поселения</w:t>
      </w:r>
      <w:r w:rsidRPr="00587187">
        <w:rPr>
          <w:b/>
          <w:sz w:val="18"/>
          <w:szCs w:val="18"/>
        </w:rPr>
        <w:t xml:space="preserve"> </w:t>
      </w:r>
      <w:r w:rsidRPr="00587187">
        <w:rPr>
          <w:sz w:val="18"/>
          <w:szCs w:val="18"/>
        </w:rPr>
        <w:t>Красноармейского района без проведения конкурсов и аукционов, согласно приложению к настоящему решению (далее - Порядок).</w:t>
      </w:r>
    </w:p>
    <w:p w:rsidR="00587187" w:rsidRPr="00587187" w:rsidRDefault="00587187" w:rsidP="00587187">
      <w:pPr>
        <w:jc w:val="both"/>
        <w:rPr>
          <w:sz w:val="18"/>
          <w:szCs w:val="18"/>
        </w:rPr>
      </w:pPr>
      <w:r w:rsidRPr="00587187">
        <w:rPr>
          <w:sz w:val="18"/>
          <w:szCs w:val="18"/>
        </w:rPr>
        <w:t>2. Настоящее решение вступает в силу после официального опубликования в периодическом печатном издании «Вестник Убеевского  сельского поселения</w:t>
      </w:r>
      <w:r w:rsidRPr="00587187">
        <w:rPr>
          <w:b/>
          <w:sz w:val="18"/>
          <w:szCs w:val="18"/>
        </w:rPr>
        <w:t xml:space="preserve"> </w:t>
      </w:r>
      <w:r w:rsidRPr="00587187">
        <w:rPr>
          <w:sz w:val="18"/>
          <w:szCs w:val="18"/>
        </w:rPr>
        <w:t>".</w:t>
      </w:r>
    </w:p>
    <w:p w:rsidR="00587187" w:rsidRPr="00587187" w:rsidRDefault="00587187" w:rsidP="00587187">
      <w:pPr>
        <w:jc w:val="both"/>
        <w:rPr>
          <w:sz w:val="18"/>
          <w:szCs w:val="18"/>
        </w:rPr>
      </w:pPr>
    </w:p>
    <w:p w:rsidR="00587187" w:rsidRPr="00587187" w:rsidRDefault="00587187" w:rsidP="00587187">
      <w:pPr>
        <w:jc w:val="both"/>
        <w:rPr>
          <w:sz w:val="18"/>
          <w:szCs w:val="18"/>
        </w:rPr>
      </w:pPr>
      <w:r w:rsidRPr="00587187">
        <w:rPr>
          <w:sz w:val="18"/>
          <w:szCs w:val="18"/>
        </w:rPr>
        <w:t>Председатель Собрания депутатов</w:t>
      </w:r>
      <w:r>
        <w:rPr>
          <w:sz w:val="18"/>
          <w:szCs w:val="18"/>
        </w:rPr>
        <w:t xml:space="preserve"> </w:t>
      </w:r>
      <w:r w:rsidRPr="00587187">
        <w:rPr>
          <w:sz w:val="18"/>
          <w:szCs w:val="18"/>
        </w:rPr>
        <w:t xml:space="preserve">Убеевского </w:t>
      </w:r>
      <w:r w:rsidRPr="00587187">
        <w:rPr>
          <w:bCs/>
          <w:sz w:val="18"/>
          <w:szCs w:val="18"/>
        </w:rPr>
        <w:t xml:space="preserve"> сельского поселения</w:t>
      </w:r>
      <w:r w:rsidRPr="00587187">
        <w:rPr>
          <w:sz w:val="18"/>
          <w:szCs w:val="18"/>
        </w:rPr>
        <w:t xml:space="preserve"> </w:t>
      </w:r>
      <w:r w:rsidRPr="00587187">
        <w:rPr>
          <w:sz w:val="18"/>
          <w:szCs w:val="18"/>
        </w:rPr>
        <w:tab/>
      </w:r>
      <w:r w:rsidRPr="00587187">
        <w:rPr>
          <w:sz w:val="18"/>
          <w:szCs w:val="18"/>
        </w:rPr>
        <w:tab/>
      </w:r>
      <w:r w:rsidRPr="00587187">
        <w:rPr>
          <w:sz w:val="18"/>
          <w:szCs w:val="18"/>
        </w:rPr>
        <w:tab/>
        <w:t xml:space="preserve">                             </w:t>
      </w:r>
      <w:proofErr w:type="spellStart"/>
      <w:r w:rsidRPr="00587187">
        <w:rPr>
          <w:sz w:val="18"/>
          <w:szCs w:val="18"/>
        </w:rPr>
        <w:t>Г.В</w:t>
      </w:r>
      <w:proofErr w:type="gramStart"/>
      <w:r w:rsidRPr="00587187">
        <w:rPr>
          <w:sz w:val="18"/>
          <w:szCs w:val="18"/>
        </w:rPr>
        <w:t>,И</w:t>
      </w:r>
      <w:proofErr w:type="gramEnd"/>
      <w:r w:rsidRPr="00587187">
        <w:rPr>
          <w:sz w:val="18"/>
          <w:szCs w:val="18"/>
        </w:rPr>
        <w:t>ванова</w:t>
      </w:r>
      <w:proofErr w:type="spellEnd"/>
    </w:p>
    <w:p w:rsidR="00587187" w:rsidRPr="00587187" w:rsidRDefault="00587187" w:rsidP="00587187">
      <w:pPr>
        <w:jc w:val="both"/>
        <w:rPr>
          <w:sz w:val="18"/>
          <w:szCs w:val="18"/>
        </w:rPr>
      </w:pPr>
    </w:p>
    <w:p w:rsidR="00587187" w:rsidRPr="00587187" w:rsidRDefault="00587187" w:rsidP="00587187">
      <w:pPr>
        <w:jc w:val="both"/>
        <w:rPr>
          <w:sz w:val="18"/>
          <w:szCs w:val="18"/>
        </w:rPr>
      </w:pPr>
    </w:p>
    <w:p w:rsidR="00587187" w:rsidRPr="00587187" w:rsidRDefault="00587187" w:rsidP="00587187">
      <w:pPr>
        <w:jc w:val="right"/>
        <w:rPr>
          <w:sz w:val="18"/>
          <w:szCs w:val="18"/>
        </w:rPr>
      </w:pPr>
      <w:r w:rsidRPr="00587187">
        <w:rPr>
          <w:sz w:val="18"/>
          <w:szCs w:val="18"/>
        </w:rPr>
        <w:lastRenderedPageBreak/>
        <w:t>Утвержден</w:t>
      </w:r>
    </w:p>
    <w:p w:rsidR="00587187" w:rsidRPr="00587187" w:rsidRDefault="00587187" w:rsidP="00587187">
      <w:pPr>
        <w:jc w:val="right"/>
        <w:rPr>
          <w:sz w:val="18"/>
          <w:szCs w:val="18"/>
        </w:rPr>
      </w:pPr>
      <w:r w:rsidRPr="00587187">
        <w:rPr>
          <w:sz w:val="18"/>
          <w:szCs w:val="18"/>
        </w:rPr>
        <w:t>решением Собрания депутатов</w:t>
      </w:r>
    </w:p>
    <w:p w:rsidR="00587187" w:rsidRPr="00587187" w:rsidRDefault="00587187" w:rsidP="00587187">
      <w:pPr>
        <w:jc w:val="right"/>
        <w:rPr>
          <w:b/>
          <w:sz w:val="18"/>
          <w:szCs w:val="18"/>
        </w:rPr>
      </w:pPr>
      <w:r w:rsidRPr="00587187">
        <w:rPr>
          <w:sz w:val="18"/>
          <w:szCs w:val="18"/>
        </w:rPr>
        <w:t>Убеевского  сельского поселения</w:t>
      </w:r>
      <w:r w:rsidRPr="00587187">
        <w:rPr>
          <w:b/>
          <w:sz w:val="18"/>
          <w:szCs w:val="18"/>
        </w:rPr>
        <w:t xml:space="preserve"> </w:t>
      </w:r>
    </w:p>
    <w:p w:rsidR="00587187" w:rsidRPr="00587187" w:rsidRDefault="00587187" w:rsidP="00587187">
      <w:pPr>
        <w:jc w:val="right"/>
        <w:rPr>
          <w:sz w:val="18"/>
          <w:szCs w:val="18"/>
        </w:rPr>
      </w:pPr>
      <w:r w:rsidRPr="00587187">
        <w:rPr>
          <w:sz w:val="18"/>
          <w:szCs w:val="18"/>
        </w:rPr>
        <w:t>Красноармейского района</w:t>
      </w:r>
    </w:p>
    <w:p w:rsidR="00587187" w:rsidRPr="00587187" w:rsidRDefault="00587187" w:rsidP="00587187">
      <w:pPr>
        <w:jc w:val="right"/>
        <w:rPr>
          <w:sz w:val="18"/>
          <w:szCs w:val="18"/>
        </w:rPr>
      </w:pPr>
      <w:r w:rsidRPr="00587187">
        <w:rPr>
          <w:sz w:val="18"/>
          <w:szCs w:val="18"/>
        </w:rPr>
        <w:t>от  07.10.2019 № С-46/5</w:t>
      </w:r>
    </w:p>
    <w:p w:rsidR="00587187" w:rsidRPr="00587187" w:rsidRDefault="00587187" w:rsidP="00587187">
      <w:pPr>
        <w:jc w:val="right"/>
        <w:rPr>
          <w:sz w:val="18"/>
          <w:szCs w:val="18"/>
        </w:rPr>
      </w:pPr>
    </w:p>
    <w:p w:rsidR="00587187" w:rsidRPr="00587187" w:rsidRDefault="00587187" w:rsidP="00587187">
      <w:pPr>
        <w:jc w:val="both"/>
        <w:rPr>
          <w:sz w:val="18"/>
          <w:szCs w:val="18"/>
        </w:rPr>
      </w:pPr>
    </w:p>
    <w:p w:rsidR="00587187" w:rsidRPr="00587187" w:rsidRDefault="00587187" w:rsidP="00587187">
      <w:pPr>
        <w:jc w:val="center"/>
        <w:rPr>
          <w:sz w:val="18"/>
          <w:szCs w:val="18"/>
        </w:rPr>
      </w:pPr>
      <w:bookmarkStart w:id="15" w:name="P32"/>
      <w:bookmarkEnd w:id="15"/>
      <w:r w:rsidRPr="00587187">
        <w:rPr>
          <w:sz w:val="18"/>
          <w:szCs w:val="18"/>
        </w:rPr>
        <w:t>ПОРЯДОК</w:t>
      </w:r>
    </w:p>
    <w:p w:rsidR="00587187" w:rsidRPr="00587187" w:rsidRDefault="00587187" w:rsidP="00587187">
      <w:pPr>
        <w:jc w:val="center"/>
        <w:rPr>
          <w:sz w:val="18"/>
          <w:szCs w:val="18"/>
        </w:rPr>
      </w:pPr>
      <w:r w:rsidRPr="00587187">
        <w:rPr>
          <w:sz w:val="18"/>
          <w:szCs w:val="18"/>
        </w:rPr>
        <w:t>ОПРЕДЕЛЕНИЯ РАЗМЕРА АРЕНДНОЙ ПЛАТЫ</w:t>
      </w:r>
    </w:p>
    <w:p w:rsidR="00587187" w:rsidRPr="00587187" w:rsidRDefault="00587187" w:rsidP="00587187">
      <w:pPr>
        <w:jc w:val="center"/>
        <w:rPr>
          <w:sz w:val="18"/>
          <w:szCs w:val="18"/>
        </w:rPr>
      </w:pPr>
      <w:r w:rsidRPr="00587187">
        <w:rPr>
          <w:sz w:val="18"/>
          <w:szCs w:val="18"/>
        </w:rPr>
        <w:t xml:space="preserve">ЗА ПОЛЬЗОВАНИЕ ИМУЩЕСТВОМ, НАХОДЯЩИМСЯ В </w:t>
      </w:r>
      <w:proofErr w:type="gramStart"/>
      <w:r w:rsidRPr="00587187">
        <w:rPr>
          <w:sz w:val="18"/>
          <w:szCs w:val="18"/>
        </w:rPr>
        <w:t>МУНИЦИПАЛЬНОЙ</w:t>
      </w:r>
      <w:proofErr w:type="gramEnd"/>
    </w:p>
    <w:p w:rsidR="00587187" w:rsidRPr="00587187" w:rsidRDefault="00587187" w:rsidP="00587187">
      <w:pPr>
        <w:jc w:val="center"/>
        <w:rPr>
          <w:sz w:val="18"/>
          <w:szCs w:val="18"/>
        </w:rPr>
      </w:pPr>
      <w:r w:rsidRPr="00587187">
        <w:rPr>
          <w:sz w:val="18"/>
          <w:szCs w:val="18"/>
        </w:rPr>
        <w:t>СОБСТВЕННОСТИ УБЕЕВСКОГО  СЕЛЬСКОГО ПОСЕЛЕНИЯ</w:t>
      </w:r>
      <w:r w:rsidRPr="00587187">
        <w:rPr>
          <w:b/>
          <w:sz w:val="18"/>
          <w:szCs w:val="18"/>
        </w:rPr>
        <w:t xml:space="preserve"> </w:t>
      </w:r>
      <w:r w:rsidRPr="00587187">
        <w:rPr>
          <w:sz w:val="18"/>
          <w:szCs w:val="18"/>
        </w:rPr>
        <w:t>КРАСНОАРМЕЙСКОГО РАЙОНА ЧУВАШСКОЙ РЕСПУБЛИКИ</w:t>
      </w:r>
    </w:p>
    <w:p w:rsidR="00587187" w:rsidRPr="00587187" w:rsidRDefault="00587187" w:rsidP="00587187">
      <w:pPr>
        <w:jc w:val="center"/>
        <w:rPr>
          <w:sz w:val="18"/>
          <w:szCs w:val="18"/>
        </w:rPr>
      </w:pPr>
      <w:r w:rsidRPr="00587187">
        <w:rPr>
          <w:sz w:val="18"/>
          <w:szCs w:val="18"/>
        </w:rPr>
        <w:t>БЕЗ ПРОВЕДЕНИЯ КОНКУРСОВ И АУКЦИОНОВ</w:t>
      </w:r>
    </w:p>
    <w:p w:rsidR="00587187" w:rsidRPr="00587187" w:rsidRDefault="00587187" w:rsidP="00587187">
      <w:pPr>
        <w:jc w:val="both"/>
        <w:rPr>
          <w:rFonts w:eastAsia="Calibri"/>
          <w:sz w:val="18"/>
          <w:szCs w:val="18"/>
          <w:lang w:eastAsia="en-US"/>
        </w:rPr>
      </w:pPr>
    </w:p>
    <w:p w:rsidR="00587187" w:rsidRPr="00587187" w:rsidRDefault="00587187" w:rsidP="00587187">
      <w:pPr>
        <w:jc w:val="both"/>
        <w:rPr>
          <w:sz w:val="18"/>
          <w:szCs w:val="18"/>
        </w:rPr>
      </w:pPr>
    </w:p>
    <w:p w:rsidR="00587187" w:rsidRPr="00587187" w:rsidRDefault="00587187" w:rsidP="00587187">
      <w:pPr>
        <w:jc w:val="both"/>
        <w:rPr>
          <w:sz w:val="18"/>
          <w:szCs w:val="18"/>
        </w:rPr>
      </w:pPr>
      <w:bookmarkStart w:id="16" w:name="P41"/>
      <w:bookmarkEnd w:id="16"/>
      <w:r w:rsidRPr="00587187">
        <w:rPr>
          <w:sz w:val="18"/>
          <w:szCs w:val="18"/>
        </w:rPr>
        <w:t>1. При передаче в аренду имущества, находящегося в муниципальной собственности Убеевского  сельского поселения</w:t>
      </w:r>
      <w:r w:rsidRPr="00587187">
        <w:rPr>
          <w:b/>
          <w:sz w:val="18"/>
          <w:szCs w:val="18"/>
        </w:rPr>
        <w:t xml:space="preserve"> </w:t>
      </w:r>
      <w:r w:rsidRPr="00587187">
        <w:rPr>
          <w:sz w:val="18"/>
          <w:szCs w:val="18"/>
        </w:rPr>
        <w:t>Красноармейского района Чувашской Республики без проведения конкурсов и аукционов (далее - муниципальное имущество), размер арендной платы за пользование муниципальным имуществом определяется по формуле</w:t>
      </w:r>
    </w:p>
    <w:p w:rsidR="00587187" w:rsidRPr="00587187" w:rsidRDefault="00587187" w:rsidP="00587187">
      <w:pPr>
        <w:jc w:val="both"/>
        <w:rPr>
          <w:sz w:val="18"/>
          <w:szCs w:val="18"/>
        </w:rPr>
      </w:pPr>
    </w:p>
    <w:p w:rsidR="00587187" w:rsidRPr="00587187" w:rsidRDefault="00587187" w:rsidP="00587187">
      <w:pPr>
        <w:jc w:val="both"/>
        <w:rPr>
          <w:sz w:val="18"/>
          <w:szCs w:val="18"/>
        </w:rPr>
      </w:pPr>
      <w:r w:rsidRPr="00587187">
        <w:rPr>
          <w:sz w:val="18"/>
          <w:szCs w:val="18"/>
        </w:rPr>
        <w:t xml:space="preserve">    А  = </w:t>
      </w:r>
      <w:proofErr w:type="gramStart"/>
      <w:r w:rsidRPr="00587187">
        <w:rPr>
          <w:sz w:val="18"/>
          <w:szCs w:val="18"/>
        </w:rPr>
        <w:t>А</w:t>
      </w:r>
      <w:proofErr w:type="gramEnd"/>
      <w:r w:rsidRPr="00587187">
        <w:rPr>
          <w:sz w:val="18"/>
          <w:szCs w:val="18"/>
        </w:rPr>
        <w:t xml:space="preserve">  + А , где:</w:t>
      </w:r>
    </w:p>
    <w:p w:rsidR="00587187" w:rsidRPr="00587187" w:rsidRDefault="00587187" w:rsidP="00587187">
      <w:pPr>
        <w:jc w:val="both"/>
        <w:rPr>
          <w:sz w:val="18"/>
          <w:szCs w:val="18"/>
        </w:rPr>
      </w:pPr>
      <w:r w:rsidRPr="00587187">
        <w:rPr>
          <w:sz w:val="18"/>
          <w:szCs w:val="18"/>
        </w:rPr>
        <w:t xml:space="preserve">     </w:t>
      </w:r>
      <w:proofErr w:type="gramStart"/>
      <w:r w:rsidRPr="00587187">
        <w:rPr>
          <w:sz w:val="18"/>
          <w:szCs w:val="18"/>
        </w:rPr>
        <w:t>П</w:t>
      </w:r>
      <w:proofErr w:type="gramEnd"/>
      <w:r w:rsidRPr="00587187">
        <w:rPr>
          <w:sz w:val="18"/>
          <w:szCs w:val="18"/>
        </w:rPr>
        <w:t xml:space="preserve">    Д    З</w:t>
      </w:r>
    </w:p>
    <w:p w:rsidR="00587187" w:rsidRPr="00587187" w:rsidRDefault="00587187" w:rsidP="00587187">
      <w:pPr>
        <w:jc w:val="both"/>
        <w:rPr>
          <w:sz w:val="18"/>
          <w:szCs w:val="18"/>
        </w:rPr>
      </w:pPr>
    </w:p>
    <w:p w:rsidR="00587187" w:rsidRPr="00587187" w:rsidRDefault="00587187" w:rsidP="00587187">
      <w:pPr>
        <w:jc w:val="both"/>
        <w:rPr>
          <w:sz w:val="18"/>
          <w:szCs w:val="18"/>
        </w:rPr>
      </w:pPr>
      <w:r w:rsidRPr="00587187">
        <w:rPr>
          <w:sz w:val="18"/>
          <w:szCs w:val="18"/>
        </w:rPr>
        <w:t xml:space="preserve">    А  - годовой размер арендной платы;</w:t>
      </w:r>
    </w:p>
    <w:p w:rsidR="00587187" w:rsidRPr="00587187" w:rsidRDefault="00587187" w:rsidP="00587187">
      <w:pPr>
        <w:jc w:val="both"/>
        <w:rPr>
          <w:sz w:val="18"/>
          <w:szCs w:val="18"/>
        </w:rPr>
      </w:pPr>
      <w:r w:rsidRPr="00587187">
        <w:rPr>
          <w:sz w:val="18"/>
          <w:szCs w:val="18"/>
        </w:rPr>
        <w:t xml:space="preserve">     </w:t>
      </w:r>
      <w:proofErr w:type="gramStart"/>
      <w:r w:rsidRPr="00587187">
        <w:rPr>
          <w:sz w:val="18"/>
          <w:szCs w:val="18"/>
        </w:rPr>
        <w:t>П</w:t>
      </w:r>
      <w:proofErr w:type="gramEnd"/>
    </w:p>
    <w:p w:rsidR="00587187" w:rsidRPr="00587187" w:rsidRDefault="00587187" w:rsidP="00587187">
      <w:pPr>
        <w:jc w:val="both"/>
        <w:rPr>
          <w:sz w:val="18"/>
          <w:szCs w:val="18"/>
        </w:rPr>
      </w:pPr>
      <w:r w:rsidRPr="00587187">
        <w:rPr>
          <w:sz w:val="18"/>
          <w:szCs w:val="18"/>
        </w:rPr>
        <w:t xml:space="preserve">    А  - доходная  часть  размера  арендной  платы, которая определяется </w:t>
      </w:r>
      <w:proofErr w:type="gramStart"/>
      <w:r w:rsidRPr="00587187">
        <w:rPr>
          <w:sz w:val="18"/>
          <w:szCs w:val="18"/>
        </w:rPr>
        <w:t>на</w:t>
      </w:r>
      <w:proofErr w:type="gramEnd"/>
    </w:p>
    <w:p w:rsidR="00587187" w:rsidRPr="00587187" w:rsidRDefault="00587187" w:rsidP="00587187">
      <w:pPr>
        <w:jc w:val="both"/>
        <w:rPr>
          <w:sz w:val="18"/>
          <w:szCs w:val="18"/>
        </w:rPr>
      </w:pPr>
      <w:r w:rsidRPr="00587187">
        <w:rPr>
          <w:sz w:val="18"/>
          <w:szCs w:val="18"/>
        </w:rPr>
        <w:t xml:space="preserve">     Д</w:t>
      </w:r>
    </w:p>
    <w:p w:rsidR="00587187" w:rsidRPr="00587187" w:rsidRDefault="00587187" w:rsidP="00587187">
      <w:pPr>
        <w:jc w:val="both"/>
        <w:rPr>
          <w:sz w:val="18"/>
          <w:szCs w:val="18"/>
        </w:rPr>
      </w:pPr>
      <w:r w:rsidRPr="00587187">
        <w:rPr>
          <w:sz w:val="18"/>
          <w:szCs w:val="18"/>
        </w:rPr>
        <w:t xml:space="preserve">основании  отчета  об  оценке  рыночной  арендной  платы, подготовленного </w:t>
      </w:r>
      <w:proofErr w:type="gramStart"/>
      <w:r w:rsidRPr="00587187">
        <w:rPr>
          <w:sz w:val="18"/>
          <w:szCs w:val="18"/>
        </w:rPr>
        <w:t>в</w:t>
      </w:r>
      <w:proofErr w:type="gramEnd"/>
    </w:p>
    <w:p w:rsidR="00587187" w:rsidRPr="00587187" w:rsidRDefault="00587187" w:rsidP="00587187">
      <w:pPr>
        <w:jc w:val="both"/>
        <w:rPr>
          <w:sz w:val="18"/>
          <w:szCs w:val="18"/>
        </w:rPr>
      </w:pPr>
      <w:r w:rsidRPr="00587187">
        <w:rPr>
          <w:sz w:val="18"/>
          <w:szCs w:val="18"/>
        </w:rPr>
        <w:t xml:space="preserve">соответствии   с   законодательством   Российской  Федерации  </w:t>
      </w:r>
      <w:proofErr w:type="gramStart"/>
      <w:r w:rsidRPr="00587187">
        <w:rPr>
          <w:sz w:val="18"/>
          <w:szCs w:val="18"/>
        </w:rPr>
        <w:t>об</w:t>
      </w:r>
      <w:proofErr w:type="gramEnd"/>
      <w:r w:rsidRPr="00587187">
        <w:rPr>
          <w:sz w:val="18"/>
          <w:szCs w:val="18"/>
        </w:rPr>
        <w:t xml:space="preserve">  оценочной</w:t>
      </w:r>
    </w:p>
    <w:p w:rsidR="00587187" w:rsidRPr="00587187" w:rsidRDefault="00587187" w:rsidP="00587187">
      <w:pPr>
        <w:jc w:val="both"/>
        <w:rPr>
          <w:sz w:val="18"/>
          <w:szCs w:val="18"/>
        </w:rPr>
      </w:pPr>
      <w:r w:rsidRPr="00587187">
        <w:rPr>
          <w:sz w:val="18"/>
          <w:szCs w:val="18"/>
        </w:rPr>
        <w:t>деятельности;</w:t>
      </w:r>
    </w:p>
    <w:p w:rsidR="00587187" w:rsidRPr="00587187" w:rsidRDefault="00587187" w:rsidP="00587187">
      <w:pPr>
        <w:jc w:val="both"/>
        <w:rPr>
          <w:sz w:val="18"/>
          <w:szCs w:val="18"/>
        </w:rPr>
      </w:pPr>
      <w:r w:rsidRPr="00587187">
        <w:rPr>
          <w:sz w:val="18"/>
          <w:szCs w:val="18"/>
        </w:rPr>
        <w:t xml:space="preserve">    А  - затратная  часть размера арендной платы, составляющая сумму затрат</w:t>
      </w:r>
    </w:p>
    <w:p w:rsidR="00587187" w:rsidRPr="00587187" w:rsidRDefault="00587187" w:rsidP="00587187">
      <w:pPr>
        <w:jc w:val="both"/>
        <w:rPr>
          <w:sz w:val="18"/>
          <w:szCs w:val="18"/>
        </w:rPr>
      </w:pPr>
      <w:r w:rsidRPr="00587187">
        <w:rPr>
          <w:sz w:val="18"/>
          <w:szCs w:val="18"/>
        </w:rPr>
        <w:t xml:space="preserve">     </w:t>
      </w:r>
      <w:proofErr w:type="gramStart"/>
      <w:r w:rsidRPr="00587187">
        <w:rPr>
          <w:sz w:val="18"/>
          <w:szCs w:val="18"/>
        </w:rPr>
        <w:t>З</w:t>
      </w:r>
      <w:proofErr w:type="gramEnd"/>
    </w:p>
    <w:p w:rsidR="00587187" w:rsidRPr="00587187" w:rsidRDefault="00587187" w:rsidP="00587187">
      <w:pPr>
        <w:jc w:val="both"/>
        <w:rPr>
          <w:sz w:val="18"/>
          <w:szCs w:val="18"/>
        </w:rPr>
      </w:pPr>
      <w:r w:rsidRPr="00587187">
        <w:rPr>
          <w:sz w:val="18"/>
          <w:szCs w:val="18"/>
        </w:rPr>
        <w:t>на проведение независимой оценки.</w:t>
      </w:r>
    </w:p>
    <w:p w:rsidR="00587187" w:rsidRPr="00587187" w:rsidRDefault="00587187" w:rsidP="00587187">
      <w:pPr>
        <w:jc w:val="both"/>
        <w:rPr>
          <w:sz w:val="18"/>
          <w:szCs w:val="18"/>
        </w:rPr>
      </w:pPr>
    </w:p>
    <w:p w:rsidR="00587187" w:rsidRPr="00587187" w:rsidRDefault="00587187" w:rsidP="00587187">
      <w:pPr>
        <w:jc w:val="both"/>
        <w:rPr>
          <w:sz w:val="18"/>
          <w:szCs w:val="18"/>
        </w:rPr>
      </w:pPr>
      <w:r w:rsidRPr="00587187">
        <w:rPr>
          <w:sz w:val="18"/>
          <w:szCs w:val="18"/>
        </w:rPr>
        <w:t>2. Размер арендной платы ежегодно корректируется с учетом изменения среднегодового индекса потребительских цен на товары и услуги, установленного в прогнозе социально-экономического развития Чувашской Республики на текущий год, в случае, если договор аренды заключен на срок более одного года.</w:t>
      </w:r>
    </w:p>
    <w:p w:rsidR="00587187" w:rsidRPr="00587187" w:rsidRDefault="00587187" w:rsidP="00587187">
      <w:pPr>
        <w:jc w:val="both"/>
        <w:rPr>
          <w:sz w:val="18"/>
          <w:szCs w:val="18"/>
        </w:rPr>
      </w:pPr>
      <w:r w:rsidRPr="00587187">
        <w:rPr>
          <w:sz w:val="18"/>
          <w:szCs w:val="18"/>
        </w:rPr>
        <w:t xml:space="preserve">3. Арендная плата для субъектов малого и среднего предпринимательства, размещающихся в </w:t>
      </w:r>
      <w:proofErr w:type="spellStart"/>
      <w:proofErr w:type="gramStart"/>
      <w:r w:rsidRPr="00587187">
        <w:rPr>
          <w:sz w:val="18"/>
          <w:szCs w:val="18"/>
        </w:rPr>
        <w:t>бизнес-инкубаторах</w:t>
      </w:r>
      <w:proofErr w:type="spellEnd"/>
      <w:proofErr w:type="gramEnd"/>
      <w:r w:rsidRPr="00587187">
        <w:rPr>
          <w:sz w:val="18"/>
          <w:szCs w:val="18"/>
        </w:rPr>
        <w:t>, технопарках, устанавливается в следующих размерах:</w:t>
      </w:r>
    </w:p>
    <w:p w:rsidR="00587187" w:rsidRPr="00587187" w:rsidRDefault="00587187" w:rsidP="00587187">
      <w:pPr>
        <w:jc w:val="both"/>
        <w:rPr>
          <w:sz w:val="18"/>
          <w:szCs w:val="18"/>
        </w:rPr>
      </w:pPr>
      <w:r w:rsidRPr="00587187">
        <w:rPr>
          <w:sz w:val="18"/>
          <w:szCs w:val="18"/>
        </w:rPr>
        <w:t xml:space="preserve">в первый год аренды - 40 процентов от размера арендной платы, определенного в соответствии с </w:t>
      </w:r>
      <w:hyperlink r:id="rId15" w:anchor="P41" w:history="1">
        <w:r w:rsidRPr="00587187">
          <w:rPr>
            <w:rStyle w:val="af0"/>
            <w:sz w:val="18"/>
            <w:szCs w:val="18"/>
          </w:rPr>
          <w:t>пунктом 1</w:t>
        </w:r>
      </w:hyperlink>
      <w:r w:rsidRPr="00587187">
        <w:rPr>
          <w:sz w:val="18"/>
          <w:szCs w:val="18"/>
        </w:rPr>
        <w:t xml:space="preserve"> настоящего Порядка;</w:t>
      </w:r>
    </w:p>
    <w:p w:rsidR="00587187" w:rsidRPr="00587187" w:rsidRDefault="00587187" w:rsidP="00587187">
      <w:pPr>
        <w:jc w:val="both"/>
        <w:rPr>
          <w:sz w:val="18"/>
          <w:szCs w:val="18"/>
        </w:rPr>
      </w:pPr>
      <w:r w:rsidRPr="00587187">
        <w:rPr>
          <w:sz w:val="18"/>
          <w:szCs w:val="18"/>
        </w:rPr>
        <w:t xml:space="preserve">во второй год аренды - 60 процентов от размера арендной платы, определенного в соответствии с </w:t>
      </w:r>
      <w:hyperlink r:id="rId16" w:anchor="P41" w:history="1">
        <w:r w:rsidRPr="00587187">
          <w:rPr>
            <w:rStyle w:val="af0"/>
            <w:sz w:val="18"/>
            <w:szCs w:val="18"/>
          </w:rPr>
          <w:t>пунктом</w:t>
        </w:r>
      </w:hyperlink>
      <w:r w:rsidRPr="00587187">
        <w:rPr>
          <w:sz w:val="18"/>
          <w:szCs w:val="18"/>
        </w:rPr>
        <w:t xml:space="preserve"> настоящего Порядка;</w:t>
      </w:r>
    </w:p>
    <w:p w:rsidR="00587187" w:rsidRPr="00587187" w:rsidRDefault="00587187" w:rsidP="00587187">
      <w:pPr>
        <w:jc w:val="both"/>
        <w:rPr>
          <w:sz w:val="18"/>
          <w:szCs w:val="18"/>
        </w:rPr>
      </w:pPr>
      <w:r w:rsidRPr="00587187">
        <w:rPr>
          <w:sz w:val="18"/>
          <w:szCs w:val="18"/>
        </w:rPr>
        <w:t xml:space="preserve">в третий год аренды - 100 процентов от размера арендной платы, определенного в соответствии с </w:t>
      </w:r>
      <w:hyperlink r:id="rId17" w:anchor="P41" w:history="1">
        <w:r w:rsidRPr="00587187">
          <w:rPr>
            <w:rStyle w:val="af0"/>
            <w:sz w:val="18"/>
            <w:szCs w:val="18"/>
          </w:rPr>
          <w:t>пунктом</w:t>
        </w:r>
      </w:hyperlink>
      <w:r w:rsidRPr="00587187">
        <w:rPr>
          <w:sz w:val="18"/>
          <w:szCs w:val="18"/>
        </w:rPr>
        <w:t xml:space="preserve"> настоящего Порядка.</w:t>
      </w:r>
    </w:p>
    <w:p w:rsidR="00587187" w:rsidRPr="00587187" w:rsidRDefault="00587187" w:rsidP="00587187">
      <w:pPr>
        <w:jc w:val="both"/>
        <w:rPr>
          <w:sz w:val="18"/>
          <w:szCs w:val="18"/>
        </w:rPr>
      </w:pPr>
      <w:r w:rsidRPr="00587187">
        <w:rPr>
          <w:sz w:val="18"/>
          <w:szCs w:val="18"/>
        </w:rPr>
        <w:t>4. Для категорий арендаторов, указанных в таблице при расчете арендной платы за пользование муниципальным имуществом применяется корректирующий коэффициент к размеру арендной платы, определенному в соответствии с пунктом настоящего Порядка, равный:</w:t>
      </w:r>
    </w:p>
    <w:tbl>
      <w:tblPr>
        <w:tblW w:w="9781" w:type="dxa"/>
        <w:tblInd w:w="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tblPr>
      <w:tblGrid>
        <w:gridCol w:w="7797"/>
        <w:gridCol w:w="1984"/>
      </w:tblGrid>
      <w:tr w:rsidR="00587187" w:rsidRPr="00587187" w:rsidTr="008B2571">
        <w:trPr>
          <w:trHeight w:val="377"/>
        </w:trPr>
        <w:tc>
          <w:tcPr>
            <w:tcW w:w="7797" w:type="dxa"/>
            <w:tcBorders>
              <w:top w:val="single" w:sz="8" w:space="0" w:color="auto"/>
              <w:left w:val="single" w:sz="8" w:space="0" w:color="auto"/>
              <w:bottom w:val="single" w:sz="8" w:space="0" w:color="auto"/>
              <w:right w:val="single" w:sz="8" w:space="0" w:color="auto"/>
            </w:tcBorders>
            <w:hideMark/>
          </w:tcPr>
          <w:p w:rsidR="00587187" w:rsidRPr="00587187" w:rsidRDefault="00587187" w:rsidP="008B71DF">
            <w:pPr>
              <w:jc w:val="both"/>
              <w:rPr>
                <w:sz w:val="18"/>
                <w:szCs w:val="18"/>
                <w:lang w:eastAsia="en-US"/>
              </w:rPr>
            </w:pPr>
            <w:r w:rsidRPr="00587187">
              <w:rPr>
                <w:sz w:val="18"/>
                <w:szCs w:val="18"/>
                <w:lang w:eastAsia="en-US"/>
              </w:rPr>
              <w:t xml:space="preserve">                  Категории арендаторов                   </w:t>
            </w:r>
          </w:p>
        </w:tc>
        <w:tc>
          <w:tcPr>
            <w:tcW w:w="1984" w:type="dxa"/>
            <w:tcBorders>
              <w:top w:val="single" w:sz="8" w:space="0" w:color="auto"/>
              <w:left w:val="single" w:sz="8" w:space="0" w:color="auto"/>
              <w:bottom w:val="single" w:sz="8" w:space="0" w:color="auto"/>
              <w:right w:val="single" w:sz="8" w:space="0" w:color="auto"/>
            </w:tcBorders>
            <w:hideMark/>
          </w:tcPr>
          <w:p w:rsidR="00587187" w:rsidRPr="00587187" w:rsidRDefault="00587187" w:rsidP="00587187">
            <w:pPr>
              <w:ind w:right="454"/>
              <w:jc w:val="center"/>
              <w:rPr>
                <w:sz w:val="18"/>
                <w:szCs w:val="18"/>
                <w:lang w:eastAsia="en-US"/>
              </w:rPr>
            </w:pPr>
            <w:r w:rsidRPr="00587187">
              <w:rPr>
                <w:sz w:val="18"/>
                <w:szCs w:val="18"/>
                <w:lang w:eastAsia="en-US"/>
              </w:rPr>
              <w:t>Корректирующий</w:t>
            </w:r>
          </w:p>
          <w:p w:rsidR="00587187" w:rsidRPr="00587187" w:rsidRDefault="00587187" w:rsidP="008B71DF">
            <w:pPr>
              <w:jc w:val="center"/>
              <w:rPr>
                <w:sz w:val="18"/>
                <w:szCs w:val="18"/>
                <w:lang w:eastAsia="en-US"/>
              </w:rPr>
            </w:pPr>
            <w:r w:rsidRPr="00587187">
              <w:rPr>
                <w:sz w:val="18"/>
                <w:szCs w:val="18"/>
                <w:lang w:eastAsia="en-US"/>
              </w:rPr>
              <w:t>коэффициент</w:t>
            </w:r>
          </w:p>
        </w:tc>
      </w:tr>
      <w:tr w:rsidR="00587187" w:rsidRPr="00587187" w:rsidTr="00587187">
        <w:trPr>
          <w:trHeight w:val="227"/>
        </w:trPr>
        <w:tc>
          <w:tcPr>
            <w:tcW w:w="7797" w:type="dxa"/>
            <w:tcBorders>
              <w:top w:val="nil"/>
              <w:left w:val="single" w:sz="8" w:space="0" w:color="auto"/>
              <w:bottom w:val="single" w:sz="8" w:space="0" w:color="auto"/>
              <w:right w:val="single" w:sz="8" w:space="0" w:color="auto"/>
            </w:tcBorders>
            <w:hideMark/>
          </w:tcPr>
          <w:p w:rsidR="00587187" w:rsidRPr="00587187" w:rsidRDefault="00587187" w:rsidP="008B71DF">
            <w:pPr>
              <w:jc w:val="both"/>
              <w:rPr>
                <w:sz w:val="18"/>
                <w:szCs w:val="18"/>
                <w:lang w:eastAsia="en-US"/>
              </w:rPr>
            </w:pPr>
            <w:r w:rsidRPr="00587187">
              <w:rPr>
                <w:sz w:val="18"/>
                <w:szCs w:val="18"/>
                <w:lang w:eastAsia="en-US"/>
              </w:rPr>
              <w:t xml:space="preserve">Органы    государственной    власти,    органы    местного самоуправления и государственные внебюджетные фонды       </w:t>
            </w:r>
          </w:p>
        </w:tc>
        <w:tc>
          <w:tcPr>
            <w:tcW w:w="1984" w:type="dxa"/>
            <w:tcBorders>
              <w:top w:val="nil"/>
              <w:left w:val="single" w:sz="8" w:space="0" w:color="auto"/>
              <w:bottom w:val="single" w:sz="8" w:space="0" w:color="auto"/>
              <w:right w:val="single" w:sz="8" w:space="0" w:color="auto"/>
            </w:tcBorders>
            <w:hideMark/>
          </w:tcPr>
          <w:p w:rsidR="00587187" w:rsidRPr="00587187" w:rsidRDefault="00587187" w:rsidP="008B71DF">
            <w:pPr>
              <w:jc w:val="center"/>
              <w:rPr>
                <w:sz w:val="18"/>
                <w:szCs w:val="18"/>
                <w:lang w:eastAsia="en-US"/>
              </w:rPr>
            </w:pPr>
            <w:r w:rsidRPr="00587187">
              <w:rPr>
                <w:sz w:val="18"/>
                <w:szCs w:val="18"/>
                <w:lang w:eastAsia="en-US"/>
              </w:rPr>
              <w:t>0,1</w:t>
            </w:r>
          </w:p>
        </w:tc>
      </w:tr>
      <w:tr w:rsidR="00587187" w:rsidRPr="00587187" w:rsidTr="00587187">
        <w:trPr>
          <w:trHeight w:val="227"/>
        </w:trPr>
        <w:tc>
          <w:tcPr>
            <w:tcW w:w="7797" w:type="dxa"/>
            <w:tcBorders>
              <w:top w:val="nil"/>
              <w:left w:val="single" w:sz="8" w:space="0" w:color="auto"/>
              <w:bottom w:val="single" w:sz="8" w:space="0" w:color="auto"/>
              <w:right w:val="single" w:sz="8" w:space="0" w:color="auto"/>
            </w:tcBorders>
            <w:hideMark/>
          </w:tcPr>
          <w:p w:rsidR="00587187" w:rsidRPr="00587187" w:rsidRDefault="00587187" w:rsidP="008B71DF">
            <w:pPr>
              <w:jc w:val="both"/>
              <w:rPr>
                <w:sz w:val="18"/>
                <w:szCs w:val="18"/>
                <w:lang w:eastAsia="en-US"/>
              </w:rPr>
            </w:pPr>
            <w:r w:rsidRPr="00587187">
              <w:rPr>
                <w:sz w:val="18"/>
                <w:szCs w:val="18"/>
                <w:lang w:eastAsia="en-US"/>
              </w:rPr>
              <w:t xml:space="preserve">Государственные и муниципальные учреждения                </w:t>
            </w:r>
          </w:p>
        </w:tc>
        <w:tc>
          <w:tcPr>
            <w:tcW w:w="1984" w:type="dxa"/>
            <w:tcBorders>
              <w:top w:val="nil"/>
              <w:left w:val="single" w:sz="8" w:space="0" w:color="auto"/>
              <w:bottom w:val="single" w:sz="8" w:space="0" w:color="auto"/>
              <w:right w:val="single" w:sz="8" w:space="0" w:color="auto"/>
            </w:tcBorders>
            <w:hideMark/>
          </w:tcPr>
          <w:p w:rsidR="00587187" w:rsidRPr="00587187" w:rsidRDefault="00587187" w:rsidP="008B71DF">
            <w:pPr>
              <w:jc w:val="center"/>
              <w:rPr>
                <w:sz w:val="18"/>
                <w:szCs w:val="18"/>
                <w:lang w:eastAsia="en-US"/>
              </w:rPr>
            </w:pPr>
            <w:r w:rsidRPr="00587187">
              <w:rPr>
                <w:sz w:val="18"/>
                <w:szCs w:val="18"/>
                <w:lang w:eastAsia="en-US"/>
              </w:rPr>
              <w:t>0,2</w:t>
            </w:r>
          </w:p>
        </w:tc>
      </w:tr>
      <w:tr w:rsidR="00587187" w:rsidRPr="00587187" w:rsidTr="00587187">
        <w:trPr>
          <w:trHeight w:val="227"/>
        </w:trPr>
        <w:tc>
          <w:tcPr>
            <w:tcW w:w="7797" w:type="dxa"/>
            <w:tcBorders>
              <w:top w:val="nil"/>
              <w:left w:val="single" w:sz="8" w:space="0" w:color="auto"/>
              <w:bottom w:val="single" w:sz="8" w:space="0" w:color="auto"/>
              <w:right w:val="single" w:sz="8" w:space="0" w:color="auto"/>
            </w:tcBorders>
            <w:hideMark/>
          </w:tcPr>
          <w:p w:rsidR="00587187" w:rsidRPr="00587187" w:rsidRDefault="00587187" w:rsidP="008B71DF">
            <w:pPr>
              <w:jc w:val="both"/>
              <w:rPr>
                <w:sz w:val="18"/>
                <w:szCs w:val="18"/>
                <w:lang w:eastAsia="en-US"/>
              </w:rPr>
            </w:pPr>
            <w:r w:rsidRPr="00587187">
              <w:rPr>
                <w:sz w:val="18"/>
                <w:szCs w:val="18"/>
                <w:lang w:eastAsia="en-US"/>
              </w:rPr>
              <w:t xml:space="preserve">Социально ориентированные некоммерческие организации      </w:t>
            </w:r>
          </w:p>
        </w:tc>
        <w:tc>
          <w:tcPr>
            <w:tcW w:w="1984" w:type="dxa"/>
            <w:tcBorders>
              <w:top w:val="nil"/>
              <w:left w:val="single" w:sz="8" w:space="0" w:color="auto"/>
              <w:bottom w:val="single" w:sz="8" w:space="0" w:color="auto"/>
              <w:right w:val="single" w:sz="8" w:space="0" w:color="auto"/>
            </w:tcBorders>
            <w:hideMark/>
          </w:tcPr>
          <w:p w:rsidR="00587187" w:rsidRPr="00587187" w:rsidRDefault="00587187" w:rsidP="008B71DF">
            <w:pPr>
              <w:jc w:val="center"/>
              <w:rPr>
                <w:sz w:val="18"/>
                <w:szCs w:val="18"/>
                <w:lang w:eastAsia="en-US"/>
              </w:rPr>
            </w:pPr>
            <w:r w:rsidRPr="00587187">
              <w:rPr>
                <w:sz w:val="18"/>
                <w:szCs w:val="18"/>
                <w:lang w:eastAsia="en-US"/>
              </w:rPr>
              <w:t>0,4</w:t>
            </w:r>
          </w:p>
        </w:tc>
      </w:tr>
      <w:tr w:rsidR="00587187" w:rsidRPr="00587187" w:rsidTr="008B2571">
        <w:trPr>
          <w:trHeight w:val="967"/>
        </w:trPr>
        <w:tc>
          <w:tcPr>
            <w:tcW w:w="7797" w:type="dxa"/>
            <w:tcBorders>
              <w:top w:val="nil"/>
              <w:left w:val="single" w:sz="8" w:space="0" w:color="auto"/>
              <w:bottom w:val="single" w:sz="8" w:space="0" w:color="auto"/>
              <w:right w:val="single" w:sz="8" w:space="0" w:color="auto"/>
            </w:tcBorders>
            <w:hideMark/>
          </w:tcPr>
          <w:p w:rsidR="00587187" w:rsidRPr="00587187" w:rsidRDefault="00587187" w:rsidP="008B71DF">
            <w:pPr>
              <w:jc w:val="both"/>
              <w:rPr>
                <w:sz w:val="18"/>
                <w:szCs w:val="18"/>
                <w:lang w:eastAsia="en-US"/>
              </w:rPr>
            </w:pPr>
            <w:r w:rsidRPr="00587187">
              <w:rPr>
                <w:sz w:val="18"/>
                <w:szCs w:val="18"/>
                <w:lang w:eastAsia="en-US"/>
              </w:rPr>
              <w:t xml:space="preserve">Лицо, с которым заключен государственный или муниципальный контракт по результатам конкурса или аукциона, </w:t>
            </w:r>
            <w:proofErr w:type="gramStart"/>
            <w:r w:rsidRPr="00587187">
              <w:rPr>
                <w:sz w:val="18"/>
                <w:szCs w:val="18"/>
                <w:lang w:eastAsia="en-US"/>
              </w:rPr>
              <w:t>проведенных</w:t>
            </w:r>
            <w:proofErr w:type="gramEnd"/>
            <w:r w:rsidRPr="00587187">
              <w:rPr>
                <w:sz w:val="18"/>
                <w:szCs w:val="18"/>
                <w:lang w:eastAsia="en-US"/>
              </w:rPr>
              <w:t xml:space="preserve"> в соответствии с Федеральным </w:t>
            </w:r>
            <w:hyperlink r:id="rId18" w:history="1">
              <w:r w:rsidRPr="00587187">
                <w:rPr>
                  <w:rStyle w:val="af0"/>
                  <w:sz w:val="18"/>
                  <w:szCs w:val="18"/>
                  <w:lang w:eastAsia="en-US"/>
                </w:rPr>
                <w:t>законом</w:t>
              </w:r>
            </w:hyperlink>
            <w:r w:rsidRPr="00587187">
              <w:rPr>
                <w:sz w:val="18"/>
                <w:szCs w:val="18"/>
                <w:lang w:eastAsia="en-US"/>
              </w:rPr>
              <w:t xml:space="preserve"> от 21 июля 2005  года</w:t>
            </w:r>
          </w:p>
          <w:p w:rsidR="00587187" w:rsidRPr="00587187" w:rsidRDefault="00587187" w:rsidP="008B71DF">
            <w:pPr>
              <w:jc w:val="both"/>
              <w:rPr>
                <w:sz w:val="18"/>
                <w:szCs w:val="18"/>
                <w:lang w:eastAsia="en-US"/>
              </w:rPr>
            </w:pPr>
            <w:proofErr w:type="gramStart"/>
            <w:r w:rsidRPr="00587187">
              <w:rPr>
                <w:sz w:val="18"/>
                <w:szCs w:val="18"/>
                <w:lang w:eastAsia="en-US"/>
              </w:rPr>
              <w:t xml:space="preserve">№ 94-ФЗ  "О  размещении  заказов  на  поставки   товаров, выполнение работ, оказание  услуг  для  государственных  и муниципальных нужд", на  организацию  горячего  питания  в образовательных и медицинских учреждениях                 </w:t>
            </w:r>
            <w:proofErr w:type="gramEnd"/>
          </w:p>
        </w:tc>
        <w:tc>
          <w:tcPr>
            <w:tcW w:w="1984" w:type="dxa"/>
            <w:tcBorders>
              <w:top w:val="nil"/>
              <w:left w:val="single" w:sz="8" w:space="0" w:color="auto"/>
              <w:bottom w:val="single" w:sz="8" w:space="0" w:color="auto"/>
              <w:right w:val="single" w:sz="8" w:space="0" w:color="auto"/>
            </w:tcBorders>
            <w:hideMark/>
          </w:tcPr>
          <w:p w:rsidR="00587187" w:rsidRPr="00587187" w:rsidRDefault="00587187" w:rsidP="008B71DF">
            <w:pPr>
              <w:jc w:val="center"/>
              <w:rPr>
                <w:sz w:val="18"/>
                <w:szCs w:val="18"/>
                <w:lang w:eastAsia="en-US"/>
              </w:rPr>
            </w:pPr>
            <w:r w:rsidRPr="00587187">
              <w:rPr>
                <w:sz w:val="18"/>
                <w:szCs w:val="18"/>
                <w:lang w:eastAsia="en-US"/>
              </w:rPr>
              <w:t>0,6</w:t>
            </w:r>
          </w:p>
        </w:tc>
      </w:tr>
      <w:tr w:rsidR="00587187" w:rsidRPr="00587187" w:rsidTr="00587187">
        <w:trPr>
          <w:trHeight w:val="227"/>
        </w:trPr>
        <w:tc>
          <w:tcPr>
            <w:tcW w:w="7797" w:type="dxa"/>
            <w:tcBorders>
              <w:top w:val="nil"/>
              <w:left w:val="single" w:sz="8" w:space="0" w:color="auto"/>
              <w:bottom w:val="single" w:sz="8" w:space="0" w:color="auto"/>
              <w:right w:val="single" w:sz="8" w:space="0" w:color="auto"/>
            </w:tcBorders>
            <w:hideMark/>
          </w:tcPr>
          <w:p w:rsidR="00587187" w:rsidRPr="00587187" w:rsidRDefault="00587187" w:rsidP="008B71DF">
            <w:pPr>
              <w:jc w:val="both"/>
              <w:rPr>
                <w:sz w:val="18"/>
                <w:szCs w:val="18"/>
                <w:lang w:eastAsia="en-US"/>
              </w:rPr>
            </w:pPr>
            <w:r w:rsidRPr="00587187">
              <w:rPr>
                <w:sz w:val="18"/>
                <w:szCs w:val="18"/>
                <w:lang w:eastAsia="en-US"/>
              </w:rPr>
              <w:t xml:space="preserve">Субъекты малого и среднего предпринимательства            </w:t>
            </w:r>
          </w:p>
        </w:tc>
        <w:tc>
          <w:tcPr>
            <w:tcW w:w="1984" w:type="dxa"/>
            <w:tcBorders>
              <w:top w:val="nil"/>
              <w:left w:val="single" w:sz="8" w:space="0" w:color="auto"/>
              <w:bottom w:val="single" w:sz="8" w:space="0" w:color="auto"/>
              <w:right w:val="single" w:sz="8" w:space="0" w:color="auto"/>
            </w:tcBorders>
            <w:hideMark/>
          </w:tcPr>
          <w:p w:rsidR="00587187" w:rsidRPr="00587187" w:rsidRDefault="00587187" w:rsidP="008B71DF">
            <w:pPr>
              <w:jc w:val="center"/>
              <w:rPr>
                <w:sz w:val="18"/>
                <w:szCs w:val="18"/>
                <w:lang w:eastAsia="en-US"/>
              </w:rPr>
            </w:pPr>
            <w:r w:rsidRPr="00587187">
              <w:rPr>
                <w:sz w:val="18"/>
                <w:szCs w:val="18"/>
                <w:lang w:eastAsia="en-US"/>
              </w:rPr>
              <w:t>0,9</w:t>
            </w:r>
          </w:p>
        </w:tc>
      </w:tr>
    </w:tbl>
    <w:p w:rsidR="00587187" w:rsidRDefault="00587187" w:rsidP="00587187">
      <w:pPr>
        <w:rPr>
          <w:sz w:val="26"/>
          <w:szCs w:val="26"/>
        </w:rPr>
      </w:pPr>
    </w:p>
    <w:p w:rsidR="008B2571" w:rsidRDefault="008B2571" w:rsidP="008B2571">
      <w:pPr>
        <w:rPr>
          <w:b/>
          <w:i/>
          <w:sz w:val="18"/>
          <w:szCs w:val="18"/>
        </w:rPr>
      </w:pPr>
      <w:r w:rsidRPr="008B2571">
        <w:rPr>
          <w:b/>
          <w:i/>
          <w:sz w:val="18"/>
          <w:szCs w:val="18"/>
        </w:rPr>
        <w:t>Решение С- 46/</w:t>
      </w:r>
      <w:r>
        <w:rPr>
          <w:b/>
          <w:i/>
          <w:sz w:val="18"/>
          <w:szCs w:val="18"/>
        </w:rPr>
        <w:t xml:space="preserve">6 </w:t>
      </w:r>
      <w:r w:rsidRPr="008B2571">
        <w:rPr>
          <w:b/>
          <w:i/>
          <w:sz w:val="18"/>
          <w:szCs w:val="18"/>
        </w:rPr>
        <w:t xml:space="preserve"> от 10.10.2019</w:t>
      </w:r>
    </w:p>
    <w:tbl>
      <w:tblPr>
        <w:tblW w:w="4928" w:type="dxa"/>
        <w:tblLook w:val="04A0"/>
      </w:tblPr>
      <w:tblGrid>
        <w:gridCol w:w="4928"/>
      </w:tblGrid>
      <w:tr w:rsidR="008B2571" w:rsidRPr="008B2571" w:rsidTr="008B71DF">
        <w:trPr>
          <w:trHeight w:val="360"/>
        </w:trPr>
        <w:tc>
          <w:tcPr>
            <w:tcW w:w="4928" w:type="dxa"/>
            <w:hideMark/>
          </w:tcPr>
          <w:p w:rsidR="008B2571" w:rsidRPr="008B2571" w:rsidRDefault="008B2571" w:rsidP="008B71DF">
            <w:pPr>
              <w:pStyle w:val="a5"/>
              <w:ind w:left="-69"/>
              <w:jc w:val="both"/>
              <w:rPr>
                <w:sz w:val="18"/>
                <w:szCs w:val="18"/>
              </w:rPr>
            </w:pPr>
            <w:r w:rsidRPr="008B2571">
              <w:rPr>
                <w:b/>
                <w:sz w:val="18"/>
                <w:szCs w:val="18"/>
              </w:rPr>
              <w:t xml:space="preserve">О </w:t>
            </w:r>
            <w:proofErr w:type="gramStart"/>
            <w:r w:rsidRPr="008B2571">
              <w:rPr>
                <w:b/>
                <w:sz w:val="18"/>
                <w:szCs w:val="18"/>
              </w:rPr>
              <w:t>внесении</w:t>
            </w:r>
            <w:proofErr w:type="gramEnd"/>
            <w:r w:rsidRPr="008B2571">
              <w:rPr>
                <w:b/>
                <w:sz w:val="18"/>
                <w:szCs w:val="18"/>
              </w:rPr>
              <w:t xml:space="preserve"> изменений в некоторые решения Собрания депутатов Убеевского сельского поселения Красноармейского района Чувашской Республики</w:t>
            </w:r>
            <w:r w:rsidRPr="008B2571">
              <w:rPr>
                <w:b/>
                <w:sz w:val="18"/>
                <w:szCs w:val="18"/>
              </w:rPr>
              <w:tab/>
            </w:r>
          </w:p>
        </w:tc>
      </w:tr>
    </w:tbl>
    <w:p w:rsidR="008B2571" w:rsidRPr="008B2571" w:rsidRDefault="008B2571" w:rsidP="008B2571">
      <w:pPr>
        <w:pStyle w:val="a5"/>
        <w:ind w:firstLine="709"/>
        <w:jc w:val="both"/>
        <w:rPr>
          <w:sz w:val="18"/>
          <w:szCs w:val="18"/>
        </w:rPr>
      </w:pPr>
      <w:r w:rsidRPr="008B2571">
        <w:rPr>
          <w:sz w:val="18"/>
          <w:szCs w:val="18"/>
        </w:rPr>
        <w:t>В соответствии с Законом Чувашской Республики «О муниципальной службе Чувашской Республики»,  постановлением Кабинета Министров Чувашской Республики от 03 октября 2019 года № 398, решением Собрания депутатов Убеевского сельского поселения Красноармейского района Чувашской Республики «О бюджете Убеевского сельского поселения Красноармейского района на 2019 год и на плановый период 2020 и 2021 годов»,</w:t>
      </w:r>
    </w:p>
    <w:p w:rsidR="008B2571" w:rsidRPr="008B2571" w:rsidRDefault="008B2571" w:rsidP="008B2571">
      <w:pPr>
        <w:pStyle w:val="a5"/>
        <w:jc w:val="both"/>
        <w:rPr>
          <w:b/>
          <w:sz w:val="18"/>
          <w:szCs w:val="18"/>
        </w:rPr>
      </w:pPr>
      <w:r w:rsidRPr="008B2571">
        <w:rPr>
          <w:b/>
          <w:sz w:val="18"/>
          <w:szCs w:val="18"/>
        </w:rPr>
        <w:t xml:space="preserve">     Собрание депутатов Убеевского сельского поселения Красноармейского района </w:t>
      </w:r>
      <w:proofErr w:type="spellStart"/>
      <w:proofErr w:type="gramStart"/>
      <w:r w:rsidRPr="008B2571">
        <w:rPr>
          <w:b/>
          <w:sz w:val="18"/>
          <w:szCs w:val="18"/>
        </w:rPr>
        <w:t>р</w:t>
      </w:r>
      <w:proofErr w:type="spellEnd"/>
      <w:proofErr w:type="gramEnd"/>
      <w:r w:rsidRPr="008B2571">
        <w:rPr>
          <w:b/>
          <w:sz w:val="18"/>
          <w:szCs w:val="18"/>
        </w:rPr>
        <w:t xml:space="preserve"> е </w:t>
      </w:r>
      <w:proofErr w:type="spellStart"/>
      <w:r w:rsidRPr="008B2571">
        <w:rPr>
          <w:b/>
          <w:sz w:val="18"/>
          <w:szCs w:val="18"/>
        </w:rPr>
        <w:t>ш</w:t>
      </w:r>
      <w:proofErr w:type="spellEnd"/>
      <w:r w:rsidRPr="008B2571">
        <w:rPr>
          <w:b/>
          <w:sz w:val="18"/>
          <w:szCs w:val="18"/>
        </w:rPr>
        <w:t xml:space="preserve"> и л о:</w:t>
      </w:r>
    </w:p>
    <w:p w:rsidR="008B2571" w:rsidRPr="008B2571" w:rsidRDefault="008B2571" w:rsidP="008B2571">
      <w:pPr>
        <w:pStyle w:val="a5"/>
        <w:ind w:firstLine="709"/>
        <w:jc w:val="both"/>
        <w:rPr>
          <w:b/>
          <w:sz w:val="18"/>
          <w:szCs w:val="18"/>
        </w:rPr>
      </w:pPr>
    </w:p>
    <w:p w:rsidR="008B2571" w:rsidRPr="008B2571" w:rsidRDefault="008B2571" w:rsidP="008B2571">
      <w:pPr>
        <w:pStyle w:val="a5"/>
        <w:ind w:firstLine="709"/>
        <w:jc w:val="both"/>
        <w:rPr>
          <w:sz w:val="18"/>
          <w:szCs w:val="18"/>
        </w:rPr>
      </w:pPr>
      <w:r w:rsidRPr="008B2571">
        <w:rPr>
          <w:sz w:val="18"/>
          <w:szCs w:val="18"/>
        </w:rPr>
        <w:lastRenderedPageBreak/>
        <w:t>Внести изменения в следующие решения Собрания депутатов Убеевского сельского поселения Красноармейского района Чувашской Республики:</w:t>
      </w:r>
    </w:p>
    <w:p w:rsidR="008B2571" w:rsidRPr="008B2571" w:rsidRDefault="008B2571" w:rsidP="008B2571">
      <w:pPr>
        <w:pStyle w:val="a5"/>
        <w:ind w:firstLine="709"/>
        <w:jc w:val="both"/>
        <w:rPr>
          <w:sz w:val="18"/>
          <w:szCs w:val="18"/>
        </w:rPr>
      </w:pPr>
      <w:r w:rsidRPr="008B2571">
        <w:rPr>
          <w:sz w:val="18"/>
          <w:szCs w:val="18"/>
        </w:rPr>
        <w:t>1) от 15 декабря 2016 года № С-13/9 «Об утверждении Положения о денежном содержании и материальном стимулировании лиц, замещающих муниципальные должности и должности муниципальной службы в органах местного самоуправления Убеевского сельского поселения Красноармейского района»:</w:t>
      </w:r>
    </w:p>
    <w:p w:rsidR="008B2571" w:rsidRPr="008B2571" w:rsidRDefault="008B2571" w:rsidP="008B2571">
      <w:pPr>
        <w:pStyle w:val="a5"/>
        <w:ind w:firstLine="709"/>
        <w:jc w:val="both"/>
        <w:rPr>
          <w:sz w:val="18"/>
          <w:szCs w:val="18"/>
        </w:rPr>
      </w:pPr>
      <w:r w:rsidRPr="008B2571">
        <w:rPr>
          <w:sz w:val="18"/>
          <w:szCs w:val="18"/>
        </w:rPr>
        <w:t>приложение № 2 и 3 к указанному решению изложить в редакции согласно приложениям № 1 и 2 соответственно к настоящему решению;</w:t>
      </w:r>
    </w:p>
    <w:p w:rsidR="008B2571" w:rsidRPr="008B2571" w:rsidRDefault="008B2571" w:rsidP="008B2571">
      <w:pPr>
        <w:pStyle w:val="a5"/>
        <w:ind w:firstLine="709"/>
        <w:jc w:val="both"/>
        <w:rPr>
          <w:sz w:val="18"/>
          <w:szCs w:val="18"/>
        </w:rPr>
      </w:pPr>
      <w:r w:rsidRPr="008B2571">
        <w:rPr>
          <w:sz w:val="18"/>
          <w:szCs w:val="18"/>
        </w:rPr>
        <w:t>2) от 29 ноября 2013 года № С-28/5 «Об оценке расходных потребностей бюджета Убеевского сельского поселения Красноармейского района Чувашской Республики на оплату труда работников администрации Убеевского сельского поселения Красноармейского района, замещающих должности, не являющиеся должностями муниципальной службы»:</w:t>
      </w:r>
    </w:p>
    <w:p w:rsidR="008B2571" w:rsidRPr="008B2571" w:rsidRDefault="008B2571" w:rsidP="008B2571">
      <w:pPr>
        <w:pStyle w:val="a5"/>
        <w:ind w:firstLine="709"/>
        <w:jc w:val="both"/>
        <w:rPr>
          <w:sz w:val="18"/>
          <w:szCs w:val="18"/>
        </w:rPr>
      </w:pPr>
      <w:r w:rsidRPr="008B2571">
        <w:rPr>
          <w:sz w:val="18"/>
          <w:szCs w:val="18"/>
        </w:rPr>
        <w:t>приложение № 1 к указанному решению изложить в редакции согласно приложению № 3 к настоящему решению;</w:t>
      </w:r>
    </w:p>
    <w:p w:rsidR="008B2571" w:rsidRPr="008B2571" w:rsidRDefault="008B2571" w:rsidP="008B2571">
      <w:pPr>
        <w:pStyle w:val="a5"/>
        <w:ind w:firstLine="709"/>
        <w:jc w:val="both"/>
        <w:rPr>
          <w:sz w:val="18"/>
          <w:szCs w:val="18"/>
        </w:rPr>
      </w:pPr>
      <w:r w:rsidRPr="008B2571">
        <w:rPr>
          <w:sz w:val="18"/>
          <w:szCs w:val="18"/>
        </w:rPr>
        <w:t>3) от 29 ноября 2013 года № С-28/6 «Об оценке расходных потребностей  бюджета Убеевского сельского поселения Красноармейского района Чувашской Республики на оплату труда работников администрации Убеевского сельского поселения Красноармейского района, осуществляющих профессиональную деятельность по профессиям рабочих»:</w:t>
      </w:r>
    </w:p>
    <w:p w:rsidR="008B2571" w:rsidRPr="008B2571" w:rsidRDefault="008B2571" w:rsidP="008B2571">
      <w:pPr>
        <w:pStyle w:val="a5"/>
        <w:ind w:firstLine="709"/>
        <w:jc w:val="both"/>
        <w:rPr>
          <w:sz w:val="18"/>
          <w:szCs w:val="18"/>
        </w:rPr>
      </w:pPr>
      <w:r w:rsidRPr="008B2571">
        <w:rPr>
          <w:sz w:val="18"/>
          <w:szCs w:val="18"/>
        </w:rPr>
        <w:t>приложение № 1 к указанному решению изложить в редакции согласно приложению № 4 к настоящему решению.</w:t>
      </w:r>
    </w:p>
    <w:p w:rsidR="008B2571" w:rsidRPr="008B2571" w:rsidRDefault="008B2571" w:rsidP="008B2571">
      <w:pPr>
        <w:pStyle w:val="a5"/>
        <w:ind w:firstLine="709"/>
        <w:jc w:val="both"/>
        <w:rPr>
          <w:b/>
          <w:sz w:val="18"/>
          <w:szCs w:val="18"/>
        </w:rPr>
      </w:pPr>
      <w:r w:rsidRPr="008B2571">
        <w:rPr>
          <w:sz w:val="18"/>
          <w:szCs w:val="18"/>
        </w:rPr>
        <w:t xml:space="preserve">2. Настоящее решение вступает в силу после его официального опубликования в периодическом печатном издании «Вестник Убеевского сельского поселения» и распространяется на правоотношения, возникшие с 01 октября 2019 года. </w:t>
      </w:r>
    </w:p>
    <w:p w:rsidR="008B2571" w:rsidRPr="008B2571" w:rsidRDefault="008B2571" w:rsidP="008B2571">
      <w:pPr>
        <w:rPr>
          <w:sz w:val="18"/>
          <w:szCs w:val="18"/>
        </w:rPr>
      </w:pPr>
      <w:r w:rsidRPr="008B2571">
        <w:rPr>
          <w:sz w:val="18"/>
          <w:szCs w:val="18"/>
        </w:rPr>
        <w:t xml:space="preserve">Глава Убеевского сельского поселения     </w:t>
      </w:r>
      <w:r>
        <w:rPr>
          <w:sz w:val="18"/>
          <w:szCs w:val="18"/>
        </w:rPr>
        <w:t xml:space="preserve">                                          </w:t>
      </w:r>
      <w:r w:rsidRPr="008B2571">
        <w:rPr>
          <w:sz w:val="18"/>
          <w:szCs w:val="18"/>
        </w:rPr>
        <w:t xml:space="preserve">                                                                      </w:t>
      </w:r>
      <w:proofErr w:type="spellStart"/>
      <w:r w:rsidRPr="008B2571">
        <w:rPr>
          <w:sz w:val="18"/>
          <w:szCs w:val="18"/>
        </w:rPr>
        <w:t>Н.И.Димитриева</w:t>
      </w:r>
      <w:proofErr w:type="spellEnd"/>
    </w:p>
    <w:p w:rsidR="008B2571" w:rsidRPr="008B2571" w:rsidRDefault="008B2571" w:rsidP="008B2571">
      <w:pPr>
        <w:widowControl w:val="0"/>
        <w:autoSpaceDE w:val="0"/>
        <w:autoSpaceDN w:val="0"/>
        <w:adjustRightInd w:val="0"/>
        <w:ind w:firstLine="709"/>
        <w:jc w:val="right"/>
        <w:rPr>
          <w:sz w:val="18"/>
          <w:szCs w:val="18"/>
        </w:rPr>
      </w:pPr>
      <w:r w:rsidRPr="008B2571">
        <w:rPr>
          <w:sz w:val="18"/>
          <w:szCs w:val="18"/>
        </w:rPr>
        <w:t xml:space="preserve">Приложение № 1 </w:t>
      </w:r>
    </w:p>
    <w:p w:rsidR="008B2571" w:rsidRPr="008B2571" w:rsidRDefault="008B2571" w:rsidP="008B2571">
      <w:pPr>
        <w:widowControl w:val="0"/>
        <w:autoSpaceDE w:val="0"/>
        <w:autoSpaceDN w:val="0"/>
        <w:adjustRightInd w:val="0"/>
        <w:ind w:firstLine="709"/>
        <w:jc w:val="right"/>
        <w:rPr>
          <w:sz w:val="18"/>
          <w:szCs w:val="18"/>
        </w:rPr>
      </w:pPr>
      <w:r w:rsidRPr="008B2571">
        <w:rPr>
          <w:sz w:val="18"/>
          <w:szCs w:val="18"/>
        </w:rPr>
        <w:t>к Решению Собрания депутатов</w:t>
      </w:r>
    </w:p>
    <w:p w:rsidR="008B2571" w:rsidRPr="008B2571" w:rsidRDefault="008B2571" w:rsidP="008B2571">
      <w:pPr>
        <w:widowControl w:val="0"/>
        <w:autoSpaceDE w:val="0"/>
        <w:autoSpaceDN w:val="0"/>
        <w:adjustRightInd w:val="0"/>
        <w:ind w:firstLine="709"/>
        <w:jc w:val="right"/>
        <w:rPr>
          <w:sz w:val="18"/>
          <w:szCs w:val="18"/>
        </w:rPr>
      </w:pPr>
      <w:r w:rsidRPr="008B2571">
        <w:rPr>
          <w:sz w:val="18"/>
          <w:szCs w:val="18"/>
        </w:rPr>
        <w:t xml:space="preserve">Красноармейского сельского поселения </w:t>
      </w:r>
    </w:p>
    <w:p w:rsidR="008B2571" w:rsidRPr="008B2571" w:rsidRDefault="008B2571" w:rsidP="008B2571">
      <w:pPr>
        <w:widowControl w:val="0"/>
        <w:autoSpaceDE w:val="0"/>
        <w:autoSpaceDN w:val="0"/>
        <w:adjustRightInd w:val="0"/>
        <w:ind w:firstLine="709"/>
        <w:jc w:val="right"/>
        <w:rPr>
          <w:sz w:val="18"/>
          <w:szCs w:val="18"/>
        </w:rPr>
      </w:pPr>
      <w:r w:rsidRPr="008B2571">
        <w:rPr>
          <w:sz w:val="18"/>
          <w:szCs w:val="18"/>
        </w:rPr>
        <w:t>Красноармейского района</w:t>
      </w:r>
    </w:p>
    <w:p w:rsidR="008B2571" w:rsidRPr="008B2571" w:rsidRDefault="008B2571" w:rsidP="008B2571">
      <w:pPr>
        <w:widowControl w:val="0"/>
        <w:autoSpaceDE w:val="0"/>
        <w:autoSpaceDN w:val="0"/>
        <w:adjustRightInd w:val="0"/>
        <w:ind w:firstLine="709"/>
        <w:jc w:val="right"/>
        <w:rPr>
          <w:sz w:val="18"/>
          <w:szCs w:val="18"/>
        </w:rPr>
      </w:pPr>
      <w:r w:rsidRPr="008B2571">
        <w:rPr>
          <w:sz w:val="18"/>
          <w:szCs w:val="18"/>
        </w:rPr>
        <w:t>Чувашской Республики</w:t>
      </w:r>
    </w:p>
    <w:p w:rsidR="008B2571" w:rsidRPr="008B2571" w:rsidRDefault="008B2571" w:rsidP="008B2571">
      <w:pPr>
        <w:widowControl w:val="0"/>
        <w:autoSpaceDE w:val="0"/>
        <w:autoSpaceDN w:val="0"/>
        <w:adjustRightInd w:val="0"/>
        <w:ind w:firstLine="709"/>
        <w:jc w:val="right"/>
        <w:rPr>
          <w:sz w:val="18"/>
          <w:szCs w:val="18"/>
        </w:rPr>
      </w:pPr>
      <w:r w:rsidRPr="008B2571">
        <w:rPr>
          <w:sz w:val="18"/>
          <w:szCs w:val="18"/>
        </w:rPr>
        <w:t xml:space="preserve">от 10.10.2019 № С-46/6    </w:t>
      </w:r>
    </w:p>
    <w:p w:rsidR="008B2571" w:rsidRPr="008B2571" w:rsidRDefault="008B2571" w:rsidP="008B2571">
      <w:pPr>
        <w:widowControl w:val="0"/>
        <w:autoSpaceDE w:val="0"/>
        <w:autoSpaceDN w:val="0"/>
        <w:adjustRightInd w:val="0"/>
        <w:ind w:firstLine="709"/>
        <w:jc w:val="right"/>
        <w:rPr>
          <w:sz w:val="18"/>
          <w:szCs w:val="18"/>
        </w:rPr>
      </w:pPr>
    </w:p>
    <w:p w:rsidR="008B2571" w:rsidRPr="008B2571" w:rsidRDefault="008B2571" w:rsidP="008B2571">
      <w:pPr>
        <w:widowControl w:val="0"/>
        <w:autoSpaceDE w:val="0"/>
        <w:autoSpaceDN w:val="0"/>
        <w:adjustRightInd w:val="0"/>
        <w:ind w:firstLine="709"/>
        <w:jc w:val="right"/>
        <w:rPr>
          <w:sz w:val="18"/>
          <w:szCs w:val="18"/>
        </w:rPr>
      </w:pPr>
      <w:r w:rsidRPr="008B2571">
        <w:rPr>
          <w:sz w:val="18"/>
          <w:szCs w:val="18"/>
        </w:rPr>
        <w:t xml:space="preserve">Приложение № 2 </w:t>
      </w:r>
    </w:p>
    <w:p w:rsidR="008B2571" w:rsidRPr="008B2571" w:rsidRDefault="008B2571" w:rsidP="008B2571">
      <w:pPr>
        <w:widowControl w:val="0"/>
        <w:autoSpaceDE w:val="0"/>
        <w:autoSpaceDN w:val="0"/>
        <w:adjustRightInd w:val="0"/>
        <w:ind w:firstLine="709"/>
        <w:jc w:val="right"/>
        <w:rPr>
          <w:sz w:val="18"/>
          <w:szCs w:val="18"/>
        </w:rPr>
      </w:pPr>
      <w:r w:rsidRPr="008B2571">
        <w:rPr>
          <w:sz w:val="18"/>
          <w:szCs w:val="18"/>
        </w:rPr>
        <w:t>к Решению Собрания депутатов</w:t>
      </w:r>
    </w:p>
    <w:p w:rsidR="008B2571" w:rsidRPr="008B2571" w:rsidRDefault="008B2571" w:rsidP="008B2571">
      <w:pPr>
        <w:widowControl w:val="0"/>
        <w:autoSpaceDE w:val="0"/>
        <w:autoSpaceDN w:val="0"/>
        <w:adjustRightInd w:val="0"/>
        <w:ind w:firstLine="709"/>
        <w:jc w:val="right"/>
        <w:rPr>
          <w:sz w:val="18"/>
          <w:szCs w:val="18"/>
        </w:rPr>
      </w:pPr>
      <w:r w:rsidRPr="008B2571">
        <w:rPr>
          <w:sz w:val="18"/>
          <w:szCs w:val="18"/>
        </w:rPr>
        <w:t>Красноармейского сельского поселения</w:t>
      </w:r>
    </w:p>
    <w:p w:rsidR="008B2571" w:rsidRPr="008B2571" w:rsidRDefault="008B2571" w:rsidP="008B2571">
      <w:pPr>
        <w:widowControl w:val="0"/>
        <w:autoSpaceDE w:val="0"/>
        <w:autoSpaceDN w:val="0"/>
        <w:adjustRightInd w:val="0"/>
        <w:ind w:firstLine="709"/>
        <w:jc w:val="right"/>
        <w:rPr>
          <w:sz w:val="18"/>
          <w:szCs w:val="18"/>
        </w:rPr>
      </w:pPr>
      <w:r w:rsidRPr="008B2571">
        <w:rPr>
          <w:sz w:val="18"/>
          <w:szCs w:val="18"/>
        </w:rPr>
        <w:t>Красноармейского района</w:t>
      </w:r>
    </w:p>
    <w:p w:rsidR="008B2571" w:rsidRPr="008B2571" w:rsidRDefault="008B2571" w:rsidP="008B2571">
      <w:pPr>
        <w:widowControl w:val="0"/>
        <w:autoSpaceDE w:val="0"/>
        <w:autoSpaceDN w:val="0"/>
        <w:adjustRightInd w:val="0"/>
        <w:ind w:firstLine="709"/>
        <w:jc w:val="right"/>
        <w:rPr>
          <w:sz w:val="18"/>
          <w:szCs w:val="18"/>
        </w:rPr>
      </w:pPr>
      <w:r w:rsidRPr="008B2571">
        <w:rPr>
          <w:sz w:val="18"/>
          <w:szCs w:val="18"/>
        </w:rPr>
        <w:t>Чувашской Республики</w:t>
      </w:r>
    </w:p>
    <w:p w:rsidR="008B2571" w:rsidRPr="008B2571" w:rsidRDefault="008B2571" w:rsidP="008B2571">
      <w:pPr>
        <w:widowControl w:val="0"/>
        <w:autoSpaceDE w:val="0"/>
        <w:autoSpaceDN w:val="0"/>
        <w:adjustRightInd w:val="0"/>
        <w:ind w:firstLine="709"/>
        <w:jc w:val="right"/>
        <w:rPr>
          <w:sz w:val="18"/>
          <w:szCs w:val="18"/>
        </w:rPr>
      </w:pPr>
      <w:r w:rsidRPr="008B2571">
        <w:rPr>
          <w:sz w:val="18"/>
          <w:szCs w:val="18"/>
        </w:rPr>
        <w:t xml:space="preserve">от 15.12.2016 № С-13/9              </w:t>
      </w:r>
    </w:p>
    <w:p w:rsidR="008B2571" w:rsidRPr="008B2571" w:rsidRDefault="008B2571" w:rsidP="008B2571">
      <w:pPr>
        <w:keepNext/>
        <w:widowControl w:val="0"/>
        <w:autoSpaceDE w:val="0"/>
        <w:autoSpaceDN w:val="0"/>
        <w:adjustRightInd w:val="0"/>
        <w:spacing w:line="288" w:lineRule="auto"/>
        <w:ind w:firstLine="745"/>
        <w:jc w:val="center"/>
        <w:outlineLvl w:val="0"/>
        <w:rPr>
          <w:b/>
          <w:bCs/>
          <w:sz w:val="18"/>
          <w:szCs w:val="18"/>
        </w:rPr>
      </w:pPr>
      <w:proofErr w:type="gramStart"/>
      <w:r w:rsidRPr="008B2571">
        <w:rPr>
          <w:b/>
          <w:bCs/>
          <w:sz w:val="18"/>
          <w:szCs w:val="18"/>
        </w:rPr>
        <w:t>Р</w:t>
      </w:r>
      <w:proofErr w:type="gramEnd"/>
      <w:r w:rsidRPr="008B2571">
        <w:rPr>
          <w:b/>
          <w:bCs/>
          <w:sz w:val="18"/>
          <w:szCs w:val="18"/>
        </w:rPr>
        <w:t xml:space="preserve"> А З М Е Р Ы</w:t>
      </w:r>
    </w:p>
    <w:p w:rsidR="008B2571" w:rsidRPr="008B2571" w:rsidRDefault="008B2571" w:rsidP="008B2571">
      <w:pPr>
        <w:keepNext/>
        <w:widowControl w:val="0"/>
        <w:autoSpaceDE w:val="0"/>
        <w:autoSpaceDN w:val="0"/>
        <w:adjustRightInd w:val="0"/>
        <w:spacing w:line="288" w:lineRule="auto"/>
        <w:ind w:firstLine="745"/>
        <w:jc w:val="center"/>
        <w:outlineLvl w:val="0"/>
        <w:rPr>
          <w:b/>
          <w:bCs/>
          <w:sz w:val="18"/>
          <w:szCs w:val="18"/>
        </w:rPr>
      </w:pPr>
      <w:r w:rsidRPr="008B2571">
        <w:rPr>
          <w:b/>
          <w:bCs/>
          <w:sz w:val="18"/>
          <w:szCs w:val="18"/>
        </w:rPr>
        <w:t>должностных окладов и ежемесячного денежного поощрения лиц,</w:t>
      </w:r>
    </w:p>
    <w:p w:rsidR="008B2571" w:rsidRPr="008B2571" w:rsidRDefault="008B2571" w:rsidP="008B2571">
      <w:pPr>
        <w:keepNext/>
        <w:widowControl w:val="0"/>
        <w:autoSpaceDE w:val="0"/>
        <w:autoSpaceDN w:val="0"/>
        <w:adjustRightInd w:val="0"/>
        <w:spacing w:line="288" w:lineRule="auto"/>
        <w:ind w:firstLine="745"/>
        <w:jc w:val="center"/>
        <w:outlineLvl w:val="0"/>
        <w:rPr>
          <w:b/>
          <w:bCs/>
          <w:sz w:val="18"/>
          <w:szCs w:val="18"/>
        </w:rPr>
      </w:pPr>
      <w:proofErr w:type="gramStart"/>
      <w:r w:rsidRPr="008B2571">
        <w:rPr>
          <w:b/>
          <w:bCs/>
          <w:sz w:val="18"/>
          <w:szCs w:val="18"/>
        </w:rPr>
        <w:t>замещающих</w:t>
      </w:r>
      <w:proofErr w:type="gramEnd"/>
      <w:r w:rsidRPr="008B2571">
        <w:rPr>
          <w:b/>
          <w:bCs/>
          <w:sz w:val="18"/>
          <w:szCs w:val="18"/>
        </w:rPr>
        <w:t xml:space="preserve"> муниципальные должности и должности</w:t>
      </w:r>
    </w:p>
    <w:p w:rsidR="008B2571" w:rsidRPr="008B2571" w:rsidRDefault="008B2571" w:rsidP="008B2571">
      <w:pPr>
        <w:keepNext/>
        <w:widowControl w:val="0"/>
        <w:autoSpaceDE w:val="0"/>
        <w:autoSpaceDN w:val="0"/>
        <w:adjustRightInd w:val="0"/>
        <w:spacing w:line="288" w:lineRule="auto"/>
        <w:ind w:firstLine="745"/>
        <w:jc w:val="center"/>
        <w:outlineLvl w:val="0"/>
        <w:rPr>
          <w:b/>
          <w:bCs/>
          <w:sz w:val="18"/>
          <w:szCs w:val="18"/>
        </w:rPr>
      </w:pPr>
      <w:r w:rsidRPr="008B2571">
        <w:rPr>
          <w:b/>
          <w:bCs/>
          <w:sz w:val="18"/>
          <w:szCs w:val="18"/>
        </w:rPr>
        <w:t xml:space="preserve">муниципальной службы </w:t>
      </w:r>
    </w:p>
    <w:p w:rsidR="008B2571" w:rsidRPr="008B2571" w:rsidRDefault="008B2571" w:rsidP="008B2571">
      <w:pPr>
        <w:widowControl w:val="0"/>
        <w:autoSpaceDE w:val="0"/>
        <w:autoSpaceDN w:val="0"/>
        <w:adjustRightInd w:val="0"/>
        <w:rPr>
          <w:sz w:val="18"/>
          <w:szCs w:val="18"/>
        </w:rPr>
      </w:pPr>
    </w:p>
    <w:tbl>
      <w:tblPr>
        <w:tblW w:w="0" w:type="auto"/>
        <w:tblCellSpacing w:w="0" w:type="dxa"/>
        <w:tblCellMar>
          <w:left w:w="0" w:type="dxa"/>
          <w:right w:w="0" w:type="dxa"/>
        </w:tblCellMar>
        <w:tblLook w:val="04A0"/>
      </w:tblPr>
      <w:tblGrid>
        <w:gridCol w:w="5084"/>
        <w:gridCol w:w="1919"/>
        <w:gridCol w:w="3081"/>
      </w:tblGrid>
      <w:tr w:rsidR="008B2571" w:rsidRPr="008B2571" w:rsidTr="008B71DF">
        <w:trPr>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8B2571" w:rsidRPr="008B2571" w:rsidRDefault="008B2571" w:rsidP="008B71DF">
            <w:pPr>
              <w:widowControl w:val="0"/>
              <w:autoSpaceDE w:val="0"/>
              <w:autoSpaceDN w:val="0"/>
              <w:adjustRightInd w:val="0"/>
              <w:jc w:val="center"/>
              <w:rPr>
                <w:sz w:val="18"/>
                <w:szCs w:val="18"/>
              </w:rPr>
            </w:pPr>
            <w:r w:rsidRPr="008B2571">
              <w:rPr>
                <w:sz w:val="18"/>
                <w:szCs w:val="18"/>
              </w:rPr>
              <w:t>Наименование должности</w:t>
            </w:r>
          </w:p>
        </w:tc>
        <w:tc>
          <w:tcPr>
            <w:tcW w:w="0" w:type="auto"/>
            <w:tcBorders>
              <w:top w:val="single" w:sz="4" w:space="0" w:color="auto"/>
              <w:left w:val="single" w:sz="4" w:space="0" w:color="auto"/>
              <w:bottom w:val="single" w:sz="4" w:space="0" w:color="auto"/>
              <w:right w:val="single" w:sz="4" w:space="0" w:color="auto"/>
            </w:tcBorders>
            <w:vAlign w:val="center"/>
            <w:hideMark/>
          </w:tcPr>
          <w:p w:rsidR="008B2571" w:rsidRPr="008B2571" w:rsidRDefault="008B2571" w:rsidP="008B71DF">
            <w:pPr>
              <w:widowControl w:val="0"/>
              <w:autoSpaceDE w:val="0"/>
              <w:autoSpaceDN w:val="0"/>
              <w:adjustRightInd w:val="0"/>
              <w:jc w:val="center"/>
              <w:rPr>
                <w:sz w:val="18"/>
                <w:szCs w:val="18"/>
              </w:rPr>
            </w:pPr>
            <w:r w:rsidRPr="008B2571">
              <w:rPr>
                <w:sz w:val="18"/>
                <w:szCs w:val="18"/>
              </w:rPr>
              <w:t>Должностной оклад (рублей в месяц)</w:t>
            </w:r>
          </w:p>
        </w:tc>
        <w:tc>
          <w:tcPr>
            <w:tcW w:w="0" w:type="auto"/>
            <w:tcBorders>
              <w:top w:val="single" w:sz="4" w:space="0" w:color="auto"/>
              <w:left w:val="single" w:sz="4" w:space="0" w:color="auto"/>
              <w:bottom w:val="single" w:sz="4" w:space="0" w:color="auto"/>
              <w:right w:val="single" w:sz="4" w:space="0" w:color="auto"/>
            </w:tcBorders>
            <w:vAlign w:val="center"/>
            <w:hideMark/>
          </w:tcPr>
          <w:p w:rsidR="008B2571" w:rsidRPr="008B2571" w:rsidRDefault="008B2571" w:rsidP="008B71DF">
            <w:pPr>
              <w:widowControl w:val="0"/>
              <w:autoSpaceDE w:val="0"/>
              <w:autoSpaceDN w:val="0"/>
              <w:adjustRightInd w:val="0"/>
              <w:jc w:val="center"/>
              <w:rPr>
                <w:sz w:val="18"/>
                <w:szCs w:val="18"/>
              </w:rPr>
            </w:pPr>
            <w:r w:rsidRPr="008B2571">
              <w:rPr>
                <w:sz w:val="18"/>
                <w:szCs w:val="18"/>
              </w:rPr>
              <w:t>Размер ежемесячного денежного поощрения (должностных окладов)</w:t>
            </w:r>
          </w:p>
        </w:tc>
      </w:tr>
      <w:tr w:rsidR="008B2571" w:rsidRPr="008B2571" w:rsidTr="008B71DF">
        <w:trPr>
          <w:tblCellSpacing w:w="0" w:type="dxa"/>
        </w:trPr>
        <w:tc>
          <w:tcPr>
            <w:tcW w:w="0" w:type="auto"/>
            <w:gridSpan w:val="3"/>
            <w:vAlign w:val="center"/>
          </w:tcPr>
          <w:p w:rsidR="008B2571" w:rsidRPr="008B2571" w:rsidRDefault="008B2571" w:rsidP="008B71DF">
            <w:pPr>
              <w:widowControl w:val="0"/>
              <w:autoSpaceDE w:val="0"/>
              <w:autoSpaceDN w:val="0"/>
              <w:adjustRightInd w:val="0"/>
              <w:jc w:val="center"/>
              <w:rPr>
                <w:sz w:val="18"/>
                <w:szCs w:val="18"/>
              </w:rPr>
            </w:pPr>
          </w:p>
          <w:p w:rsidR="008B2571" w:rsidRPr="008B2571" w:rsidRDefault="008B2571" w:rsidP="008B71DF">
            <w:pPr>
              <w:widowControl w:val="0"/>
              <w:autoSpaceDE w:val="0"/>
              <w:autoSpaceDN w:val="0"/>
              <w:adjustRightInd w:val="0"/>
              <w:jc w:val="center"/>
              <w:rPr>
                <w:b/>
                <w:sz w:val="18"/>
                <w:szCs w:val="18"/>
              </w:rPr>
            </w:pPr>
            <w:r w:rsidRPr="008B2571">
              <w:rPr>
                <w:b/>
                <w:sz w:val="18"/>
                <w:szCs w:val="18"/>
              </w:rPr>
              <w:t>Раздел 1. Исполнительно-распорядительный орган местного самоуправления</w:t>
            </w:r>
          </w:p>
        </w:tc>
      </w:tr>
      <w:tr w:rsidR="008B2571" w:rsidRPr="008B2571" w:rsidTr="008B71DF">
        <w:trPr>
          <w:tblCellSpacing w:w="0" w:type="dxa"/>
        </w:trPr>
        <w:tc>
          <w:tcPr>
            <w:tcW w:w="0" w:type="auto"/>
            <w:vAlign w:val="center"/>
            <w:hideMark/>
          </w:tcPr>
          <w:p w:rsidR="008B2571" w:rsidRPr="008B2571" w:rsidRDefault="008B2571" w:rsidP="008B71DF">
            <w:pPr>
              <w:widowControl w:val="0"/>
              <w:autoSpaceDE w:val="0"/>
              <w:autoSpaceDN w:val="0"/>
              <w:adjustRightInd w:val="0"/>
              <w:spacing w:after="105"/>
              <w:jc w:val="both"/>
              <w:rPr>
                <w:sz w:val="18"/>
                <w:szCs w:val="18"/>
              </w:rPr>
            </w:pPr>
            <w:r w:rsidRPr="008B2571">
              <w:rPr>
                <w:sz w:val="18"/>
                <w:szCs w:val="18"/>
              </w:rPr>
              <w:t xml:space="preserve">Глава сельского поселения  (глава администрации сельского поселения*) с численностью населения от 5 до 10 тыс. человек </w:t>
            </w:r>
          </w:p>
        </w:tc>
        <w:tc>
          <w:tcPr>
            <w:tcW w:w="0" w:type="auto"/>
            <w:vAlign w:val="center"/>
            <w:hideMark/>
          </w:tcPr>
          <w:p w:rsidR="008B2571" w:rsidRPr="008B2571" w:rsidRDefault="008B2571" w:rsidP="008B71DF">
            <w:pPr>
              <w:widowControl w:val="0"/>
              <w:autoSpaceDE w:val="0"/>
              <w:autoSpaceDN w:val="0"/>
              <w:adjustRightInd w:val="0"/>
              <w:jc w:val="center"/>
              <w:rPr>
                <w:sz w:val="18"/>
                <w:szCs w:val="18"/>
              </w:rPr>
            </w:pPr>
            <w:r w:rsidRPr="008B2571">
              <w:rPr>
                <w:sz w:val="18"/>
                <w:szCs w:val="18"/>
              </w:rPr>
              <w:t>11536</w:t>
            </w:r>
          </w:p>
        </w:tc>
        <w:tc>
          <w:tcPr>
            <w:tcW w:w="0" w:type="auto"/>
            <w:vAlign w:val="center"/>
            <w:hideMark/>
          </w:tcPr>
          <w:p w:rsidR="008B2571" w:rsidRPr="008B2571" w:rsidRDefault="008B2571" w:rsidP="008B71DF">
            <w:pPr>
              <w:widowControl w:val="0"/>
              <w:autoSpaceDE w:val="0"/>
              <w:autoSpaceDN w:val="0"/>
              <w:adjustRightInd w:val="0"/>
              <w:jc w:val="center"/>
              <w:rPr>
                <w:sz w:val="18"/>
                <w:szCs w:val="18"/>
              </w:rPr>
            </w:pPr>
            <w:r w:rsidRPr="008B2571">
              <w:rPr>
                <w:sz w:val="18"/>
                <w:szCs w:val="18"/>
              </w:rPr>
              <w:t>0,2</w:t>
            </w:r>
          </w:p>
        </w:tc>
      </w:tr>
      <w:tr w:rsidR="008B2571" w:rsidRPr="008B2571" w:rsidTr="008B71DF">
        <w:trPr>
          <w:tblCellSpacing w:w="0" w:type="dxa"/>
        </w:trPr>
        <w:tc>
          <w:tcPr>
            <w:tcW w:w="0" w:type="auto"/>
            <w:vAlign w:val="center"/>
            <w:hideMark/>
          </w:tcPr>
          <w:p w:rsidR="008B2571" w:rsidRPr="008B2571" w:rsidRDefault="008B2571" w:rsidP="008B71DF">
            <w:pPr>
              <w:widowControl w:val="0"/>
              <w:autoSpaceDE w:val="0"/>
              <w:autoSpaceDN w:val="0"/>
              <w:adjustRightInd w:val="0"/>
              <w:spacing w:after="105"/>
              <w:jc w:val="both"/>
              <w:rPr>
                <w:sz w:val="18"/>
                <w:szCs w:val="18"/>
              </w:rPr>
            </w:pPr>
            <w:r w:rsidRPr="008B2571">
              <w:rPr>
                <w:sz w:val="18"/>
                <w:szCs w:val="18"/>
              </w:rPr>
              <w:t>Заместитель главы администрации сельского поселения</w:t>
            </w:r>
          </w:p>
        </w:tc>
        <w:tc>
          <w:tcPr>
            <w:tcW w:w="0" w:type="auto"/>
            <w:vAlign w:val="center"/>
            <w:hideMark/>
          </w:tcPr>
          <w:p w:rsidR="008B2571" w:rsidRPr="008B2571" w:rsidRDefault="008B2571" w:rsidP="008B71DF">
            <w:pPr>
              <w:widowControl w:val="0"/>
              <w:autoSpaceDE w:val="0"/>
              <w:autoSpaceDN w:val="0"/>
              <w:adjustRightInd w:val="0"/>
              <w:jc w:val="center"/>
              <w:rPr>
                <w:sz w:val="18"/>
                <w:szCs w:val="18"/>
              </w:rPr>
            </w:pPr>
            <w:r w:rsidRPr="008B2571">
              <w:rPr>
                <w:sz w:val="18"/>
                <w:szCs w:val="18"/>
              </w:rPr>
              <w:t>4335</w:t>
            </w:r>
          </w:p>
        </w:tc>
        <w:tc>
          <w:tcPr>
            <w:tcW w:w="0" w:type="auto"/>
            <w:vAlign w:val="center"/>
            <w:hideMark/>
          </w:tcPr>
          <w:p w:rsidR="008B2571" w:rsidRPr="008B2571" w:rsidRDefault="008B2571" w:rsidP="008B71DF">
            <w:pPr>
              <w:widowControl w:val="0"/>
              <w:autoSpaceDE w:val="0"/>
              <w:autoSpaceDN w:val="0"/>
              <w:adjustRightInd w:val="0"/>
              <w:jc w:val="center"/>
              <w:rPr>
                <w:sz w:val="18"/>
                <w:szCs w:val="18"/>
              </w:rPr>
            </w:pPr>
            <w:r w:rsidRPr="008B2571">
              <w:rPr>
                <w:sz w:val="18"/>
                <w:szCs w:val="18"/>
              </w:rPr>
              <w:t>1,8</w:t>
            </w:r>
          </w:p>
        </w:tc>
      </w:tr>
      <w:tr w:rsidR="008B2571" w:rsidRPr="008B2571" w:rsidTr="008B71DF">
        <w:trPr>
          <w:tblCellSpacing w:w="0" w:type="dxa"/>
        </w:trPr>
        <w:tc>
          <w:tcPr>
            <w:tcW w:w="0" w:type="auto"/>
            <w:vAlign w:val="center"/>
            <w:hideMark/>
          </w:tcPr>
          <w:p w:rsidR="008B2571" w:rsidRPr="008B2571" w:rsidRDefault="008B2571" w:rsidP="008B71DF">
            <w:pPr>
              <w:widowControl w:val="0"/>
              <w:autoSpaceDE w:val="0"/>
              <w:autoSpaceDN w:val="0"/>
              <w:adjustRightInd w:val="0"/>
              <w:spacing w:after="105"/>
              <w:jc w:val="both"/>
              <w:rPr>
                <w:sz w:val="18"/>
                <w:szCs w:val="18"/>
              </w:rPr>
            </w:pPr>
            <w:r w:rsidRPr="008B2571">
              <w:rPr>
                <w:sz w:val="18"/>
                <w:szCs w:val="18"/>
              </w:rPr>
              <w:t>Главный специалист-эксперт</w:t>
            </w:r>
          </w:p>
        </w:tc>
        <w:tc>
          <w:tcPr>
            <w:tcW w:w="0" w:type="auto"/>
            <w:vAlign w:val="center"/>
            <w:hideMark/>
          </w:tcPr>
          <w:p w:rsidR="008B2571" w:rsidRPr="008B2571" w:rsidRDefault="008B2571" w:rsidP="008B71DF">
            <w:pPr>
              <w:widowControl w:val="0"/>
              <w:autoSpaceDE w:val="0"/>
              <w:autoSpaceDN w:val="0"/>
              <w:adjustRightInd w:val="0"/>
              <w:jc w:val="center"/>
              <w:rPr>
                <w:sz w:val="18"/>
                <w:szCs w:val="18"/>
              </w:rPr>
            </w:pPr>
            <w:r w:rsidRPr="008B2571">
              <w:rPr>
                <w:sz w:val="18"/>
                <w:szCs w:val="18"/>
              </w:rPr>
              <w:t>5066</w:t>
            </w:r>
          </w:p>
        </w:tc>
        <w:tc>
          <w:tcPr>
            <w:tcW w:w="0" w:type="auto"/>
            <w:vAlign w:val="center"/>
            <w:hideMark/>
          </w:tcPr>
          <w:p w:rsidR="008B2571" w:rsidRPr="008B2571" w:rsidRDefault="008B2571" w:rsidP="008B71DF">
            <w:pPr>
              <w:widowControl w:val="0"/>
              <w:autoSpaceDE w:val="0"/>
              <w:autoSpaceDN w:val="0"/>
              <w:adjustRightInd w:val="0"/>
              <w:jc w:val="center"/>
              <w:rPr>
                <w:sz w:val="18"/>
                <w:szCs w:val="18"/>
              </w:rPr>
            </w:pPr>
            <w:r w:rsidRPr="008B2571">
              <w:rPr>
                <w:sz w:val="18"/>
                <w:szCs w:val="18"/>
              </w:rPr>
              <w:t>1</w:t>
            </w:r>
          </w:p>
        </w:tc>
      </w:tr>
      <w:tr w:rsidR="008B2571" w:rsidRPr="008B2571" w:rsidTr="008B71DF">
        <w:trPr>
          <w:tblCellSpacing w:w="0" w:type="dxa"/>
        </w:trPr>
        <w:tc>
          <w:tcPr>
            <w:tcW w:w="0" w:type="auto"/>
            <w:vAlign w:val="center"/>
            <w:hideMark/>
          </w:tcPr>
          <w:p w:rsidR="008B2571" w:rsidRPr="008B2571" w:rsidRDefault="008B2571" w:rsidP="008B71DF">
            <w:pPr>
              <w:widowControl w:val="0"/>
              <w:autoSpaceDE w:val="0"/>
              <w:autoSpaceDN w:val="0"/>
              <w:adjustRightInd w:val="0"/>
              <w:spacing w:after="105"/>
              <w:jc w:val="both"/>
              <w:rPr>
                <w:sz w:val="18"/>
                <w:szCs w:val="18"/>
              </w:rPr>
            </w:pPr>
            <w:r w:rsidRPr="008B2571">
              <w:rPr>
                <w:sz w:val="18"/>
                <w:szCs w:val="18"/>
              </w:rPr>
              <w:t>Ведущий специалист-эксперт</w:t>
            </w:r>
          </w:p>
        </w:tc>
        <w:tc>
          <w:tcPr>
            <w:tcW w:w="0" w:type="auto"/>
            <w:vAlign w:val="center"/>
            <w:hideMark/>
          </w:tcPr>
          <w:p w:rsidR="008B2571" w:rsidRPr="008B2571" w:rsidRDefault="008B2571" w:rsidP="008B71DF">
            <w:pPr>
              <w:widowControl w:val="0"/>
              <w:autoSpaceDE w:val="0"/>
              <w:autoSpaceDN w:val="0"/>
              <w:adjustRightInd w:val="0"/>
              <w:jc w:val="center"/>
              <w:rPr>
                <w:sz w:val="18"/>
                <w:szCs w:val="18"/>
              </w:rPr>
            </w:pPr>
            <w:r w:rsidRPr="008B2571">
              <w:rPr>
                <w:sz w:val="18"/>
                <w:szCs w:val="18"/>
              </w:rPr>
              <w:t>4690</w:t>
            </w:r>
          </w:p>
        </w:tc>
        <w:tc>
          <w:tcPr>
            <w:tcW w:w="0" w:type="auto"/>
            <w:vAlign w:val="center"/>
            <w:hideMark/>
          </w:tcPr>
          <w:p w:rsidR="008B2571" w:rsidRPr="008B2571" w:rsidRDefault="008B2571" w:rsidP="008B71DF">
            <w:pPr>
              <w:widowControl w:val="0"/>
              <w:autoSpaceDE w:val="0"/>
              <w:autoSpaceDN w:val="0"/>
              <w:adjustRightInd w:val="0"/>
              <w:jc w:val="center"/>
              <w:rPr>
                <w:sz w:val="18"/>
                <w:szCs w:val="18"/>
              </w:rPr>
            </w:pPr>
            <w:r w:rsidRPr="008B2571">
              <w:rPr>
                <w:sz w:val="18"/>
                <w:szCs w:val="18"/>
              </w:rPr>
              <w:t>1</w:t>
            </w:r>
          </w:p>
        </w:tc>
      </w:tr>
      <w:tr w:rsidR="008B2571" w:rsidRPr="008B2571" w:rsidTr="008B71DF">
        <w:trPr>
          <w:tblCellSpacing w:w="0" w:type="dxa"/>
        </w:trPr>
        <w:tc>
          <w:tcPr>
            <w:tcW w:w="0" w:type="auto"/>
            <w:vAlign w:val="center"/>
            <w:hideMark/>
          </w:tcPr>
          <w:p w:rsidR="008B2571" w:rsidRPr="008B2571" w:rsidRDefault="008B2571" w:rsidP="008B71DF">
            <w:pPr>
              <w:widowControl w:val="0"/>
              <w:autoSpaceDE w:val="0"/>
              <w:autoSpaceDN w:val="0"/>
              <w:adjustRightInd w:val="0"/>
              <w:spacing w:after="105"/>
              <w:jc w:val="both"/>
              <w:rPr>
                <w:sz w:val="18"/>
                <w:szCs w:val="18"/>
              </w:rPr>
            </w:pPr>
            <w:r w:rsidRPr="008B2571">
              <w:rPr>
                <w:sz w:val="18"/>
                <w:szCs w:val="18"/>
              </w:rPr>
              <w:t>Специалист-эксперт</w:t>
            </w:r>
          </w:p>
        </w:tc>
        <w:tc>
          <w:tcPr>
            <w:tcW w:w="0" w:type="auto"/>
            <w:vAlign w:val="center"/>
            <w:hideMark/>
          </w:tcPr>
          <w:p w:rsidR="008B2571" w:rsidRPr="008B2571" w:rsidRDefault="008B2571" w:rsidP="008B71DF">
            <w:pPr>
              <w:widowControl w:val="0"/>
              <w:autoSpaceDE w:val="0"/>
              <w:autoSpaceDN w:val="0"/>
              <w:adjustRightInd w:val="0"/>
              <w:jc w:val="center"/>
              <w:rPr>
                <w:sz w:val="18"/>
                <w:szCs w:val="18"/>
              </w:rPr>
            </w:pPr>
            <w:r w:rsidRPr="008B2571">
              <w:rPr>
                <w:sz w:val="18"/>
                <w:szCs w:val="18"/>
              </w:rPr>
              <w:t>4315</w:t>
            </w:r>
          </w:p>
        </w:tc>
        <w:tc>
          <w:tcPr>
            <w:tcW w:w="0" w:type="auto"/>
            <w:vAlign w:val="center"/>
            <w:hideMark/>
          </w:tcPr>
          <w:p w:rsidR="008B2571" w:rsidRPr="008B2571" w:rsidRDefault="008B2571" w:rsidP="008B71DF">
            <w:pPr>
              <w:widowControl w:val="0"/>
              <w:autoSpaceDE w:val="0"/>
              <w:autoSpaceDN w:val="0"/>
              <w:adjustRightInd w:val="0"/>
              <w:jc w:val="center"/>
              <w:rPr>
                <w:sz w:val="18"/>
                <w:szCs w:val="18"/>
              </w:rPr>
            </w:pPr>
            <w:r w:rsidRPr="008B2571">
              <w:rPr>
                <w:sz w:val="18"/>
                <w:szCs w:val="18"/>
              </w:rPr>
              <w:t>1</w:t>
            </w:r>
          </w:p>
        </w:tc>
      </w:tr>
      <w:tr w:rsidR="008B2571" w:rsidRPr="008B2571" w:rsidTr="008B71DF">
        <w:trPr>
          <w:tblCellSpacing w:w="0" w:type="dxa"/>
        </w:trPr>
        <w:tc>
          <w:tcPr>
            <w:tcW w:w="0" w:type="auto"/>
            <w:vAlign w:val="center"/>
            <w:hideMark/>
          </w:tcPr>
          <w:p w:rsidR="008B2571" w:rsidRPr="008B2571" w:rsidRDefault="008B2571" w:rsidP="008B71DF">
            <w:pPr>
              <w:widowControl w:val="0"/>
              <w:autoSpaceDE w:val="0"/>
              <w:autoSpaceDN w:val="0"/>
              <w:adjustRightInd w:val="0"/>
              <w:spacing w:after="105"/>
              <w:jc w:val="both"/>
              <w:rPr>
                <w:sz w:val="18"/>
                <w:szCs w:val="18"/>
              </w:rPr>
            </w:pPr>
            <w:r w:rsidRPr="008B2571">
              <w:rPr>
                <w:sz w:val="18"/>
                <w:szCs w:val="18"/>
              </w:rPr>
              <w:t>Старший специалист 1 разряда</w:t>
            </w:r>
          </w:p>
        </w:tc>
        <w:tc>
          <w:tcPr>
            <w:tcW w:w="0" w:type="auto"/>
            <w:vAlign w:val="center"/>
            <w:hideMark/>
          </w:tcPr>
          <w:p w:rsidR="008B2571" w:rsidRPr="008B2571" w:rsidRDefault="008B2571" w:rsidP="008B71DF">
            <w:pPr>
              <w:widowControl w:val="0"/>
              <w:autoSpaceDE w:val="0"/>
              <w:autoSpaceDN w:val="0"/>
              <w:adjustRightInd w:val="0"/>
              <w:jc w:val="center"/>
              <w:rPr>
                <w:sz w:val="18"/>
                <w:szCs w:val="18"/>
              </w:rPr>
            </w:pPr>
            <w:r w:rsidRPr="008B2571">
              <w:rPr>
                <w:sz w:val="18"/>
                <w:szCs w:val="18"/>
              </w:rPr>
              <w:t>4315</w:t>
            </w:r>
          </w:p>
        </w:tc>
        <w:tc>
          <w:tcPr>
            <w:tcW w:w="0" w:type="auto"/>
            <w:vAlign w:val="center"/>
            <w:hideMark/>
          </w:tcPr>
          <w:p w:rsidR="008B2571" w:rsidRPr="008B2571" w:rsidRDefault="008B2571" w:rsidP="008B71DF">
            <w:pPr>
              <w:widowControl w:val="0"/>
              <w:autoSpaceDE w:val="0"/>
              <w:autoSpaceDN w:val="0"/>
              <w:adjustRightInd w:val="0"/>
              <w:jc w:val="center"/>
              <w:rPr>
                <w:sz w:val="18"/>
                <w:szCs w:val="18"/>
              </w:rPr>
            </w:pPr>
            <w:r w:rsidRPr="008B2571">
              <w:rPr>
                <w:sz w:val="18"/>
                <w:szCs w:val="18"/>
              </w:rPr>
              <w:t>1</w:t>
            </w:r>
          </w:p>
        </w:tc>
      </w:tr>
      <w:tr w:rsidR="008B2571" w:rsidRPr="008B2571" w:rsidTr="008B71DF">
        <w:trPr>
          <w:tblCellSpacing w:w="0" w:type="dxa"/>
        </w:trPr>
        <w:tc>
          <w:tcPr>
            <w:tcW w:w="0" w:type="auto"/>
            <w:vAlign w:val="center"/>
            <w:hideMark/>
          </w:tcPr>
          <w:p w:rsidR="008B2571" w:rsidRPr="008B2571" w:rsidRDefault="008B2571" w:rsidP="008B71DF">
            <w:pPr>
              <w:widowControl w:val="0"/>
              <w:autoSpaceDE w:val="0"/>
              <w:autoSpaceDN w:val="0"/>
              <w:adjustRightInd w:val="0"/>
              <w:spacing w:after="105"/>
              <w:jc w:val="both"/>
              <w:rPr>
                <w:sz w:val="18"/>
                <w:szCs w:val="18"/>
              </w:rPr>
            </w:pPr>
            <w:r w:rsidRPr="008B2571">
              <w:rPr>
                <w:sz w:val="18"/>
                <w:szCs w:val="18"/>
              </w:rPr>
              <w:t>Старший специалист 2 разряда</w:t>
            </w:r>
          </w:p>
        </w:tc>
        <w:tc>
          <w:tcPr>
            <w:tcW w:w="0" w:type="auto"/>
            <w:vAlign w:val="center"/>
            <w:hideMark/>
          </w:tcPr>
          <w:p w:rsidR="008B2571" w:rsidRPr="008B2571" w:rsidRDefault="008B2571" w:rsidP="008B71DF">
            <w:pPr>
              <w:widowControl w:val="0"/>
              <w:autoSpaceDE w:val="0"/>
              <w:autoSpaceDN w:val="0"/>
              <w:adjustRightInd w:val="0"/>
              <w:jc w:val="center"/>
              <w:rPr>
                <w:sz w:val="18"/>
                <w:szCs w:val="18"/>
              </w:rPr>
            </w:pPr>
            <w:r w:rsidRPr="008B2571">
              <w:rPr>
                <w:sz w:val="18"/>
                <w:szCs w:val="18"/>
              </w:rPr>
              <w:t>4127</w:t>
            </w:r>
          </w:p>
        </w:tc>
        <w:tc>
          <w:tcPr>
            <w:tcW w:w="0" w:type="auto"/>
            <w:vAlign w:val="center"/>
            <w:hideMark/>
          </w:tcPr>
          <w:p w:rsidR="008B2571" w:rsidRPr="008B2571" w:rsidRDefault="008B2571" w:rsidP="008B71DF">
            <w:pPr>
              <w:widowControl w:val="0"/>
              <w:autoSpaceDE w:val="0"/>
              <w:autoSpaceDN w:val="0"/>
              <w:adjustRightInd w:val="0"/>
              <w:jc w:val="center"/>
              <w:rPr>
                <w:sz w:val="18"/>
                <w:szCs w:val="18"/>
              </w:rPr>
            </w:pPr>
            <w:r w:rsidRPr="008B2571">
              <w:rPr>
                <w:sz w:val="18"/>
                <w:szCs w:val="18"/>
              </w:rPr>
              <w:t>1</w:t>
            </w:r>
          </w:p>
        </w:tc>
      </w:tr>
      <w:tr w:rsidR="008B2571" w:rsidRPr="008B2571" w:rsidTr="008B71DF">
        <w:trPr>
          <w:tblCellSpacing w:w="0" w:type="dxa"/>
        </w:trPr>
        <w:tc>
          <w:tcPr>
            <w:tcW w:w="0" w:type="auto"/>
            <w:vAlign w:val="center"/>
            <w:hideMark/>
          </w:tcPr>
          <w:p w:rsidR="008B2571" w:rsidRPr="008B2571" w:rsidRDefault="008B2571" w:rsidP="008B71DF">
            <w:pPr>
              <w:widowControl w:val="0"/>
              <w:autoSpaceDE w:val="0"/>
              <w:autoSpaceDN w:val="0"/>
              <w:adjustRightInd w:val="0"/>
              <w:spacing w:after="105"/>
              <w:jc w:val="both"/>
              <w:rPr>
                <w:sz w:val="18"/>
                <w:szCs w:val="18"/>
              </w:rPr>
            </w:pPr>
            <w:r w:rsidRPr="008B2571">
              <w:rPr>
                <w:sz w:val="18"/>
                <w:szCs w:val="18"/>
              </w:rPr>
              <w:t>Старший специалист 3 разряда</w:t>
            </w:r>
          </w:p>
        </w:tc>
        <w:tc>
          <w:tcPr>
            <w:tcW w:w="0" w:type="auto"/>
            <w:vAlign w:val="center"/>
            <w:hideMark/>
          </w:tcPr>
          <w:p w:rsidR="008B2571" w:rsidRPr="008B2571" w:rsidRDefault="008B2571" w:rsidP="008B71DF">
            <w:pPr>
              <w:widowControl w:val="0"/>
              <w:autoSpaceDE w:val="0"/>
              <w:autoSpaceDN w:val="0"/>
              <w:adjustRightInd w:val="0"/>
              <w:jc w:val="center"/>
              <w:rPr>
                <w:sz w:val="18"/>
                <w:szCs w:val="18"/>
              </w:rPr>
            </w:pPr>
            <w:r w:rsidRPr="008B2571">
              <w:rPr>
                <w:sz w:val="18"/>
                <w:szCs w:val="18"/>
              </w:rPr>
              <w:t>3939</w:t>
            </w:r>
          </w:p>
        </w:tc>
        <w:tc>
          <w:tcPr>
            <w:tcW w:w="0" w:type="auto"/>
            <w:vAlign w:val="center"/>
            <w:hideMark/>
          </w:tcPr>
          <w:p w:rsidR="008B2571" w:rsidRPr="008B2571" w:rsidRDefault="008B2571" w:rsidP="008B71DF">
            <w:pPr>
              <w:widowControl w:val="0"/>
              <w:autoSpaceDE w:val="0"/>
              <w:autoSpaceDN w:val="0"/>
              <w:adjustRightInd w:val="0"/>
              <w:jc w:val="center"/>
              <w:rPr>
                <w:sz w:val="18"/>
                <w:szCs w:val="18"/>
              </w:rPr>
            </w:pPr>
            <w:r w:rsidRPr="008B2571">
              <w:rPr>
                <w:sz w:val="18"/>
                <w:szCs w:val="18"/>
              </w:rPr>
              <w:t>1</w:t>
            </w:r>
          </w:p>
        </w:tc>
      </w:tr>
      <w:tr w:rsidR="008B2571" w:rsidRPr="008B2571" w:rsidTr="008B71DF">
        <w:trPr>
          <w:tblCellSpacing w:w="0" w:type="dxa"/>
        </w:trPr>
        <w:tc>
          <w:tcPr>
            <w:tcW w:w="0" w:type="auto"/>
            <w:vAlign w:val="center"/>
            <w:hideMark/>
          </w:tcPr>
          <w:p w:rsidR="008B2571" w:rsidRPr="008B2571" w:rsidRDefault="008B2571" w:rsidP="008B71DF">
            <w:pPr>
              <w:widowControl w:val="0"/>
              <w:autoSpaceDE w:val="0"/>
              <w:autoSpaceDN w:val="0"/>
              <w:adjustRightInd w:val="0"/>
              <w:spacing w:after="105"/>
              <w:jc w:val="both"/>
              <w:rPr>
                <w:sz w:val="18"/>
                <w:szCs w:val="18"/>
              </w:rPr>
            </w:pPr>
            <w:r w:rsidRPr="008B2571">
              <w:rPr>
                <w:sz w:val="18"/>
                <w:szCs w:val="18"/>
              </w:rPr>
              <w:t>Специалист 1 разряда</w:t>
            </w:r>
          </w:p>
        </w:tc>
        <w:tc>
          <w:tcPr>
            <w:tcW w:w="0" w:type="auto"/>
            <w:vAlign w:val="center"/>
            <w:hideMark/>
          </w:tcPr>
          <w:p w:rsidR="008B2571" w:rsidRPr="008B2571" w:rsidRDefault="008B2571" w:rsidP="008B71DF">
            <w:pPr>
              <w:widowControl w:val="0"/>
              <w:autoSpaceDE w:val="0"/>
              <w:autoSpaceDN w:val="0"/>
              <w:adjustRightInd w:val="0"/>
              <w:jc w:val="center"/>
              <w:rPr>
                <w:sz w:val="18"/>
                <w:szCs w:val="18"/>
              </w:rPr>
            </w:pPr>
            <w:r w:rsidRPr="008B2571">
              <w:rPr>
                <w:sz w:val="18"/>
                <w:szCs w:val="18"/>
              </w:rPr>
              <w:t>3565</w:t>
            </w:r>
          </w:p>
        </w:tc>
        <w:tc>
          <w:tcPr>
            <w:tcW w:w="0" w:type="auto"/>
            <w:vAlign w:val="center"/>
            <w:hideMark/>
          </w:tcPr>
          <w:p w:rsidR="008B2571" w:rsidRPr="008B2571" w:rsidRDefault="008B2571" w:rsidP="008B71DF">
            <w:pPr>
              <w:widowControl w:val="0"/>
              <w:autoSpaceDE w:val="0"/>
              <w:autoSpaceDN w:val="0"/>
              <w:adjustRightInd w:val="0"/>
              <w:jc w:val="center"/>
              <w:rPr>
                <w:sz w:val="18"/>
                <w:szCs w:val="18"/>
              </w:rPr>
            </w:pPr>
            <w:r w:rsidRPr="008B2571">
              <w:rPr>
                <w:sz w:val="18"/>
                <w:szCs w:val="18"/>
              </w:rPr>
              <w:t>1</w:t>
            </w:r>
          </w:p>
        </w:tc>
      </w:tr>
      <w:tr w:rsidR="008B2571" w:rsidRPr="008B2571" w:rsidTr="008B71DF">
        <w:trPr>
          <w:tblCellSpacing w:w="0" w:type="dxa"/>
        </w:trPr>
        <w:tc>
          <w:tcPr>
            <w:tcW w:w="0" w:type="auto"/>
            <w:vAlign w:val="center"/>
            <w:hideMark/>
          </w:tcPr>
          <w:p w:rsidR="008B2571" w:rsidRPr="008B2571" w:rsidRDefault="008B2571" w:rsidP="008B71DF">
            <w:pPr>
              <w:widowControl w:val="0"/>
              <w:autoSpaceDE w:val="0"/>
              <w:autoSpaceDN w:val="0"/>
              <w:adjustRightInd w:val="0"/>
              <w:spacing w:after="105"/>
              <w:jc w:val="both"/>
              <w:rPr>
                <w:sz w:val="18"/>
                <w:szCs w:val="18"/>
              </w:rPr>
            </w:pPr>
            <w:r w:rsidRPr="008B2571">
              <w:rPr>
                <w:sz w:val="18"/>
                <w:szCs w:val="18"/>
              </w:rPr>
              <w:t>Специалист 2 разряда</w:t>
            </w:r>
          </w:p>
        </w:tc>
        <w:tc>
          <w:tcPr>
            <w:tcW w:w="0" w:type="auto"/>
            <w:vAlign w:val="center"/>
            <w:hideMark/>
          </w:tcPr>
          <w:p w:rsidR="008B2571" w:rsidRPr="008B2571" w:rsidRDefault="008B2571" w:rsidP="008B71DF">
            <w:pPr>
              <w:widowControl w:val="0"/>
              <w:autoSpaceDE w:val="0"/>
              <w:autoSpaceDN w:val="0"/>
              <w:adjustRightInd w:val="0"/>
              <w:jc w:val="center"/>
              <w:rPr>
                <w:sz w:val="18"/>
                <w:szCs w:val="18"/>
              </w:rPr>
            </w:pPr>
            <w:r w:rsidRPr="008B2571">
              <w:rPr>
                <w:sz w:val="18"/>
                <w:szCs w:val="18"/>
              </w:rPr>
              <w:t>3157</w:t>
            </w:r>
          </w:p>
        </w:tc>
        <w:tc>
          <w:tcPr>
            <w:tcW w:w="0" w:type="auto"/>
            <w:vAlign w:val="center"/>
            <w:hideMark/>
          </w:tcPr>
          <w:p w:rsidR="008B2571" w:rsidRPr="008B2571" w:rsidRDefault="008B2571" w:rsidP="008B71DF">
            <w:pPr>
              <w:widowControl w:val="0"/>
              <w:autoSpaceDE w:val="0"/>
              <w:autoSpaceDN w:val="0"/>
              <w:adjustRightInd w:val="0"/>
              <w:jc w:val="center"/>
              <w:rPr>
                <w:sz w:val="18"/>
                <w:szCs w:val="18"/>
              </w:rPr>
            </w:pPr>
            <w:r w:rsidRPr="008B2571">
              <w:rPr>
                <w:sz w:val="18"/>
                <w:szCs w:val="18"/>
              </w:rPr>
              <w:t>1</w:t>
            </w:r>
          </w:p>
        </w:tc>
      </w:tr>
      <w:tr w:rsidR="008B2571" w:rsidRPr="008B2571" w:rsidTr="008B71DF">
        <w:trPr>
          <w:tblCellSpacing w:w="0" w:type="dxa"/>
        </w:trPr>
        <w:tc>
          <w:tcPr>
            <w:tcW w:w="0" w:type="auto"/>
            <w:vAlign w:val="center"/>
            <w:hideMark/>
          </w:tcPr>
          <w:p w:rsidR="008B2571" w:rsidRPr="008B2571" w:rsidRDefault="008B2571" w:rsidP="008B71DF">
            <w:pPr>
              <w:widowControl w:val="0"/>
              <w:autoSpaceDE w:val="0"/>
              <w:autoSpaceDN w:val="0"/>
              <w:adjustRightInd w:val="0"/>
              <w:spacing w:after="105"/>
              <w:jc w:val="both"/>
              <w:rPr>
                <w:sz w:val="18"/>
                <w:szCs w:val="18"/>
              </w:rPr>
            </w:pPr>
            <w:r w:rsidRPr="008B2571">
              <w:rPr>
                <w:sz w:val="18"/>
                <w:szCs w:val="18"/>
              </w:rPr>
              <w:t>Специалист 3 разряда</w:t>
            </w:r>
          </w:p>
        </w:tc>
        <w:tc>
          <w:tcPr>
            <w:tcW w:w="0" w:type="auto"/>
            <w:vAlign w:val="center"/>
            <w:hideMark/>
          </w:tcPr>
          <w:p w:rsidR="008B2571" w:rsidRPr="008B2571" w:rsidRDefault="008B2571" w:rsidP="008B71DF">
            <w:pPr>
              <w:widowControl w:val="0"/>
              <w:autoSpaceDE w:val="0"/>
              <w:autoSpaceDN w:val="0"/>
              <w:adjustRightInd w:val="0"/>
              <w:jc w:val="center"/>
              <w:rPr>
                <w:sz w:val="18"/>
                <w:szCs w:val="18"/>
              </w:rPr>
            </w:pPr>
            <w:r w:rsidRPr="008B2571">
              <w:rPr>
                <w:sz w:val="18"/>
                <w:szCs w:val="18"/>
              </w:rPr>
              <w:t>2788</w:t>
            </w:r>
          </w:p>
        </w:tc>
        <w:tc>
          <w:tcPr>
            <w:tcW w:w="0" w:type="auto"/>
            <w:vAlign w:val="center"/>
            <w:hideMark/>
          </w:tcPr>
          <w:p w:rsidR="008B2571" w:rsidRPr="008B2571" w:rsidRDefault="008B2571" w:rsidP="008B71DF">
            <w:pPr>
              <w:widowControl w:val="0"/>
              <w:autoSpaceDE w:val="0"/>
              <w:autoSpaceDN w:val="0"/>
              <w:adjustRightInd w:val="0"/>
              <w:jc w:val="center"/>
              <w:rPr>
                <w:sz w:val="18"/>
                <w:szCs w:val="18"/>
              </w:rPr>
            </w:pPr>
            <w:r w:rsidRPr="008B2571">
              <w:rPr>
                <w:sz w:val="18"/>
                <w:szCs w:val="18"/>
              </w:rPr>
              <w:t>1</w:t>
            </w:r>
          </w:p>
        </w:tc>
      </w:tr>
    </w:tbl>
    <w:p w:rsidR="008B2571" w:rsidRPr="008B2571" w:rsidRDefault="008B2571" w:rsidP="008B2571">
      <w:pPr>
        <w:widowControl w:val="0"/>
        <w:autoSpaceDE w:val="0"/>
        <w:autoSpaceDN w:val="0"/>
        <w:adjustRightInd w:val="0"/>
        <w:ind w:firstLine="709"/>
        <w:jc w:val="right"/>
        <w:rPr>
          <w:rFonts w:eastAsia="Calibri"/>
          <w:sz w:val="18"/>
          <w:szCs w:val="18"/>
          <w:lang w:eastAsia="en-US"/>
        </w:rPr>
      </w:pPr>
    </w:p>
    <w:p w:rsidR="008B2571" w:rsidRPr="008B2571" w:rsidRDefault="008B2571" w:rsidP="008B2571">
      <w:pPr>
        <w:widowControl w:val="0"/>
        <w:autoSpaceDE w:val="0"/>
        <w:autoSpaceDN w:val="0"/>
        <w:adjustRightInd w:val="0"/>
        <w:ind w:firstLine="709"/>
        <w:jc w:val="right"/>
        <w:rPr>
          <w:sz w:val="18"/>
          <w:szCs w:val="18"/>
        </w:rPr>
      </w:pPr>
      <w:r w:rsidRPr="008B2571">
        <w:rPr>
          <w:sz w:val="18"/>
          <w:szCs w:val="18"/>
        </w:rPr>
        <w:t xml:space="preserve">Приложение № 2 </w:t>
      </w:r>
    </w:p>
    <w:p w:rsidR="008B2571" w:rsidRPr="008B2571" w:rsidRDefault="008B2571" w:rsidP="008B2571">
      <w:pPr>
        <w:widowControl w:val="0"/>
        <w:autoSpaceDE w:val="0"/>
        <w:autoSpaceDN w:val="0"/>
        <w:adjustRightInd w:val="0"/>
        <w:ind w:firstLine="709"/>
        <w:jc w:val="right"/>
        <w:rPr>
          <w:sz w:val="18"/>
          <w:szCs w:val="18"/>
        </w:rPr>
      </w:pPr>
      <w:r w:rsidRPr="008B2571">
        <w:rPr>
          <w:sz w:val="18"/>
          <w:szCs w:val="18"/>
        </w:rPr>
        <w:t>к Решению Собрания депутатов</w:t>
      </w:r>
    </w:p>
    <w:p w:rsidR="008B2571" w:rsidRPr="008B2571" w:rsidRDefault="008B2571" w:rsidP="008B2571">
      <w:pPr>
        <w:widowControl w:val="0"/>
        <w:autoSpaceDE w:val="0"/>
        <w:autoSpaceDN w:val="0"/>
        <w:adjustRightInd w:val="0"/>
        <w:ind w:firstLine="709"/>
        <w:jc w:val="right"/>
        <w:rPr>
          <w:sz w:val="18"/>
          <w:szCs w:val="18"/>
        </w:rPr>
      </w:pPr>
      <w:r w:rsidRPr="008B2571">
        <w:rPr>
          <w:sz w:val="18"/>
          <w:szCs w:val="18"/>
        </w:rPr>
        <w:t>Красноармейского сельского поселения</w:t>
      </w:r>
    </w:p>
    <w:p w:rsidR="008B2571" w:rsidRPr="008B2571" w:rsidRDefault="008B2571" w:rsidP="008B2571">
      <w:pPr>
        <w:widowControl w:val="0"/>
        <w:autoSpaceDE w:val="0"/>
        <w:autoSpaceDN w:val="0"/>
        <w:adjustRightInd w:val="0"/>
        <w:ind w:firstLine="709"/>
        <w:jc w:val="right"/>
        <w:rPr>
          <w:sz w:val="18"/>
          <w:szCs w:val="18"/>
        </w:rPr>
      </w:pPr>
      <w:r w:rsidRPr="008B2571">
        <w:rPr>
          <w:sz w:val="18"/>
          <w:szCs w:val="18"/>
        </w:rPr>
        <w:t>Красноармейского района</w:t>
      </w:r>
    </w:p>
    <w:p w:rsidR="008B2571" w:rsidRPr="008B2571" w:rsidRDefault="008B2571" w:rsidP="008B2571">
      <w:pPr>
        <w:widowControl w:val="0"/>
        <w:autoSpaceDE w:val="0"/>
        <w:autoSpaceDN w:val="0"/>
        <w:adjustRightInd w:val="0"/>
        <w:ind w:firstLine="709"/>
        <w:jc w:val="right"/>
        <w:rPr>
          <w:sz w:val="18"/>
          <w:szCs w:val="18"/>
        </w:rPr>
      </w:pPr>
      <w:r w:rsidRPr="008B2571">
        <w:rPr>
          <w:sz w:val="18"/>
          <w:szCs w:val="18"/>
        </w:rPr>
        <w:t>Чувашской Республики</w:t>
      </w:r>
    </w:p>
    <w:p w:rsidR="008B2571" w:rsidRPr="008B2571" w:rsidRDefault="008B2571" w:rsidP="008B2571">
      <w:pPr>
        <w:widowControl w:val="0"/>
        <w:autoSpaceDE w:val="0"/>
        <w:autoSpaceDN w:val="0"/>
        <w:adjustRightInd w:val="0"/>
        <w:ind w:firstLine="709"/>
        <w:jc w:val="right"/>
        <w:rPr>
          <w:sz w:val="18"/>
          <w:szCs w:val="18"/>
        </w:rPr>
      </w:pPr>
      <w:r w:rsidRPr="008B2571">
        <w:rPr>
          <w:sz w:val="18"/>
          <w:szCs w:val="18"/>
        </w:rPr>
        <w:t xml:space="preserve">от 10.10.2019 № С-46/6    </w:t>
      </w:r>
    </w:p>
    <w:p w:rsidR="008B2571" w:rsidRPr="008B2571" w:rsidRDefault="008B2571" w:rsidP="008B2571">
      <w:pPr>
        <w:widowControl w:val="0"/>
        <w:autoSpaceDE w:val="0"/>
        <w:autoSpaceDN w:val="0"/>
        <w:adjustRightInd w:val="0"/>
        <w:ind w:firstLine="709"/>
        <w:jc w:val="right"/>
        <w:rPr>
          <w:sz w:val="18"/>
          <w:szCs w:val="18"/>
        </w:rPr>
      </w:pPr>
    </w:p>
    <w:p w:rsidR="008B2571" w:rsidRPr="008B2571" w:rsidRDefault="008B2571" w:rsidP="008B2571">
      <w:pPr>
        <w:widowControl w:val="0"/>
        <w:autoSpaceDE w:val="0"/>
        <w:autoSpaceDN w:val="0"/>
        <w:adjustRightInd w:val="0"/>
        <w:ind w:firstLine="709"/>
        <w:jc w:val="right"/>
        <w:rPr>
          <w:sz w:val="18"/>
          <w:szCs w:val="18"/>
        </w:rPr>
      </w:pPr>
      <w:r w:rsidRPr="008B2571">
        <w:rPr>
          <w:sz w:val="18"/>
          <w:szCs w:val="18"/>
        </w:rPr>
        <w:t xml:space="preserve">Приложение № 3 </w:t>
      </w:r>
    </w:p>
    <w:p w:rsidR="008B2571" w:rsidRPr="008B2571" w:rsidRDefault="008B2571" w:rsidP="008B2571">
      <w:pPr>
        <w:widowControl w:val="0"/>
        <w:autoSpaceDE w:val="0"/>
        <w:autoSpaceDN w:val="0"/>
        <w:adjustRightInd w:val="0"/>
        <w:ind w:firstLine="709"/>
        <w:jc w:val="right"/>
        <w:rPr>
          <w:sz w:val="18"/>
          <w:szCs w:val="18"/>
        </w:rPr>
      </w:pPr>
      <w:r w:rsidRPr="008B2571">
        <w:rPr>
          <w:sz w:val="18"/>
          <w:szCs w:val="18"/>
        </w:rPr>
        <w:t>к Решению Собрания депутатов</w:t>
      </w:r>
    </w:p>
    <w:p w:rsidR="008B2571" w:rsidRPr="008B2571" w:rsidRDefault="008B2571" w:rsidP="008B2571">
      <w:pPr>
        <w:widowControl w:val="0"/>
        <w:autoSpaceDE w:val="0"/>
        <w:autoSpaceDN w:val="0"/>
        <w:adjustRightInd w:val="0"/>
        <w:ind w:firstLine="709"/>
        <w:jc w:val="right"/>
        <w:rPr>
          <w:sz w:val="18"/>
          <w:szCs w:val="18"/>
        </w:rPr>
      </w:pPr>
      <w:r w:rsidRPr="008B2571">
        <w:rPr>
          <w:sz w:val="18"/>
          <w:szCs w:val="18"/>
        </w:rPr>
        <w:t>Красноармейского сельского поселения</w:t>
      </w:r>
    </w:p>
    <w:p w:rsidR="008B2571" w:rsidRPr="008B2571" w:rsidRDefault="008B2571" w:rsidP="008B2571">
      <w:pPr>
        <w:widowControl w:val="0"/>
        <w:autoSpaceDE w:val="0"/>
        <w:autoSpaceDN w:val="0"/>
        <w:adjustRightInd w:val="0"/>
        <w:ind w:firstLine="709"/>
        <w:jc w:val="right"/>
        <w:rPr>
          <w:sz w:val="18"/>
          <w:szCs w:val="18"/>
        </w:rPr>
      </w:pPr>
      <w:r w:rsidRPr="008B2571">
        <w:rPr>
          <w:sz w:val="18"/>
          <w:szCs w:val="18"/>
        </w:rPr>
        <w:t>Красноармейского района</w:t>
      </w:r>
    </w:p>
    <w:p w:rsidR="008B2571" w:rsidRPr="008B2571" w:rsidRDefault="008B2571" w:rsidP="008B2571">
      <w:pPr>
        <w:widowControl w:val="0"/>
        <w:autoSpaceDE w:val="0"/>
        <w:autoSpaceDN w:val="0"/>
        <w:adjustRightInd w:val="0"/>
        <w:ind w:firstLine="709"/>
        <w:jc w:val="right"/>
        <w:rPr>
          <w:sz w:val="18"/>
          <w:szCs w:val="18"/>
        </w:rPr>
      </w:pPr>
      <w:r w:rsidRPr="008B2571">
        <w:rPr>
          <w:sz w:val="18"/>
          <w:szCs w:val="18"/>
        </w:rPr>
        <w:t>Чувашской Республики</w:t>
      </w:r>
    </w:p>
    <w:p w:rsidR="008B2571" w:rsidRPr="008B2571" w:rsidRDefault="008B2571" w:rsidP="008B2571">
      <w:pPr>
        <w:widowControl w:val="0"/>
        <w:autoSpaceDE w:val="0"/>
        <w:autoSpaceDN w:val="0"/>
        <w:adjustRightInd w:val="0"/>
        <w:ind w:firstLine="709"/>
        <w:jc w:val="right"/>
        <w:rPr>
          <w:sz w:val="18"/>
          <w:szCs w:val="18"/>
        </w:rPr>
      </w:pPr>
      <w:r w:rsidRPr="008B2571">
        <w:rPr>
          <w:sz w:val="18"/>
          <w:szCs w:val="18"/>
        </w:rPr>
        <w:t xml:space="preserve">от 15.12.2016 № С-13/9   </w:t>
      </w:r>
    </w:p>
    <w:p w:rsidR="008B2571" w:rsidRPr="008B2571" w:rsidRDefault="008B2571" w:rsidP="008B2571">
      <w:pPr>
        <w:widowControl w:val="0"/>
        <w:autoSpaceDE w:val="0"/>
        <w:autoSpaceDN w:val="0"/>
        <w:adjustRightInd w:val="0"/>
        <w:ind w:firstLine="709"/>
        <w:jc w:val="right"/>
        <w:rPr>
          <w:sz w:val="18"/>
          <w:szCs w:val="18"/>
        </w:rPr>
      </w:pPr>
      <w:r w:rsidRPr="008B2571">
        <w:rPr>
          <w:sz w:val="18"/>
          <w:szCs w:val="18"/>
        </w:rPr>
        <w:lastRenderedPageBreak/>
        <w:t xml:space="preserve">  </w:t>
      </w:r>
    </w:p>
    <w:p w:rsidR="008B2571" w:rsidRPr="008B2571" w:rsidRDefault="008B2571" w:rsidP="008B2571">
      <w:pPr>
        <w:keepNext/>
        <w:widowControl w:val="0"/>
        <w:autoSpaceDE w:val="0"/>
        <w:autoSpaceDN w:val="0"/>
        <w:adjustRightInd w:val="0"/>
        <w:spacing w:line="288" w:lineRule="auto"/>
        <w:ind w:firstLine="745"/>
        <w:jc w:val="center"/>
        <w:outlineLvl w:val="0"/>
        <w:rPr>
          <w:b/>
          <w:bCs/>
          <w:sz w:val="18"/>
          <w:szCs w:val="18"/>
        </w:rPr>
      </w:pPr>
      <w:proofErr w:type="gramStart"/>
      <w:r w:rsidRPr="008B2571">
        <w:rPr>
          <w:b/>
          <w:bCs/>
          <w:sz w:val="18"/>
          <w:szCs w:val="18"/>
        </w:rPr>
        <w:t>Р</w:t>
      </w:r>
      <w:proofErr w:type="gramEnd"/>
      <w:r w:rsidRPr="008B2571">
        <w:rPr>
          <w:b/>
          <w:bCs/>
          <w:sz w:val="18"/>
          <w:szCs w:val="18"/>
        </w:rPr>
        <w:t xml:space="preserve"> А З М Е Р Ы</w:t>
      </w:r>
    </w:p>
    <w:p w:rsidR="008B2571" w:rsidRPr="008B2571" w:rsidRDefault="008B2571" w:rsidP="008B2571">
      <w:pPr>
        <w:keepNext/>
        <w:widowControl w:val="0"/>
        <w:autoSpaceDE w:val="0"/>
        <w:autoSpaceDN w:val="0"/>
        <w:adjustRightInd w:val="0"/>
        <w:spacing w:line="288" w:lineRule="auto"/>
        <w:ind w:firstLine="745"/>
        <w:jc w:val="center"/>
        <w:outlineLvl w:val="0"/>
        <w:rPr>
          <w:b/>
          <w:bCs/>
          <w:sz w:val="18"/>
          <w:szCs w:val="18"/>
        </w:rPr>
      </w:pPr>
      <w:r w:rsidRPr="008B2571">
        <w:rPr>
          <w:b/>
          <w:bCs/>
          <w:sz w:val="18"/>
          <w:szCs w:val="18"/>
        </w:rPr>
        <w:t xml:space="preserve">ежемесячных выплат за классный чин муниципального служащего </w:t>
      </w:r>
    </w:p>
    <w:p w:rsidR="008B2571" w:rsidRPr="008B2571" w:rsidRDefault="008B2571" w:rsidP="008B2571">
      <w:pPr>
        <w:widowControl w:val="0"/>
        <w:autoSpaceDE w:val="0"/>
        <w:autoSpaceDN w:val="0"/>
        <w:adjustRightInd w:val="0"/>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629"/>
        <w:gridCol w:w="2942"/>
      </w:tblGrid>
      <w:tr w:rsidR="008B2571" w:rsidRPr="008B2571" w:rsidTr="008B71DF">
        <w:tc>
          <w:tcPr>
            <w:tcW w:w="6629" w:type="dxa"/>
            <w:tcBorders>
              <w:top w:val="single" w:sz="4" w:space="0" w:color="auto"/>
              <w:left w:val="single" w:sz="4" w:space="0" w:color="auto"/>
              <w:bottom w:val="single" w:sz="4" w:space="0" w:color="auto"/>
              <w:right w:val="single" w:sz="4" w:space="0" w:color="auto"/>
            </w:tcBorders>
          </w:tcPr>
          <w:p w:rsidR="008B2571" w:rsidRPr="008B2571" w:rsidRDefault="008B2571" w:rsidP="008B71DF">
            <w:pPr>
              <w:jc w:val="center"/>
              <w:outlineLvl w:val="2"/>
              <w:rPr>
                <w:b/>
                <w:bCs/>
                <w:sz w:val="18"/>
                <w:szCs w:val="18"/>
              </w:rPr>
            </w:pPr>
            <w:r w:rsidRPr="008B2571">
              <w:rPr>
                <w:sz w:val="18"/>
                <w:szCs w:val="18"/>
              </w:rPr>
              <w:t>Наименование классного чина</w:t>
            </w:r>
          </w:p>
          <w:p w:rsidR="008B2571" w:rsidRPr="008B2571" w:rsidRDefault="008B2571" w:rsidP="008B71DF">
            <w:pPr>
              <w:jc w:val="center"/>
              <w:outlineLvl w:val="2"/>
              <w:rPr>
                <w:b/>
                <w:bCs/>
                <w:sz w:val="18"/>
                <w:szCs w:val="18"/>
              </w:rPr>
            </w:pPr>
          </w:p>
        </w:tc>
        <w:tc>
          <w:tcPr>
            <w:tcW w:w="2942" w:type="dxa"/>
            <w:tcBorders>
              <w:top w:val="single" w:sz="4" w:space="0" w:color="auto"/>
              <w:left w:val="single" w:sz="4" w:space="0" w:color="auto"/>
              <w:bottom w:val="single" w:sz="4" w:space="0" w:color="auto"/>
              <w:right w:val="single" w:sz="4" w:space="0" w:color="auto"/>
            </w:tcBorders>
            <w:hideMark/>
          </w:tcPr>
          <w:p w:rsidR="008B2571" w:rsidRPr="008B2571" w:rsidRDefault="008B2571" w:rsidP="008B71DF">
            <w:pPr>
              <w:jc w:val="center"/>
              <w:rPr>
                <w:sz w:val="18"/>
                <w:szCs w:val="18"/>
              </w:rPr>
            </w:pPr>
            <w:r w:rsidRPr="008B2571">
              <w:rPr>
                <w:sz w:val="18"/>
                <w:szCs w:val="18"/>
              </w:rPr>
              <w:t>Размеры выплаты</w:t>
            </w:r>
          </w:p>
          <w:p w:rsidR="008B2571" w:rsidRPr="008B2571" w:rsidRDefault="008B2571" w:rsidP="008B71DF">
            <w:pPr>
              <w:jc w:val="center"/>
              <w:outlineLvl w:val="2"/>
              <w:rPr>
                <w:b/>
                <w:bCs/>
                <w:sz w:val="18"/>
                <w:szCs w:val="18"/>
              </w:rPr>
            </w:pPr>
            <w:r w:rsidRPr="008B2571">
              <w:rPr>
                <w:sz w:val="18"/>
                <w:szCs w:val="18"/>
              </w:rPr>
              <w:t>(рублей в месяц)</w:t>
            </w:r>
          </w:p>
        </w:tc>
      </w:tr>
      <w:tr w:rsidR="008B2571" w:rsidRPr="008B2571" w:rsidTr="008B71DF">
        <w:tc>
          <w:tcPr>
            <w:tcW w:w="6629" w:type="dxa"/>
            <w:tcBorders>
              <w:top w:val="nil"/>
              <w:left w:val="nil"/>
              <w:bottom w:val="nil"/>
              <w:right w:val="nil"/>
            </w:tcBorders>
            <w:tcMar>
              <w:top w:w="0" w:type="dxa"/>
              <w:left w:w="0" w:type="dxa"/>
              <w:bottom w:w="0" w:type="dxa"/>
              <w:right w:w="0" w:type="dxa"/>
            </w:tcMar>
            <w:vAlign w:val="center"/>
          </w:tcPr>
          <w:p w:rsidR="008B2571" w:rsidRPr="008B2571" w:rsidRDefault="008B2571" w:rsidP="008B71DF">
            <w:pPr>
              <w:jc w:val="center"/>
              <w:rPr>
                <w:sz w:val="18"/>
                <w:szCs w:val="18"/>
              </w:rPr>
            </w:pPr>
          </w:p>
        </w:tc>
        <w:tc>
          <w:tcPr>
            <w:tcW w:w="2942" w:type="dxa"/>
            <w:tcBorders>
              <w:top w:val="nil"/>
              <w:left w:val="nil"/>
              <w:bottom w:val="nil"/>
              <w:right w:val="nil"/>
            </w:tcBorders>
            <w:tcMar>
              <w:top w:w="0" w:type="dxa"/>
              <w:left w:w="0" w:type="dxa"/>
              <w:bottom w:w="0" w:type="dxa"/>
              <w:right w:w="0" w:type="dxa"/>
            </w:tcMar>
            <w:vAlign w:val="center"/>
          </w:tcPr>
          <w:p w:rsidR="008B2571" w:rsidRPr="008B2571" w:rsidRDefault="008B2571" w:rsidP="008B71DF">
            <w:pPr>
              <w:jc w:val="center"/>
              <w:rPr>
                <w:sz w:val="18"/>
                <w:szCs w:val="18"/>
              </w:rPr>
            </w:pPr>
          </w:p>
        </w:tc>
      </w:tr>
      <w:tr w:rsidR="008B2571" w:rsidRPr="008B2571" w:rsidTr="008B71DF">
        <w:tc>
          <w:tcPr>
            <w:tcW w:w="6629" w:type="dxa"/>
            <w:tcBorders>
              <w:top w:val="nil"/>
              <w:left w:val="nil"/>
              <w:bottom w:val="nil"/>
              <w:right w:val="nil"/>
            </w:tcBorders>
            <w:tcMar>
              <w:top w:w="0" w:type="dxa"/>
              <w:left w:w="0" w:type="dxa"/>
              <w:bottom w:w="0" w:type="dxa"/>
              <w:right w:w="0" w:type="dxa"/>
            </w:tcMar>
            <w:vAlign w:val="center"/>
            <w:hideMark/>
          </w:tcPr>
          <w:p w:rsidR="008B2571" w:rsidRPr="008B2571" w:rsidRDefault="008B2571" w:rsidP="008B71DF">
            <w:pPr>
              <w:spacing w:after="105"/>
              <w:jc w:val="both"/>
              <w:rPr>
                <w:sz w:val="18"/>
                <w:szCs w:val="18"/>
              </w:rPr>
            </w:pPr>
            <w:r w:rsidRPr="008B2571">
              <w:rPr>
                <w:sz w:val="18"/>
                <w:szCs w:val="18"/>
              </w:rPr>
              <w:t>Действительный муниципальный советник 1 класса</w:t>
            </w:r>
          </w:p>
        </w:tc>
        <w:tc>
          <w:tcPr>
            <w:tcW w:w="2942" w:type="dxa"/>
            <w:tcBorders>
              <w:top w:val="nil"/>
              <w:left w:val="nil"/>
              <w:bottom w:val="nil"/>
              <w:right w:val="nil"/>
            </w:tcBorders>
            <w:tcMar>
              <w:top w:w="0" w:type="dxa"/>
              <w:left w:w="0" w:type="dxa"/>
              <w:bottom w:w="0" w:type="dxa"/>
              <w:right w:w="0" w:type="dxa"/>
            </w:tcMar>
            <w:vAlign w:val="center"/>
            <w:hideMark/>
          </w:tcPr>
          <w:p w:rsidR="008B2571" w:rsidRPr="008B2571" w:rsidRDefault="008B2571" w:rsidP="008B71DF">
            <w:pPr>
              <w:jc w:val="center"/>
              <w:rPr>
                <w:sz w:val="18"/>
                <w:szCs w:val="18"/>
              </w:rPr>
            </w:pPr>
            <w:r w:rsidRPr="008B2571">
              <w:rPr>
                <w:sz w:val="18"/>
                <w:szCs w:val="18"/>
              </w:rPr>
              <w:t>2167</w:t>
            </w:r>
          </w:p>
        </w:tc>
      </w:tr>
      <w:tr w:rsidR="008B2571" w:rsidRPr="008B2571" w:rsidTr="008B71DF">
        <w:tc>
          <w:tcPr>
            <w:tcW w:w="6629" w:type="dxa"/>
            <w:tcBorders>
              <w:top w:val="nil"/>
              <w:left w:val="nil"/>
              <w:bottom w:val="nil"/>
              <w:right w:val="nil"/>
            </w:tcBorders>
            <w:tcMar>
              <w:top w:w="0" w:type="dxa"/>
              <w:left w:w="0" w:type="dxa"/>
              <w:bottom w:w="0" w:type="dxa"/>
              <w:right w:w="0" w:type="dxa"/>
            </w:tcMar>
            <w:vAlign w:val="center"/>
            <w:hideMark/>
          </w:tcPr>
          <w:p w:rsidR="008B2571" w:rsidRPr="008B2571" w:rsidRDefault="008B2571" w:rsidP="008B71DF">
            <w:pPr>
              <w:spacing w:after="105"/>
              <w:jc w:val="both"/>
              <w:rPr>
                <w:sz w:val="18"/>
                <w:szCs w:val="18"/>
              </w:rPr>
            </w:pPr>
            <w:r w:rsidRPr="008B2571">
              <w:rPr>
                <w:sz w:val="18"/>
                <w:szCs w:val="18"/>
              </w:rPr>
              <w:t>Действительный муниципальный советник 2 класса</w:t>
            </w:r>
          </w:p>
        </w:tc>
        <w:tc>
          <w:tcPr>
            <w:tcW w:w="2942" w:type="dxa"/>
            <w:tcBorders>
              <w:top w:val="nil"/>
              <w:left w:val="nil"/>
              <w:bottom w:val="nil"/>
              <w:right w:val="nil"/>
            </w:tcBorders>
            <w:tcMar>
              <w:top w:w="0" w:type="dxa"/>
              <w:left w:w="0" w:type="dxa"/>
              <w:bottom w:w="0" w:type="dxa"/>
              <w:right w:w="0" w:type="dxa"/>
            </w:tcMar>
            <w:vAlign w:val="center"/>
            <w:hideMark/>
          </w:tcPr>
          <w:p w:rsidR="008B2571" w:rsidRPr="008B2571" w:rsidRDefault="008B2571" w:rsidP="008B71DF">
            <w:pPr>
              <w:jc w:val="center"/>
              <w:rPr>
                <w:sz w:val="18"/>
                <w:szCs w:val="18"/>
              </w:rPr>
            </w:pPr>
            <w:r w:rsidRPr="008B2571">
              <w:rPr>
                <w:sz w:val="18"/>
                <w:szCs w:val="18"/>
              </w:rPr>
              <w:t>2022</w:t>
            </w:r>
          </w:p>
        </w:tc>
      </w:tr>
      <w:tr w:rsidR="008B2571" w:rsidRPr="008B2571" w:rsidTr="008B71DF">
        <w:tc>
          <w:tcPr>
            <w:tcW w:w="6629" w:type="dxa"/>
            <w:tcBorders>
              <w:top w:val="nil"/>
              <w:left w:val="nil"/>
              <w:bottom w:val="nil"/>
              <w:right w:val="nil"/>
            </w:tcBorders>
            <w:tcMar>
              <w:top w:w="0" w:type="dxa"/>
              <w:left w:w="0" w:type="dxa"/>
              <w:bottom w:w="0" w:type="dxa"/>
              <w:right w:w="0" w:type="dxa"/>
            </w:tcMar>
            <w:vAlign w:val="center"/>
            <w:hideMark/>
          </w:tcPr>
          <w:p w:rsidR="008B2571" w:rsidRPr="008B2571" w:rsidRDefault="008B2571" w:rsidP="008B71DF">
            <w:pPr>
              <w:spacing w:after="105"/>
              <w:jc w:val="both"/>
              <w:rPr>
                <w:sz w:val="18"/>
                <w:szCs w:val="18"/>
              </w:rPr>
            </w:pPr>
            <w:r w:rsidRPr="008B2571">
              <w:rPr>
                <w:sz w:val="18"/>
                <w:szCs w:val="18"/>
              </w:rPr>
              <w:t>Действительный муниципальный советник 3 класса</w:t>
            </w:r>
          </w:p>
        </w:tc>
        <w:tc>
          <w:tcPr>
            <w:tcW w:w="2942" w:type="dxa"/>
            <w:tcBorders>
              <w:top w:val="nil"/>
              <w:left w:val="nil"/>
              <w:bottom w:val="nil"/>
              <w:right w:val="nil"/>
            </w:tcBorders>
            <w:tcMar>
              <w:top w:w="0" w:type="dxa"/>
              <w:left w:w="0" w:type="dxa"/>
              <w:bottom w:w="0" w:type="dxa"/>
              <w:right w:w="0" w:type="dxa"/>
            </w:tcMar>
            <w:vAlign w:val="center"/>
            <w:hideMark/>
          </w:tcPr>
          <w:p w:rsidR="008B2571" w:rsidRPr="008B2571" w:rsidRDefault="008B2571" w:rsidP="008B71DF">
            <w:pPr>
              <w:jc w:val="center"/>
              <w:rPr>
                <w:sz w:val="18"/>
                <w:szCs w:val="18"/>
              </w:rPr>
            </w:pPr>
            <w:r w:rsidRPr="008B2571">
              <w:rPr>
                <w:sz w:val="18"/>
                <w:szCs w:val="18"/>
              </w:rPr>
              <w:t>1878</w:t>
            </w:r>
          </w:p>
        </w:tc>
      </w:tr>
      <w:tr w:rsidR="008B2571" w:rsidRPr="008B2571" w:rsidTr="008B71DF">
        <w:tc>
          <w:tcPr>
            <w:tcW w:w="6629" w:type="dxa"/>
            <w:tcBorders>
              <w:top w:val="nil"/>
              <w:left w:val="nil"/>
              <w:bottom w:val="nil"/>
              <w:right w:val="nil"/>
            </w:tcBorders>
            <w:tcMar>
              <w:top w:w="0" w:type="dxa"/>
              <w:left w:w="0" w:type="dxa"/>
              <w:bottom w:w="0" w:type="dxa"/>
              <w:right w:w="0" w:type="dxa"/>
            </w:tcMar>
            <w:vAlign w:val="center"/>
            <w:hideMark/>
          </w:tcPr>
          <w:p w:rsidR="008B2571" w:rsidRPr="008B2571" w:rsidRDefault="008B2571" w:rsidP="008B71DF">
            <w:pPr>
              <w:spacing w:after="105"/>
              <w:jc w:val="both"/>
              <w:rPr>
                <w:sz w:val="18"/>
                <w:szCs w:val="18"/>
              </w:rPr>
            </w:pPr>
            <w:r w:rsidRPr="008B2571">
              <w:rPr>
                <w:sz w:val="18"/>
                <w:szCs w:val="18"/>
              </w:rPr>
              <w:t>Муниципальный советник 1 класса</w:t>
            </w:r>
          </w:p>
        </w:tc>
        <w:tc>
          <w:tcPr>
            <w:tcW w:w="2942" w:type="dxa"/>
            <w:tcBorders>
              <w:top w:val="nil"/>
              <w:left w:val="nil"/>
              <w:bottom w:val="nil"/>
              <w:right w:val="nil"/>
            </w:tcBorders>
            <w:tcMar>
              <w:top w:w="0" w:type="dxa"/>
              <w:left w:w="0" w:type="dxa"/>
              <w:bottom w:w="0" w:type="dxa"/>
              <w:right w:w="0" w:type="dxa"/>
            </w:tcMar>
            <w:vAlign w:val="center"/>
            <w:hideMark/>
          </w:tcPr>
          <w:p w:rsidR="008B2571" w:rsidRPr="008B2571" w:rsidRDefault="008B2571" w:rsidP="008B71DF">
            <w:pPr>
              <w:jc w:val="center"/>
              <w:rPr>
                <w:sz w:val="18"/>
                <w:szCs w:val="18"/>
              </w:rPr>
            </w:pPr>
            <w:r w:rsidRPr="008B2571">
              <w:rPr>
                <w:sz w:val="18"/>
                <w:szCs w:val="18"/>
              </w:rPr>
              <w:t>1661</w:t>
            </w:r>
          </w:p>
        </w:tc>
      </w:tr>
      <w:tr w:rsidR="008B2571" w:rsidRPr="008B2571" w:rsidTr="008B71DF">
        <w:tc>
          <w:tcPr>
            <w:tcW w:w="6629" w:type="dxa"/>
            <w:tcBorders>
              <w:top w:val="nil"/>
              <w:left w:val="nil"/>
              <w:bottom w:val="nil"/>
              <w:right w:val="nil"/>
            </w:tcBorders>
            <w:tcMar>
              <w:top w:w="0" w:type="dxa"/>
              <w:left w:w="0" w:type="dxa"/>
              <w:bottom w:w="0" w:type="dxa"/>
              <w:right w:w="0" w:type="dxa"/>
            </w:tcMar>
            <w:vAlign w:val="center"/>
            <w:hideMark/>
          </w:tcPr>
          <w:p w:rsidR="008B2571" w:rsidRPr="008B2571" w:rsidRDefault="008B2571" w:rsidP="008B71DF">
            <w:pPr>
              <w:spacing w:after="105"/>
              <w:jc w:val="both"/>
              <w:rPr>
                <w:sz w:val="18"/>
                <w:szCs w:val="18"/>
              </w:rPr>
            </w:pPr>
            <w:r w:rsidRPr="008B2571">
              <w:rPr>
                <w:sz w:val="18"/>
                <w:szCs w:val="18"/>
              </w:rPr>
              <w:t>Муниципальный советник 2 класса</w:t>
            </w:r>
          </w:p>
        </w:tc>
        <w:tc>
          <w:tcPr>
            <w:tcW w:w="2942" w:type="dxa"/>
            <w:tcBorders>
              <w:top w:val="nil"/>
              <w:left w:val="nil"/>
              <w:bottom w:val="nil"/>
              <w:right w:val="nil"/>
            </w:tcBorders>
            <w:tcMar>
              <w:top w:w="0" w:type="dxa"/>
              <w:left w:w="0" w:type="dxa"/>
              <w:bottom w:w="0" w:type="dxa"/>
              <w:right w:w="0" w:type="dxa"/>
            </w:tcMar>
            <w:vAlign w:val="center"/>
            <w:hideMark/>
          </w:tcPr>
          <w:p w:rsidR="008B2571" w:rsidRPr="008B2571" w:rsidRDefault="008B2571" w:rsidP="008B71DF">
            <w:pPr>
              <w:jc w:val="center"/>
              <w:rPr>
                <w:sz w:val="18"/>
                <w:szCs w:val="18"/>
              </w:rPr>
            </w:pPr>
            <w:r w:rsidRPr="008B2571">
              <w:rPr>
                <w:sz w:val="18"/>
                <w:szCs w:val="18"/>
              </w:rPr>
              <w:t>1518</w:t>
            </w:r>
          </w:p>
        </w:tc>
      </w:tr>
      <w:tr w:rsidR="008B2571" w:rsidRPr="008B2571" w:rsidTr="008B71DF">
        <w:tc>
          <w:tcPr>
            <w:tcW w:w="6629" w:type="dxa"/>
            <w:tcBorders>
              <w:top w:val="nil"/>
              <w:left w:val="nil"/>
              <w:bottom w:val="nil"/>
              <w:right w:val="nil"/>
            </w:tcBorders>
            <w:tcMar>
              <w:top w:w="0" w:type="dxa"/>
              <w:left w:w="0" w:type="dxa"/>
              <w:bottom w:w="0" w:type="dxa"/>
              <w:right w:w="0" w:type="dxa"/>
            </w:tcMar>
            <w:vAlign w:val="center"/>
            <w:hideMark/>
          </w:tcPr>
          <w:p w:rsidR="008B2571" w:rsidRPr="008B2571" w:rsidRDefault="008B2571" w:rsidP="008B71DF">
            <w:pPr>
              <w:spacing w:after="105"/>
              <w:jc w:val="both"/>
              <w:rPr>
                <w:sz w:val="18"/>
                <w:szCs w:val="18"/>
              </w:rPr>
            </w:pPr>
            <w:r w:rsidRPr="008B2571">
              <w:rPr>
                <w:sz w:val="18"/>
                <w:szCs w:val="18"/>
              </w:rPr>
              <w:t>Муниципальный советник 3 класса</w:t>
            </w:r>
          </w:p>
        </w:tc>
        <w:tc>
          <w:tcPr>
            <w:tcW w:w="2942" w:type="dxa"/>
            <w:tcBorders>
              <w:top w:val="nil"/>
              <w:left w:val="nil"/>
              <w:bottom w:val="nil"/>
              <w:right w:val="nil"/>
            </w:tcBorders>
            <w:tcMar>
              <w:top w:w="0" w:type="dxa"/>
              <w:left w:w="0" w:type="dxa"/>
              <w:bottom w:w="0" w:type="dxa"/>
              <w:right w:w="0" w:type="dxa"/>
            </w:tcMar>
            <w:vAlign w:val="center"/>
            <w:hideMark/>
          </w:tcPr>
          <w:p w:rsidR="008B2571" w:rsidRPr="008B2571" w:rsidRDefault="008B2571" w:rsidP="008B71DF">
            <w:pPr>
              <w:jc w:val="center"/>
              <w:rPr>
                <w:sz w:val="18"/>
                <w:szCs w:val="18"/>
              </w:rPr>
            </w:pPr>
            <w:r w:rsidRPr="008B2571">
              <w:rPr>
                <w:sz w:val="18"/>
                <w:szCs w:val="18"/>
              </w:rPr>
              <w:t>1373</w:t>
            </w:r>
          </w:p>
        </w:tc>
      </w:tr>
      <w:tr w:rsidR="008B2571" w:rsidRPr="008B2571" w:rsidTr="008B71DF">
        <w:tc>
          <w:tcPr>
            <w:tcW w:w="6629" w:type="dxa"/>
            <w:tcBorders>
              <w:top w:val="nil"/>
              <w:left w:val="nil"/>
              <w:bottom w:val="nil"/>
              <w:right w:val="nil"/>
            </w:tcBorders>
            <w:tcMar>
              <w:top w:w="0" w:type="dxa"/>
              <w:left w:w="0" w:type="dxa"/>
              <w:bottom w:w="0" w:type="dxa"/>
              <w:right w:w="0" w:type="dxa"/>
            </w:tcMar>
            <w:vAlign w:val="center"/>
            <w:hideMark/>
          </w:tcPr>
          <w:p w:rsidR="008B2571" w:rsidRPr="008B2571" w:rsidRDefault="008B2571" w:rsidP="008B71DF">
            <w:pPr>
              <w:spacing w:after="105"/>
              <w:jc w:val="both"/>
              <w:rPr>
                <w:sz w:val="18"/>
                <w:szCs w:val="18"/>
              </w:rPr>
            </w:pPr>
            <w:r w:rsidRPr="008B2571">
              <w:rPr>
                <w:sz w:val="18"/>
                <w:szCs w:val="18"/>
              </w:rPr>
              <w:t>Советник муниципальной службы 1 класса</w:t>
            </w:r>
          </w:p>
        </w:tc>
        <w:tc>
          <w:tcPr>
            <w:tcW w:w="2942" w:type="dxa"/>
            <w:tcBorders>
              <w:top w:val="nil"/>
              <w:left w:val="nil"/>
              <w:bottom w:val="nil"/>
              <w:right w:val="nil"/>
            </w:tcBorders>
            <w:tcMar>
              <w:top w:w="0" w:type="dxa"/>
              <w:left w:w="0" w:type="dxa"/>
              <w:bottom w:w="0" w:type="dxa"/>
              <w:right w:w="0" w:type="dxa"/>
            </w:tcMar>
            <w:vAlign w:val="center"/>
            <w:hideMark/>
          </w:tcPr>
          <w:p w:rsidR="008B2571" w:rsidRPr="008B2571" w:rsidRDefault="008B2571" w:rsidP="008B71DF">
            <w:pPr>
              <w:jc w:val="center"/>
              <w:rPr>
                <w:sz w:val="18"/>
                <w:szCs w:val="18"/>
              </w:rPr>
            </w:pPr>
            <w:r w:rsidRPr="008B2571">
              <w:rPr>
                <w:sz w:val="18"/>
                <w:szCs w:val="18"/>
              </w:rPr>
              <w:t>1302</w:t>
            </w:r>
          </w:p>
        </w:tc>
      </w:tr>
      <w:tr w:rsidR="008B2571" w:rsidRPr="008B2571" w:rsidTr="008B71DF">
        <w:tc>
          <w:tcPr>
            <w:tcW w:w="6629" w:type="dxa"/>
            <w:tcBorders>
              <w:top w:val="nil"/>
              <w:left w:val="nil"/>
              <w:bottom w:val="nil"/>
              <w:right w:val="nil"/>
            </w:tcBorders>
            <w:tcMar>
              <w:top w:w="0" w:type="dxa"/>
              <w:left w:w="0" w:type="dxa"/>
              <w:bottom w:w="0" w:type="dxa"/>
              <w:right w:w="0" w:type="dxa"/>
            </w:tcMar>
            <w:vAlign w:val="center"/>
            <w:hideMark/>
          </w:tcPr>
          <w:p w:rsidR="008B2571" w:rsidRPr="008B2571" w:rsidRDefault="008B2571" w:rsidP="008B71DF">
            <w:pPr>
              <w:spacing w:after="105"/>
              <w:jc w:val="both"/>
              <w:rPr>
                <w:sz w:val="18"/>
                <w:szCs w:val="18"/>
              </w:rPr>
            </w:pPr>
            <w:r w:rsidRPr="008B2571">
              <w:rPr>
                <w:sz w:val="18"/>
                <w:szCs w:val="18"/>
              </w:rPr>
              <w:t>Советник муниципальной службы 2 класса</w:t>
            </w:r>
          </w:p>
        </w:tc>
        <w:tc>
          <w:tcPr>
            <w:tcW w:w="2942" w:type="dxa"/>
            <w:tcBorders>
              <w:top w:val="nil"/>
              <w:left w:val="nil"/>
              <w:bottom w:val="nil"/>
              <w:right w:val="nil"/>
            </w:tcBorders>
            <w:tcMar>
              <w:top w:w="0" w:type="dxa"/>
              <w:left w:w="0" w:type="dxa"/>
              <w:bottom w:w="0" w:type="dxa"/>
              <w:right w:w="0" w:type="dxa"/>
            </w:tcMar>
            <w:vAlign w:val="center"/>
            <w:hideMark/>
          </w:tcPr>
          <w:p w:rsidR="008B2571" w:rsidRPr="008B2571" w:rsidRDefault="008B2571" w:rsidP="008B71DF">
            <w:pPr>
              <w:jc w:val="center"/>
              <w:rPr>
                <w:sz w:val="18"/>
                <w:szCs w:val="18"/>
              </w:rPr>
            </w:pPr>
            <w:r w:rsidRPr="008B2571">
              <w:rPr>
                <w:sz w:val="18"/>
                <w:szCs w:val="18"/>
              </w:rPr>
              <w:t>1083</w:t>
            </w:r>
          </w:p>
        </w:tc>
      </w:tr>
      <w:tr w:rsidR="008B2571" w:rsidRPr="008B2571" w:rsidTr="008B71DF">
        <w:tc>
          <w:tcPr>
            <w:tcW w:w="6629" w:type="dxa"/>
            <w:tcBorders>
              <w:top w:val="nil"/>
              <w:left w:val="nil"/>
              <w:bottom w:val="nil"/>
              <w:right w:val="nil"/>
            </w:tcBorders>
            <w:tcMar>
              <w:top w:w="0" w:type="dxa"/>
              <w:left w:w="0" w:type="dxa"/>
              <w:bottom w:w="0" w:type="dxa"/>
              <w:right w:w="0" w:type="dxa"/>
            </w:tcMar>
            <w:vAlign w:val="center"/>
            <w:hideMark/>
          </w:tcPr>
          <w:p w:rsidR="008B2571" w:rsidRPr="008B2571" w:rsidRDefault="008B2571" w:rsidP="008B71DF">
            <w:pPr>
              <w:spacing w:after="105"/>
              <w:jc w:val="both"/>
              <w:rPr>
                <w:sz w:val="18"/>
                <w:szCs w:val="18"/>
              </w:rPr>
            </w:pPr>
            <w:r w:rsidRPr="008B2571">
              <w:rPr>
                <w:sz w:val="18"/>
                <w:szCs w:val="18"/>
              </w:rPr>
              <w:t>Советник муниципальной службы 3 класса</w:t>
            </w:r>
          </w:p>
        </w:tc>
        <w:tc>
          <w:tcPr>
            <w:tcW w:w="2942" w:type="dxa"/>
            <w:tcBorders>
              <w:top w:val="nil"/>
              <w:left w:val="nil"/>
              <w:bottom w:val="nil"/>
              <w:right w:val="nil"/>
            </w:tcBorders>
            <w:tcMar>
              <w:top w:w="0" w:type="dxa"/>
              <w:left w:w="0" w:type="dxa"/>
              <w:bottom w:w="0" w:type="dxa"/>
              <w:right w:w="0" w:type="dxa"/>
            </w:tcMar>
            <w:vAlign w:val="center"/>
            <w:hideMark/>
          </w:tcPr>
          <w:p w:rsidR="008B2571" w:rsidRPr="008B2571" w:rsidRDefault="008B2571" w:rsidP="008B71DF">
            <w:pPr>
              <w:jc w:val="center"/>
              <w:rPr>
                <w:sz w:val="18"/>
                <w:szCs w:val="18"/>
              </w:rPr>
            </w:pPr>
            <w:r w:rsidRPr="008B2571">
              <w:rPr>
                <w:sz w:val="18"/>
                <w:szCs w:val="18"/>
              </w:rPr>
              <w:t>940</w:t>
            </w:r>
          </w:p>
        </w:tc>
      </w:tr>
      <w:tr w:rsidR="008B2571" w:rsidRPr="008B2571" w:rsidTr="008B71DF">
        <w:tc>
          <w:tcPr>
            <w:tcW w:w="6629" w:type="dxa"/>
            <w:tcBorders>
              <w:top w:val="nil"/>
              <w:left w:val="nil"/>
              <w:bottom w:val="nil"/>
              <w:right w:val="nil"/>
            </w:tcBorders>
            <w:tcMar>
              <w:top w:w="0" w:type="dxa"/>
              <w:left w:w="0" w:type="dxa"/>
              <w:bottom w:w="0" w:type="dxa"/>
              <w:right w:w="0" w:type="dxa"/>
            </w:tcMar>
            <w:vAlign w:val="center"/>
            <w:hideMark/>
          </w:tcPr>
          <w:p w:rsidR="008B2571" w:rsidRPr="008B2571" w:rsidRDefault="008B2571" w:rsidP="008B71DF">
            <w:pPr>
              <w:spacing w:after="105"/>
              <w:jc w:val="both"/>
              <w:rPr>
                <w:sz w:val="18"/>
                <w:szCs w:val="18"/>
              </w:rPr>
            </w:pPr>
            <w:r w:rsidRPr="008B2571">
              <w:rPr>
                <w:sz w:val="18"/>
                <w:szCs w:val="18"/>
              </w:rPr>
              <w:t>Референт муниципальной службы 1 класса</w:t>
            </w:r>
          </w:p>
        </w:tc>
        <w:tc>
          <w:tcPr>
            <w:tcW w:w="2942" w:type="dxa"/>
            <w:tcBorders>
              <w:top w:val="nil"/>
              <w:left w:val="nil"/>
              <w:bottom w:val="nil"/>
              <w:right w:val="nil"/>
            </w:tcBorders>
            <w:tcMar>
              <w:top w:w="0" w:type="dxa"/>
              <w:left w:w="0" w:type="dxa"/>
              <w:bottom w:w="0" w:type="dxa"/>
              <w:right w:w="0" w:type="dxa"/>
            </w:tcMar>
            <w:vAlign w:val="center"/>
            <w:hideMark/>
          </w:tcPr>
          <w:p w:rsidR="008B2571" w:rsidRPr="008B2571" w:rsidRDefault="008B2571" w:rsidP="008B71DF">
            <w:pPr>
              <w:jc w:val="center"/>
              <w:rPr>
                <w:sz w:val="18"/>
                <w:szCs w:val="18"/>
              </w:rPr>
            </w:pPr>
            <w:r w:rsidRPr="008B2571">
              <w:rPr>
                <w:sz w:val="18"/>
                <w:szCs w:val="18"/>
              </w:rPr>
              <w:t>867</w:t>
            </w:r>
          </w:p>
        </w:tc>
      </w:tr>
      <w:tr w:rsidR="008B2571" w:rsidRPr="008B2571" w:rsidTr="008B71DF">
        <w:tc>
          <w:tcPr>
            <w:tcW w:w="6629" w:type="dxa"/>
            <w:tcBorders>
              <w:top w:val="nil"/>
              <w:left w:val="nil"/>
              <w:bottom w:val="nil"/>
              <w:right w:val="nil"/>
            </w:tcBorders>
            <w:tcMar>
              <w:top w:w="0" w:type="dxa"/>
              <w:left w:w="0" w:type="dxa"/>
              <w:bottom w:w="0" w:type="dxa"/>
              <w:right w:w="0" w:type="dxa"/>
            </w:tcMar>
            <w:vAlign w:val="center"/>
            <w:hideMark/>
          </w:tcPr>
          <w:p w:rsidR="008B2571" w:rsidRPr="008B2571" w:rsidRDefault="008B2571" w:rsidP="008B71DF">
            <w:pPr>
              <w:spacing w:after="105"/>
              <w:jc w:val="both"/>
              <w:rPr>
                <w:sz w:val="18"/>
                <w:szCs w:val="18"/>
              </w:rPr>
            </w:pPr>
            <w:r w:rsidRPr="008B2571">
              <w:rPr>
                <w:sz w:val="18"/>
                <w:szCs w:val="18"/>
              </w:rPr>
              <w:t>Референт муниципальной службы 2 класса</w:t>
            </w:r>
          </w:p>
        </w:tc>
        <w:tc>
          <w:tcPr>
            <w:tcW w:w="2942" w:type="dxa"/>
            <w:tcBorders>
              <w:top w:val="nil"/>
              <w:left w:val="nil"/>
              <w:bottom w:val="nil"/>
              <w:right w:val="nil"/>
            </w:tcBorders>
            <w:tcMar>
              <w:top w:w="0" w:type="dxa"/>
              <w:left w:w="0" w:type="dxa"/>
              <w:bottom w:w="0" w:type="dxa"/>
              <w:right w:w="0" w:type="dxa"/>
            </w:tcMar>
            <w:vAlign w:val="center"/>
            <w:hideMark/>
          </w:tcPr>
          <w:p w:rsidR="008B2571" w:rsidRPr="008B2571" w:rsidRDefault="008B2571" w:rsidP="008B71DF">
            <w:pPr>
              <w:jc w:val="center"/>
              <w:rPr>
                <w:sz w:val="18"/>
                <w:szCs w:val="18"/>
              </w:rPr>
            </w:pPr>
            <w:r w:rsidRPr="008B2571">
              <w:rPr>
                <w:sz w:val="18"/>
                <w:szCs w:val="18"/>
              </w:rPr>
              <w:t>724</w:t>
            </w:r>
          </w:p>
        </w:tc>
      </w:tr>
      <w:tr w:rsidR="008B2571" w:rsidRPr="008B2571" w:rsidTr="008B71DF">
        <w:tc>
          <w:tcPr>
            <w:tcW w:w="6629" w:type="dxa"/>
            <w:tcBorders>
              <w:top w:val="nil"/>
              <w:left w:val="nil"/>
              <w:bottom w:val="nil"/>
              <w:right w:val="nil"/>
            </w:tcBorders>
            <w:tcMar>
              <w:top w:w="0" w:type="dxa"/>
              <w:left w:w="0" w:type="dxa"/>
              <w:bottom w:w="0" w:type="dxa"/>
              <w:right w:w="0" w:type="dxa"/>
            </w:tcMar>
            <w:vAlign w:val="center"/>
            <w:hideMark/>
          </w:tcPr>
          <w:p w:rsidR="008B2571" w:rsidRPr="008B2571" w:rsidRDefault="008B2571" w:rsidP="008B71DF">
            <w:pPr>
              <w:spacing w:after="105"/>
              <w:jc w:val="both"/>
              <w:rPr>
                <w:sz w:val="18"/>
                <w:szCs w:val="18"/>
              </w:rPr>
            </w:pPr>
            <w:r w:rsidRPr="008B2571">
              <w:rPr>
                <w:sz w:val="18"/>
                <w:szCs w:val="18"/>
              </w:rPr>
              <w:t>Референт муниципальной службы 3 класса</w:t>
            </w:r>
          </w:p>
        </w:tc>
        <w:tc>
          <w:tcPr>
            <w:tcW w:w="2942" w:type="dxa"/>
            <w:tcBorders>
              <w:top w:val="nil"/>
              <w:left w:val="nil"/>
              <w:bottom w:val="nil"/>
              <w:right w:val="nil"/>
            </w:tcBorders>
            <w:tcMar>
              <w:top w:w="0" w:type="dxa"/>
              <w:left w:w="0" w:type="dxa"/>
              <w:bottom w:w="0" w:type="dxa"/>
              <w:right w:w="0" w:type="dxa"/>
            </w:tcMar>
            <w:vAlign w:val="center"/>
            <w:hideMark/>
          </w:tcPr>
          <w:p w:rsidR="008B2571" w:rsidRPr="008B2571" w:rsidRDefault="008B2571" w:rsidP="008B71DF">
            <w:pPr>
              <w:jc w:val="center"/>
              <w:rPr>
                <w:sz w:val="18"/>
                <w:szCs w:val="18"/>
              </w:rPr>
            </w:pPr>
            <w:r w:rsidRPr="008B2571">
              <w:rPr>
                <w:sz w:val="18"/>
                <w:szCs w:val="18"/>
              </w:rPr>
              <w:t>649</w:t>
            </w:r>
          </w:p>
        </w:tc>
      </w:tr>
      <w:tr w:rsidR="008B2571" w:rsidRPr="008B2571" w:rsidTr="008B71DF">
        <w:tc>
          <w:tcPr>
            <w:tcW w:w="6629" w:type="dxa"/>
            <w:tcBorders>
              <w:top w:val="nil"/>
              <w:left w:val="nil"/>
              <w:bottom w:val="nil"/>
              <w:right w:val="nil"/>
            </w:tcBorders>
            <w:tcMar>
              <w:top w:w="0" w:type="dxa"/>
              <w:left w:w="0" w:type="dxa"/>
              <w:bottom w:w="0" w:type="dxa"/>
              <w:right w:w="0" w:type="dxa"/>
            </w:tcMar>
            <w:vAlign w:val="center"/>
            <w:hideMark/>
          </w:tcPr>
          <w:p w:rsidR="008B2571" w:rsidRPr="008B2571" w:rsidRDefault="008B2571" w:rsidP="008B71DF">
            <w:pPr>
              <w:spacing w:after="105"/>
              <w:jc w:val="both"/>
              <w:rPr>
                <w:sz w:val="18"/>
                <w:szCs w:val="18"/>
              </w:rPr>
            </w:pPr>
            <w:r w:rsidRPr="008B2571">
              <w:rPr>
                <w:sz w:val="18"/>
                <w:szCs w:val="18"/>
              </w:rPr>
              <w:t>Секретарь муниципальной службы 1 класса</w:t>
            </w:r>
          </w:p>
        </w:tc>
        <w:tc>
          <w:tcPr>
            <w:tcW w:w="2942" w:type="dxa"/>
            <w:tcBorders>
              <w:top w:val="nil"/>
              <w:left w:val="nil"/>
              <w:bottom w:val="nil"/>
              <w:right w:val="nil"/>
            </w:tcBorders>
            <w:tcMar>
              <w:top w:w="0" w:type="dxa"/>
              <w:left w:w="0" w:type="dxa"/>
              <w:bottom w:w="0" w:type="dxa"/>
              <w:right w:w="0" w:type="dxa"/>
            </w:tcMar>
            <w:vAlign w:val="center"/>
            <w:hideMark/>
          </w:tcPr>
          <w:p w:rsidR="008B2571" w:rsidRPr="008B2571" w:rsidRDefault="008B2571" w:rsidP="008B71DF">
            <w:pPr>
              <w:jc w:val="center"/>
              <w:rPr>
                <w:sz w:val="18"/>
                <w:szCs w:val="18"/>
              </w:rPr>
            </w:pPr>
            <w:r w:rsidRPr="008B2571">
              <w:rPr>
                <w:sz w:val="18"/>
                <w:szCs w:val="18"/>
              </w:rPr>
              <w:t>506</w:t>
            </w:r>
          </w:p>
        </w:tc>
      </w:tr>
      <w:tr w:rsidR="008B2571" w:rsidRPr="008B2571" w:rsidTr="008B71DF">
        <w:tc>
          <w:tcPr>
            <w:tcW w:w="6629" w:type="dxa"/>
            <w:tcBorders>
              <w:top w:val="nil"/>
              <w:left w:val="nil"/>
              <w:bottom w:val="nil"/>
              <w:right w:val="nil"/>
            </w:tcBorders>
            <w:tcMar>
              <w:top w:w="0" w:type="dxa"/>
              <w:left w:w="0" w:type="dxa"/>
              <w:bottom w:w="0" w:type="dxa"/>
              <w:right w:w="0" w:type="dxa"/>
            </w:tcMar>
            <w:vAlign w:val="center"/>
            <w:hideMark/>
          </w:tcPr>
          <w:p w:rsidR="008B2571" w:rsidRPr="008B2571" w:rsidRDefault="008B2571" w:rsidP="008B71DF">
            <w:pPr>
              <w:spacing w:after="105"/>
              <w:jc w:val="both"/>
              <w:rPr>
                <w:sz w:val="18"/>
                <w:szCs w:val="18"/>
              </w:rPr>
            </w:pPr>
            <w:r w:rsidRPr="008B2571">
              <w:rPr>
                <w:sz w:val="18"/>
                <w:szCs w:val="18"/>
              </w:rPr>
              <w:t>Секретарь муниципальной службы 2 класса</w:t>
            </w:r>
          </w:p>
        </w:tc>
        <w:tc>
          <w:tcPr>
            <w:tcW w:w="2942" w:type="dxa"/>
            <w:tcBorders>
              <w:top w:val="nil"/>
              <w:left w:val="nil"/>
              <w:bottom w:val="nil"/>
              <w:right w:val="nil"/>
            </w:tcBorders>
            <w:tcMar>
              <w:top w:w="0" w:type="dxa"/>
              <w:left w:w="0" w:type="dxa"/>
              <w:bottom w:w="0" w:type="dxa"/>
              <w:right w:w="0" w:type="dxa"/>
            </w:tcMar>
            <w:vAlign w:val="center"/>
            <w:hideMark/>
          </w:tcPr>
          <w:p w:rsidR="008B2571" w:rsidRPr="008B2571" w:rsidRDefault="008B2571" w:rsidP="008B71DF">
            <w:pPr>
              <w:jc w:val="center"/>
              <w:rPr>
                <w:sz w:val="18"/>
                <w:szCs w:val="18"/>
              </w:rPr>
            </w:pPr>
            <w:r w:rsidRPr="008B2571">
              <w:rPr>
                <w:sz w:val="18"/>
                <w:szCs w:val="18"/>
              </w:rPr>
              <w:t>434</w:t>
            </w:r>
          </w:p>
        </w:tc>
      </w:tr>
      <w:tr w:rsidR="008B2571" w:rsidRPr="008B2571" w:rsidTr="008B71DF">
        <w:tc>
          <w:tcPr>
            <w:tcW w:w="6629" w:type="dxa"/>
            <w:tcBorders>
              <w:top w:val="nil"/>
              <w:left w:val="nil"/>
              <w:bottom w:val="nil"/>
              <w:right w:val="nil"/>
            </w:tcBorders>
            <w:tcMar>
              <w:top w:w="0" w:type="dxa"/>
              <w:left w:w="0" w:type="dxa"/>
              <w:bottom w:w="0" w:type="dxa"/>
              <w:right w:w="0" w:type="dxa"/>
            </w:tcMar>
            <w:vAlign w:val="center"/>
            <w:hideMark/>
          </w:tcPr>
          <w:p w:rsidR="008B2571" w:rsidRPr="008B2571" w:rsidRDefault="008B2571" w:rsidP="008B71DF">
            <w:pPr>
              <w:spacing w:after="105"/>
              <w:jc w:val="both"/>
              <w:rPr>
                <w:sz w:val="18"/>
                <w:szCs w:val="18"/>
              </w:rPr>
            </w:pPr>
            <w:r w:rsidRPr="008B2571">
              <w:rPr>
                <w:sz w:val="18"/>
                <w:szCs w:val="18"/>
              </w:rPr>
              <w:t>Секретарь муниципальной службы 3 класса</w:t>
            </w:r>
          </w:p>
        </w:tc>
        <w:tc>
          <w:tcPr>
            <w:tcW w:w="2942" w:type="dxa"/>
            <w:tcBorders>
              <w:top w:val="nil"/>
              <w:left w:val="nil"/>
              <w:bottom w:val="nil"/>
              <w:right w:val="nil"/>
            </w:tcBorders>
            <w:tcMar>
              <w:top w:w="0" w:type="dxa"/>
              <w:left w:w="0" w:type="dxa"/>
              <w:bottom w:w="0" w:type="dxa"/>
              <w:right w:w="0" w:type="dxa"/>
            </w:tcMar>
            <w:vAlign w:val="center"/>
            <w:hideMark/>
          </w:tcPr>
          <w:p w:rsidR="008B2571" w:rsidRPr="008B2571" w:rsidRDefault="008B2571" w:rsidP="008B71DF">
            <w:pPr>
              <w:jc w:val="center"/>
              <w:rPr>
                <w:sz w:val="18"/>
                <w:szCs w:val="18"/>
              </w:rPr>
            </w:pPr>
            <w:r w:rsidRPr="008B2571">
              <w:rPr>
                <w:sz w:val="18"/>
                <w:szCs w:val="18"/>
              </w:rPr>
              <w:t>361</w:t>
            </w:r>
          </w:p>
        </w:tc>
      </w:tr>
    </w:tbl>
    <w:p w:rsidR="008B2571" w:rsidRPr="008B2571" w:rsidRDefault="008B2571" w:rsidP="008B2571">
      <w:pPr>
        <w:widowControl w:val="0"/>
        <w:autoSpaceDE w:val="0"/>
        <w:autoSpaceDN w:val="0"/>
        <w:adjustRightInd w:val="0"/>
        <w:rPr>
          <w:rFonts w:ascii="Arial" w:hAnsi="Arial" w:cs="Arial"/>
          <w:vanish/>
          <w:sz w:val="18"/>
          <w:szCs w:val="18"/>
        </w:rPr>
      </w:pPr>
    </w:p>
    <w:p w:rsidR="008B2571" w:rsidRPr="008B2571" w:rsidRDefault="008B2571" w:rsidP="008B2571">
      <w:pPr>
        <w:widowControl w:val="0"/>
        <w:autoSpaceDE w:val="0"/>
        <w:autoSpaceDN w:val="0"/>
        <w:adjustRightInd w:val="0"/>
        <w:ind w:firstLine="709"/>
        <w:jc w:val="right"/>
        <w:rPr>
          <w:sz w:val="18"/>
          <w:szCs w:val="18"/>
        </w:rPr>
      </w:pPr>
    </w:p>
    <w:p w:rsidR="008B2571" w:rsidRPr="008B2571" w:rsidRDefault="008B2571" w:rsidP="008B2571">
      <w:pPr>
        <w:widowControl w:val="0"/>
        <w:autoSpaceDE w:val="0"/>
        <w:autoSpaceDN w:val="0"/>
        <w:adjustRightInd w:val="0"/>
        <w:ind w:firstLine="709"/>
        <w:jc w:val="right"/>
        <w:rPr>
          <w:sz w:val="18"/>
          <w:szCs w:val="18"/>
        </w:rPr>
      </w:pPr>
    </w:p>
    <w:p w:rsidR="008B2571" w:rsidRPr="008B2571" w:rsidRDefault="008B2571" w:rsidP="008B2571">
      <w:pPr>
        <w:widowControl w:val="0"/>
        <w:autoSpaceDE w:val="0"/>
        <w:autoSpaceDN w:val="0"/>
        <w:adjustRightInd w:val="0"/>
        <w:ind w:firstLine="709"/>
        <w:jc w:val="right"/>
        <w:rPr>
          <w:sz w:val="18"/>
          <w:szCs w:val="18"/>
        </w:rPr>
      </w:pPr>
      <w:r w:rsidRPr="008B2571">
        <w:rPr>
          <w:sz w:val="18"/>
          <w:szCs w:val="18"/>
        </w:rPr>
        <w:t xml:space="preserve">Приложение № 3 </w:t>
      </w:r>
    </w:p>
    <w:p w:rsidR="008B2571" w:rsidRPr="008B2571" w:rsidRDefault="008B2571" w:rsidP="008B2571">
      <w:pPr>
        <w:widowControl w:val="0"/>
        <w:autoSpaceDE w:val="0"/>
        <w:autoSpaceDN w:val="0"/>
        <w:adjustRightInd w:val="0"/>
        <w:ind w:firstLine="709"/>
        <w:jc w:val="right"/>
        <w:rPr>
          <w:sz w:val="18"/>
          <w:szCs w:val="18"/>
        </w:rPr>
      </w:pPr>
      <w:r w:rsidRPr="008B2571">
        <w:rPr>
          <w:sz w:val="18"/>
          <w:szCs w:val="18"/>
        </w:rPr>
        <w:t>к Решению Собрания депутатов</w:t>
      </w:r>
    </w:p>
    <w:p w:rsidR="008B2571" w:rsidRPr="008B2571" w:rsidRDefault="008B2571" w:rsidP="008B2571">
      <w:pPr>
        <w:widowControl w:val="0"/>
        <w:autoSpaceDE w:val="0"/>
        <w:autoSpaceDN w:val="0"/>
        <w:adjustRightInd w:val="0"/>
        <w:ind w:firstLine="709"/>
        <w:jc w:val="right"/>
        <w:rPr>
          <w:sz w:val="18"/>
          <w:szCs w:val="18"/>
        </w:rPr>
      </w:pPr>
      <w:r w:rsidRPr="008B2571">
        <w:rPr>
          <w:sz w:val="18"/>
          <w:szCs w:val="18"/>
        </w:rPr>
        <w:t>Красноармейского сельского поселения</w:t>
      </w:r>
    </w:p>
    <w:p w:rsidR="008B2571" w:rsidRPr="008B2571" w:rsidRDefault="008B2571" w:rsidP="008B2571">
      <w:pPr>
        <w:widowControl w:val="0"/>
        <w:autoSpaceDE w:val="0"/>
        <w:autoSpaceDN w:val="0"/>
        <w:adjustRightInd w:val="0"/>
        <w:ind w:firstLine="709"/>
        <w:jc w:val="right"/>
        <w:rPr>
          <w:sz w:val="18"/>
          <w:szCs w:val="18"/>
        </w:rPr>
      </w:pPr>
      <w:r w:rsidRPr="008B2571">
        <w:rPr>
          <w:sz w:val="18"/>
          <w:szCs w:val="18"/>
        </w:rPr>
        <w:t>Красноармейского района</w:t>
      </w:r>
    </w:p>
    <w:p w:rsidR="008B2571" w:rsidRPr="008B2571" w:rsidRDefault="008B2571" w:rsidP="008B2571">
      <w:pPr>
        <w:widowControl w:val="0"/>
        <w:autoSpaceDE w:val="0"/>
        <w:autoSpaceDN w:val="0"/>
        <w:adjustRightInd w:val="0"/>
        <w:ind w:firstLine="709"/>
        <w:jc w:val="right"/>
        <w:rPr>
          <w:sz w:val="18"/>
          <w:szCs w:val="18"/>
        </w:rPr>
      </w:pPr>
      <w:r w:rsidRPr="008B2571">
        <w:rPr>
          <w:sz w:val="18"/>
          <w:szCs w:val="18"/>
        </w:rPr>
        <w:t>Чувашской Республики</w:t>
      </w:r>
    </w:p>
    <w:p w:rsidR="008B2571" w:rsidRPr="008B2571" w:rsidRDefault="008B2571" w:rsidP="008B2571">
      <w:pPr>
        <w:widowControl w:val="0"/>
        <w:autoSpaceDE w:val="0"/>
        <w:autoSpaceDN w:val="0"/>
        <w:adjustRightInd w:val="0"/>
        <w:ind w:firstLine="709"/>
        <w:jc w:val="right"/>
        <w:rPr>
          <w:sz w:val="18"/>
          <w:szCs w:val="18"/>
        </w:rPr>
      </w:pPr>
      <w:r w:rsidRPr="008B2571">
        <w:rPr>
          <w:sz w:val="18"/>
          <w:szCs w:val="18"/>
        </w:rPr>
        <w:t>от 10.10.2019 № С-46/6</w:t>
      </w:r>
    </w:p>
    <w:p w:rsidR="008B2571" w:rsidRPr="008B2571" w:rsidRDefault="008B2571" w:rsidP="008B2571">
      <w:pPr>
        <w:widowControl w:val="0"/>
        <w:autoSpaceDE w:val="0"/>
        <w:autoSpaceDN w:val="0"/>
        <w:adjustRightInd w:val="0"/>
        <w:ind w:firstLine="709"/>
        <w:jc w:val="right"/>
        <w:rPr>
          <w:sz w:val="18"/>
          <w:szCs w:val="18"/>
        </w:rPr>
      </w:pPr>
    </w:p>
    <w:p w:rsidR="008B2571" w:rsidRPr="008B2571" w:rsidRDefault="008B2571" w:rsidP="008B2571">
      <w:pPr>
        <w:widowControl w:val="0"/>
        <w:autoSpaceDE w:val="0"/>
        <w:autoSpaceDN w:val="0"/>
        <w:adjustRightInd w:val="0"/>
        <w:ind w:firstLine="709"/>
        <w:jc w:val="right"/>
        <w:rPr>
          <w:sz w:val="18"/>
          <w:szCs w:val="18"/>
        </w:rPr>
      </w:pPr>
      <w:r w:rsidRPr="008B2571">
        <w:rPr>
          <w:sz w:val="18"/>
          <w:szCs w:val="18"/>
        </w:rPr>
        <w:t xml:space="preserve">Приложение № 1 </w:t>
      </w:r>
    </w:p>
    <w:p w:rsidR="008B2571" w:rsidRPr="008B2571" w:rsidRDefault="008B2571" w:rsidP="008B2571">
      <w:pPr>
        <w:widowControl w:val="0"/>
        <w:autoSpaceDE w:val="0"/>
        <w:autoSpaceDN w:val="0"/>
        <w:adjustRightInd w:val="0"/>
        <w:ind w:firstLine="709"/>
        <w:jc w:val="right"/>
        <w:rPr>
          <w:sz w:val="18"/>
          <w:szCs w:val="18"/>
        </w:rPr>
      </w:pPr>
      <w:r w:rsidRPr="008B2571">
        <w:rPr>
          <w:sz w:val="18"/>
          <w:szCs w:val="18"/>
        </w:rPr>
        <w:t>к Решению Собрания депутатов</w:t>
      </w:r>
    </w:p>
    <w:p w:rsidR="008B2571" w:rsidRPr="008B2571" w:rsidRDefault="008B2571" w:rsidP="008B2571">
      <w:pPr>
        <w:widowControl w:val="0"/>
        <w:autoSpaceDE w:val="0"/>
        <w:autoSpaceDN w:val="0"/>
        <w:adjustRightInd w:val="0"/>
        <w:ind w:firstLine="709"/>
        <w:jc w:val="right"/>
        <w:rPr>
          <w:sz w:val="18"/>
          <w:szCs w:val="18"/>
        </w:rPr>
      </w:pPr>
      <w:r w:rsidRPr="008B2571">
        <w:rPr>
          <w:sz w:val="18"/>
          <w:szCs w:val="18"/>
        </w:rPr>
        <w:t>Красноармейского сельского поселения</w:t>
      </w:r>
    </w:p>
    <w:p w:rsidR="008B2571" w:rsidRPr="008B2571" w:rsidRDefault="008B2571" w:rsidP="008B2571">
      <w:pPr>
        <w:widowControl w:val="0"/>
        <w:autoSpaceDE w:val="0"/>
        <w:autoSpaceDN w:val="0"/>
        <w:adjustRightInd w:val="0"/>
        <w:ind w:firstLine="709"/>
        <w:jc w:val="right"/>
        <w:rPr>
          <w:sz w:val="18"/>
          <w:szCs w:val="18"/>
        </w:rPr>
      </w:pPr>
      <w:r w:rsidRPr="008B2571">
        <w:rPr>
          <w:sz w:val="18"/>
          <w:szCs w:val="18"/>
        </w:rPr>
        <w:t>Красноармейского района</w:t>
      </w:r>
    </w:p>
    <w:p w:rsidR="008B2571" w:rsidRPr="008B2571" w:rsidRDefault="008B2571" w:rsidP="008B2571">
      <w:pPr>
        <w:widowControl w:val="0"/>
        <w:autoSpaceDE w:val="0"/>
        <w:autoSpaceDN w:val="0"/>
        <w:adjustRightInd w:val="0"/>
        <w:ind w:firstLine="709"/>
        <w:jc w:val="right"/>
        <w:rPr>
          <w:sz w:val="18"/>
          <w:szCs w:val="18"/>
        </w:rPr>
      </w:pPr>
      <w:r w:rsidRPr="008B2571">
        <w:rPr>
          <w:sz w:val="18"/>
          <w:szCs w:val="18"/>
        </w:rPr>
        <w:t>Чувашской Республики</w:t>
      </w:r>
    </w:p>
    <w:p w:rsidR="008B2571" w:rsidRPr="008B2571" w:rsidRDefault="008B2571" w:rsidP="008B2571">
      <w:pPr>
        <w:widowControl w:val="0"/>
        <w:autoSpaceDE w:val="0"/>
        <w:autoSpaceDN w:val="0"/>
        <w:adjustRightInd w:val="0"/>
        <w:ind w:firstLine="709"/>
        <w:jc w:val="right"/>
        <w:rPr>
          <w:sz w:val="18"/>
          <w:szCs w:val="18"/>
        </w:rPr>
      </w:pPr>
      <w:r w:rsidRPr="008B2571">
        <w:rPr>
          <w:sz w:val="18"/>
          <w:szCs w:val="18"/>
        </w:rPr>
        <w:t xml:space="preserve">от 29.11.2013 № С-28/5   </w:t>
      </w:r>
    </w:p>
    <w:p w:rsidR="008B2571" w:rsidRPr="008B2571" w:rsidRDefault="008B2571" w:rsidP="008B2571">
      <w:pPr>
        <w:widowControl w:val="0"/>
        <w:autoSpaceDE w:val="0"/>
        <w:autoSpaceDN w:val="0"/>
        <w:adjustRightInd w:val="0"/>
        <w:ind w:firstLine="709"/>
        <w:jc w:val="right"/>
        <w:rPr>
          <w:sz w:val="18"/>
          <w:szCs w:val="18"/>
        </w:rPr>
      </w:pPr>
    </w:p>
    <w:p w:rsidR="008B2571" w:rsidRPr="008B2571" w:rsidRDefault="008B2571" w:rsidP="008B2571">
      <w:pPr>
        <w:keepNext/>
        <w:widowControl w:val="0"/>
        <w:autoSpaceDE w:val="0"/>
        <w:autoSpaceDN w:val="0"/>
        <w:adjustRightInd w:val="0"/>
        <w:spacing w:line="228" w:lineRule="auto"/>
        <w:ind w:right="22"/>
        <w:jc w:val="center"/>
        <w:outlineLvl w:val="0"/>
        <w:rPr>
          <w:b/>
          <w:bCs/>
          <w:sz w:val="18"/>
          <w:szCs w:val="18"/>
        </w:rPr>
      </w:pPr>
      <w:proofErr w:type="gramStart"/>
      <w:r w:rsidRPr="008B2571">
        <w:rPr>
          <w:b/>
          <w:sz w:val="18"/>
          <w:szCs w:val="18"/>
        </w:rPr>
        <w:t>Р</w:t>
      </w:r>
      <w:proofErr w:type="gramEnd"/>
      <w:r w:rsidRPr="008B2571">
        <w:rPr>
          <w:b/>
          <w:sz w:val="18"/>
          <w:szCs w:val="18"/>
        </w:rPr>
        <w:t xml:space="preserve"> А З М Е Р Ы</w:t>
      </w:r>
    </w:p>
    <w:p w:rsidR="008B2571" w:rsidRPr="008B2571" w:rsidRDefault="008B2571" w:rsidP="008B2571">
      <w:pPr>
        <w:spacing w:line="228" w:lineRule="auto"/>
        <w:ind w:left="1134" w:right="22"/>
        <w:jc w:val="center"/>
        <w:rPr>
          <w:b/>
          <w:bCs/>
          <w:sz w:val="18"/>
          <w:szCs w:val="18"/>
        </w:rPr>
      </w:pPr>
      <w:r w:rsidRPr="008B2571">
        <w:rPr>
          <w:b/>
          <w:bCs/>
          <w:sz w:val="18"/>
          <w:szCs w:val="18"/>
        </w:rPr>
        <w:t xml:space="preserve">должностных окладов работников администрации </w:t>
      </w:r>
      <w:r w:rsidRPr="008B2571">
        <w:rPr>
          <w:b/>
          <w:sz w:val="18"/>
          <w:szCs w:val="18"/>
        </w:rPr>
        <w:t>Убеевского</w:t>
      </w:r>
      <w:r w:rsidRPr="008B2571">
        <w:rPr>
          <w:b/>
          <w:bCs/>
          <w:sz w:val="18"/>
          <w:szCs w:val="18"/>
        </w:rPr>
        <w:t xml:space="preserve"> сельского поселения, замещающих должности, не являющиеся должностями муниципальной службы </w:t>
      </w:r>
    </w:p>
    <w:p w:rsidR="008B2571" w:rsidRPr="008B2571" w:rsidRDefault="008B2571" w:rsidP="008B2571">
      <w:pPr>
        <w:widowControl w:val="0"/>
        <w:autoSpaceDE w:val="0"/>
        <w:autoSpaceDN w:val="0"/>
        <w:adjustRightInd w:val="0"/>
        <w:spacing w:line="228" w:lineRule="auto"/>
        <w:rPr>
          <w:rFonts w:ascii="Arial" w:hAnsi="Arial" w:cs="Arial"/>
          <w:sz w:val="18"/>
          <w:szCs w:val="18"/>
        </w:rPr>
      </w:pPr>
    </w:p>
    <w:tbl>
      <w:tblPr>
        <w:tblW w:w="51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10"/>
        <w:gridCol w:w="3676"/>
      </w:tblGrid>
      <w:tr w:rsidR="008B2571" w:rsidRPr="008B2571" w:rsidTr="008B2571">
        <w:trPr>
          <w:trHeight w:val="454"/>
        </w:trPr>
        <w:tc>
          <w:tcPr>
            <w:tcW w:w="3247" w:type="pct"/>
            <w:tcBorders>
              <w:top w:val="single" w:sz="4" w:space="0" w:color="auto"/>
              <w:left w:val="nil"/>
              <w:bottom w:val="single" w:sz="4" w:space="0" w:color="auto"/>
              <w:right w:val="single" w:sz="4" w:space="0" w:color="auto"/>
            </w:tcBorders>
            <w:hideMark/>
          </w:tcPr>
          <w:p w:rsidR="008B2571" w:rsidRPr="008B2571" w:rsidRDefault="008B2571" w:rsidP="008B71DF">
            <w:pPr>
              <w:keepNext/>
              <w:widowControl w:val="0"/>
              <w:autoSpaceDE w:val="0"/>
              <w:autoSpaceDN w:val="0"/>
              <w:adjustRightInd w:val="0"/>
              <w:spacing w:line="228" w:lineRule="auto"/>
              <w:jc w:val="center"/>
              <w:outlineLvl w:val="1"/>
              <w:rPr>
                <w:b/>
                <w:bCs/>
                <w:sz w:val="18"/>
                <w:szCs w:val="18"/>
                <w:lang w:eastAsia="en-US"/>
              </w:rPr>
            </w:pPr>
            <w:r w:rsidRPr="008B2571">
              <w:rPr>
                <w:b/>
                <w:bCs/>
                <w:sz w:val="18"/>
                <w:szCs w:val="18"/>
                <w:lang w:eastAsia="en-US"/>
              </w:rPr>
              <w:t>Наименование должности</w:t>
            </w:r>
          </w:p>
        </w:tc>
        <w:tc>
          <w:tcPr>
            <w:tcW w:w="1753" w:type="pct"/>
            <w:tcBorders>
              <w:top w:val="single" w:sz="4" w:space="0" w:color="auto"/>
              <w:left w:val="single" w:sz="4" w:space="0" w:color="auto"/>
              <w:bottom w:val="single" w:sz="4" w:space="0" w:color="auto"/>
              <w:right w:val="nil"/>
            </w:tcBorders>
            <w:hideMark/>
          </w:tcPr>
          <w:p w:rsidR="008B2571" w:rsidRPr="008B2571" w:rsidRDefault="008B2571" w:rsidP="008B71DF">
            <w:pPr>
              <w:widowControl w:val="0"/>
              <w:autoSpaceDE w:val="0"/>
              <w:autoSpaceDN w:val="0"/>
              <w:adjustRightInd w:val="0"/>
              <w:spacing w:after="200" w:line="228" w:lineRule="auto"/>
              <w:jc w:val="center"/>
              <w:rPr>
                <w:sz w:val="18"/>
                <w:szCs w:val="18"/>
                <w:lang w:eastAsia="en-US"/>
              </w:rPr>
            </w:pPr>
            <w:r w:rsidRPr="008B2571">
              <w:rPr>
                <w:sz w:val="18"/>
                <w:szCs w:val="18"/>
              </w:rPr>
              <w:t>Должностной оклад (рублей)</w:t>
            </w:r>
          </w:p>
        </w:tc>
      </w:tr>
      <w:tr w:rsidR="008B2571" w:rsidRPr="008B2571" w:rsidTr="008B2571">
        <w:trPr>
          <w:trHeight w:val="42"/>
        </w:trPr>
        <w:tc>
          <w:tcPr>
            <w:tcW w:w="3247" w:type="pct"/>
            <w:tcBorders>
              <w:top w:val="nil"/>
              <w:left w:val="nil"/>
              <w:bottom w:val="nil"/>
              <w:right w:val="nil"/>
            </w:tcBorders>
          </w:tcPr>
          <w:p w:rsidR="008B2571" w:rsidRPr="008B2571" w:rsidRDefault="008B2571" w:rsidP="008B71DF">
            <w:pPr>
              <w:widowControl w:val="0"/>
              <w:autoSpaceDE w:val="0"/>
              <w:autoSpaceDN w:val="0"/>
              <w:adjustRightInd w:val="0"/>
              <w:jc w:val="both"/>
              <w:rPr>
                <w:snapToGrid w:val="0"/>
                <w:color w:val="000000"/>
                <w:sz w:val="18"/>
                <w:szCs w:val="18"/>
              </w:rPr>
            </w:pPr>
            <w:r w:rsidRPr="008B2571">
              <w:rPr>
                <w:snapToGrid w:val="0"/>
                <w:color w:val="000000"/>
                <w:sz w:val="18"/>
                <w:szCs w:val="18"/>
              </w:rPr>
              <w:t>Стенографистка 1 категории, инспектор-делопроизводитель, инспектор</w:t>
            </w:r>
          </w:p>
          <w:p w:rsidR="008B2571" w:rsidRPr="008B2571" w:rsidRDefault="008B2571" w:rsidP="008B71DF">
            <w:pPr>
              <w:widowControl w:val="0"/>
              <w:autoSpaceDE w:val="0"/>
              <w:autoSpaceDN w:val="0"/>
              <w:adjustRightInd w:val="0"/>
              <w:jc w:val="both"/>
              <w:rPr>
                <w:sz w:val="18"/>
                <w:szCs w:val="18"/>
                <w:lang w:eastAsia="en-US"/>
              </w:rPr>
            </w:pPr>
          </w:p>
        </w:tc>
        <w:tc>
          <w:tcPr>
            <w:tcW w:w="1753" w:type="pct"/>
            <w:tcBorders>
              <w:top w:val="nil"/>
              <w:left w:val="nil"/>
              <w:bottom w:val="nil"/>
              <w:right w:val="nil"/>
            </w:tcBorders>
            <w:hideMark/>
          </w:tcPr>
          <w:p w:rsidR="008B2571" w:rsidRPr="008B2571" w:rsidRDefault="008B2571" w:rsidP="008B71DF">
            <w:pPr>
              <w:widowControl w:val="0"/>
              <w:autoSpaceDE w:val="0"/>
              <w:autoSpaceDN w:val="0"/>
              <w:adjustRightInd w:val="0"/>
              <w:spacing w:after="200" w:line="276" w:lineRule="auto"/>
              <w:jc w:val="center"/>
              <w:rPr>
                <w:sz w:val="18"/>
                <w:szCs w:val="18"/>
                <w:lang w:eastAsia="en-US"/>
              </w:rPr>
            </w:pPr>
            <w:r w:rsidRPr="008B2571">
              <w:rPr>
                <w:sz w:val="18"/>
                <w:szCs w:val="18"/>
              </w:rPr>
              <w:t>2628</w:t>
            </w:r>
          </w:p>
        </w:tc>
      </w:tr>
      <w:tr w:rsidR="008B2571" w:rsidRPr="008B2571" w:rsidTr="008B2571">
        <w:trPr>
          <w:trHeight w:val="42"/>
        </w:trPr>
        <w:tc>
          <w:tcPr>
            <w:tcW w:w="3247" w:type="pct"/>
            <w:tcBorders>
              <w:top w:val="nil"/>
              <w:left w:val="nil"/>
              <w:bottom w:val="nil"/>
              <w:right w:val="nil"/>
            </w:tcBorders>
          </w:tcPr>
          <w:p w:rsidR="008B2571" w:rsidRPr="008B2571" w:rsidRDefault="008B2571" w:rsidP="008B71DF">
            <w:pPr>
              <w:widowControl w:val="0"/>
              <w:autoSpaceDE w:val="0"/>
              <w:autoSpaceDN w:val="0"/>
              <w:adjustRightInd w:val="0"/>
              <w:jc w:val="both"/>
              <w:rPr>
                <w:snapToGrid w:val="0"/>
                <w:color w:val="000000"/>
                <w:sz w:val="18"/>
                <w:szCs w:val="18"/>
              </w:rPr>
            </w:pPr>
            <w:proofErr w:type="gramStart"/>
            <w:r w:rsidRPr="008B2571">
              <w:rPr>
                <w:snapToGrid w:val="0"/>
                <w:color w:val="000000"/>
                <w:sz w:val="18"/>
                <w:szCs w:val="18"/>
              </w:rPr>
              <w:t xml:space="preserve">Заведующий: экспедицией, хозяйством, складом; кассир, комендант, архивариус, стенографистка </w:t>
            </w:r>
            <w:r w:rsidRPr="008B2571">
              <w:rPr>
                <w:snapToGrid w:val="0"/>
                <w:color w:val="000000"/>
                <w:sz w:val="18"/>
                <w:szCs w:val="18"/>
                <w:lang w:val="en-US"/>
              </w:rPr>
              <w:t>II</w:t>
            </w:r>
            <w:r w:rsidRPr="008B2571">
              <w:rPr>
                <w:snapToGrid w:val="0"/>
                <w:color w:val="000000"/>
                <w:sz w:val="18"/>
                <w:szCs w:val="18"/>
              </w:rPr>
              <w:t xml:space="preserve"> категории, секретарь-стенографистка, машинистка </w:t>
            </w:r>
            <w:r w:rsidRPr="008B2571">
              <w:rPr>
                <w:snapToGrid w:val="0"/>
                <w:color w:val="000000"/>
                <w:sz w:val="18"/>
                <w:szCs w:val="18"/>
                <w:lang w:val="en-US"/>
              </w:rPr>
              <w:t>I</w:t>
            </w:r>
            <w:r w:rsidRPr="008B2571">
              <w:rPr>
                <w:snapToGrid w:val="0"/>
                <w:color w:val="000000"/>
                <w:sz w:val="18"/>
                <w:szCs w:val="18"/>
              </w:rPr>
              <w:t xml:space="preserve"> категории</w:t>
            </w:r>
            <w:proofErr w:type="gramEnd"/>
          </w:p>
          <w:p w:rsidR="008B2571" w:rsidRPr="008B2571" w:rsidRDefault="008B2571" w:rsidP="008B71DF">
            <w:pPr>
              <w:widowControl w:val="0"/>
              <w:autoSpaceDE w:val="0"/>
              <w:autoSpaceDN w:val="0"/>
              <w:adjustRightInd w:val="0"/>
              <w:jc w:val="both"/>
              <w:rPr>
                <w:sz w:val="18"/>
                <w:szCs w:val="18"/>
                <w:lang w:eastAsia="en-US"/>
              </w:rPr>
            </w:pPr>
          </w:p>
        </w:tc>
        <w:tc>
          <w:tcPr>
            <w:tcW w:w="1753" w:type="pct"/>
            <w:tcBorders>
              <w:top w:val="nil"/>
              <w:left w:val="nil"/>
              <w:bottom w:val="nil"/>
              <w:right w:val="nil"/>
            </w:tcBorders>
            <w:hideMark/>
          </w:tcPr>
          <w:p w:rsidR="008B2571" w:rsidRPr="008B2571" w:rsidRDefault="008B2571" w:rsidP="008B71DF">
            <w:pPr>
              <w:widowControl w:val="0"/>
              <w:autoSpaceDE w:val="0"/>
              <w:autoSpaceDN w:val="0"/>
              <w:adjustRightInd w:val="0"/>
              <w:spacing w:after="200" w:line="276" w:lineRule="auto"/>
              <w:jc w:val="center"/>
              <w:rPr>
                <w:sz w:val="18"/>
                <w:szCs w:val="18"/>
                <w:lang w:eastAsia="en-US"/>
              </w:rPr>
            </w:pPr>
            <w:r w:rsidRPr="008B2571">
              <w:rPr>
                <w:sz w:val="18"/>
                <w:szCs w:val="18"/>
              </w:rPr>
              <w:t>2440</w:t>
            </w:r>
          </w:p>
        </w:tc>
      </w:tr>
      <w:tr w:rsidR="008B2571" w:rsidRPr="008B2571" w:rsidTr="008B2571">
        <w:trPr>
          <w:trHeight w:val="42"/>
        </w:trPr>
        <w:tc>
          <w:tcPr>
            <w:tcW w:w="3247" w:type="pct"/>
            <w:tcBorders>
              <w:top w:val="nil"/>
              <w:left w:val="nil"/>
              <w:bottom w:val="nil"/>
              <w:right w:val="nil"/>
            </w:tcBorders>
            <w:hideMark/>
          </w:tcPr>
          <w:p w:rsidR="008B2571" w:rsidRPr="008B2571" w:rsidRDefault="008B2571" w:rsidP="008B71DF">
            <w:pPr>
              <w:widowControl w:val="0"/>
              <w:autoSpaceDE w:val="0"/>
              <w:autoSpaceDN w:val="0"/>
              <w:adjustRightInd w:val="0"/>
              <w:jc w:val="both"/>
              <w:rPr>
                <w:snapToGrid w:val="0"/>
                <w:color w:val="000000"/>
                <w:sz w:val="18"/>
                <w:szCs w:val="18"/>
              </w:rPr>
            </w:pPr>
            <w:r w:rsidRPr="008B2571">
              <w:rPr>
                <w:snapToGrid w:val="0"/>
                <w:color w:val="000000"/>
                <w:sz w:val="18"/>
                <w:szCs w:val="18"/>
              </w:rPr>
              <w:t>Машинистка II категории, секретарь-машинистка, экспедитор</w:t>
            </w:r>
          </w:p>
        </w:tc>
        <w:tc>
          <w:tcPr>
            <w:tcW w:w="1753" w:type="pct"/>
            <w:tcBorders>
              <w:top w:val="nil"/>
              <w:left w:val="nil"/>
              <w:bottom w:val="nil"/>
              <w:right w:val="nil"/>
            </w:tcBorders>
            <w:hideMark/>
          </w:tcPr>
          <w:p w:rsidR="008B2571" w:rsidRPr="008B2571" w:rsidRDefault="008B2571" w:rsidP="008B71DF">
            <w:pPr>
              <w:widowControl w:val="0"/>
              <w:autoSpaceDE w:val="0"/>
              <w:autoSpaceDN w:val="0"/>
              <w:adjustRightInd w:val="0"/>
              <w:spacing w:after="200" w:line="276" w:lineRule="auto"/>
              <w:jc w:val="center"/>
              <w:rPr>
                <w:sz w:val="18"/>
                <w:szCs w:val="18"/>
              </w:rPr>
            </w:pPr>
            <w:r w:rsidRPr="008B2571">
              <w:rPr>
                <w:sz w:val="18"/>
                <w:szCs w:val="18"/>
              </w:rPr>
              <w:t>2272</w:t>
            </w:r>
          </w:p>
        </w:tc>
      </w:tr>
      <w:tr w:rsidR="008B2571" w:rsidRPr="008B2571" w:rsidTr="008B2571">
        <w:trPr>
          <w:trHeight w:val="42"/>
        </w:trPr>
        <w:tc>
          <w:tcPr>
            <w:tcW w:w="3247" w:type="pct"/>
            <w:tcBorders>
              <w:top w:val="nil"/>
              <w:left w:val="nil"/>
              <w:bottom w:val="nil"/>
              <w:right w:val="nil"/>
            </w:tcBorders>
          </w:tcPr>
          <w:p w:rsidR="008B2571" w:rsidRPr="008B2571" w:rsidRDefault="008B2571" w:rsidP="008B71DF">
            <w:pPr>
              <w:widowControl w:val="0"/>
              <w:autoSpaceDE w:val="0"/>
              <w:autoSpaceDN w:val="0"/>
              <w:adjustRightInd w:val="0"/>
              <w:spacing w:after="200" w:line="276" w:lineRule="auto"/>
              <w:jc w:val="both"/>
              <w:rPr>
                <w:snapToGrid w:val="0"/>
                <w:color w:val="000000"/>
                <w:sz w:val="18"/>
                <w:szCs w:val="18"/>
                <w:lang w:eastAsia="en-US"/>
              </w:rPr>
            </w:pPr>
          </w:p>
        </w:tc>
        <w:tc>
          <w:tcPr>
            <w:tcW w:w="1753" w:type="pct"/>
            <w:tcBorders>
              <w:top w:val="nil"/>
              <w:left w:val="nil"/>
              <w:bottom w:val="nil"/>
              <w:right w:val="nil"/>
            </w:tcBorders>
          </w:tcPr>
          <w:p w:rsidR="008B2571" w:rsidRPr="008B2571" w:rsidRDefault="008B2571" w:rsidP="008B71DF">
            <w:pPr>
              <w:widowControl w:val="0"/>
              <w:autoSpaceDE w:val="0"/>
              <w:autoSpaceDN w:val="0"/>
              <w:adjustRightInd w:val="0"/>
              <w:spacing w:after="200" w:line="276" w:lineRule="auto"/>
              <w:jc w:val="center"/>
              <w:rPr>
                <w:sz w:val="18"/>
                <w:szCs w:val="18"/>
                <w:lang w:eastAsia="en-US"/>
              </w:rPr>
            </w:pPr>
          </w:p>
        </w:tc>
      </w:tr>
    </w:tbl>
    <w:p w:rsidR="008B2571" w:rsidRPr="008B2571" w:rsidRDefault="008B2571" w:rsidP="008B2571">
      <w:pPr>
        <w:widowControl w:val="0"/>
        <w:autoSpaceDE w:val="0"/>
        <w:autoSpaceDN w:val="0"/>
        <w:adjustRightInd w:val="0"/>
        <w:spacing w:after="120" w:line="228" w:lineRule="auto"/>
        <w:ind w:left="1326" w:hanging="1326"/>
        <w:rPr>
          <w:b/>
          <w:sz w:val="18"/>
          <w:szCs w:val="18"/>
        </w:rPr>
      </w:pPr>
      <w:r w:rsidRPr="008B2571">
        <w:rPr>
          <w:rFonts w:cs="Arial"/>
          <w:b/>
          <w:sz w:val="18"/>
          <w:szCs w:val="18"/>
        </w:rPr>
        <w:t xml:space="preserve"> </w:t>
      </w:r>
    </w:p>
    <w:p w:rsidR="008B2571" w:rsidRPr="008B2571" w:rsidRDefault="008B2571" w:rsidP="008B2571">
      <w:pPr>
        <w:widowControl w:val="0"/>
        <w:autoSpaceDE w:val="0"/>
        <w:autoSpaceDN w:val="0"/>
        <w:adjustRightInd w:val="0"/>
        <w:ind w:firstLine="709"/>
        <w:jc w:val="right"/>
        <w:rPr>
          <w:sz w:val="18"/>
          <w:szCs w:val="18"/>
        </w:rPr>
      </w:pPr>
      <w:r w:rsidRPr="008B2571">
        <w:rPr>
          <w:sz w:val="18"/>
          <w:szCs w:val="18"/>
        </w:rPr>
        <w:t xml:space="preserve">Приложение № 4 </w:t>
      </w:r>
    </w:p>
    <w:p w:rsidR="008B2571" w:rsidRPr="008B2571" w:rsidRDefault="008B2571" w:rsidP="008B2571">
      <w:pPr>
        <w:widowControl w:val="0"/>
        <w:autoSpaceDE w:val="0"/>
        <w:autoSpaceDN w:val="0"/>
        <w:adjustRightInd w:val="0"/>
        <w:ind w:firstLine="709"/>
        <w:jc w:val="right"/>
        <w:rPr>
          <w:sz w:val="18"/>
          <w:szCs w:val="18"/>
        </w:rPr>
      </w:pPr>
      <w:r w:rsidRPr="008B2571">
        <w:rPr>
          <w:sz w:val="18"/>
          <w:szCs w:val="18"/>
        </w:rPr>
        <w:t>к Решению Собрания депутатов</w:t>
      </w:r>
    </w:p>
    <w:p w:rsidR="008B2571" w:rsidRPr="008B2571" w:rsidRDefault="008B2571" w:rsidP="008B2571">
      <w:pPr>
        <w:widowControl w:val="0"/>
        <w:autoSpaceDE w:val="0"/>
        <w:autoSpaceDN w:val="0"/>
        <w:adjustRightInd w:val="0"/>
        <w:ind w:firstLine="709"/>
        <w:jc w:val="right"/>
        <w:rPr>
          <w:sz w:val="18"/>
          <w:szCs w:val="18"/>
        </w:rPr>
      </w:pPr>
      <w:r w:rsidRPr="008B2571">
        <w:rPr>
          <w:sz w:val="18"/>
          <w:szCs w:val="18"/>
        </w:rPr>
        <w:t>Красноармейского сельского поселения</w:t>
      </w:r>
    </w:p>
    <w:p w:rsidR="008B2571" w:rsidRPr="008B2571" w:rsidRDefault="008B2571" w:rsidP="008B2571">
      <w:pPr>
        <w:widowControl w:val="0"/>
        <w:autoSpaceDE w:val="0"/>
        <w:autoSpaceDN w:val="0"/>
        <w:adjustRightInd w:val="0"/>
        <w:ind w:firstLine="709"/>
        <w:jc w:val="right"/>
        <w:rPr>
          <w:sz w:val="18"/>
          <w:szCs w:val="18"/>
        </w:rPr>
      </w:pPr>
      <w:r w:rsidRPr="008B2571">
        <w:rPr>
          <w:sz w:val="18"/>
          <w:szCs w:val="18"/>
        </w:rPr>
        <w:t>Красноармейского района</w:t>
      </w:r>
    </w:p>
    <w:p w:rsidR="008B2571" w:rsidRPr="008B2571" w:rsidRDefault="008B2571" w:rsidP="008B2571">
      <w:pPr>
        <w:widowControl w:val="0"/>
        <w:autoSpaceDE w:val="0"/>
        <w:autoSpaceDN w:val="0"/>
        <w:adjustRightInd w:val="0"/>
        <w:ind w:firstLine="709"/>
        <w:jc w:val="right"/>
        <w:rPr>
          <w:sz w:val="18"/>
          <w:szCs w:val="18"/>
        </w:rPr>
      </w:pPr>
      <w:r w:rsidRPr="008B2571">
        <w:rPr>
          <w:sz w:val="18"/>
          <w:szCs w:val="18"/>
        </w:rPr>
        <w:t>Чувашской Республики</w:t>
      </w:r>
    </w:p>
    <w:p w:rsidR="008B2571" w:rsidRPr="008B2571" w:rsidRDefault="008B2571" w:rsidP="008B2571">
      <w:pPr>
        <w:widowControl w:val="0"/>
        <w:tabs>
          <w:tab w:val="left" w:pos="6663"/>
        </w:tabs>
        <w:autoSpaceDE w:val="0"/>
        <w:autoSpaceDN w:val="0"/>
        <w:adjustRightInd w:val="0"/>
        <w:ind w:firstLine="709"/>
        <w:jc w:val="right"/>
        <w:rPr>
          <w:sz w:val="18"/>
          <w:szCs w:val="18"/>
        </w:rPr>
      </w:pPr>
      <w:r w:rsidRPr="008B2571">
        <w:rPr>
          <w:sz w:val="18"/>
          <w:szCs w:val="18"/>
        </w:rPr>
        <w:t xml:space="preserve">от 10.10.2019 № С-46/6 </w:t>
      </w:r>
    </w:p>
    <w:p w:rsidR="008B2571" w:rsidRPr="008B2571" w:rsidRDefault="008B2571" w:rsidP="008B2571">
      <w:pPr>
        <w:widowControl w:val="0"/>
        <w:autoSpaceDE w:val="0"/>
        <w:autoSpaceDN w:val="0"/>
        <w:adjustRightInd w:val="0"/>
        <w:ind w:firstLine="709"/>
        <w:jc w:val="right"/>
        <w:rPr>
          <w:sz w:val="18"/>
          <w:szCs w:val="18"/>
        </w:rPr>
      </w:pPr>
    </w:p>
    <w:p w:rsidR="008B2571" w:rsidRPr="008B2571" w:rsidRDefault="008B2571" w:rsidP="008B2571">
      <w:pPr>
        <w:widowControl w:val="0"/>
        <w:autoSpaceDE w:val="0"/>
        <w:autoSpaceDN w:val="0"/>
        <w:adjustRightInd w:val="0"/>
        <w:ind w:firstLine="709"/>
        <w:jc w:val="right"/>
        <w:rPr>
          <w:sz w:val="18"/>
          <w:szCs w:val="18"/>
        </w:rPr>
      </w:pPr>
      <w:r w:rsidRPr="008B2571">
        <w:rPr>
          <w:sz w:val="18"/>
          <w:szCs w:val="18"/>
        </w:rPr>
        <w:t xml:space="preserve">Приложение № 1 </w:t>
      </w:r>
    </w:p>
    <w:p w:rsidR="008B2571" w:rsidRPr="008B2571" w:rsidRDefault="008B2571" w:rsidP="008B2571">
      <w:pPr>
        <w:widowControl w:val="0"/>
        <w:autoSpaceDE w:val="0"/>
        <w:autoSpaceDN w:val="0"/>
        <w:adjustRightInd w:val="0"/>
        <w:ind w:firstLine="709"/>
        <w:jc w:val="right"/>
        <w:rPr>
          <w:sz w:val="18"/>
          <w:szCs w:val="18"/>
        </w:rPr>
      </w:pPr>
      <w:r w:rsidRPr="008B2571">
        <w:rPr>
          <w:sz w:val="18"/>
          <w:szCs w:val="18"/>
        </w:rPr>
        <w:t>к Решению Собрания депутатов</w:t>
      </w:r>
    </w:p>
    <w:p w:rsidR="008B2571" w:rsidRPr="008B2571" w:rsidRDefault="008B2571" w:rsidP="008B2571">
      <w:pPr>
        <w:widowControl w:val="0"/>
        <w:autoSpaceDE w:val="0"/>
        <w:autoSpaceDN w:val="0"/>
        <w:adjustRightInd w:val="0"/>
        <w:ind w:firstLine="709"/>
        <w:jc w:val="right"/>
        <w:rPr>
          <w:sz w:val="18"/>
          <w:szCs w:val="18"/>
        </w:rPr>
      </w:pPr>
      <w:r w:rsidRPr="008B2571">
        <w:rPr>
          <w:sz w:val="18"/>
          <w:szCs w:val="18"/>
        </w:rPr>
        <w:lastRenderedPageBreak/>
        <w:t>Красноармейского сельского поселения</w:t>
      </w:r>
    </w:p>
    <w:p w:rsidR="008B2571" w:rsidRPr="008B2571" w:rsidRDefault="008B2571" w:rsidP="008B2571">
      <w:pPr>
        <w:widowControl w:val="0"/>
        <w:autoSpaceDE w:val="0"/>
        <w:autoSpaceDN w:val="0"/>
        <w:adjustRightInd w:val="0"/>
        <w:ind w:firstLine="709"/>
        <w:jc w:val="right"/>
        <w:rPr>
          <w:sz w:val="18"/>
          <w:szCs w:val="18"/>
        </w:rPr>
      </w:pPr>
      <w:r w:rsidRPr="008B2571">
        <w:rPr>
          <w:sz w:val="18"/>
          <w:szCs w:val="18"/>
        </w:rPr>
        <w:t>Красноармейского района</w:t>
      </w:r>
    </w:p>
    <w:p w:rsidR="008B2571" w:rsidRPr="008B2571" w:rsidRDefault="008B2571" w:rsidP="008B2571">
      <w:pPr>
        <w:widowControl w:val="0"/>
        <w:autoSpaceDE w:val="0"/>
        <w:autoSpaceDN w:val="0"/>
        <w:adjustRightInd w:val="0"/>
        <w:ind w:firstLine="709"/>
        <w:jc w:val="right"/>
        <w:rPr>
          <w:sz w:val="18"/>
          <w:szCs w:val="18"/>
        </w:rPr>
      </w:pPr>
      <w:r w:rsidRPr="008B2571">
        <w:rPr>
          <w:sz w:val="18"/>
          <w:szCs w:val="18"/>
        </w:rPr>
        <w:t>Чувашской Республики</w:t>
      </w:r>
    </w:p>
    <w:p w:rsidR="008B2571" w:rsidRPr="008B2571" w:rsidRDefault="008B2571" w:rsidP="008B2571">
      <w:pPr>
        <w:widowControl w:val="0"/>
        <w:autoSpaceDE w:val="0"/>
        <w:autoSpaceDN w:val="0"/>
        <w:adjustRightInd w:val="0"/>
        <w:ind w:firstLine="709"/>
        <w:jc w:val="right"/>
        <w:rPr>
          <w:sz w:val="18"/>
          <w:szCs w:val="18"/>
        </w:rPr>
      </w:pPr>
      <w:r w:rsidRPr="008B2571">
        <w:rPr>
          <w:sz w:val="18"/>
          <w:szCs w:val="18"/>
        </w:rPr>
        <w:t xml:space="preserve">от 29.11.2013 № С-28/6   </w:t>
      </w:r>
    </w:p>
    <w:p w:rsidR="008B2571" w:rsidRPr="008B2571" w:rsidRDefault="008B2571" w:rsidP="008B2571">
      <w:pPr>
        <w:keepNext/>
        <w:widowControl w:val="0"/>
        <w:autoSpaceDE w:val="0"/>
        <w:autoSpaceDN w:val="0"/>
        <w:adjustRightInd w:val="0"/>
        <w:spacing w:line="288" w:lineRule="auto"/>
        <w:ind w:right="1134"/>
        <w:jc w:val="center"/>
        <w:outlineLvl w:val="0"/>
        <w:rPr>
          <w:b/>
          <w:color w:val="000000"/>
          <w:sz w:val="18"/>
          <w:szCs w:val="18"/>
        </w:rPr>
      </w:pPr>
    </w:p>
    <w:p w:rsidR="008B2571" w:rsidRPr="008B2571" w:rsidRDefault="008B2571" w:rsidP="008B2571">
      <w:pPr>
        <w:keepNext/>
        <w:widowControl w:val="0"/>
        <w:autoSpaceDE w:val="0"/>
        <w:autoSpaceDN w:val="0"/>
        <w:adjustRightInd w:val="0"/>
        <w:spacing w:line="288" w:lineRule="auto"/>
        <w:ind w:right="1134"/>
        <w:jc w:val="center"/>
        <w:outlineLvl w:val="0"/>
        <w:rPr>
          <w:b/>
          <w:bCs/>
          <w:color w:val="000000"/>
          <w:sz w:val="18"/>
          <w:szCs w:val="18"/>
        </w:rPr>
      </w:pPr>
      <w:r w:rsidRPr="008B2571">
        <w:rPr>
          <w:b/>
          <w:color w:val="000000"/>
          <w:sz w:val="18"/>
          <w:szCs w:val="18"/>
        </w:rPr>
        <w:t xml:space="preserve">                             </w:t>
      </w:r>
      <w:proofErr w:type="gramStart"/>
      <w:r w:rsidRPr="008B2571">
        <w:rPr>
          <w:b/>
          <w:color w:val="000000"/>
          <w:sz w:val="18"/>
          <w:szCs w:val="18"/>
        </w:rPr>
        <w:t>Р</w:t>
      </w:r>
      <w:proofErr w:type="gramEnd"/>
      <w:r w:rsidRPr="008B2571">
        <w:rPr>
          <w:b/>
          <w:color w:val="000000"/>
          <w:sz w:val="18"/>
          <w:szCs w:val="18"/>
        </w:rPr>
        <w:t xml:space="preserve"> А З М Е Р Ы</w:t>
      </w:r>
    </w:p>
    <w:p w:rsidR="008B2571" w:rsidRPr="008B2571" w:rsidRDefault="008B2571" w:rsidP="008B2571">
      <w:pPr>
        <w:widowControl w:val="0"/>
        <w:autoSpaceDE w:val="0"/>
        <w:autoSpaceDN w:val="0"/>
        <w:adjustRightInd w:val="0"/>
        <w:ind w:firstLine="709"/>
        <w:jc w:val="center"/>
        <w:rPr>
          <w:b/>
          <w:bCs/>
          <w:sz w:val="18"/>
          <w:szCs w:val="18"/>
        </w:rPr>
      </w:pPr>
      <w:r w:rsidRPr="008B2571">
        <w:rPr>
          <w:b/>
          <w:bCs/>
          <w:sz w:val="18"/>
          <w:szCs w:val="18"/>
        </w:rPr>
        <w:t xml:space="preserve">окладов и повышающих коэффициентов работников администрации Красноармейского сельского поселения, осуществляющих </w:t>
      </w:r>
    </w:p>
    <w:p w:rsidR="008B2571" w:rsidRPr="008B2571" w:rsidRDefault="008B2571" w:rsidP="008B2571">
      <w:pPr>
        <w:widowControl w:val="0"/>
        <w:autoSpaceDE w:val="0"/>
        <w:autoSpaceDN w:val="0"/>
        <w:adjustRightInd w:val="0"/>
        <w:ind w:firstLine="709"/>
        <w:jc w:val="center"/>
        <w:rPr>
          <w:b/>
          <w:sz w:val="18"/>
          <w:szCs w:val="18"/>
        </w:rPr>
      </w:pPr>
      <w:r w:rsidRPr="008B2571">
        <w:rPr>
          <w:b/>
          <w:bCs/>
          <w:sz w:val="18"/>
          <w:szCs w:val="18"/>
        </w:rPr>
        <w:t xml:space="preserve">профессиональную деятельность по профессиям рабочих </w:t>
      </w:r>
    </w:p>
    <w:p w:rsidR="008B2571" w:rsidRPr="008B2571" w:rsidRDefault="008B2571" w:rsidP="008B2571">
      <w:pPr>
        <w:widowControl w:val="0"/>
        <w:autoSpaceDE w:val="0"/>
        <w:autoSpaceDN w:val="0"/>
        <w:adjustRightInd w:val="0"/>
        <w:ind w:firstLine="720"/>
        <w:jc w:val="both"/>
        <w:rPr>
          <w:b/>
          <w:sz w:val="18"/>
          <w:szCs w:val="18"/>
        </w:rPr>
      </w:pPr>
    </w:p>
    <w:tbl>
      <w:tblPr>
        <w:tblW w:w="0" w:type="auto"/>
        <w:tblLook w:val="04A0"/>
      </w:tblPr>
      <w:tblGrid>
        <w:gridCol w:w="5382"/>
        <w:gridCol w:w="2072"/>
        <w:gridCol w:w="1845"/>
      </w:tblGrid>
      <w:tr w:rsidR="008B2571" w:rsidRPr="008B2571" w:rsidTr="008B71DF">
        <w:tc>
          <w:tcPr>
            <w:tcW w:w="5382" w:type="dxa"/>
            <w:tcBorders>
              <w:top w:val="single" w:sz="4" w:space="0" w:color="auto"/>
              <w:left w:val="nil"/>
              <w:bottom w:val="single" w:sz="4" w:space="0" w:color="auto"/>
              <w:right w:val="single" w:sz="4" w:space="0" w:color="auto"/>
            </w:tcBorders>
            <w:hideMark/>
          </w:tcPr>
          <w:p w:rsidR="008B2571" w:rsidRPr="008B2571" w:rsidRDefault="008B2571" w:rsidP="008B71DF">
            <w:pPr>
              <w:widowControl w:val="0"/>
              <w:autoSpaceDE w:val="0"/>
              <w:autoSpaceDN w:val="0"/>
              <w:adjustRightInd w:val="0"/>
              <w:spacing w:after="200" w:line="276" w:lineRule="auto"/>
              <w:jc w:val="center"/>
              <w:rPr>
                <w:sz w:val="18"/>
                <w:szCs w:val="18"/>
                <w:lang w:eastAsia="en-US"/>
              </w:rPr>
            </w:pPr>
            <w:r w:rsidRPr="008B2571">
              <w:rPr>
                <w:sz w:val="18"/>
                <w:szCs w:val="18"/>
              </w:rPr>
              <w:t xml:space="preserve">Профессиональные квалификационные </w:t>
            </w:r>
            <w:r w:rsidRPr="008B2571">
              <w:rPr>
                <w:sz w:val="18"/>
                <w:szCs w:val="18"/>
              </w:rPr>
              <w:br/>
              <w:t>группы</w:t>
            </w:r>
          </w:p>
        </w:tc>
        <w:tc>
          <w:tcPr>
            <w:tcW w:w="2072" w:type="dxa"/>
            <w:tcBorders>
              <w:top w:val="single" w:sz="4" w:space="0" w:color="auto"/>
              <w:left w:val="single" w:sz="4" w:space="0" w:color="auto"/>
              <w:bottom w:val="single" w:sz="4" w:space="0" w:color="auto"/>
              <w:right w:val="single" w:sz="4" w:space="0" w:color="auto"/>
            </w:tcBorders>
            <w:hideMark/>
          </w:tcPr>
          <w:p w:rsidR="008B2571" w:rsidRPr="008B2571" w:rsidRDefault="008B2571" w:rsidP="008B71DF">
            <w:pPr>
              <w:widowControl w:val="0"/>
              <w:autoSpaceDE w:val="0"/>
              <w:autoSpaceDN w:val="0"/>
              <w:adjustRightInd w:val="0"/>
              <w:spacing w:after="200" w:line="276" w:lineRule="auto"/>
              <w:jc w:val="center"/>
              <w:rPr>
                <w:sz w:val="18"/>
                <w:szCs w:val="18"/>
                <w:lang w:eastAsia="en-US"/>
              </w:rPr>
            </w:pPr>
            <w:r w:rsidRPr="008B2571">
              <w:rPr>
                <w:sz w:val="18"/>
                <w:szCs w:val="18"/>
              </w:rPr>
              <w:t>Размер оклада, рублей</w:t>
            </w:r>
          </w:p>
        </w:tc>
        <w:tc>
          <w:tcPr>
            <w:tcW w:w="1845" w:type="dxa"/>
            <w:tcBorders>
              <w:top w:val="single" w:sz="4" w:space="0" w:color="auto"/>
              <w:left w:val="single" w:sz="4" w:space="0" w:color="auto"/>
              <w:bottom w:val="single" w:sz="4" w:space="0" w:color="auto"/>
              <w:right w:val="nil"/>
            </w:tcBorders>
            <w:hideMark/>
          </w:tcPr>
          <w:p w:rsidR="008B2571" w:rsidRPr="008B2571" w:rsidRDefault="008B2571" w:rsidP="008B71DF">
            <w:pPr>
              <w:widowControl w:val="0"/>
              <w:autoSpaceDE w:val="0"/>
              <w:autoSpaceDN w:val="0"/>
              <w:adjustRightInd w:val="0"/>
              <w:spacing w:after="200" w:line="276" w:lineRule="auto"/>
              <w:jc w:val="center"/>
              <w:rPr>
                <w:sz w:val="18"/>
                <w:szCs w:val="18"/>
                <w:lang w:eastAsia="en-US"/>
              </w:rPr>
            </w:pPr>
            <w:r w:rsidRPr="008B2571">
              <w:rPr>
                <w:sz w:val="18"/>
                <w:szCs w:val="18"/>
              </w:rPr>
              <w:t>Размер повышающего коэффициента</w:t>
            </w:r>
          </w:p>
        </w:tc>
      </w:tr>
      <w:tr w:rsidR="008B2571" w:rsidRPr="008B2571" w:rsidTr="008B71DF">
        <w:tc>
          <w:tcPr>
            <w:tcW w:w="5382" w:type="dxa"/>
            <w:tcBorders>
              <w:top w:val="single" w:sz="4" w:space="0" w:color="auto"/>
              <w:left w:val="nil"/>
              <w:bottom w:val="nil"/>
              <w:right w:val="nil"/>
            </w:tcBorders>
            <w:hideMark/>
          </w:tcPr>
          <w:p w:rsidR="008B2571" w:rsidRPr="008B2571" w:rsidRDefault="008B2571" w:rsidP="008B71DF">
            <w:pPr>
              <w:widowControl w:val="0"/>
              <w:autoSpaceDE w:val="0"/>
              <w:autoSpaceDN w:val="0"/>
              <w:adjustRightInd w:val="0"/>
              <w:spacing w:after="200" w:line="276" w:lineRule="auto"/>
              <w:jc w:val="both"/>
              <w:rPr>
                <w:sz w:val="18"/>
                <w:szCs w:val="18"/>
                <w:lang w:eastAsia="en-US"/>
              </w:rPr>
            </w:pPr>
            <w:r w:rsidRPr="008B2571">
              <w:rPr>
                <w:sz w:val="18"/>
                <w:szCs w:val="18"/>
              </w:rPr>
              <w:t>Общеотраслевые профессии рабочих первого уровня</w:t>
            </w:r>
          </w:p>
        </w:tc>
        <w:tc>
          <w:tcPr>
            <w:tcW w:w="2072" w:type="dxa"/>
            <w:tcBorders>
              <w:top w:val="single" w:sz="4" w:space="0" w:color="auto"/>
              <w:left w:val="nil"/>
              <w:bottom w:val="nil"/>
              <w:right w:val="nil"/>
            </w:tcBorders>
            <w:hideMark/>
          </w:tcPr>
          <w:p w:rsidR="008B2571" w:rsidRPr="008B2571" w:rsidRDefault="008B2571" w:rsidP="008B71DF">
            <w:pPr>
              <w:widowControl w:val="0"/>
              <w:autoSpaceDE w:val="0"/>
              <w:autoSpaceDN w:val="0"/>
              <w:adjustRightInd w:val="0"/>
              <w:spacing w:after="200" w:line="276" w:lineRule="auto"/>
              <w:jc w:val="center"/>
              <w:rPr>
                <w:sz w:val="18"/>
                <w:szCs w:val="18"/>
                <w:lang w:eastAsia="en-US"/>
              </w:rPr>
            </w:pPr>
            <w:r w:rsidRPr="008B2571">
              <w:rPr>
                <w:sz w:val="18"/>
                <w:szCs w:val="18"/>
              </w:rPr>
              <w:t>3499</w:t>
            </w:r>
          </w:p>
        </w:tc>
        <w:tc>
          <w:tcPr>
            <w:tcW w:w="1845" w:type="dxa"/>
            <w:tcBorders>
              <w:top w:val="single" w:sz="4" w:space="0" w:color="auto"/>
              <w:left w:val="nil"/>
              <w:bottom w:val="nil"/>
              <w:right w:val="nil"/>
            </w:tcBorders>
          </w:tcPr>
          <w:p w:rsidR="008B2571" w:rsidRPr="008B2571" w:rsidRDefault="008B2571" w:rsidP="008B71DF">
            <w:pPr>
              <w:widowControl w:val="0"/>
              <w:autoSpaceDE w:val="0"/>
              <w:autoSpaceDN w:val="0"/>
              <w:adjustRightInd w:val="0"/>
              <w:spacing w:after="200" w:line="276" w:lineRule="auto"/>
              <w:jc w:val="center"/>
              <w:rPr>
                <w:sz w:val="18"/>
                <w:szCs w:val="18"/>
                <w:lang w:eastAsia="en-US"/>
              </w:rPr>
            </w:pPr>
          </w:p>
        </w:tc>
      </w:tr>
      <w:tr w:rsidR="008B2571" w:rsidRPr="008B2571" w:rsidTr="008B71DF">
        <w:tc>
          <w:tcPr>
            <w:tcW w:w="5382" w:type="dxa"/>
            <w:hideMark/>
          </w:tcPr>
          <w:p w:rsidR="008B2571" w:rsidRPr="008B2571" w:rsidRDefault="008B2571" w:rsidP="008B71DF">
            <w:pPr>
              <w:widowControl w:val="0"/>
              <w:autoSpaceDE w:val="0"/>
              <w:autoSpaceDN w:val="0"/>
              <w:adjustRightInd w:val="0"/>
              <w:spacing w:after="200" w:line="276" w:lineRule="auto"/>
              <w:ind w:firstLine="720"/>
              <w:jc w:val="both"/>
              <w:rPr>
                <w:sz w:val="18"/>
                <w:szCs w:val="18"/>
                <w:lang w:eastAsia="en-US"/>
              </w:rPr>
            </w:pPr>
            <w:r w:rsidRPr="008B2571">
              <w:rPr>
                <w:sz w:val="18"/>
                <w:szCs w:val="18"/>
              </w:rPr>
              <w:t>1 квалификационный уровень</w:t>
            </w:r>
          </w:p>
        </w:tc>
        <w:tc>
          <w:tcPr>
            <w:tcW w:w="2072" w:type="dxa"/>
          </w:tcPr>
          <w:p w:rsidR="008B2571" w:rsidRPr="008B2571" w:rsidRDefault="008B2571" w:rsidP="008B71DF">
            <w:pPr>
              <w:widowControl w:val="0"/>
              <w:autoSpaceDE w:val="0"/>
              <w:autoSpaceDN w:val="0"/>
              <w:adjustRightInd w:val="0"/>
              <w:spacing w:after="200" w:line="276" w:lineRule="auto"/>
              <w:jc w:val="center"/>
              <w:rPr>
                <w:sz w:val="18"/>
                <w:szCs w:val="18"/>
                <w:lang w:eastAsia="en-US"/>
              </w:rPr>
            </w:pPr>
          </w:p>
        </w:tc>
        <w:tc>
          <w:tcPr>
            <w:tcW w:w="1845" w:type="dxa"/>
            <w:hideMark/>
          </w:tcPr>
          <w:p w:rsidR="008B2571" w:rsidRPr="008B2571" w:rsidRDefault="008B2571" w:rsidP="008B71DF">
            <w:pPr>
              <w:widowControl w:val="0"/>
              <w:autoSpaceDE w:val="0"/>
              <w:autoSpaceDN w:val="0"/>
              <w:adjustRightInd w:val="0"/>
              <w:spacing w:after="200" w:line="276" w:lineRule="auto"/>
              <w:jc w:val="center"/>
              <w:rPr>
                <w:sz w:val="18"/>
                <w:szCs w:val="18"/>
                <w:lang w:val="en-US" w:eastAsia="en-US"/>
              </w:rPr>
            </w:pPr>
            <w:r w:rsidRPr="008B2571">
              <w:rPr>
                <w:sz w:val="18"/>
                <w:szCs w:val="18"/>
              </w:rPr>
              <w:t>0,</w:t>
            </w:r>
            <w:r w:rsidRPr="008B2571">
              <w:rPr>
                <w:sz w:val="18"/>
                <w:szCs w:val="18"/>
                <w:lang w:val="en-US"/>
              </w:rPr>
              <w:t>05</w:t>
            </w:r>
          </w:p>
        </w:tc>
      </w:tr>
      <w:tr w:rsidR="008B2571" w:rsidRPr="008B2571" w:rsidTr="008B71DF">
        <w:tc>
          <w:tcPr>
            <w:tcW w:w="5382" w:type="dxa"/>
            <w:hideMark/>
          </w:tcPr>
          <w:p w:rsidR="008B2571" w:rsidRPr="008B2571" w:rsidRDefault="008B2571" w:rsidP="008B71DF">
            <w:pPr>
              <w:widowControl w:val="0"/>
              <w:autoSpaceDE w:val="0"/>
              <w:autoSpaceDN w:val="0"/>
              <w:adjustRightInd w:val="0"/>
              <w:spacing w:after="200" w:line="276" w:lineRule="auto"/>
              <w:ind w:firstLine="720"/>
              <w:jc w:val="both"/>
              <w:rPr>
                <w:sz w:val="18"/>
                <w:szCs w:val="18"/>
                <w:lang w:eastAsia="en-US"/>
              </w:rPr>
            </w:pPr>
            <w:r w:rsidRPr="008B2571">
              <w:rPr>
                <w:sz w:val="18"/>
                <w:szCs w:val="18"/>
              </w:rPr>
              <w:t>2 квалификационный уровень</w:t>
            </w:r>
          </w:p>
        </w:tc>
        <w:tc>
          <w:tcPr>
            <w:tcW w:w="2072" w:type="dxa"/>
          </w:tcPr>
          <w:p w:rsidR="008B2571" w:rsidRPr="008B2571" w:rsidRDefault="008B2571" w:rsidP="008B71DF">
            <w:pPr>
              <w:widowControl w:val="0"/>
              <w:autoSpaceDE w:val="0"/>
              <w:autoSpaceDN w:val="0"/>
              <w:adjustRightInd w:val="0"/>
              <w:spacing w:after="200" w:line="276" w:lineRule="auto"/>
              <w:jc w:val="center"/>
              <w:rPr>
                <w:sz w:val="18"/>
                <w:szCs w:val="18"/>
                <w:lang w:eastAsia="en-US"/>
              </w:rPr>
            </w:pPr>
          </w:p>
        </w:tc>
        <w:tc>
          <w:tcPr>
            <w:tcW w:w="1845" w:type="dxa"/>
            <w:hideMark/>
          </w:tcPr>
          <w:p w:rsidR="008B2571" w:rsidRPr="008B2571" w:rsidRDefault="008B2571" w:rsidP="008B71DF">
            <w:pPr>
              <w:widowControl w:val="0"/>
              <w:autoSpaceDE w:val="0"/>
              <w:autoSpaceDN w:val="0"/>
              <w:adjustRightInd w:val="0"/>
              <w:spacing w:after="200" w:line="276" w:lineRule="auto"/>
              <w:jc w:val="center"/>
              <w:rPr>
                <w:sz w:val="18"/>
                <w:szCs w:val="18"/>
                <w:lang w:val="en-US" w:eastAsia="en-US"/>
              </w:rPr>
            </w:pPr>
            <w:r w:rsidRPr="008B2571">
              <w:rPr>
                <w:sz w:val="18"/>
                <w:szCs w:val="18"/>
              </w:rPr>
              <w:t>0,1</w:t>
            </w:r>
            <w:r w:rsidRPr="008B2571">
              <w:rPr>
                <w:sz w:val="18"/>
                <w:szCs w:val="18"/>
                <w:lang w:val="en-US"/>
              </w:rPr>
              <w:t>0</w:t>
            </w:r>
          </w:p>
        </w:tc>
      </w:tr>
      <w:tr w:rsidR="008B2571" w:rsidRPr="008B2571" w:rsidTr="008B71DF">
        <w:tc>
          <w:tcPr>
            <w:tcW w:w="5382" w:type="dxa"/>
          </w:tcPr>
          <w:p w:rsidR="008B2571" w:rsidRPr="008B2571" w:rsidRDefault="008B2571" w:rsidP="008B71DF">
            <w:pPr>
              <w:widowControl w:val="0"/>
              <w:autoSpaceDE w:val="0"/>
              <w:autoSpaceDN w:val="0"/>
              <w:adjustRightInd w:val="0"/>
              <w:spacing w:after="200" w:line="276" w:lineRule="auto"/>
              <w:ind w:firstLine="720"/>
              <w:jc w:val="both"/>
              <w:rPr>
                <w:sz w:val="18"/>
                <w:szCs w:val="18"/>
                <w:lang w:eastAsia="en-US"/>
              </w:rPr>
            </w:pPr>
          </w:p>
        </w:tc>
        <w:tc>
          <w:tcPr>
            <w:tcW w:w="2072" w:type="dxa"/>
          </w:tcPr>
          <w:p w:rsidR="008B2571" w:rsidRPr="008B2571" w:rsidRDefault="008B2571" w:rsidP="008B71DF">
            <w:pPr>
              <w:widowControl w:val="0"/>
              <w:autoSpaceDE w:val="0"/>
              <w:autoSpaceDN w:val="0"/>
              <w:adjustRightInd w:val="0"/>
              <w:spacing w:after="200" w:line="276" w:lineRule="auto"/>
              <w:jc w:val="center"/>
              <w:rPr>
                <w:sz w:val="18"/>
                <w:szCs w:val="18"/>
                <w:lang w:eastAsia="en-US"/>
              </w:rPr>
            </w:pPr>
          </w:p>
        </w:tc>
        <w:tc>
          <w:tcPr>
            <w:tcW w:w="1845" w:type="dxa"/>
          </w:tcPr>
          <w:p w:rsidR="008B2571" w:rsidRPr="008B2571" w:rsidRDefault="008B2571" w:rsidP="008B71DF">
            <w:pPr>
              <w:widowControl w:val="0"/>
              <w:autoSpaceDE w:val="0"/>
              <w:autoSpaceDN w:val="0"/>
              <w:adjustRightInd w:val="0"/>
              <w:spacing w:after="200" w:line="276" w:lineRule="auto"/>
              <w:jc w:val="center"/>
              <w:rPr>
                <w:sz w:val="18"/>
                <w:szCs w:val="18"/>
                <w:lang w:eastAsia="en-US"/>
              </w:rPr>
            </w:pPr>
          </w:p>
        </w:tc>
      </w:tr>
      <w:tr w:rsidR="008B2571" w:rsidRPr="008B2571" w:rsidTr="008B71DF">
        <w:tc>
          <w:tcPr>
            <w:tcW w:w="5382" w:type="dxa"/>
            <w:hideMark/>
          </w:tcPr>
          <w:p w:rsidR="008B2571" w:rsidRPr="008B2571" w:rsidRDefault="008B2571" w:rsidP="008B71DF">
            <w:pPr>
              <w:widowControl w:val="0"/>
              <w:autoSpaceDE w:val="0"/>
              <w:autoSpaceDN w:val="0"/>
              <w:adjustRightInd w:val="0"/>
              <w:spacing w:after="200" w:line="276" w:lineRule="auto"/>
              <w:jc w:val="both"/>
              <w:rPr>
                <w:sz w:val="18"/>
                <w:szCs w:val="18"/>
                <w:lang w:eastAsia="en-US"/>
              </w:rPr>
            </w:pPr>
            <w:r w:rsidRPr="008B2571">
              <w:rPr>
                <w:sz w:val="18"/>
                <w:szCs w:val="18"/>
              </w:rPr>
              <w:t>Общеотраслевые профессии рабочих второго уровня</w:t>
            </w:r>
          </w:p>
        </w:tc>
        <w:tc>
          <w:tcPr>
            <w:tcW w:w="2072" w:type="dxa"/>
            <w:hideMark/>
          </w:tcPr>
          <w:p w:rsidR="008B2571" w:rsidRPr="008B2571" w:rsidRDefault="008B2571" w:rsidP="008B71DF">
            <w:pPr>
              <w:widowControl w:val="0"/>
              <w:autoSpaceDE w:val="0"/>
              <w:autoSpaceDN w:val="0"/>
              <w:adjustRightInd w:val="0"/>
              <w:spacing w:after="200" w:line="276" w:lineRule="auto"/>
              <w:jc w:val="center"/>
              <w:rPr>
                <w:sz w:val="18"/>
                <w:szCs w:val="18"/>
                <w:lang w:eastAsia="en-US"/>
              </w:rPr>
            </w:pPr>
            <w:r w:rsidRPr="008B2571">
              <w:rPr>
                <w:sz w:val="18"/>
                <w:szCs w:val="18"/>
              </w:rPr>
              <w:t>3844</w:t>
            </w:r>
          </w:p>
        </w:tc>
        <w:tc>
          <w:tcPr>
            <w:tcW w:w="1845" w:type="dxa"/>
          </w:tcPr>
          <w:p w:rsidR="008B2571" w:rsidRPr="008B2571" w:rsidRDefault="008B2571" w:rsidP="008B71DF">
            <w:pPr>
              <w:widowControl w:val="0"/>
              <w:autoSpaceDE w:val="0"/>
              <w:autoSpaceDN w:val="0"/>
              <w:adjustRightInd w:val="0"/>
              <w:spacing w:after="200" w:line="276" w:lineRule="auto"/>
              <w:jc w:val="center"/>
              <w:rPr>
                <w:sz w:val="18"/>
                <w:szCs w:val="18"/>
                <w:lang w:eastAsia="en-US"/>
              </w:rPr>
            </w:pPr>
          </w:p>
        </w:tc>
      </w:tr>
      <w:tr w:rsidR="008B2571" w:rsidRPr="008B2571" w:rsidTr="008B71DF">
        <w:tc>
          <w:tcPr>
            <w:tcW w:w="5382" w:type="dxa"/>
            <w:hideMark/>
          </w:tcPr>
          <w:p w:rsidR="008B2571" w:rsidRPr="008B2571" w:rsidRDefault="008B2571" w:rsidP="008B71DF">
            <w:pPr>
              <w:widowControl w:val="0"/>
              <w:autoSpaceDE w:val="0"/>
              <w:autoSpaceDN w:val="0"/>
              <w:adjustRightInd w:val="0"/>
              <w:spacing w:after="200" w:line="276" w:lineRule="auto"/>
              <w:ind w:firstLine="720"/>
              <w:jc w:val="both"/>
              <w:rPr>
                <w:sz w:val="18"/>
                <w:szCs w:val="18"/>
                <w:lang w:eastAsia="en-US"/>
              </w:rPr>
            </w:pPr>
            <w:r w:rsidRPr="008B2571">
              <w:rPr>
                <w:sz w:val="18"/>
                <w:szCs w:val="18"/>
              </w:rPr>
              <w:t>1 квалификационный уровень</w:t>
            </w:r>
          </w:p>
        </w:tc>
        <w:tc>
          <w:tcPr>
            <w:tcW w:w="2072" w:type="dxa"/>
          </w:tcPr>
          <w:p w:rsidR="008B2571" w:rsidRPr="008B2571" w:rsidRDefault="008B2571" w:rsidP="008B71DF">
            <w:pPr>
              <w:widowControl w:val="0"/>
              <w:autoSpaceDE w:val="0"/>
              <w:autoSpaceDN w:val="0"/>
              <w:adjustRightInd w:val="0"/>
              <w:spacing w:after="200" w:line="276" w:lineRule="auto"/>
              <w:jc w:val="center"/>
              <w:rPr>
                <w:sz w:val="18"/>
                <w:szCs w:val="18"/>
                <w:lang w:eastAsia="en-US"/>
              </w:rPr>
            </w:pPr>
          </w:p>
        </w:tc>
        <w:tc>
          <w:tcPr>
            <w:tcW w:w="1845" w:type="dxa"/>
            <w:hideMark/>
          </w:tcPr>
          <w:p w:rsidR="008B2571" w:rsidRPr="008B2571" w:rsidRDefault="008B2571" w:rsidP="008B71DF">
            <w:pPr>
              <w:widowControl w:val="0"/>
              <w:autoSpaceDE w:val="0"/>
              <w:autoSpaceDN w:val="0"/>
              <w:adjustRightInd w:val="0"/>
              <w:spacing w:after="200" w:line="276" w:lineRule="auto"/>
              <w:jc w:val="center"/>
              <w:rPr>
                <w:sz w:val="18"/>
                <w:szCs w:val="18"/>
                <w:lang w:val="en-US" w:eastAsia="en-US"/>
              </w:rPr>
            </w:pPr>
            <w:r w:rsidRPr="008B2571">
              <w:rPr>
                <w:sz w:val="18"/>
                <w:szCs w:val="18"/>
              </w:rPr>
              <w:t>0,</w:t>
            </w:r>
            <w:r w:rsidRPr="008B2571">
              <w:rPr>
                <w:sz w:val="18"/>
                <w:szCs w:val="18"/>
                <w:lang w:val="en-US"/>
              </w:rPr>
              <w:t>11</w:t>
            </w:r>
          </w:p>
        </w:tc>
      </w:tr>
      <w:tr w:rsidR="008B2571" w:rsidRPr="008B2571" w:rsidTr="008B71DF">
        <w:tc>
          <w:tcPr>
            <w:tcW w:w="5382" w:type="dxa"/>
            <w:hideMark/>
          </w:tcPr>
          <w:p w:rsidR="008B2571" w:rsidRPr="008B2571" w:rsidRDefault="008B2571" w:rsidP="008B71DF">
            <w:pPr>
              <w:widowControl w:val="0"/>
              <w:autoSpaceDE w:val="0"/>
              <w:autoSpaceDN w:val="0"/>
              <w:adjustRightInd w:val="0"/>
              <w:spacing w:after="200" w:line="276" w:lineRule="auto"/>
              <w:ind w:firstLine="720"/>
              <w:jc w:val="both"/>
              <w:rPr>
                <w:sz w:val="18"/>
                <w:szCs w:val="18"/>
                <w:lang w:eastAsia="en-US"/>
              </w:rPr>
            </w:pPr>
            <w:r w:rsidRPr="008B2571">
              <w:rPr>
                <w:sz w:val="18"/>
                <w:szCs w:val="18"/>
              </w:rPr>
              <w:t>2 квалификационный уровень</w:t>
            </w:r>
          </w:p>
        </w:tc>
        <w:tc>
          <w:tcPr>
            <w:tcW w:w="2072" w:type="dxa"/>
          </w:tcPr>
          <w:p w:rsidR="008B2571" w:rsidRPr="008B2571" w:rsidRDefault="008B2571" w:rsidP="008B71DF">
            <w:pPr>
              <w:widowControl w:val="0"/>
              <w:autoSpaceDE w:val="0"/>
              <w:autoSpaceDN w:val="0"/>
              <w:adjustRightInd w:val="0"/>
              <w:spacing w:after="200" w:line="276" w:lineRule="auto"/>
              <w:jc w:val="center"/>
              <w:rPr>
                <w:sz w:val="18"/>
                <w:szCs w:val="18"/>
                <w:lang w:eastAsia="en-US"/>
              </w:rPr>
            </w:pPr>
          </w:p>
        </w:tc>
        <w:tc>
          <w:tcPr>
            <w:tcW w:w="1845" w:type="dxa"/>
            <w:hideMark/>
          </w:tcPr>
          <w:p w:rsidR="008B2571" w:rsidRPr="008B2571" w:rsidRDefault="008B2571" w:rsidP="008B71DF">
            <w:pPr>
              <w:widowControl w:val="0"/>
              <w:autoSpaceDE w:val="0"/>
              <w:autoSpaceDN w:val="0"/>
              <w:adjustRightInd w:val="0"/>
              <w:spacing w:after="200" w:line="276" w:lineRule="auto"/>
              <w:jc w:val="center"/>
              <w:rPr>
                <w:sz w:val="18"/>
                <w:szCs w:val="18"/>
                <w:lang w:eastAsia="en-US"/>
              </w:rPr>
            </w:pPr>
            <w:r w:rsidRPr="008B2571">
              <w:rPr>
                <w:sz w:val="18"/>
                <w:szCs w:val="18"/>
              </w:rPr>
              <w:t>0,3</w:t>
            </w:r>
          </w:p>
        </w:tc>
      </w:tr>
    </w:tbl>
    <w:p w:rsidR="008B2571" w:rsidRPr="008B2571" w:rsidRDefault="008B2571" w:rsidP="008B2571">
      <w:pPr>
        <w:ind w:right="-2"/>
        <w:jc w:val="both"/>
        <w:rPr>
          <w:b/>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34"/>
        <w:gridCol w:w="7852"/>
      </w:tblGrid>
      <w:tr w:rsidR="008B2571" w:rsidRPr="008B2571" w:rsidTr="008B71DF">
        <w:tc>
          <w:tcPr>
            <w:tcW w:w="1434" w:type="dxa"/>
            <w:tcBorders>
              <w:top w:val="nil"/>
              <w:left w:val="nil"/>
              <w:bottom w:val="nil"/>
              <w:right w:val="nil"/>
            </w:tcBorders>
            <w:hideMark/>
          </w:tcPr>
          <w:p w:rsidR="008B2571" w:rsidRPr="008B2571" w:rsidRDefault="008B2571" w:rsidP="008B71DF">
            <w:pPr>
              <w:spacing w:line="276" w:lineRule="auto"/>
              <w:ind w:right="-2"/>
              <w:jc w:val="both"/>
              <w:rPr>
                <w:sz w:val="18"/>
                <w:szCs w:val="18"/>
                <w:lang w:eastAsia="en-US"/>
              </w:rPr>
            </w:pPr>
            <w:r w:rsidRPr="008B2571">
              <w:rPr>
                <w:sz w:val="18"/>
                <w:szCs w:val="18"/>
                <w:lang w:eastAsia="en-US"/>
              </w:rPr>
              <w:t>Примечание.</w:t>
            </w:r>
          </w:p>
        </w:tc>
        <w:tc>
          <w:tcPr>
            <w:tcW w:w="7852" w:type="dxa"/>
            <w:tcBorders>
              <w:top w:val="nil"/>
              <w:left w:val="nil"/>
              <w:bottom w:val="nil"/>
              <w:right w:val="nil"/>
            </w:tcBorders>
            <w:hideMark/>
          </w:tcPr>
          <w:p w:rsidR="008B2571" w:rsidRPr="008B2571" w:rsidRDefault="008B2571" w:rsidP="008B71DF">
            <w:pPr>
              <w:spacing w:line="276" w:lineRule="auto"/>
              <w:ind w:right="-2"/>
              <w:jc w:val="both"/>
              <w:rPr>
                <w:sz w:val="18"/>
                <w:szCs w:val="18"/>
                <w:lang w:eastAsia="en-US"/>
              </w:rPr>
            </w:pPr>
            <w:r w:rsidRPr="008B2571">
              <w:rPr>
                <w:sz w:val="18"/>
                <w:szCs w:val="18"/>
                <w:lang w:eastAsia="en-US"/>
              </w:rPr>
              <w:t>Размер выплат по повышающему коэффициенту к окладу определяется путем умножения размера оклада работника на повышающий коэффициент.</w:t>
            </w:r>
          </w:p>
        </w:tc>
      </w:tr>
    </w:tbl>
    <w:p w:rsidR="00F93FC2" w:rsidRPr="00E11EA9" w:rsidRDefault="00544BE3" w:rsidP="00F93FC2">
      <w:pPr>
        <w:jc w:val="center"/>
        <w:rPr>
          <w:b/>
          <w:sz w:val="18"/>
          <w:szCs w:val="18"/>
        </w:rPr>
      </w:pPr>
      <w:r w:rsidRPr="00E11EA9">
        <w:rPr>
          <w:b/>
          <w:sz w:val="18"/>
          <w:szCs w:val="18"/>
        </w:rPr>
        <w:t>Информация прокуратура</w:t>
      </w:r>
    </w:p>
    <w:tbl>
      <w:tblPr>
        <w:tblW w:w="0" w:type="auto"/>
        <w:tblCellMar>
          <w:top w:w="15" w:type="dxa"/>
          <w:left w:w="15" w:type="dxa"/>
          <w:bottom w:w="15" w:type="dxa"/>
          <w:right w:w="15" w:type="dxa"/>
        </w:tblCellMar>
        <w:tblLook w:val="0000"/>
      </w:tblPr>
      <w:tblGrid>
        <w:gridCol w:w="10094"/>
      </w:tblGrid>
      <w:tr w:rsidR="00544BE3" w:rsidRPr="00544BE3" w:rsidTr="003555C8">
        <w:tc>
          <w:tcPr>
            <w:tcW w:w="0" w:type="auto"/>
            <w:vAlign w:val="center"/>
          </w:tcPr>
          <w:p w:rsidR="00544BE3" w:rsidRPr="00544BE3" w:rsidRDefault="00772139" w:rsidP="003555C8">
            <w:pPr>
              <w:rPr>
                <w:b/>
                <w:bCs/>
                <w:color w:val="336299"/>
                <w:sz w:val="18"/>
                <w:szCs w:val="18"/>
              </w:rPr>
            </w:pPr>
            <w:hyperlink r:id="rId19" w:history="1">
              <w:proofErr w:type="spellStart"/>
              <w:r w:rsidR="00544BE3" w:rsidRPr="00544BE3">
                <w:rPr>
                  <w:rStyle w:val="af0"/>
                  <w:b/>
                  <w:bCs/>
                  <w:color w:val="444444"/>
                  <w:sz w:val="18"/>
                  <w:szCs w:val="18"/>
                </w:rPr>
                <w:t>Аудиопротоколы</w:t>
              </w:r>
              <w:proofErr w:type="spellEnd"/>
              <w:r w:rsidR="00544BE3" w:rsidRPr="00544BE3">
                <w:rPr>
                  <w:rStyle w:val="af0"/>
                  <w:b/>
                  <w:bCs/>
                  <w:color w:val="444444"/>
                  <w:sz w:val="18"/>
                  <w:szCs w:val="18"/>
                </w:rPr>
                <w:t xml:space="preserve"> в судебных заседаниях по уголовным и гражданским делам</w:t>
              </w:r>
            </w:hyperlink>
          </w:p>
          <w:p w:rsidR="00544BE3" w:rsidRPr="00544BE3" w:rsidRDefault="00544BE3" w:rsidP="003555C8">
            <w:pPr>
              <w:pStyle w:val="rtejustify"/>
              <w:spacing w:before="120" w:beforeAutospacing="0" w:after="120" w:afterAutospacing="0"/>
              <w:jc w:val="both"/>
              <w:rPr>
                <w:sz w:val="18"/>
                <w:szCs w:val="18"/>
              </w:rPr>
            </w:pPr>
            <w:r w:rsidRPr="00544BE3">
              <w:rPr>
                <w:sz w:val="18"/>
                <w:szCs w:val="18"/>
              </w:rPr>
              <w:t xml:space="preserve">С 1 сентября </w:t>
            </w:r>
            <w:smartTag w:uri="urn:schemas-microsoft-com:office:smarttags" w:element="metricconverter">
              <w:smartTagPr>
                <w:attr w:name="ProductID" w:val="2019 г"/>
              </w:smartTagPr>
              <w:r w:rsidRPr="00544BE3">
                <w:rPr>
                  <w:sz w:val="18"/>
                  <w:szCs w:val="18"/>
                </w:rPr>
                <w:t>2019 г</w:t>
              </w:r>
            </w:smartTag>
            <w:r w:rsidRPr="00544BE3">
              <w:rPr>
                <w:sz w:val="18"/>
                <w:szCs w:val="18"/>
              </w:rPr>
              <w:t>. вступили в силу Федеральные законы от 29.07.2018  № 265-ФЗ «О внесении изменений в отдельные законодательные акты Российской Федерации» и № 228-ФЗ   «О внесении изменений в Уголовно-процессуальный кодекс Российской Федерации»</w:t>
            </w:r>
            <w:proofErr w:type="gramStart"/>
            <w:r w:rsidRPr="00544BE3">
              <w:rPr>
                <w:sz w:val="18"/>
                <w:szCs w:val="18"/>
              </w:rPr>
              <w:t>.Э</w:t>
            </w:r>
            <w:proofErr w:type="gramEnd"/>
            <w:r w:rsidRPr="00544BE3">
              <w:rPr>
                <w:sz w:val="18"/>
                <w:szCs w:val="18"/>
              </w:rPr>
              <w:t xml:space="preserve">тими законами введено требование об обязательном </w:t>
            </w:r>
            <w:proofErr w:type="spellStart"/>
            <w:r w:rsidRPr="00544BE3">
              <w:rPr>
                <w:sz w:val="18"/>
                <w:szCs w:val="18"/>
              </w:rPr>
              <w:t>аудиопротоколировании</w:t>
            </w:r>
            <w:proofErr w:type="spellEnd"/>
            <w:r w:rsidRPr="00544BE3">
              <w:rPr>
                <w:sz w:val="18"/>
                <w:szCs w:val="18"/>
              </w:rPr>
              <w:t xml:space="preserve"> судебных заседаний по уголовным и гражданским делам. Соответствующие нормы установлены в Уголовно-процессуальном кодексе РФ и Гражданском процессуальном кодексе РФ.</w:t>
            </w:r>
          </w:p>
          <w:p w:rsidR="00544BE3" w:rsidRPr="00544BE3" w:rsidRDefault="00544BE3" w:rsidP="003555C8">
            <w:pPr>
              <w:rPr>
                <w:color w:val="8E6126"/>
                <w:sz w:val="18"/>
                <w:szCs w:val="18"/>
              </w:rPr>
            </w:pPr>
            <w:r w:rsidRPr="00544BE3">
              <w:rPr>
                <w:color w:val="8E6126"/>
                <w:sz w:val="18"/>
                <w:szCs w:val="18"/>
              </w:rPr>
              <w:t xml:space="preserve">9 Октябрь, 2019 </w:t>
            </w:r>
          </w:p>
        </w:tc>
      </w:tr>
      <w:tr w:rsidR="00544BE3" w:rsidRPr="00544BE3" w:rsidTr="003555C8">
        <w:tc>
          <w:tcPr>
            <w:tcW w:w="0" w:type="auto"/>
            <w:vAlign w:val="center"/>
          </w:tcPr>
          <w:p w:rsidR="00544BE3" w:rsidRPr="00544BE3" w:rsidRDefault="00772139" w:rsidP="003555C8">
            <w:pPr>
              <w:rPr>
                <w:b/>
                <w:bCs/>
                <w:color w:val="336299"/>
                <w:sz w:val="18"/>
                <w:szCs w:val="18"/>
              </w:rPr>
            </w:pPr>
            <w:hyperlink r:id="rId20" w:history="1">
              <w:r w:rsidR="00544BE3" w:rsidRPr="00544BE3">
                <w:rPr>
                  <w:rStyle w:val="af0"/>
                  <w:b/>
                  <w:bCs/>
                  <w:color w:val="444444"/>
                  <w:sz w:val="18"/>
                  <w:szCs w:val="18"/>
                </w:rPr>
                <w:t>Расширен перечень заболеваний, дающих инвалидам право на дополнительную жилую площадь</w:t>
              </w:r>
            </w:hyperlink>
          </w:p>
          <w:p w:rsidR="00544BE3" w:rsidRPr="00544BE3" w:rsidRDefault="00544BE3" w:rsidP="003555C8">
            <w:pPr>
              <w:pStyle w:val="rtejustify"/>
              <w:spacing w:before="120" w:beforeAutospacing="0" w:after="120" w:afterAutospacing="0"/>
              <w:jc w:val="both"/>
              <w:rPr>
                <w:sz w:val="18"/>
                <w:szCs w:val="18"/>
              </w:rPr>
            </w:pPr>
            <w:proofErr w:type="gramStart"/>
            <w:r w:rsidRPr="00544BE3">
              <w:rPr>
                <w:sz w:val="18"/>
                <w:szCs w:val="18"/>
              </w:rPr>
              <w:t xml:space="preserve">Приказом Министерства здравоохранения Российской Федерации (Минздрав России) от 05.09.2019 № 728н (зарегистрирован в Минюсте  РФ 04.10.2019, регистр. № 56143) «О внесении изменений в перечень заболеваний, дающих инвалидам, страдающим ими, право на дополнительную жилую площадь, утвержденный приказом Министерства здравоохранения Российской Федерации от 30 ноября </w:t>
            </w:r>
            <w:smartTag w:uri="urn:schemas-microsoft-com:office:smarttags" w:element="metricconverter">
              <w:smartTagPr>
                <w:attr w:name="ProductID" w:val="2012 г"/>
              </w:smartTagPr>
              <w:r w:rsidRPr="00544BE3">
                <w:rPr>
                  <w:sz w:val="18"/>
                  <w:szCs w:val="18"/>
                </w:rPr>
                <w:t>2012 г</w:t>
              </w:r>
            </w:smartTag>
            <w:r w:rsidRPr="00544BE3">
              <w:rPr>
                <w:sz w:val="18"/>
                <w:szCs w:val="18"/>
              </w:rPr>
              <w:t>. № 991н» этот перечень расширен и дополнен.</w:t>
            </w:r>
            <w:proofErr w:type="gramEnd"/>
          </w:p>
          <w:p w:rsidR="00544BE3" w:rsidRPr="00544BE3" w:rsidRDefault="00544BE3" w:rsidP="003555C8">
            <w:pPr>
              <w:rPr>
                <w:color w:val="8E6126"/>
                <w:sz w:val="18"/>
                <w:szCs w:val="18"/>
              </w:rPr>
            </w:pPr>
            <w:r w:rsidRPr="00544BE3">
              <w:rPr>
                <w:color w:val="8E6126"/>
                <w:sz w:val="18"/>
                <w:szCs w:val="18"/>
              </w:rPr>
              <w:t xml:space="preserve">9 Октябрь, 2019 </w:t>
            </w:r>
          </w:p>
        </w:tc>
      </w:tr>
    </w:tbl>
    <w:p w:rsidR="00544BE3" w:rsidRPr="00544BE3" w:rsidRDefault="00544BE3" w:rsidP="00544BE3">
      <w:pPr>
        <w:shd w:val="clear" w:color="auto" w:fill="FFFFFF"/>
        <w:jc w:val="both"/>
        <w:rPr>
          <w:vanish/>
          <w:color w:val="000000"/>
          <w:sz w:val="18"/>
          <w:szCs w:val="18"/>
        </w:rPr>
      </w:pPr>
    </w:p>
    <w:tbl>
      <w:tblPr>
        <w:tblW w:w="0" w:type="auto"/>
        <w:tblCellMar>
          <w:top w:w="15" w:type="dxa"/>
          <w:left w:w="15" w:type="dxa"/>
          <w:bottom w:w="15" w:type="dxa"/>
          <w:right w:w="15" w:type="dxa"/>
        </w:tblCellMar>
        <w:tblLook w:val="0000"/>
      </w:tblPr>
      <w:tblGrid>
        <w:gridCol w:w="10094"/>
      </w:tblGrid>
      <w:tr w:rsidR="00544BE3" w:rsidRPr="00544BE3" w:rsidTr="003555C8">
        <w:tc>
          <w:tcPr>
            <w:tcW w:w="0" w:type="auto"/>
            <w:vAlign w:val="center"/>
          </w:tcPr>
          <w:p w:rsidR="00544BE3" w:rsidRPr="00544BE3" w:rsidRDefault="00772139" w:rsidP="003555C8">
            <w:pPr>
              <w:rPr>
                <w:b/>
                <w:bCs/>
                <w:color w:val="336299"/>
                <w:sz w:val="18"/>
                <w:szCs w:val="18"/>
              </w:rPr>
            </w:pPr>
            <w:hyperlink r:id="rId21" w:history="1">
              <w:r w:rsidR="00544BE3" w:rsidRPr="00544BE3">
                <w:rPr>
                  <w:rStyle w:val="af0"/>
                  <w:b/>
                  <w:bCs/>
                  <w:color w:val="444444"/>
                  <w:sz w:val="18"/>
                  <w:szCs w:val="18"/>
                </w:rPr>
                <w:t>Налогоплательщики смогут обращаться в налоговые органы через МФЦ</w:t>
              </w:r>
            </w:hyperlink>
          </w:p>
          <w:p w:rsidR="00544BE3" w:rsidRPr="00544BE3" w:rsidRDefault="00544BE3" w:rsidP="003555C8">
            <w:pPr>
              <w:pStyle w:val="rtejustify"/>
              <w:spacing w:before="120" w:beforeAutospacing="0" w:after="120" w:afterAutospacing="0"/>
              <w:jc w:val="both"/>
              <w:rPr>
                <w:sz w:val="18"/>
                <w:szCs w:val="18"/>
              </w:rPr>
            </w:pPr>
            <w:proofErr w:type="gramStart"/>
            <w:r w:rsidRPr="00544BE3">
              <w:rPr>
                <w:sz w:val="18"/>
                <w:szCs w:val="18"/>
              </w:rPr>
              <w:t>Согласно изменениям, внесенным Федеральным законом от 29.09.2019 № 325-ФЗ в части первую и вторую Налогового кодекса Российской Федерации, налогоплательщики - физические лица вправе представлять в налоговые органы документы (сведения) и получать от налоговых органов документы, используемые налоговыми органами при реализации своих полномочий в отношениях, регулируемых законодательством о налогах и сборах, через многофункциональные центры предоставления государственных и муниципальных услуг, в которых в соответствии</w:t>
            </w:r>
            <w:proofErr w:type="gramEnd"/>
            <w:r w:rsidRPr="00544BE3">
              <w:rPr>
                <w:sz w:val="18"/>
                <w:szCs w:val="18"/>
              </w:rPr>
              <w:t xml:space="preserve"> с решениями высших исполнительных органов </w:t>
            </w:r>
            <w:proofErr w:type="gramStart"/>
            <w:r w:rsidRPr="00544BE3">
              <w:rPr>
                <w:sz w:val="18"/>
                <w:szCs w:val="18"/>
              </w:rPr>
              <w:t>государственной</w:t>
            </w:r>
            <w:proofErr w:type="gramEnd"/>
          </w:p>
          <w:p w:rsidR="00544BE3" w:rsidRPr="00544BE3" w:rsidRDefault="00544BE3" w:rsidP="003555C8">
            <w:pPr>
              <w:rPr>
                <w:color w:val="8E6126"/>
                <w:sz w:val="18"/>
                <w:szCs w:val="18"/>
              </w:rPr>
            </w:pPr>
            <w:r w:rsidRPr="00544BE3">
              <w:rPr>
                <w:color w:val="8E6126"/>
                <w:sz w:val="18"/>
                <w:szCs w:val="18"/>
              </w:rPr>
              <w:t xml:space="preserve">8 Октябрь, 2019 </w:t>
            </w:r>
          </w:p>
        </w:tc>
      </w:tr>
      <w:tr w:rsidR="00544BE3" w:rsidRPr="00544BE3" w:rsidTr="003555C8">
        <w:tc>
          <w:tcPr>
            <w:tcW w:w="0" w:type="auto"/>
            <w:vAlign w:val="center"/>
          </w:tcPr>
          <w:p w:rsidR="00544BE3" w:rsidRPr="00544BE3" w:rsidRDefault="00772139" w:rsidP="003555C8">
            <w:pPr>
              <w:rPr>
                <w:b/>
                <w:bCs/>
                <w:color w:val="336299"/>
                <w:sz w:val="18"/>
                <w:szCs w:val="18"/>
              </w:rPr>
            </w:pPr>
            <w:hyperlink r:id="rId22" w:history="1">
              <w:r w:rsidR="00544BE3" w:rsidRPr="00544BE3">
                <w:rPr>
                  <w:rStyle w:val="af0"/>
                  <w:b/>
                  <w:bCs/>
                  <w:color w:val="444444"/>
                  <w:sz w:val="18"/>
                  <w:szCs w:val="18"/>
                </w:rPr>
                <w:t>Вступили в силу Правила учета беспилотных воздушных судов</w:t>
              </w:r>
            </w:hyperlink>
          </w:p>
          <w:p w:rsidR="00544BE3" w:rsidRPr="00544BE3" w:rsidRDefault="00544BE3" w:rsidP="003555C8">
            <w:pPr>
              <w:pStyle w:val="rtejustify"/>
              <w:spacing w:before="120" w:beforeAutospacing="0" w:after="120" w:afterAutospacing="0"/>
              <w:jc w:val="both"/>
              <w:rPr>
                <w:sz w:val="18"/>
                <w:szCs w:val="18"/>
              </w:rPr>
            </w:pPr>
            <w:r w:rsidRPr="00544BE3">
              <w:rPr>
                <w:sz w:val="18"/>
                <w:szCs w:val="18"/>
              </w:rPr>
              <w:t xml:space="preserve">С 27 сентября 2019 года вступили в силу Правила учета беспилотных гражданских воздушных судов с максимальной взлетной массой от 0,25 до </w:t>
            </w:r>
            <w:smartTag w:uri="urn:schemas-microsoft-com:office:smarttags" w:element="metricconverter">
              <w:smartTagPr>
                <w:attr w:name="ProductID" w:val="30 кг"/>
              </w:smartTagPr>
              <w:r w:rsidRPr="00544BE3">
                <w:rPr>
                  <w:sz w:val="18"/>
                  <w:szCs w:val="18"/>
                </w:rPr>
                <w:t>30 кг</w:t>
              </w:r>
            </w:smartTag>
            <w:r w:rsidRPr="00544BE3">
              <w:rPr>
                <w:sz w:val="18"/>
                <w:szCs w:val="18"/>
              </w:rPr>
              <w:t>, ввезенных в Российскую Федерацию или произведенных в Российской Федерации (далее - Правила), утвержденные постановлением Правительства РФ от 25.05.2019 № 658.</w:t>
            </w:r>
          </w:p>
          <w:p w:rsidR="00544BE3" w:rsidRPr="00544BE3" w:rsidRDefault="00544BE3" w:rsidP="003555C8">
            <w:pPr>
              <w:rPr>
                <w:color w:val="8E6126"/>
                <w:sz w:val="18"/>
                <w:szCs w:val="18"/>
              </w:rPr>
            </w:pPr>
            <w:r w:rsidRPr="00544BE3">
              <w:rPr>
                <w:color w:val="8E6126"/>
                <w:sz w:val="18"/>
                <w:szCs w:val="18"/>
              </w:rPr>
              <w:t xml:space="preserve">8 Октябрь, 2019 </w:t>
            </w:r>
          </w:p>
        </w:tc>
      </w:tr>
      <w:tr w:rsidR="00544BE3" w:rsidRPr="00544BE3" w:rsidTr="003555C8">
        <w:tc>
          <w:tcPr>
            <w:tcW w:w="0" w:type="auto"/>
            <w:vAlign w:val="center"/>
          </w:tcPr>
          <w:p w:rsidR="00544BE3" w:rsidRPr="00544BE3" w:rsidRDefault="00772139" w:rsidP="003555C8">
            <w:pPr>
              <w:rPr>
                <w:b/>
                <w:bCs/>
                <w:color w:val="336299"/>
                <w:sz w:val="18"/>
                <w:szCs w:val="18"/>
              </w:rPr>
            </w:pPr>
            <w:hyperlink r:id="rId23" w:history="1">
              <w:r w:rsidR="00544BE3" w:rsidRPr="00544BE3">
                <w:rPr>
                  <w:rStyle w:val="af0"/>
                  <w:b/>
                  <w:bCs/>
                  <w:color w:val="444444"/>
                  <w:sz w:val="18"/>
                  <w:szCs w:val="18"/>
                </w:rPr>
                <w:t>Лесная декларация</w:t>
              </w:r>
            </w:hyperlink>
          </w:p>
          <w:p w:rsidR="00544BE3" w:rsidRPr="00544BE3" w:rsidRDefault="00544BE3" w:rsidP="003555C8">
            <w:pPr>
              <w:pStyle w:val="rtejustify"/>
              <w:spacing w:before="120" w:beforeAutospacing="0" w:after="120" w:afterAutospacing="0"/>
              <w:jc w:val="both"/>
              <w:rPr>
                <w:sz w:val="18"/>
                <w:szCs w:val="18"/>
              </w:rPr>
            </w:pPr>
            <w:r w:rsidRPr="00544BE3">
              <w:rPr>
                <w:sz w:val="18"/>
                <w:szCs w:val="18"/>
              </w:rPr>
              <w:t xml:space="preserve">В соответствии с </w:t>
            </w:r>
            <w:proofErr w:type="gramStart"/>
            <w:r w:rsidRPr="00544BE3">
              <w:rPr>
                <w:sz w:val="18"/>
                <w:szCs w:val="18"/>
              </w:rPr>
              <w:t>ч</w:t>
            </w:r>
            <w:proofErr w:type="gramEnd"/>
            <w:r w:rsidRPr="00544BE3">
              <w:rPr>
                <w:sz w:val="18"/>
                <w:szCs w:val="18"/>
              </w:rPr>
              <w:t>.1 ст.26 Лесного кодекса Российской Федерации лесной декларацией является заявление об использовании лесов в соответствии с проектом освоения лесов.</w:t>
            </w:r>
          </w:p>
          <w:p w:rsidR="00544BE3" w:rsidRPr="00544BE3" w:rsidRDefault="00544BE3" w:rsidP="003555C8">
            <w:pPr>
              <w:pStyle w:val="rtejustify"/>
              <w:spacing w:before="120" w:beforeAutospacing="0" w:after="120" w:afterAutospacing="0"/>
              <w:jc w:val="both"/>
              <w:rPr>
                <w:sz w:val="18"/>
                <w:szCs w:val="18"/>
              </w:rPr>
            </w:pPr>
            <w:r w:rsidRPr="00544BE3">
              <w:rPr>
                <w:sz w:val="18"/>
                <w:szCs w:val="18"/>
              </w:rPr>
              <w:t>Лесная декларация представляется:</w:t>
            </w:r>
          </w:p>
          <w:p w:rsidR="00544BE3" w:rsidRPr="00544BE3" w:rsidRDefault="00544BE3" w:rsidP="003555C8">
            <w:pPr>
              <w:pStyle w:val="rtejustify"/>
              <w:spacing w:before="120" w:beforeAutospacing="0" w:after="120" w:afterAutospacing="0"/>
              <w:jc w:val="both"/>
              <w:rPr>
                <w:sz w:val="18"/>
                <w:szCs w:val="18"/>
              </w:rPr>
            </w:pPr>
            <w:r w:rsidRPr="00544BE3">
              <w:rPr>
                <w:sz w:val="18"/>
                <w:szCs w:val="18"/>
              </w:rPr>
              <w:t>- лицами, которым лесные участки предоставлены в постоянное (бессрочное) пользование или в аренду;</w:t>
            </w:r>
          </w:p>
          <w:p w:rsidR="00544BE3" w:rsidRPr="00544BE3" w:rsidRDefault="00544BE3" w:rsidP="003555C8">
            <w:pPr>
              <w:pStyle w:val="rtejustify"/>
              <w:spacing w:before="120" w:beforeAutospacing="0" w:after="120" w:afterAutospacing="0"/>
              <w:jc w:val="both"/>
              <w:rPr>
                <w:sz w:val="18"/>
                <w:szCs w:val="18"/>
              </w:rPr>
            </w:pPr>
            <w:r w:rsidRPr="00544BE3">
              <w:rPr>
                <w:sz w:val="18"/>
                <w:szCs w:val="18"/>
              </w:rPr>
              <w:lastRenderedPageBreak/>
              <w:t>- лицами, осуществляющими использование лесов на основании сервитута, в том числе публичного.</w:t>
            </w:r>
          </w:p>
          <w:p w:rsidR="00544BE3" w:rsidRPr="00544BE3" w:rsidRDefault="00544BE3" w:rsidP="003555C8">
            <w:pPr>
              <w:rPr>
                <w:color w:val="8E6126"/>
                <w:sz w:val="18"/>
                <w:szCs w:val="18"/>
              </w:rPr>
            </w:pPr>
            <w:r w:rsidRPr="00544BE3">
              <w:rPr>
                <w:color w:val="8E6126"/>
                <w:sz w:val="18"/>
                <w:szCs w:val="18"/>
              </w:rPr>
              <w:t xml:space="preserve">8 Октябрь, 2019 </w:t>
            </w:r>
          </w:p>
        </w:tc>
      </w:tr>
      <w:tr w:rsidR="00544BE3" w:rsidRPr="00544BE3" w:rsidTr="003555C8">
        <w:tc>
          <w:tcPr>
            <w:tcW w:w="0" w:type="auto"/>
            <w:vAlign w:val="center"/>
          </w:tcPr>
          <w:p w:rsidR="00544BE3" w:rsidRPr="00544BE3" w:rsidRDefault="00772139" w:rsidP="003555C8">
            <w:pPr>
              <w:rPr>
                <w:b/>
                <w:bCs/>
                <w:color w:val="336299"/>
                <w:sz w:val="18"/>
                <w:szCs w:val="18"/>
              </w:rPr>
            </w:pPr>
            <w:hyperlink r:id="rId24" w:history="1">
              <w:r w:rsidR="00544BE3" w:rsidRPr="00544BE3">
                <w:rPr>
                  <w:rStyle w:val="af0"/>
                  <w:b/>
                  <w:bCs/>
                  <w:color w:val="444444"/>
                  <w:sz w:val="18"/>
                  <w:szCs w:val="18"/>
                </w:rPr>
                <w:t>Новая статья в гражданском процессуальном кодексе позволит оперативно устранять описки и явные арифметические ошибки</w:t>
              </w:r>
            </w:hyperlink>
          </w:p>
          <w:p w:rsidR="00544BE3" w:rsidRPr="00544BE3" w:rsidRDefault="00544BE3" w:rsidP="003555C8">
            <w:pPr>
              <w:pStyle w:val="rtejustify"/>
              <w:spacing w:before="120" w:beforeAutospacing="0" w:after="120" w:afterAutospacing="0"/>
              <w:jc w:val="both"/>
              <w:rPr>
                <w:sz w:val="18"/>
                <w:szCs w:val="18"/>
              </w:rPr>
            </w:pPr>
            <w:r w:rsidRPr="00544BE3">
              <w:rPr>
                <w:sz w:val="18"/>
                <w:szCs w:val="18"/>
              </w:rPr>
              <w:t>С 01.10.2019 вступили в силу изменения в Гражданский процессуальный кодекс Российской Федерации.</w:t>
            </w:r>
          </w:p>
          <w:p w:rsidR="00544BE3" w:rsidRPr="00544BE3" w:rsidRDefault="00544BE3" w:rsidP="003555C8">
            <w:pPr>
              <w:rPr>
                <w:color w:val="8E6126"/>
                <w:sz w:val="18"/>
                <w:szCs w:val="18"/>
              </w:rPr>
            </w:pPr>
            <w:r w:rsidRPr="00544BE3">
              <w:rPr>
                <w:color w:val="8E6126"/>
                <w:sz w:val="18"/>
                <w:szCs w:val="18"/>
              </w:rPr>
              <w:t xml:space="preserve">7 Октябрь, 2019 </w:t>
            </w:r>
          </w:p>
        </w:tc>
      </w:tr>
    </w:tbl>
    <w:p w:rsidR="00544BE3" w:rsidRPr="00544BE3" w:rsidRDefault="00544BE3" w:rsidP="00544BE3">
      <w:pPr>
        <w:shd w:val="clear" w:color="auto" w:fill="FFFFFF"/>
        <w:jc w:val="both"/>
        <w:rPr>
          <w:vanish/>
          <w:color w:val="000000"/>
          <w:sz w:val="18"/>
          <w:szCs w:val="18"/>
        </w:rPr>
      </w:pPr>
    </w:p>
    <w:tbl>
      <w:tblPr>
        <w:tblW w:w="0" w:type="auto"/>
        <w:tblCellMar>
          <w:top w:w="15" w:type="dxa"/>
          <w:left w:w="15" w:type="dxa"/>
          <w:bottom w:w="15" w:type="dxa"/>
          <w:right w:w="15" w:type="dxa"/>
        </w:tblCellMar>
        <w:tblLook w:val="0000"/>
      </w:tblPr>
      <w:tblGrid>
        <w:gridCol w:w="10094"/>
      </w:tblGrid>
      <w:tr w:rsidR="00544BE3" w:rsidRPr="00544BE3" w:rsidTr="003555C8">
        <w:tc>
          <w:tcPr>
            <w:tcW w:w="0" w:type="auto"/>
            <w:vAlign w:val="center"/>
          </w:tcPr>
          <w:p w:rsidR="00544BE3" w:rsidRPr="00544BE3" w:rsidRDefault="00772139" w:rsidP="003555C8">
            <w:pPr>
              <w:rPr>
                <w:b/>
                <w:bCs/>
                <w:color w:val="336299"/>
                <w:sz w:val="18"/>
                <w:szCs w:val="18"/>
              </w:rPr>
            </w:pPr>
            <w:hyperlink r:id="rId25" w:history="1">
              <w:r w:rsidR="00544BE3" w:rsidRPr="00544BE3">
                <w:rPr>
                  <w:rStyle w:val="af0"/>
                  <w:b/>
                  <w:bCs/>
                  <w:color w:val="444444"/>
                  <w:sz w:val="18"/>
                  <w:szCs w:val="18"/>
                </w:rPr>
                <w:t>Вводится новый порядок примирения сторон в гражданском, арбитражном и административном судопроизводстве</w:t>
              </w:r>
            </w:hyperlink>
          </w:p>
          <w:p w:rsidR="00544BE3" w:rsidRPr="00544BE3" w:rsidRDefault="00544BE3" w:rsidP="003555C8">
            <w:pPr>
              <w:pStyle w:val="rtejustify"/>
              <w:spacing w:before="120" w:beforeAutospacing="0" w:after="120" w:afterAutospacing="0"/>
              <w:jc w:val="both"/>
              <w:rPr>
                <w:sz w:val="18"/>
                <w:szCs w:val="18"/>
              </w:rPr>
            </w:pPr>
            <w:r w:rsidRPr="00544BE3">
              <w:rPr>
                <w:sz w:val="18"/>
                <w:szCs w:val="18"/>
              </w:rPr>
              <w:t>Федеральными законами от 26.07.2019 №197-ФЗ, №198-ФЗ и № 3-ФКЗ внесены изменения касающиеся порядка примирения сторон в гражданском, арбитражном и административном судопроизводстве.</w:t>
            </w:r>
          </w:p>
          <w:p w:rsidR="00544BE3" w:rsidRPr="00544BE3" w:rsidRDefault="00544BE3" w:rsidP="003555C8">
            <w:pPr>
              <w:pStyle w:val="rtejustify"/>
              <w:spacing w:before="120" w:beforeAutospacing="0" w:after="120" w:afterAutospacing="0"/>
              <w:jc w:val="both"/>
              <w:rPr>
                <w:sz w:val="18"/>
                <w:szCs w:val="18"/>
              </w:rPr>
            </w:pPr>
            <w:r w:rsidRPr="00544BE3">
              <w:rPr>
                <w:sz w:val="18"/>
                <w:szCs w:val="18"/>
              </w:rPr>
              <w:t>Так, введен новый участник процедуры судебного примирения – судебный примиритель, кандидатура которого определяется по согласию сторон из списка судебных примирителей.</w:t>
            </w:r>
          </w:p>
          <w:p w:rsidR="00544BE3" w:rsidRPr="00544BE3" w:rsidRDefault="00544BE3" w:rsidP="003555C8">
            <w:pPr>
              <w:rPr>
                <w:color w:val="8E6126"/>
                <w:sz w:val="18"/>
                <w:szCs w:val="18"/>
              </w:rPr>
            </w:pPr>
            <w:r w:rsidRPr="00544BE3">
              <w:rPr>
                <w:color w:val="8E6126"/>
                <w:sz w:val="18"/>
                <w:szCs w:val="18"/>
              </w:rPr>
              <w:t xml:space="preserve">7 Октябрь, 2019 </w:t>
            </w:r>
          </w:p>
        </w:tc>
      </w:tr>
      <w:tr w:rsidR="00544BE3" w:rsidRPr="00544BE3" w:rsidTr="003555C8">
        <w:tc>
          <w:tcPr>
            <w:tcW w:w="0" w:type="auto"/>
            <w:vAlign w:val="center"/>
          </w:tcPr>
          <w:p w:rsidR="00544BE3" w:rsidRPr="00544BE3" w:rsidRDefault="00772139" w:rsidP="003555C8">
            <w:pPr>
              <w:rPr>
                <w:b/>
                <w:bCs/>
                <w:color w:val="336299"/>
                <w:sz w:val="18"/>
                <w:szCs w:val="18"/>
              </w:rPr>
            </w:pPr>
            <w:hyperlink r:id="rId26" w:history="1">
              <w:r w:rsidR="00544BE3" w:rsidRPr="00544BE3">
                <w:rPr>
                  <w:rStyle w:val="af0"/>
                  <w:b/>
                  <w:bCs/>
                  <w:color w:val="444444"/>
                  <w:sz w:val="18"/>
                  <w:szCs w:val="18"/>
                </w:rPr>
                <w:t>Верховный Суд Российской Федерации разъяснил, как суды должны штрафовать управляющие компании за игнорирование обращений граждан</w:t>
              </w:r>
            </w:hyperlink>
          </w:p>
          <w:p w:rsidR="00544BE3" w:rsidRPr="00544BE3" w:rsidRDefault="00544BE3" w:rsidP="003555C8">
            <w:pPr>
              <w:pStyle w:val="rtejustify"/>
              <w:spacing w:before="120" w:beforeAutospacing="0" w:after="120" w:afterAutospacing="0"/>
              <w:jc w:val="both"/>
              <w:rPr>
                <w:sz w:val="18"/>
                <w:szCs w:val="18"/>
              </w:rPr>
            </w:pPr>
            <w:r w:rsidRPr="00544BE3">
              <w:rPr>
                <w:sz w:val="18"/>
                <w:szCs w:val="18"/>
              </w:rPr>
              <w:t xml:space="preserve">Верховный Суд Российской Федерации опубликовал разъяснение о том, по какой статье суды должны штрафовать управляющие компании, которые не отвечают на заявления и другие обращения собственников и пользователей помещений в многоквартирных домах. (Обзор «Изменения в </w:t>
            </w:r>
            <w:proofErr w:type="spellStart"/>
            <w:r w:rsidRPr="00544BE3">
              <w:rPr>
                <w:sz w:val="18"/>
                <w:szCs w:val="18"/>
              </w:rPr>
              <w:t>КоАП</w:t>
            </w:r>
            <w:proofErr w:type="spellEnd"/>
            <w:r w:rsidRPr="00544BE3">
              <w:rPr>
                <w:sz w:val="18"/>
                <w:szCs w:val="18"/>
              </w:rPr>
              <w:t xml:space="preserve"> РФ за 2019 год» утвержден 05.06.2019).</w:t>
            </w:r>
          </w:p>
          <w:p w:rsidR="00544BE3" w:rsidRPr="00544BE3" w:rsidRDefault="00544BE3" w:rsidP="003555C8">
            <w:pPr>
              <w:pStyle w:val="rtejustify"/>
              <w:spacing w:before="120" w:beforeAutospacing="0" w:after="120" w:afterAutospacing="0"/>
              <w:jc w:val="both"/>
              <w:rPr>
                <w:sz w:val="18"/>
                <w:szCs w:val="18"/>
              </w:rPr>
            </w:pPr>
            <w:r w:rsidRPr="00544BE3">
              <w:rPr>
                <w:sz w:val="18"/>
                <w:szCs w:val="18"/>
              </w:rPr>
              <w:t>Верховный суд РФ ответил на вопрос, в каких случаях нужно штрафовать компании, управляющие многоквартирными домами, по ч. 1 </w:t>
            </w:r>
            <w:r w:rsidRPr="00544BE3">
              <w:rPr>
                <w:sz w:val="18"/>
                <w:szCs w:val="18"/>
              </w:rPr>
              <w:br/>
              <w:t xml:space="preserve">ст. 7.23.3 </w:t>
            </w:r>
            <w:proofErr w:type="spellStart"/>
            <w:r w:rsidRPr="00544BE3">
              <w:rPr>
                <w:sz w:val="18"/>
                <w:szCs w:val="18"/>
              </w:rPr>
              <w:t>КоАП</w:t>
            </w:r>
            <w:proofErr w:type="spellEnd"/>
            <w:r w:rsidRPr="00544BE3">
              <w:rPr>
                <w:sz w:val="18"/>
                <w:szCs w:val="18"/>
              </w:rPr>
              <w:t xml:space="preserve"> РФ, а в каких - по ч. 2 ст. 14.13 </w:t>
            </w:r>
            <w:proofErr w:type="spellStart"/>
            <w:r w:rsidRPr="00544BE3">
              <w:rPr>
                <w:sz w:val="18"/>
                <w:szCs w:val="18"/>
              </w:rPr>
              <w:t>КоАП</w:t>
            </w:r>
            <w:proofErr w:type="spellEnd"/>
            <w:r w:rsidRPr="00544BE3">
              <w:rPr>
                <w:sz w:val="18"/>
                <w:szCs w:val="18"/>
              </w:rPr>
              <w:t xml:space="preserve"> РФ.</w:t>
            </w:r>
          </w:p>
          <w:p w:rsidR="00544BE3" w:rsidRPr="00544BE3" w:rsidRDefault="00544BE3" w:rsidP="003555C8">
            <w:pPr>
              <w:rPr>
                <w:color w:val="8E6126"/>
                <w:sz w:val="18"/>
                <w:szCs w:val="18"/>
              </w:rPr>
            </w:pPr>
            <w:r w:rsidRPr="00544BE3">
              <w:rPr>
                <w:color w:val="8E6126"/>
                <w:sz w:val="18"/>
                <w:szCs w:val="18"/>
              </w:rPr>
              <w:t>4 Октябрь, 2019</w:t>
            </w:r>
          </w:p>
        </w:tc>
      </w:tr>
      <w:tr w:rsidR="00544BE3" w:rsidRPr="00544BE3" w:rsidTr="003555C8">
        <w:tc>
          <w:tcPr>
            <w:tcW w:w="0" w:type="auto"/>
            <w:vAlign w:val="center"/>
          </w:tcPr>
          <w:p w:rsidR="00544BE3" w:rsidRPr="00544BE3" w:rsidRDefault="00772139" w:rsidP="003555C8">
            <w:pPr>
              <w:rPr>
                <w:b/>
                <w:bCs/>
                <w:color w:val="336299"/>
                <w:sz w:val="18"/>
                <w:szCs w:val="18"/>
              </w:rPr>
            </w:pPr>
            <w:r>
              <w:fldChar w:fldCharType="begin"/>
            </w:r>
            <w:r>
              <w:instrText>HYPERLINK "http://www.sarprok.ru/content/kakie-municipalnye-chinovniki-mogut-sovershat-notarialnye-deystviya"</w:instrText>
            </w:r>
            <w:r>
              <w:fldChar w:fldCharType="separate"/>
            </w:r>
            <w:r w:rsidR="00544BE3" w:rsidRPr="00544BE3">
              <w:rPr>
                <w:rStyle w:val="af0"/>
                <w:b/>
                <w:bCs/>
                <w:color w:val="444444"/>
                <w:sz w:val="18"/>
                <w:szCs w:val="18"/>
              </w:rPr>
              <w:t>Какие муниципальные чиновники могут совершать нотариальные действия</w:t>
            </w:r>
            <w:r>
              <w:fldChar w:fldCharType="end"/>
            </w:r>
          </w:p>
          <w:p w:rsidR="00544BE3" w:rsidRPr="00544BE3" w:rsidRDefault="00544BE3" w:rsidP="003555C8">
            <w:pPr>
              <w:pStyle w:val="rtejustify"/>
              <w:spacing w:before="120" w:beforeAutospacing="0" w:after="120" w:afterAutospacing="0"/>
              <w:jc w:val="both"/>
              <w:rPr>
                <w:sz w:val="18"/>
                <w:szCs w:val="18"/>
              </w:rPr>
            </w:pPr>
            <w:r w:rsidRPr="00544BE3">
              <w:rPr>
                <w:sz w:val="18"/>
                <w:szCs w:val="18"/>
              </w:rPr>
              <w:t>С 1 сентября 2019 года вступил в силу Федеральный закон от 26.07.2019 № 226-ФЗ, который уточнил перечень нотариальных действий, совершаемых должностными лицами местного самоуправления, и круг таких лиц.</w:t>
            </w:r>
          </w:p>
          <w:p w:rsidR="00544BE3" w:rsidRPr="00544BE3" w:rsidRDefault="00544BE3" w:rsidP="003555C8">
            <w:pPr>
              <w:pStyle w:val="rtejustify"/>
              <w:spacing w:before="120" w:beforeAutospacing="0" w:after="120" w:afterAutospacing="0"/>
              <w:jc w:val="both"/>
              <w:rPr>
                <w:sz w:val="18"/>
                <w:szCs w:val="18"/>
              </w:rPr>
            </w:pPr>
            <w:r w:rsidRPr="00544BE3">
              <w:rPr>
                <w:sz w:val="18"/>
                <w:szCs w:val="18"/>
              </w:rPr>
              <w:t>Теперь закон разрешает совершать нотариальные действия главам органов местного самоуправления, в том числе городских и муниципальных округов, но только тех, где не только нет нотариуса, но и при этом нотариальная палата региона не утвердила график выезда нотариуса для обслуживания этого населенного пункта.</w:t>
            </w:r>
          </w:p>
          <w:p w:rsidR="00544BE3" w:rsidRPr="00544BE3" w:rsidRDefault="00544BE3" w:rsidP="003555C8">
            <w:pPr>
              <w:rPr>
                <w:color w:val="8E6126"/>
                <w:sz w:val="18"/>
                <w:szCs w:val="18"/>
              </w:rPr>
            </w:pPr>
            <w:r w:rsidRPr="00544BE3">
              <w:rPr>
                <w:color w:val="8E6126"/>
                <w:sz w:val="18"/>
                <w:szCs w:val="18"/>
              </w:rPr>
              <w:t xml:space="preserve">4 Октябрь, 2019 </w:t>
            </w:r>
          </w:p>
        </w:tc>
      </w:tr>
      <w:tr w:rsidR="00544BE3" w:rsidRPr="00544BE3" w:rsidTr="003555C8">
        <w:tc>
          <w:tcPr>
            <w:tcW w:w="0" w:type="auto"/>
            <w:vAlign w:val="center"/>
          </w:tcPr>
          <w:p w:rsidR="00544BE3" w:rsidRPr="00544BE3" w:rsidRDefault="00772139" w:rsidP="003555C8">
            <w:pPr>
              <w:rPr>
                <w:b/>
                <w:bCs/>
                <w:color w:val="336299"/>
                <w:sz w:val="18"/>
                <w:szCs w:val="18"/>
              </w:rPr>
            </w:pPr>
            <w:hyperlink r:id="rId27" w:history="1">
              <w:r w:rsidR="00544BE3" w:rsidRPr="00544BE3">
                <w:rPr>
                  <w:rStyle w:val="af0"/>
                  <w:b/>
                  <w:bCs/>
                  <w:color w:val="444444"/>
                  <w:sz w:val="18"/>
                  <w:szCs w:val="18"/>
                </w:rPr>
                <w:t>О дополнительных мера принятых в целях противодействия коррупции в сфере закупок</w:t>
              </w:r>
            </w:hyperlink>
          </w:p>
          <w:p w:rsidR="00544BE3" w:rsidRPr="00544BE3" w:rsidRDefault="00544BE3" w:rsidP="003555C8">
            <w:pPr>
              <w:pStyle w:val="rtejustify"/>
              <w:spacing w:before="120" w:beforeAutospacing="0" w:after="120" w:afterAutospacing="0"/>
              <w:jc w:val="both"/>
              <w:rPr>
                <w:sz w:val="18"/>
                <w:szCs w:val="18"/>
              </w:rPr>
            </w:pPr>
            <w:r w:rsidRPr="00544BE3">
              <w:rPr>
                <w:sz w:val="18"/>
                <w:szCs w:val="18"/>
              </w:rPr>
              <w:t>Государством поступательно осуществляется работа по минимизации коррупционных проявлений во всех сферах общественных правоотношений. Одна из наиболее подверженных таким рискам – осуществление закупок товаров, работ, услуг для обеспечения государственных и муниципальных нужд.</w:t>
            </w:r>
          </w:p>
          <w:p w:rsidR="00544BE3" w:rsidRPr="00544BE3" w:rsidRDefault="00544BE3" w:rsidP="003555C8">
            <w:pPr>
              <w:rPr>
                <w:color w:val="8E6126"/>
                <w:sz w:val="18"/>
                <w:szCs w:val="18"/>
              </w:rPr>
            </w:pPr>
            <w:r w:rsidRPr="00544BE3">
              <w:rPr>
                <w:color w:val="8E6126"/>
                <w:sz w:val="18"/>
                <w:szCs w:val="18"/>
              </w:rPr>
              <w:t xml:space="preserve">4 Октябрь, 2019 </w:t>
            </w:r>
          </w:p>
        </w:tc>
      </w:tr>
    </w:tbl>
    <w:p w:rsidR="00544BE3" w:rsidRPr="00544BE3" w:rsidRDefault="00544BE3" w:rsidP="00544BE3">
      <w:pPr>
        <w:shd w:val="clear" w:color="auto" w:fill="FFFFFF"/>
        <w:jc w:val="both"/>
        <w:rPr>
          <w:vanish/>
          <w:color w:val="000000"/>
          <w:sz w:val="18"/>
          <w:szCs w:val="18"/>
        </w:rPr>
      </w:pPr>
    </w:p>
    <w:tbl>
      <w:tblPr>
        <w:tblW w:w="0" w:type="auto"/>
        <w:tblCellMar>
          <w:top w:w="15" w:type="dxa"/>
          <w:left w:w="15" w:type="dxa"/>
          <w:bottom w:w="15" w:type="dxa"/>
          <w:right w:w="15" w:type="dxa"/>
        </w:tblCellMar>
        <w:tblLook w:val="0000"/>
      </w:tblPr>
      <w:tblGrid>
        <w:gridCol w:w="10094"/>
      </w:tblGrid>
      <w:tr w:rsidR="00544BE3" w:rsidRPr="00544BE3" w:rsidTr="003555C8">
        <w:tc>
          <w:tcPr>
            <w:tcW w:w="0" w:type="auto"/>
            <w:vAlign w:val="center"/>
          </w:tcPr>
          <w:p w:rsidR="00544BE3" w:rsidRPr="00544BE3" w:rsidRDefault="00772139" w:rsidP="003555C8">
            <w:pPr>
              <w:rPr>
                <w:b/>
                <w:bCs/>
                <w:color w:val="336299"/>
                <w:sz w:val="18"/>
                <w:szCs w:val="18"/>
              </w:rPr>
            </w:pPr>
            <w:hyperlink r:id="rId28" w:history="1">
              <w:r w:rsidR="00544BE3" w:rsidRPr="00544BE3">
                <w:rPr>
                  <w:rStyle w:val="af0"/>
                  <w:b/>
                  <w:bCs/>
                  <w:color w:val="444444"/>
                  <w:sz w:val="18"/>
                  <w:szCs w:val="18"/>
                </w:rPr>
                <w:t>Введены новые учебные отсрочки от армии</w:t>
              </w:r>
            </w:hyperlink>
          </w:p>
          <w:p w:rsidR="00544BE3" w:rsidRPr="00544BE3" w:rsidRDefault="00544BE3" w:rsidP="003555C8">
            <w:pPr>
              <w:pStyle w:val="rtejustify"/>
              <w:spacing w:before="120" w:beforeAutospacing="0" w:after="120" w:afterAutospacing="0"/>
              <w:jc w:val="both"/>
              <w:rPr>
                <w:sz w:val="18"/>
                <w:szCs w:val="18"/>
              </w:rPr>
            </w:pPr>
            <w:r w:rsidRPr="00544BE3">
              <w:rPr>
                <w:sz w:val="18"/>
                <w:szCs w:val="18"/>
              </w:rPr>
              <w:t>В России призыву на воинскую службу подлежат юноши, достигшие совершеннолетия, то есть 18 лет, не имеющие противопоказаний по состоянию здоровья, подтвержденное медицинским заключением. Порядок призыва, прохождения военной службы и отсрочки от армии регулируется Федеральным законом № 53-ФЗ от 28.03.1998 «О воинской обязанности и военной службе» с изменениями от 29.05.2019 в редакции, действующей с 1 сентября 2019 года. </w:t>
            </w:r>
          </w:p>
          <w:p w:rsidR="00544BE3" w:rsidRPr="00544BE3" w:rsidRDefault="00544BE3" w:rsidP="003555C8">
            <w:pPr>
              <w:rPr>
                <w:color w:val="8E6126"/>
                <w:sz w:val="18"/>
                <w:szCs w:val="18"/>
              </w:rPr>
            </w:pPr>
            <w:r w:rsidRPr="00544BE3">
              <w:rPr>
                <w:color w:val="8E6126"/>
                <w:sz w:val="18"/>
                <w:szCs w:val="18"/>
              </w:rPr>
              <w:t xml:space="preserve">4 Октябрь, 2019 </w:t>
            </w:r>
          </w:p>
        </w:tc>
      </w:tr>
      <w:tr w:rsidR="00544BE3" w:rsidRPr="00544BE3" w:rsidTr="003555C8">
        <w:tc>
          <w:tcPr>
            <w:tcW w:w="0" w:type="auto"/>
            <w:vAlign w:val="center"/>
          </w:tcPr>
          <w:p w:rsidR="00544BE3" w:rsidRPr="00544BE3" w:rsidRDefault="00772139" w:rsidP="003555C8">
            <w:pPr>
              <w:rPr>
                <w:b/>
                <w:bCs/>
                <w:color w:val="336299"/>
                <w:sz w:val="18"/>
                <w:szCs w:val="18"/>
              </w:rPr>
            </w:pPr>
            <w:hyperlink r:id="rId29" w:history="1">
              <w:r w:rsidR="00544BE3" w:rsidRPr="00544BE3">
                <w:rPr>
                  <w:rStyle w:val="af0"/>
                  <w:b/>
                  <w:bCs/>
                  <w:color w:val="444444"/>
                  <w:sz w:val="18"/>
                  <w:szCs w:val="18"/>
                </w:rPr>
                <w:t>Новый порядок отбывания наказания в участках колоний-поселений</w:t>
              </w:r>
            </w:hyperlink>
          </w:p>
          <w:p w:rsidR="00544BE3" w:rsidRPr="00544BE3" w:rsidRDefault="00544BE3" w:rsidP="003555C8">
            <w:pPr>
              <w:pStyle w:val="rtejustify"/>
              <w:spacing w:before="120" w:beforeAutospacing="0" w:after="120" w:afterAutospacing="0"/>
              <w:jc w:val="both"/>
              <w:rPr>
                <w:sz w:val="18"/>
                <w:szCs w:val="18"/>
              </w:rPr>
            </w:pPr>
            <w:r w:rsidRPr="00544BE3">
              <w:rPr>
                <w:sz w:val="18"/>
                <w:szCs w:val="18"/>
              </w:rPr>
              <w:t>С 1 января 2020 года вступит в силу Федеральный закон от 18.07.2019 № 179-ФЗ, которым  внесены изменения в Уголовно-исполнительный кодекс Российской Федерации. Статья 129 кодекса дополнена частями 3.1 и 3.2.</w:t>
            </w:r>
          </w:p>
          <w:p w:rsidR="00544BE3" w:rsidRPr="00544BE3" w:rsidRDefault="00544BE3" w:rsidP="003555C8">
            <w:pPr>
              <w:rPr>
                <w:color w:val="8E6126"/>
                <w:sz w:val="18"/>
                <w:szCs w:val="18"/>
              </w:rPr>
            </w:pPr>
            <w:r w:rsidRPr="00544BE3">
              <w:rPr>
                <w:color w:val="8E6126"/>
                <w:sz w:val="18"/>
                <w:szCs w:val="18"/>
              </w:rPr>
              <w:t xml:space="preserve">3 Октябрь, 2019 </w:t>
            </w:r>
          </w:p>
        </w:tc>
      </w:tr>
    </w:tbl>
    <w:p w:rsidR="00544BE3" w:rsidRPr="00544BE3" w:rsidRDefault="00544BE3" w:rsidP="00544BE3">
      <w:pPr>
        <w:shd w:val="clear" w:color="auto" w:fill="FFFFFF"/>
        <w:jc w:val="both"/>
        <w:rPr>
          <w:vanish/>
          <w:color w:val="000000"/>
          <w:sz w:val="18"/>
          <w:szCs w:val="18"/>
        </w:rPr>
      </w:pPr>
    </w:p>
    <w:tbl>
      <w:tblPr>
        <w:tblW w:w="9719" w:type="dxa"/>
        <w:tblCellMar>
          <w:top w:w="15" w:type="dxa"/>
          <w:left w:w="15" w:type="dxa"/>
          <w:bottom w:w="15" w:type="dxa"/>
          <w:right w:w="15" w:type="dxa"/>
        </w:tblCellMar>
        <w:tblLook w:val="0000"/>
      </w:tblPr>
      <w:tblGrid>
        <w:gridCol w:w="9719"/>
      </w:tblGrid>
      <w:tr w:rsidR="00544BE3" w:rsidRPr="00544BE3" w:rsidTr="003555C8">
        <w:tc>
          <w:tcPr>
            <w:tcW w:w="0" w:type="auto"/>
            <w:vAlign w:val="center"/>
          </w:tcPr>
          <w:p w:rsidR="00544BE3" w:rsidRPr="00544BE3" w:rsidRDefault="00772139" w:rsidP="003555C8">
            <w:pPr>
              <w:rPr>
                <w:b/>
                <w:bCs/>
                <w:color w:val="336299"/>
                <w:sz w:val="18"/>
                <w:szCs w:val="18"/>
              </w:rPr>
            </w:pPr>
            <w:hyperlink r:id="rId30" w:history="1">
              <w:r w:rsidR="00544BE3" w:rsidRPr="00544BE3">
                <w:rPr>
                  <w:rStyle w:val="af0"/>
                  <w:b/>
                  <w:bCs/>
                  <w:color w:val="444444"/>
                  <w:sz w:val="18"/>
                  <w:szCs w:val="18"/>
                </w:rPr>
                <w:t>Новые правила подачи исковых заявлений в суд</w:t>
              </w:r>
            </w:hyperlink>
          </w:p>
          <w:p w:rsidR="00544BE3" w:rsidRPr="00544BE3" w:rsidRDefault="00544BE3" w:rsidP="003555C8">
            <w:pPr>
              <w:pStyle w:val="rtejustify"/>
              <w:spacing w:before="120" w:beforeAutospacing="0" w:after="120" w:afterAutospacing="0"/>
              <w:jc w:val="both"/>
              <w:rPr>
                <w:sz w:val="18"/>
                <w:szCs w:val="18"/>
              </w:rPr>
            </w:pPr>
            <w:r w:rsidRPr="00544BE3">
              <w:rPr>
                <w:sz w:val="18"/>
                <w:szCs w:val="18"/>
              </w:rPr>
              <w:t>С 1 октября  2019 года вступили в силу изменения в п. 6 ст. 132, п.п.3 п. 2 ст. 131 Гражданского процессуального кодекса Российской Федерации, внесенные Федеральным законом от 20.11.2018 № 451-ФЗ «О внесении изменений в отдельные законодательные акты Российской Федерации».</w:t>
            </w:r>
          </w:p>
          <w:p w:rsidR="00544BE3" w:rsidRPr="00544BE3" w:rsidRDefault="00544BE3" w:rsidP="003555C8">
            <w:pPr>
              <w:rPr>
                <w:color w:val="8E6126"/>
                <w:sz w:val="18"/>
                <w:szCs w:val="18"/>
              </w:rPr>
            </w:pPr>
            <w:r w:rsidRPr="00544BE3">
              <w:rPr>
                <w:color w:val="8E6126"/>
                <w:sz w:val="18"/>
                <w:szCs w:val="18"/>
              </w:rPr>
              <w:t>3 Октябрь</w:t>
            </w:r>
          </w:p>
        </w:tc>
      </w:tr>
      <w:tr w:rsidR="00544BE3" w:rsidRPr="00544BE3" w:rsidTr="003555C8">
        <w:tc>
          <w:tcPr>
            <w:tcW w:w="0" w:type="auto"/>
            <w:vAlign w:val="center"/>
          </w:tcPr>
          <w:p w:rsidR="00544BE3" w:rsidRPr="00544BE3" w:rsidRDefault="00772139" w:rsidP="003555C8">
            <w:pPr>
              <w:rPr>
                <w:b/>
                <w:bCs/>
                <w:color w:val="336299"/>
                <w:sz w:val="18"/>
                <w:szCs w:val="18"/>
              </w:rPr>
            </w:pPr>
            <w:hyperlink r:id="rId31" w:history="1">
              <w:r w:rsidR="00544BE3" w:rsidRPr="00544BE3">
                <w:rPr>
                  <w:rStyle w:val="af0"/>
                  <w:b/>
                  <w:bCs/>
                  <w:color w:val="444444"/>
                  <w:sz w:val="18"/>
                  <w:szCs w:val="18"/>
                </w:rPr>
                <w:t>Ответственность за оскорбление</w:t>
              </w:r>
            </w:hyperlink>
          </w:p>
          <w:p w:rsidR="00544BE3" w:rsidRPr="00544BE3" w:rsidRDefault="00544BE3" w:rsidP="003555C8">
            <w:pPr>
              <w:pStyle w:val="rtejustify"/>
              <w:spacing w:before="120" w:beforeAutospacing="0" w:after="120" w:afterAutospacing="0"/>
              <w:jc w:val="both"/>
              <w:rPr>
                <w:sz w:val="18"/>
                <w:szCs w:val="18"/>
              </w:rPr>
            </w:pPr>
            <w:r w:rsidRPr="00544BE3">
              <w:rPr>
                <w:sz w:val="18"/>
                <w:szCs w:val="18"/>
              </w:rPr>
              <w:t>Оскорбление представляет собой умышленное унижение чести и достоинства другого лица, выраженное в неприличной форме.</w:t>
            </w:r>
          </w:p>
          <w:p w:rsidR="00544BE3" w:rsidRPr="00544BE3" w:rsidRDefault="00544BE3" w:rsidP="003555C8">
            <w:pPr>
              <w:pStyle w:val="rtejustify"/>
              <w:spacing w:before="120" w:beforeAutospacing="0" w:after="120" w:afterAutospacing="0"/>
              <w:jc w:val="both"/>
              <w:rPr>
                <w:sz w:val="18"/>
                <w:szCs w:val="18"/>
              </w:rPr>
            </w:pPr>
            <w:r w:rsidRPr="00544BE3">
              <w:rPr>
                <w:sz w:val="18"/>
                <w:szCs w:val="18"/>
              </w:rPr>
              <w:t>По смыслу закона неприличной следует считать циничную, глубоко противоречащую нравственным нормам, правилам поведения в обществе форму унизительного обращения с человеком. </w:t>
            </w:r>
          </w:p>
          <w:p w:rsidR="00544BE3" w:rsidRPr="00544BE3" w:rsidRDefault="00544BE3" w:rsidP="003555C8">
            <w:pPr>
              <w:rPr>
                <w:color w:val="8E6126"/>
                <w:sz w:val="18"/>
                <w:szCs w:val="18"/>
              </w:rPr>
            </w:pPr>
            <w:r w:rsidRPr="00544BE3">
              <w:rPr>
                <w:color w:val="8E6126"/>
                <w:sz w:val="18"/>
                <w:szCs w:val="18"/>
              </w:rPr>
              <w:t>3 Октябрь, 2019</w:t>
            </w:r>
          </w:p>
        </w:tc>
      </w:tr>
      <w:tr w:rsidR="00544BE3" w:rsidRPr="00544BE3" w:rsidTr="003555C8">
        <w:tc>
          <w:tcPr>
            <w:tcW w:w="0" w:type="auto"/>
            <w:vAlign w:val="center"/>
          </w:tcPr>
          <w:p w:rsidR="00544BE3" w:rsidRPr="00544BE3" w:rsidRDefault="00772139" w:rsidP="003555C8">
            <w:pPr>
              <w:rPr>
                <w:b/>
                <w:bCs/>
                <w:color w:val="336299"/>
                <w:sz w:val="18"/>
                <w:szCs w:val="18"/>
              </w:rPr>
            </w:pPr>
            <w:hyperlink r:id="rId32" w:history="1">
              <w:r w:rsidR="00544BE3" w:rsidRPr="00544BE3">
                <w:rPr>
                  <w:rStyle w:val="af0"/>
                  <w:b/>
                  <w:bCs/>
                  <w:color w:val="444444"/>
                  <w:sz w:val="18"/>
                  <w:szCs w:val="18"/>
                </w:rPr>
                <w:t xml:space="preserve">Конфликт интересов при заключении государственных и муниципальных контрактов – основание для признания их </w:t>
              </w:r>
              <w:proofErr w:type="gramStart"/>
              <w:r w:rsidR="00544BE3" w:rsidRPr="00544BE3">
                <w:rPr>
                  <w:rStyle w:val="af0"/>
                  <w:b/>
                  <w:bCs/>
                  <w:color w:val="444444"/>
                  <w:sz w:val="18"/>
                  <w:szCs w:val="18"/>
                </w:rPr>
                <w:t>недействительными</w:t>
              </w:r>
              <w:proofErr w:type="gramEnd"/>
            </w:hyperlink>
          </w:p>
          <w:p w:rsidR="00544BE3" w:rsidRPr="00544BE3" w:rsidRDefault="00544BE3" w:rsidP="003555C8">
            <w:pPr>
              <w:pStyle w:val="rtejustify"/>
              <w:spacing w:before="120" w:beforeAutospacing="0" w:after="120" w:afterAutospacing="0"/>
              <w:jc w:val="both"/>
              <w:rPr>
                <w:sz w:val="18"/>
                <w:szCs w:val="18"/>
              </w:rPr>
            </w:pPr>
            <w:r w:rsidRPr="00544BE3">
              <w:rPr>
                <w:sz w:val="18"/>
                <w:szCs w:val="18"/>
              </w:rPr>
              <w:t xml:space="preserve">Закупки для государственных и муниципальных нужд являются одной из сфер экономики, подверженных </w:t>
            </w:r>
            <w:proofErr w:type="spellStart"/>
            <w:r w:rsidRPr="00544BE3">
              <w:rPr>
                <w:sz w:val="18"/>
                <w:szCs w:val="18"/>
              </w:rPr>
              <w:t>коррупциогенным</w:t>
            </w:r>
            <w:proofErr w:type="spellEnd"/>
            <w:r w:rsidRPr="00544BE3">
              <w:rPr>
                <w:sz w:val="18"/>
                <w:szCs w:val="18"/>
              </w:rPr>
              <w:t xml:space="preserve"> </w:t>
            </w:r>
            <w:r w:rsidRPr="00544BE3">
              <w:rPr>
                <w:sz w:val="18"/>
                <w:szCs w:val="18"/>
              </w:rPr>
              <w:lastRenderedPageBreak/>
              <w:t>проявлениям в силу вовлечения в него значительных финансовых ресурсов и стремления участников закупочной деятельности обогатиться ими противоправным способом.</w:t>
            </w:r>
          </w:p>
          <w:p w:rsidR="00544BE3" w:rsidRPr="00544BE3" w:rsidRDefault="00544BE3" w:rsidP="003555C8">
            <w:pPr>
              <w:rPr>
                <w:color w:val="8E6126"/>
                <w:sz w:val="18"/>
                <w:szCs w:val="18"/>
              </w:rPr>
            </w:pPr>
            <w:r w:rsidRPr="00544BE3">
              <w:rPr>
                <w:color w:val="8E6126"/>
                <w:sz w:val="18"/>
                <w:szCs w:val="18"/>
              </w:rPr>
              <w:t xml:space="preserve">3 Октябрь, 2019 </w:t>
            </w:r>
          </w:p>
        </w:tc>
      </w:tr>
    </w:tbl>
    <w:p w:rsidR="00544BE3" w:rsidRPr="00544BE3" w:rsidRDefault="00544BE3" w:rsidP="00544BE3">
      <w:pPr>
        <w:shd w:val="clear" w:color="auto" w:fill="FFFFFF"/>
        <w:jc w:val="both"/>
        <w:rPr>
          <w:vanish/>
          <w:color w:val="000000"/>
          <w:sz w:val="18"/>
          <w:szCs w:val="18"/>
        </w:rPr>
      </w:pPr>
    </w:p>
    <w:tbl>
      <w:tblPr>
        <w:tblW w:w="0" w:type="auto"/>
        <w:tblCellMar>
          <w:top w:w="15" w:type="dxa"/>
          <w:left w:w="15" w:type="dxa"/>
          <w:bottom w:w="15" w:type="dxa"/>
          <w:right w:w="15" w:type="dxa"/>
        </w:tblCellMar>
        <w:tblLook w:val="0000"/>
      </w:tblPr>
      <w:tblGrid>
        <w:gridCol w:w="10094"/>
      </w:tblGrid>
      <w:tr w:rsidR="00544BE3" w:rsidRPr="00544BE3" w:rsidTr="003555C8">
        <w:tc>
          <w:tcPr>
            <w:tcW w:w="0" w:type="auto"/>
            <w:vAlign w:val="center"/>
          </w:tcPr>
          <w:p w:rsidR="00544BE3" w:rsidRPr="00544BE3" w:rsidRDefault="00772139" w:rsidP="003555C8">
            <w:pPr>
              <w:rPr>
                <w:b/>
                <w:bCs/>
                <w:color w:val="336299"/>
                <w:sz w:val="18"/>
                <w:szCs w:val="18"/>
              </w:rPr>
            </w:pPr>
            <w:hyperlink r:id="rId33" w:history="1">
              <w:r w:rsidR="00544BE3" w:rsidRPr="00544BE3">
                <w:rPr>
                  <w:rStyle w:val="af0"/>
                  <w:b/>
                  <w:bCs/>
                  <w:color w:val="444444"/>
                  <w:sz w:val="18"/>
                  <w:szCs w:val="18"/>
                </w:rPr>
                <w:t>Об административной ответственности за незаконное вознаграждение от имени юридического лица</w:t>
              </w:r>
            </w:hyperlink>
          </w:p>
          <w:p w:rsidR="00544BE3" w:rsidRPr="00544BE3" w:rsidRDefault="00544BE3" w:rsidP="003555C8">
            <w:pPr>
              <w:pStyle w:val="rtejustify"/>
              <w:spacing w:before="120" w:beforeAutospacing="0" w:after="120" w:afterAutospacing="0"/>
              <w:jc w:val="both"/>
              <w:rPr>
                <w:sz w:val="18"/>
                <w:szCs w:val="18"/>
              </w:rPr>
            </w:pPr>
            <w:proofErr w:type="gramStart"/>
            <w:r w:rsidRPr="00544BE3">
              <w:rPr>
                <w:sz w:val="18"/>
                <w:szCs w:val="18"/>
              </w:rPr>
              <w:t>В соответствии с Федеральным законом от 25.12.2008 № 273-ФЗ «О противодействии коррупции» «за совершение коррупционных правонарушений граждане несут уголовную, административную, гражданско-правовую и дисциплинарную ответственность в соответствии с законодательством (ст.</w:t>
            </w:r>
            <w:proofErr w:type="gramEnd"/>
          </w:p>
          <w:p w:rsidR="00544BE3" w:rsidRPr="00544BE3" w:rsidRDefault="00544BE3" w:rsidP="003555C8">
            <w:pPr>
              <w:rPr>
                <w:color w:val="8E6126"/>
                <w:sz w:val="18"/>
                <w:szCs w:val="18"/>
              </w:rPr>
            </w:pPr>
            <w:r w:rsidRPr="00544BE3">
              <w:rPr>
                <w:color w:val="8E6126"/>
                <w:sz w:val="18"/>
                <w:szCs w:val="18"/>
              </w:rPr>
              <w:t xml:space="preserve">3 Октябрь, 2019 </w:t>
            </w:r>
          </w:p>
        </w:tc>
      </w:tr>
      <w:tr w:rsidR="00544BE3" w:rsidRPr="00544BE3" w:rsidTr="003555C8">
        <w:tc>
          <w:tcPr>
            <w:tcW w:w="0" w:type="auto"/>
            <w:vAlign w:val="center"/>
          </w:tcPr>
          <w:p w:rsidR="00544BE3" w:rsidRPr="00544BE3" w:rsidRDefault="00772139" w:rsidP="003555C8">
            <w:pPr>
              <w:rPr>
                <w:b/>
                <w:bCs/>
                <w:color w:val="336299"/>
                <w:sz w:val="18"/>
                <w:szCs w:val="18"/>
              </w:rPr>
            </w:pPr>
            <w:hyperlink r:id="rId34" w:history="1">
              <w:r w:rsidR="00544BE3" w:rsidRPr="00544BE3">
                <w:rPr>
                  <w:rStyle w:val="af0"/>
                  <w:b/>
                  <w:bCs/>
                  <w:color w:val="444444"/>
                  <w:sz w:val="18"/>
                  <w:szCs w:val="18"/>
                </w:rPr>
                <w:t>Мелкое взяточничество</w:t>
              </w:r>
            </w:hyperlink>
          </w:p>
          <w:p w:rsidR="00544BE3" w:rsidRPr="00544BE3" w:rsidRDefault="00544BE3" w:rsidP="003555C8">
            <w:pPr>
              <w:pStyle w:val="rtejustify"/>
              <w:spacing w:before="120" w:beforeAutospacing="0" w:after="120" w:afterAutospacing="0"/>
              <w:jc w:val="both"/>
              <w:rPr>
                <w:sz w:val="18"/>
                <w:szCs w:val="18"/>
              </w:rPr>
            </w:pPr>
            <w:r w:rsidRPr="00544BE3">
              <w:rPr>
                <w:sz w:val="18"/>
                <w:szCs w:val="18"/>
              </w:rPr>
              <w:t>Уголовная ответственность за мелкое взяточничество введена Федеральным законом от 3 июля 2016г. N 324-ФЗ. В Уголовный кодекс Российской Федерации была внесена ст. 291.2 "Мелкое взяточничество".</w:t>
            </w:r>
          </w:p>
          <w:p w:rsidR="00544BE3" w:rsidRPr="00544BE3" w:rsidRDefault="00544BE3" w:rsidP="003555C8">
            <w:pPr>
              <w:pStyle w:val="rtejustify"/>
              <w:spacing w:before="120" w:beforeAutospacing="0" w:after="120" w:afterAutospacing="0"/>
              <w:jc w:val="both"/>
              <w:rPr>
                <w:sz w:val="18"/>
                <w:szCs w:val="18"/>
              </w:rPr>
            </w:pPr>
            <w:r w:rsidRPr="00544BE3">
              <w:rPr>
                <w:sz w:val="18"/>
                <w:szCs w:val="18"/>
              </w:rPr>
              <w:t xml:space="preserve">С объективной стороны рассматриваемое преступление выражается в действии – передаче должностному лицу лично или через посредника предмета взятки </w:t>
            </w:r>
            <w:proofErr w:type="gramStart"/>
            <w:r w:rsidRPr="00544BE3">
              <w:rPr>
                <w:sz w:val="18"/>
                <w:szCs w:val="18"/>
              </w:rPr>
              <w:t>за</w:t>
            </w:r>
            <w:proofErr w:type="gramEnd"/>
            <w:r w:rsidRPr="00544BE3">
              <w:rPr>
                <w:sz w:val="18"/>
                <w:szCs w:val="18"/>
              </w:rPr>
              <w:t>:</w:t>
            </w:r>
          </w:p>
          <w:p w:rsidR="00544BE3" w:rsidRPr="00544BE3" w:rsidRDefault="00544BE3" w:rsidP="003555C8">
            <w:pPr>
              <w:rPr>
                <w:color w:val="8E6126"/>
                <w:sz w:val="18"/>
                <w:szCs w:val="18"/>
              </w:rPr>
            </w:pPr>
            <w:r w:rsidRPr="00544BE3">
              <w:rPr>
                <w:color w:val="8E6126"/>
                <w:sz w:val="18"/>
                <w:szCs w:val="18"/>
              </w:rPr>
              <w:t>3 Октябрь, 2019</w:t>
            </w:r>
          </w:p>
        </w:tc>
      </w:tr>
    </w:tbl>
    <w:p w:rsidR="00544BE3" w:rsidRPr="00544BE3" w:rsidRDefault="00544BE3" w:rsidP="00544BE3">
      <w:pPr>
        <w:shd w:val="clear" w:color="auto" w:fill="FFFFFF"/>
        <w:jc w:val="both"/>
        <w:rPr>
          <w:vanish/>
          <w:color w:val="000000"/>
          <w:sz w:val="18"/>
          <w:szCs w:val="18"/>
        </w:rPr>
      </w:pPr>
    </w:p>
    <w:tbl>
      <w:tblPr>
        <w:tblW w:w="0" w:type="auto"/>
        <w:tblCellMar>
          <w:top w:w="15" w:type="dxa"/>
          <w:left w:w="15" w:type="dxa"/>
          <w:bottom w:w="15" w:type="dxa"/>
          <w:right w:w="15" w:type="dxa"/>
        </w:tblCellMar>
        <w:tblLook w:val="0000"/>
      </w:tblPr>
      <w:tblGrid>
        <w:gridCol w:w="10094"/>
      </w:tblGrid>
      <w:tr w:rsidR="00544BE3" w:rsidRPr="00544BE3" w:rsidTr="003555C8">
        <w:tc>
          <w:tcPr>
            <w:tcW w:w="0" w:type="auto"/>
            <w:vAlign w:val="center"/>
          </w:tcPr>
          <w:p w:rsidR="00544BE3" w:rsidRPr="00544BE3" w:rsidRDefault="00772139" w:rsidP="003555C8">
            <w:pPr>
              <w:rPr>
                <w:b/>
                <w:bCs/>
                <w:color w:val="336299"/>
                <w:sz w:val="18"/>
                <w:szCs w:val="18"/>
              </w:rPr>
            </w:pPr>
            <w:hyperlink r:id="rId35" w:history="1">
              <w:r w:rsidR="00544BE3" w:rsidRPr="00544BE3">
                <w:rPr>
                  <w:rStyle w:val="af0"/>
                  <w:b/>
                  <w:bCs/>
                  <w:color w:val="4484C7"/>
                  <w:sz w:val="18"/>
                  <w:szCs w:val="18"/>
                </w:rPr>
                <w:t>Правовое регулирование трудовых отношений с лицами, занятыми на сезонных работах, имеет ряд особенностей.</w:t>
              </w:r>
            </w:hyperlink>
          </w:p>
          <w:p w:rsidR="00544BE3" w:rsidRPr="00544BE3" w:rsidRDefault="00544BE3" w:rsidP="003555C8">
            <w:pPr>
              <w:pStyle w:val="rtejustify"/>
              <w:spacing w:before="120" w:beforeAutospacing="0" w:after="120" w:afterAutospacing="0"/>
              <w:jc w:val="both"/>
              <w:rPr>
                <w:sz w:val="18"/>
                <w:szCs w:val="18"/>
              </w:rPr>
            </w:pPr>
            <w:r w:rsidRPr="00544BE3">
              <w:rPr>
                <w:sz w:val="18"/>
                <w:szCs w:val="18"/>
              </w:rPr>
              <w:t>В соответствии со статьей 293 Трудового кодекса РФ сезонными признаются работы, которые в силу климатических и иных природных условий выполняются в течение определенного периода (сезона), не превышающего шести месяцев. В настоящее время действует Перечень сезонных работ и сезонных отраслей промышленности, утвержденный Постановлением Совета Министров РСФСР от 04.07.1991 № 381, а также Перечень сезонных отраслей промышленности, утвержденный Постановлением Правительства РФ от 04.07.20022 № 498.</w:t>
            </w:r>
          </w:p>
          <w:p w:rsidR="00544BE3" w:rsidRPr="00544BE3" w:rsidRDefault="00544BE3" w:rsidP="003555C8">
            <w:pPr>
              <w:rPr>
                <w:color w:val="8E6126"/>
                <w:sz w:val="18"/>
                <w:szCs w:val="18"/>
              </w:rPr>
            </w:pPr>
            <w:r w:rsidRPr="00544BE3">
              <w:rPr>
                <w:color w:val="8E6126"/>
                <w:sz w:val="18"/>
                <w:szCs w:val="18"/>
              </w:rPr>
              <w:t xml:space="preserve">01 Октябрь, 2019 </w:t>
            </w:r>
          </w:p>
        </w:tc>
      </w:tr>
    </w:tbl>
    <w:p w:rsidR="00544BE3" w:rsidRPr="00544BE3" w:rsidRDefault="00544BE3" w:rsidP="00544BE3">
      <w:pPr>
        <w:autoSpaceDE w:val="0"/>
        <w:autoSpaceDN w:val="0"/>
        <w:adjustRightInd w:val="0"/>
        <w:spacing w:line="240" w:lineRule="exact"/>
        <w:jc w:val="both"/>
        <w:rPr>
          <w:sz w:val="18"/>
          <w:szCs w:val="18"/>
        </w:rPr>
      </w:pPr>
      <w:r w:rsidRPr="00544BE3">
        <w:rPr>
          <w:sz w:val="18"/>
          <w:szCs w:val="18"/>
        </w:rPr>
        <w:t>Прокурор района старший советник юстиции</w:t>
      </w:r>
      <w:r w:rsidRPr="00544BE3">
        <w:rPr>
          <w:sz w:val="18"/>
          <w:szCs w:val="18"/>
        </w:rPr>
        <w:tab/>
      </w:r>
      <w:r w:rsidRPr="00544BE3">
        <w:rPr>
          <w:sz w:val="18"/>
          <w:szCs w:val="18"/>
        </w:rPr>
        <w:tab/>
      </w:r>
      <w:r w:rsidRPr="00544BE3">
        <w:rPr>
          <w:sz w:val="18"/>
          <w:szCs w:val="18"/>
        </w:rPr>
        <w:tab/>
      </w:r>
      <w:r w:rsidRPr="00544BE3">
        <w:rPr>
          <w:sz w:val="18"/>
          <w:szCs w:val="18"/>
        </w:rPr>
        <w:tab/>
        <w:t xml:space="preserve">     </w:t>
      </w:r>
      <w:r>
        <w:rPr>
          <w:sz w:val="18"/>
          <w:szCs w:val="18"/>
        </w:rPr>
        <w:t xml:space="preserve">                                                 </w:t>
      </w:r>
      <w:r w:rsidRPr="00544BE3">
        <w:rPr>
          <w:sz w:val="18"/>
          <w:szCs w:val="18"/>
        </w:rPr>
        <w:t xml:space="preserve">  </w:t>
      </w:r>
      <w:proofErr w:type="spellStart"/>
      <w:r w:rsidRPr="00544BE3">
        <w:rPr>
          <w:sz w:val="18"/>
          <w:szCs w:val="18"/>
        </w:rPr>
        <w:t>Н.А.Муллин</w:t>
      </w:r>
      <w:proofErr w:type="spellEnd"/>
      <w:r w:rsidRPr="00544BE3">
        <w:rPr>
          <w:sz w:val="18"/>
          <w:szCs w:val="18"/>
        </w:rPr>
        <w:tab/>
      </w:r>
    </w:p>
    <w:p w:rsidR="00930659" w:rsidRPr="00930659" w:rsidRDefault="00930659" w:rsidP="00930659">
      <w:pPr>
        <w:ind w:firstLine="708"/>
        <w:jc w:val="both"/>
        <w:rPr>
          <w:b/>
          <w:bCs/>
          <w:color w:val="000000"/>
          <w:sz w:val="18"/>
          <w:szCs w:val="18"/>
        </w:rPr>
      </w:pPr>
      <w:r w:rsidRPr="00930659">
        <w:rPr>
          <w:b/>
          <w:bCs/>
          <w:color w:val="000000"/>
          <w:sz w:val="18"/>
          <w:szCs w:val="18"/>
        </w:rPr>
        <w:t>Вопрос: «Я являюсь пенсионером. Могут ли мне отказать в постановке на учет в центре занятости населения в качестве безработного?»</w:t>
      </w:r>
    </w:p>
    <w:p w:rsidR="00930659" w:rsidRPr="00930659" w:rsidRDefault="00930659" w:rsidP="00930659">
      <w:pPr>
        <w:ind w:firstLine="708"/>
        <w:jc w:val="both"/>
        <w:rPr>
          <w:color w:val="000000"/>
          <w:sz w:val="18"/>
          <w:szCs w:val="18"/>
        </w:rPr>
      </w:pPr>
      <w:proofErr w:type="gramStart"/>
      <w:r w:rsidRPr="00930659">
        <w:rPr>
          <w:color w:val="000000"/>
          <w:sz w:val="18"/>
          <w:szCs w:val="18"/>
        </w:rPr>
        <w:t>Ответ: согласно п. 3 ст. 3 Закона Российской Федерации от 19.04.1991 № 1032-1 «О занятости населения в Российской Федерации» безработными не могут быть признаны граждане, которым в соответствии с законодательством Российской Федерации назначены страховая пенсия по старости (в том числе досрочно) и (или) накопительная пенсия, либо пенсия, предусмотренная пунктом 2 статьи 32 данного Закона, либо пенсия по старости или за выслугу</w:t>
      </w:r>
      <w:proofErr w:type="gramEnd"/>
      <w:r w:rsidRPr="00930659">
        <w:rPr>
          <w:color w:val="000000"/>
          <w:sz w:val="18"/>
          <w:szCs w:val="18"/>
        </w:rPr>
        <w:t xml:space="preserve"> лет по государственному пенсионному обеспечению.</w:t>
      </w:r>
    </w:p>
    <w:p w:rsidR="00930659" w:rsidRPr="00930659" w:rsidRDefault="00930659" w:rsidP="00930659">
      <w:pPr>
        <w:ind w:firstLine="708"/>
        <w:jc w:val="both"/>
        <w:rPr>
          <w:color w:val="000000"/>
          <w:sz w:val="18"/>
          <w:szCs w:val="18"/>
        </w:rPr>
      </w:pPr>
      <w:r w:rsidRPr="00930659">
        <w:rPr>
          <w:color w:val="000000"/>
          <w:sz w:val="18"/>
          <w:szCs w:val="18"/>
        </w:rPr>
        <w:t>Таким образом, назначение гражданину пенсии порождает единственное ограничение в реализации его прав, связанных с трудоустройством, - невозможность признания его в качестве безработного.</w:t>
      </w:r>
    </w:p>
    <w:p w:rsidR="00930659" w:rsidRPr="00930659" w:rsidRDefault="00930659" w:rsidP="00930659">
      <w:pPr>
        <w:ind w:firstLine="708"/>
        <w:jc w:val="both"/>
        <w:rPr>
          <w:color w:val="000000"/>
          <w:sz w:val="18"/>
          <w:szCs w:val="18"/>
        </w:rPr>
      </w:pPr>
      <w:r w:rsidRPr="00930659">
        <w:rPr>
          <w:color w:val="000000"/>
          <w:sz w:val="18"/>
          <w:szCs w:val="18"/>
        </w:rPr>
        <w:t>Вместе с тем, основываясь на нормах постановления Правительства Российской Федерации от 07.09.2012 № 891 «О порядке регистрации граждан в целях поиска подходящей работы, регистрации безработных граждан и требованиях к подбору подходящей работы» гражданин вправе обратиться в государственное учреждение службы занятости населения в целях содействия в поиске подходящей работы.</w:t>
      </w:r>
    </w:p>
    <w:p w:rsidR="00930659" w:rsidRPr="00930659" w:rsidRDefault="00930659" w:rsidP="00930659">
      <w:pPr>
        <w:ind w:firstLine="708"/>
        <w:jc w:val="both"/>
        <w:rPr>
          <w:b/>
          <w:bCs/>
          <w:color w:val="000000"/>
          <w:sz w:val="18"/>
          <w:szCs w:val="18"/>
        </w:rPr>
      </w:pPr>
      <w:r w:rsidRPr="00930659">
        <w:rPr>
          <w:b/>
          <w:bCs/>
          <w:color w:val="000000"/>
          <w:sz w:val="18"/>
          <w:szCs w:val="18"/>
        </w:rPr>
        <w:t xml:space="preserve">Вопрос: «Как можно узнать являюсь ли я гражданином </w:t>
      </w:r>
      <w:proofErr w:type="spellStart"/>
      <w:r w:rsidRPr="00930659">
        <w:rPr>
          <w:b/>
          <w:bCs/>
          <w:color w:val="000000"/>
          <w:sz w:val="18"/>
          <w:szCs w:val="18"/>
        </w:rPr>
        <w:t>предпенсионного</w:t>
      </w:r>
      <w:proofErr w:type="spellEnd"/>
      <w:r w:rsidRPr="00930659">
        <w:rPr>
          <w:b/>
          <w:bCs/>
          <w:color w:val="000000"/>
          <w:sz w:val="18"/>
          <w:szCs w:val="18"/>
        </w:rPr>
        <w:t xml:space="preserve"> возраста?»</w:t>
      </w:r>
    </w:p>
    <w:p w:rsidR="00930659" w:rsidRPr="00930659" w:rsidRDefault="00930659" w:rsidP="00930659">
      <w:pPr>
        <w:ind w:firstLine="708"/>
        <w:jc w:val="both"/>
        <w:rPr>
          <w:color w:val="000000"/>
          <w:sz w:val="18"/>
          <w:szCs w:val="18"/>
        </w:rPr>
      </w:pPr>
      <w:r w:rsidRPr="00930659">
        <w:rPr>
          <w:color w:val="000000"/>
          <w:sz w:val="18"/>
          <w:szCs w:val="18"/>
        </w:rPr>
        <w:t xml:space="preserve">Ответ: </w:t>
      </w:r>
      <w:proofErr w:type="gramStart"/>
      <w:r w:rsidRPr="00930659">
        <w:rPr>
          <w:color w:val="000000"/>
          <w:sz w:val="18"/>
          <w:szCs w:val="18"/>
        </w:rPr>
        <w:t xml:space="preserve">Граждане </w:t>
      </w:r>
      <w:proofErr w:type="spellStart"/>
      <w:r w:rsidRPr="00930659">
        <w:rPr>
          <w:color w:val="000000"/>
          <w:sz w:val="18"/>
          <w:szCs w:val="18"/>
        </w:rPr>
        <w:t>предпенсионного</w:t>
      </w:r>
      <w:proofErr w:type="spellEnd"/>
      <w:r w:rsidRPr="00930659">
        <w:rPr>
          <w:color w:val="000000"/>
          <w:sz w:val="18"/>
          <w:szCs w:val="18"/>
        </w:rPr>
        <w:t xml:space="preserve"> возраста в силу ч. 12 ст. 10 Федерального закона от 03.10.2018 № 350-ФЗ «О внесении изменений в отдельные законодательные акты Российской Федерации по вопросам назначения и выплаты пенсий» имеют право бесплатно получать в органах Пенсионного фонда РФ по месту жительства или работы сведения об отнесении их к категории граждан </w:t>
      </w:r>
      <w:proofErr w:type="spellStart"/>
      <w:r w:rsidRPr="00930659">
        <w:rPr>
          <w:color w:val="000000"/>
          <w:sz w:val="18"/>
          <w:szCs w:val="18"/>
        </w:rPr>
        <w:t>предпенсионного</w:t>
      </w:r>
      <w:proofErr w:type="spellEnd"/>
      <w:r w:rsidRPr="00930659">
        <w:rPr>
          <w:color w:val="000000"/>
          <w:sz w:val="18"/>
          <w:szCs w:val="18"/>
        </w:rPr>
        <w:t xml:space="preserve"> возраста.</w:t>
      </w:r>
      <w:proofErr w:type="gramEnd"/>
    </w:p>
    <w:p w:rsidR="00930659" w:rsidRPr="00930659" w:rsidRDefault="00930659" w:rsidP="00930659">
      <w:pPr>
        <w:ind w:firstLine="708"/>
        <w:jc w:val="both"/>
        <w:rPr>
          <w:color w:val="000000"/>
          <w:sz w:val="18"/>
          <w:szCs w:val="18"/>
        </w:rPr>
      </w:pPr>
      <w:r w:rsidRPr="00930659">
        <w:rPr>
          <w:color w:val="000000"/>
          <w:sz w:val="18"/>
          <w:szCs w:val="18"/>
        </w:rPr>
        <w:t xml:space="preserve">Постановлением Правления Пенсионного фонда РФ № 206п от 14.04.2019 утвержден административный регламент, определяющий порядок предоставления такой государственной услуги, сроки и последовательность административных процедур при предоставлении сведений об отнесении граждан к категории </w:t>
      </w:r>
      <w:proofErr w:type="spellStart"/>
      <w:r w:rsidRPr="00930659">
        <w:rPr>
          <w:color w:val="000000"/>
          <w:sz w:val="18"/>
          <w:szCs w:val="18"/>
        </w:rPr>
        <w:t>предпенсионного</w:t>
      </w:r>
      <w:proofErr w:type="spellEnd"/>
      <w:r w:rsidRPr="00930659">
        <w:rPr>
          <w:color w:val="000000"/>
          <w:sz w:val="18"/>
          <w:szCs w:val="18"/>
        </w:rPr>
        <w:t xml:space="preserve"> возраста.</w:t>
      </w:r>
    </w:p>
    <w:p w:rsidR="00930659" w:rsidRPr="00930659" w:rsidRDefault="00930659" w:rsidP="00930659">
      <w:pPr>
        <w:ind w:firstLine="708"/>
        <w:jc w:val="both"/>
        <w:rPr>
          <w:color w:val="000000"/>
          <w:sz w:val="18"/>
          <w:szCs w:val="18"/>
        </w:rPr>
      </w:pPr>
      <w:r w:rsidRPr="00930659">
        <w:rPr>
          <w:color w:val="000000"/>
          <w:sz w:val="18"/>
          <w:szCs w:val="18"/>
        </w:rPr>
        <w:t>Для предоставления государственной услуги гражданин должен представить запрос, предусмотренный Административным регламентом, а также документ, удостоверяющий личность.</w:t>
      </w:r>
    </w:p>
    <w:p w:rsidR="00930659" w:rsidRPr="00930659" w:rsidRDefault="00930659" w:rsidP="00930659">
      <w:pPr>
        <w:ind w:firstLine="708"/>
        <w:jc w:val="both"/>
        <w:rPr>
          <w:color w:val="000000"/>
          <w:sz w:val="18"/>
          <w:szCs w:val="18"/>
        </w:rPr>
      </w:pPr>
      <w:r w:rsidRPr="00930659">
        <w:rPr>
          <w:color w:val="000000"/>
          <w:sz w:val="18"/>
          <w:szCs w:val="18"/>
        </w:rPr>
        <w:t>Административный регламент предусматривает, что государственная услуга предоставляется гражданину при его обращении о предоставлении сведений в территориальный орган Пенсионного фонда РФ не позднее трех рабочих дней со дня регистрации запроса. В случае подачи запроса в электронной форме с использованием сети Интернет сведения предоставляются гражданину в режиме реального времени в день обращения.</w:t>
      </w:r>
    </w:p>
    <w:p w:rsidR="00930659" w:rsidRPr="00930659" w:rsidRDefault="00930659" w:rsidP="00930659">
      <w:pPr>
        <w:ind w:firstLine="708"/>
        <w:jc w:val="both"/>
        <w:rPr>
          <w:color w:val="000000"/>
          <w:sz w:val="18"/>
          <w:szCs w:val="18"/>
        </w:rPr>
      </w:pPr>
      <w:r w:rsidRPr="00930659">
        <w:rPr>
          <w:color w:val="000000"/>
          <w:sz w:val="18"/>
          <w:szCs w:val="18"/>
        </w:rPr>
        <w:t>Более того, граждане могут обратиться за государственной услугой лично или через своих представителей путем подачи запроса в многофункциональный центр.</w:t>
      </w:r>
    </w:p>
    <w:p w:rsidR="00930659" w:rsidRPr="00930659" w:rsidRDefault="00930659" w:rsidP="00930659">
      <w:pPr>
        <w:ind w:firstLine="708"/>
        <w:jc w:val="both"/>
        <w:rPr>
          <w:color w:val="000000"/>
          <w:sz w:val="18"/>
          <w:szCs w:val="18"/>
        </w:rPr>
      </w:pPr>
      <w:r w:rsidRPr="00930659">
        <w:rPr>
          <w:color w:val="000000"/>
          <w:sz w:val="18"/>
          <w:szCs w:val="18"/>
        </w:rPr>
        <w:t xml:space="preserve">Основанием для отказа в приеме запроса и документов, необходимых для предоставления государственной услуги, является </w:t>
      </w:r>
      <w:proofErr w:type="spellStart"/>
      <w:r w:rsidRPr="00930659">
        <w:rPr>
          <w:color w:val="000000"/>
          <w:sz w:val="18"/>
          <w:szCs w:val="18"/>
        </w:rPr>
        <w:t>неустановление</w:t>
      </w:r>
      <w:proofErr w:type="spellEnd"/>
      <w:r w:rsidRPr="00930659">
        <w:rPr>
          <w:color w:val="000000"/>
          <w:sz w:val="18"/>
          <w:szCs w:val="18"/>
        </w:rPr>
        <w:t xml:space="preserve"> личности лица, обратившегося за оказанием </w:t>
      </w:r>
      <w:proofErr w:type="spellStart"/>
      <w:r w:rsidRPr="00930659">
        <w:rPr>
          <w:color w:val="000000"/>
          <w:sz w:val="18"/>
          <w:szCs w:val="18"/>
        </w:rPr>
        <w:t>госуслуги</w:t>
      </w:r>
      <w:proofErr w:type="spellEnd"/>
      <w:r w:rsidRPr="00930659">
        <w:rPr>
          <w:color w:val="000000"/>
          <w:sz w:val="18"/>
          <w:szCs w:val="18"/>
        </w:rPr>
        <w:t xml:space="preserve"> либо </w:t>
      </w:r>
      <w:proofErr w:type="spellStart"/>
      <w:r w:rsidRPr="00930659">
        <w:rPr>
          <w:color w:val="000000"/>
          <w:sz w:val="18"/>
          <w:szCs w:val="18"/>
        </w:rPr>
        <w:t>неподтверждение</w:t>
      </w:r>
      <w:proofErr w:type="spellEnd"/>
      <w:r w:rsidRPr="00930659">
        <w:rPr>
          <w:color w:val="000000"/>
          <w:sz w:val="18"/>
          <w:szCs w:val="18"/>
        </w:rPr>
        <w:t xml:space="preserve"> полномочий представителя гражданина. Отказ в приеме запроса и документов в иных случаях не допускается.</w:t>
      </w:r>
    </w:p>
    <w:p w:rsidR="00930659" w:rsidRPr="00930659" w:rsidRDefault="00930659" w:rsidP="00930659">
      <w:pPr>
        <w:ind w:firstLine="708"/>
        <w:jc w:val="both"/>
        <w:rPr>
          <w:color w:val="000000"/>
          <w:sz w:val="18"/>
          <w:szCs w:val="18"/>
        </w:rPr>
      </w:pPr>
      <w:r w:rsidRPr="00930659">
        <w:rPr>
          <w:color w:val="000000"/>
          <w:sz w:val="18"/>
          <w:szCs w:val="18"/>
        </w:rPr>
        <w:t xml:space="preserve">Результатом предоставления государственной услуги служит получение заявителем сведений об отнесении к категории граждан </w:t>
      </w:r>
      <w:proofErr w:type="spellStart"/>
      <w:r w:rsidRPr="00930659">
        <w:rPr>
          <w:color w:val="000000"/>
          <w:sz w:val="18"/>
          <w:szCs w:val="18"/>
        </w:rPr>
        <w:t>предпенсионного</w:t>
      </w:r>
      <w:proofErr w:type="spellEnd"/>
      <w:r w:rsidRPr="00930659">
        <w:rPr>
          <w:color w:val="000000"/>
          <w:sz w:val="18"/>
          <w:szCs w:val="18"/>
        </w:rPr>
        <w:t xml:space="preserve"> возраста по утвержденной форме.</w:t>
      </w:r>
    </w:p>
    <w:p w:rsidR="00930659" w:rsidRPr="00930659" w:rsidRDefault="00930659" w:rsidP="00930659">
      <w:pPr>
        <w:ind w:firstLine="708"/>
        <w:jc w:val="both"/>
        <w:rPr>
          <w:color w:val="000000"/>
          <w:sz w:val="18"/>
          <w:szCs w:val="18"/>
        </w:rPr>
      </w:pPr>
      <w:r w:rsidRPr="00930659">
        <w:rPr>
          <w:color w:val="000000"/>
          <w:sz w:val="18"/>
          <w:szCs w:val="18"/>
        </w:rPr>
        <w:t>Плата за предоставление государственной услуги не взимается.</w:t>
      </w:r>
    </w:p>
    <w:p w:rsidR="00930659" w:rsidRPr="00930659" w:rsidRDefault="00930659" w:rsidP="00930659">
      <w:pPr>
        <w:pStyle w:val="1"/>
        <w:shd w:val="clear" w:color="auto" w:fill="FFFFFF"/>
        <w:jc w:val="center"/>
        <w:rPr>
          <w:rFonts w:ascii="Times New Roman" w:hAnsi="Times New Roman"/>
          <w:color w:val="000000"/>
          <w:sz w:val="18"/>
          <w:szCs w:val="18"/>
        </w:rPr>
      </w:pPr>
      <w:r w:rsidRPr="00930659">
        <w:rPr>
          <w:rFonts w:ascii="Times New Roman" w:hAnsi="Times New Roman"/>
          <w:sz w:val="18"/>
          <w:szCs w:val="18"/>
        </w:rPr>
        <w:t xml:space="preserve">Прокуратурой Красноармейского района принесены протесты на локальные акты образовательных учреждений, содержащие </w:t>
      </w:r>
      <w:r w:rsidRPr="00930659">
        <w:rPr>
          <w:rFonts w:ascii="Times New Roman" w:hAnsi="Times New Roman"/>
          <w:color w:val="000000"/>
          <w:sz w:val="18"/>
          <w:szCs w:val="18"/>
        </w:rPr>
        <w:t>известное школьное правило</w:t>
      </w:r>
    </w:p>
    <w:p w:rsidR="00930659" w:rsidRPr="007E422D" w:rsidRDefault="00930659" w:rsidP="00930659">
      <w:pPr>
        <w:ind w:firstLine="709"/>
        <w:jc w:val="both"/>
      </w:pPr>
      <w:r w:rsidRPr="007E422D">
        <w:t xml:space="preserve">Прокуратурой Красноармейского района в ходе изучения локальных актов образовательных учреждений установлено, что в двух образовательных учреждениях действовали Положения, </w:t>
      </w:r>
      <w:r w:rsidRPr="002763E2">
        <w:t>которы</w:t>
      </w:r>
      <w:r w:rsidRPr="007E422D">
        <w:t>е</w:t>
      </w:r>
      <w:r w:rsidRPr="002763E2">
        <w:t xml:space="preserve"> нарушали права и законные интересы несовершеннолетних</w:t>
      </w:r>
      <w:r>
        <w:t>.</w:t>
      </w:r>
    </w:p>
    <w:p w:rsidR="00930659" w:rsidRDefault="00930659" w:rsidP="00930659">
      <w:pPr>
        <w:shd w:val="clear" w:color="auto" w:fill="FFFFFF"/>
        <w:ind w:firstLine="709"/>
        <w:jc w:val="both"/>
        <w:textAlignment w:val="baseline"/>
        <w:rPr>
          <w:color w:val="000000"/>
        </w:rPr>
      </w:pPr>
      <w:r>
        <w:rPr>
          <w:color w:val="000000"/>
        </w:rPr>
        <w:t>Проверкой установлено</w:t>
      </w:r>
      <w:r w:rsidRPr="002763E2">
        <w:rPr>
          <w:color w:val="000000"/>
        </w:rPr>
        <w:t>, что в правилах внутреннего распорядка обучающихся</w:t>
      </w:r>
      <w:r w:rsidRPr="007E422D">
        <w:rPr>
          <w:color w:val="000000"/>
        </w:rPr>
        <w:t xml:space="preserve"> двух образовательных учреждений</w:t>
      </w:r>
      <w:r w:rsidRPr="002763E2">
        <w:rPr>
          <w:color w:val="000000"/>
        </w:rPr>
        <w:t xml:space="preserve"> содержал</w:t>
      </w:r>
      <w:r w:rsidRPr="007E422D">
        <w:rPr>
          <w:color w:val="000000"/>
        </w:rPr>
        <w:t>и</w:t>
      </w:r>
      <w:r w:rsidRPr="002763E2">
        <w:rPr>
          <w:color w:val="000000"/>
        </w:rPr>
        <w:t>сь положени</w:t>
      </w:r>
      <w:r w:rsidRPr="007E422D">
        <w:rPr>
          <w:color w:val="000000"/>
        </w:rPr>
        <w:t>я</w:t>
      </w:r>
      <w:r w:rsidRPr="002763E2">
        <w:rPr>
          <w:color w:val="000000"/>
        </w:rPr>
        <w:t xml:space="preserve"> о том, что «звонок об окончании урока дается для учителя, только когда учитель объявит об окончании занятий, учащийся вправе покинуть класс».</w:t>
      </w:r>
      <w:bookmarkStart w:id="17" w:name="_GoBack"/>
      <w:bookmarkEnd w:id="17"/>
    </w:p>
    <w:p w:rsidR="00930659" w:rsidRPr="007E422D" w:rsidRDefault="00930659" w:rsidP="00930659">
      <w:pPr>
        <w:shd w:val="clear" w:color="auto" w:fill="FFFFFF"/>
        <w:ind w:firstLine="709"/>
        <w:jc w:val="both"/>
        <w:textAlignment w:val="baseline"/>
        <w:rPr>
          <w:color w:val="000000"/>
        </w:rPr>
      </w:pPr>
      <w:r w:rsidRPr="007E422D">
        <w:rPr>
          <w:color w:val="000000"/>
        </w:rPr>
        <w:lastRenderedPageBreak/>
        <w:t>Ввиду того, что данное</w:t>
      </w:r>
      <w:r w:rsidRPr="002763E2">
        <w:rPr>
          <w:color w:val="000000"/>
        </w:rPr>
        <w:t xml:space="preserve"> положение противоречит законодательству об образовании</w:t>
      </w:r>
      <w:r w:rsidRPr="007E422D">
        <w:rPr>
          <w:color w:val="000000"/>
        </w:rPr>
        <w:t xml:space="preserve"> и </w:t>
      </w:r>
      <w:r w:rsidRPr="002763E2">
        <w:rPr>
          <w:color w:val="000000"/>
        </w:rPr>
        <w:t>санитарным правилам</w:t>
      </w:r>
      <w:r w:rsidRPr="007E422D">
        <w:rPr>
          <w:color w:val="000000"/>
        </w:rPr>
        <w:t>, в соответствии с которыми</w:t>
      </w:r>
      <w:r w:rsidRPr="002763E2">
        <w:rPr>
          <w:color w:val="000000"/>
        </w:rPr>
        <w:t xml:space="preserve"> продолжительность урока не должна превышать 45 минут</w:t>
      </w:r>
      <w:r w:rsidRPr="007E422D">
        <w:rPr>
          <w:color w:val="000000"/>
        </w:rPr>
        <w:t>,</w:t>
      </w:r>
      <w:r w:rsidRPr="002763E2">
        <w:rPr>
          <w:color w:val="000000"/>
        </w:rPr>
        <w:t xml:space="preserve"> и нарушает права детей на отдых между занятиями</w:t>
      </w:r>
      <w:r w:rsidRPr="007E422D">
        <w:rPr>
          <w:color w:val="000000"/>
        </w:rPr>
        <w:t>, прокуратурой района на вышеуказанные правила принесены протесты, которые в настоящее время находятся на рассмотрении.</w:t>
      </w:r>
    </w:p>
    <w:p w:rsidR="00930659" w:rsidRPr="007E422D" w:rsidRDefault="00930659" w:rsidP="00930659">
      <w:pPr>
        <w:shd w:val="clear" w:color="auto" w:fill="FFFFFF"/>
        <w:ind w:firstLine="709"/>
        <w:jc w:val="both"/>
        <w:textAlignment w:val="baseline"/>
        <w:rPr>
          <w:color w:val="000000"/>
        </w:rPr>
      </w:pPr>
      <w:r w:rsidRPr="007E422D">
        <w:rPr>
          <w:color w:val="000000"/>
        </w:rPr>
        <w:t>Устранение выявленных нарушений находится на контроле прокуратуры района.</w:t>
      </w:r>
    </w:p>
    <w:p w:rsidR="00930659" w:rsidRDefault="00930659" w:rsidP="00930659">
      <w:pPr>
        <w:spacing w:line="240" w:lineRule="exact"/>
        <w:jc w:val="both"/>
      </w:pPr>
      <w:r>
        <w:t>Старший помощник прокурора района юрист 2 класса</w:t>
      </w:r>
      <w:r>
        <w:tab/>
      </w:r>
      <w:r>
        <w:tab/>
        <w:t xml:space="preserve">     А.Л. Левый</w:t>
      </w:r>
    </w:p>
    <w:p w:rsidR="00930659" w:rsidRPr="00C920D5" w:rsidRDefault="00930659" w:rsidP="00930659">
      <w:pPr>
        <w:spacing w:line="240" w:lineRule="exact"/>
        <w:jc w:val="both"/>
      </w:pPr>
      <w:r>
        <w:tab/>
      </w:r>
      <w:r>
        <w:tab/>
      </w:r>
      <w:r>
        <w:tab/>
      </w:r>
      <w:r>
        <w:tab/>
      </w:r>
      <w:r>
        <w:tab/>
      </w:r>
      <w:r>
        <w:tab/>
      </w:r>
      <w:r>
        <w:tab/>
      </w:r>
      <w:r>
        <w:tab/>
        <w:t xml:space="preserve">  </w:t>
      </w:r>
    </w:p>
    <w:p w:rsidR="00CB4363" w:rsidRPr="00CB4363" w:rsidRDefault="00CB4363" w:rsidP="00CB4363">
      <w:pPr>
        <w:pStyle w:val="16"/>
        <w:shd w:val="clear" w:color="auto" w:fill="auto"/>
        <w:ind w:firstLine="709"/>
        <w:jc w:val="both"/>
        <w:rPr>
          <w:rFonts w:ascii="Times New Roman" w:hAnsi="Times New Roman"/>
          <w:sz w:val="18"/>
          <w:szCs w:val="18"/>
        </w:rPr>
      </w:pPr>
      <w:r w:rsidRPr="00CB4363">
        <w:rPr>
          <w:rFonts w:ascii="Times New Roman" w:hAnsi="Times New Roman"/>
          <w:b/>
          <w:color w:val="000000"/>
          <w:sz w:val="18"/>
          <w:szCs w:val="18"/>
          <w:lang w:bidi="ru-RU"/>
        </w:rPr>
        <w:t xml:space="preserve">Автономная некоммерческая организация «Межрегиональный центр по делам детей и молодежи» (АНО РОСДЕТСТВО) информирует </w:t>
      </w:r>
      <w:r w:rsidRPr="00CB4363">
        <w:rPr>
          <w:rFonts w:ascii="Times New Roman" w:hAnsi="Times New Roman"/>
          <w:color w:val="000000"/>
          <w:sz w:val="18"/>
          <w:szCs w:val="18"/>
          <w:lang w:bidi="ru-RU"/>
        </w:rPr>
        <w:t>о проведении Национального молодежного патриотического конкурса «Моя гордость - Россия!».</w:t>
      </w:r>
    </w:p>
    <w:p w:rsidR="00CB4363" w:rsidRPr="00CB4363" w:rsidRDefault="00CB4363" w:rsidP="00CB4363">
      <w:pPr>
        <w:pStyle w:val="16"/>
        <w:shd w:val="clear" w:color="auto" w:fill="auto"/>
        <w:ind w:firstLine="709"/>
        <w:jc w:val="both"/>
        <w:rPr>
          <w:rFonts w:ascii="Times New Roman" w:hAnsi="Times New Roman"/>
          <w:sz w:val="18"/>
          <w:szCs w:val="18"/>
        </w:rPr>
      </w:pPr>
      <w:r w:rsidRPr="00CB4363">
        <w:rPr>
          <w:rFonts w:ascii="Times New Roman" w:hAnsi="Times New Roman"/>
          <w:color w:val="000000"/>
          <w:sz w:val="18"/>
          <w:szCs w:val="18"/>
          <w:lang w:bidi="ru-RU"/>
        </w:rPr>
        <w:t>Конкурс 2019 года проводится при поддержке Министерства внутренних дел Российской Федерации, Министерства здравоохранения Российской Федерации, Федеральной службы войск национальной гвардии, Федерального агентства по делам национальностей, Фонда «Русский мир» и проектного офиса Министерства культуры Российской Федерации.</w:t>
      </w:r>
    </w:p>
    <w:p w:rsidR="00CB4363" w:rsidRPr="00CB4363" w:rsidRDefault="00CB4363" w:rsidP="00CB4363">
      <w:pPr>
        <w:pStyle w:val="16"/>
        <w:shd w:val="clear" w:color="auto" w:fill="auto"/>
        <w:ind w:firstLine="709"/>
        <w:jc w:val="both"/>
        <w:rPr>
          <w:rFonts w:ascii="Times New Roman" w:hAnsi="Times New Roman"/>
          <w:sz w:val="18"/>
          <w:szCs w:val="18"/>
        </w:rPr>
      </w:pPr>
      <w:r w:rsidRPr="00CB4363">
        <w:rPr>
          <w:rFonts w:ascii="Times New Roman" w:hAnsi="Times New Roman"/>
          <w:color w:val="000000"/>
          <w:sz w:val="18"/>
          <w:szCs w:val="18"/>
          <w:lang w:bidi="ru-RU"/>
        </w:rPr>
        <w:t>Целью конкурса является совершенствование форм и методов работы по патриотическому воспитанию граждан Российской Федерации, формирования у граждан, в том числе, детей и молодежи, активной гражданской позиции, чувства сопричастности к процессам, происходящим в стране, истории и культуре России.</w:t>
      </w:r>
    </w:p>
    <w:p w:rsidR="00CB4363" w:rsidRPr="00CB4363" w:rsidRDefault="00CB4363" w:rsidP="00CB4363">
      <w:pPr>
        <w:pStyle w:val="16"/>
        <w:shd w:val="clear" w:color="auto" w:fill="auto"/>
        <w:ind w:firstLine="709"/>
        <w:jc w:val="both"/>
        <w:rPr>
          <w:rFonts w:ascii="Times New Roman" w:hAnsi="Times New Roman"/>
          <w:sz w:val="18"/>
          <w:szCs w:val="18"/>
        </w:rPr>
      </w:pPr>
      <w:r w:rsidRPr="00CB4363">
        <w:rPr>
          <w:rFonts w:ascii="Times New Roman" w:hAnsi="Times New Roman"/>
          <w:color w:val="000000"/>
          <w:sz w:val="18"/>
          <w:szCs w:val="18"/>
          <w:lang w:bidi="ru-RU"/>
        </w:rPr>
        <w:t>Мероприятие проводится в поддержку реализации Основ государственной молодежной политики Российской Федерации на период до 2025 года, утвержденных распоряжением Правительства Российской Федерации от 29.11.2014 №</w:t>
      </w:r>
      <w:r w:rsidRPr="00CB4363">
        <w:rPr>
          <w:rFonts w:ascii="Times New Roman" w:hAnsi="Times New Roman"/>
          <w:sz w:val="18"/>
          <w:szCs w:val="18"/>
        </w:rPr>
        <w:t xml:space="preserve"> </w:t>
      </w:r>
      <w:r w:rsidRPr="00CB4363">
        <w:rPr>
          <w:rFonts w:ascii="Times New Roman" w:hAnsi="Times New Roman"/>
          <w:color w:val="000000"/>
          <w:sz w:val="18"/>
          <w:szCs w:val="18"/>
          <w:lang w:bidi="ru-RU"/>
        </w:rPr>
        <w:t xml:space="preserve">2403-р и Плана основных мероприятий на 2018-2020 годы в рамках Десятилетия детства, утвержденного распоряжением Правительства Российской Федерации от 06.07.2018 </w:t>
      </w:r>
      <w:r w:rsidRPr="00CB4363">
        <w:rPr>
          <w:rFonts w:ascii="Times New Roman" w:hAnsi="Times New Roman"/>
          <w:sz w:val="18"/>
          <w:szCs w:val="18"/>
        </w:rPr>
        <w:t xml:space="preserve"> </w:t>
      </w:r>
      <w:r w:rsidRPr="00CB4363">
        <w:rPr>
          <w:rFonts w:ascii="Times New Roman" w:hAnsi="Times New Roman"/>
          <w:color w:val="000000"/>
          <w:sz w:val="18"/>
          <w:szCs w:val="18"/>
          <w:lang w:bidi="ru-RU"/>
        </w:rPr>
        <w:t xml:space="preserve"> №</w:t>
      </w:r>
      <w:r w:rsidRPr="00CB4363">
        <w:rPr>
          <w:rFonts w:ascii="Times New Roman" w:hAnsi="Times New Roman"/>
          <w:sz w:val="18"/>
          <w:szCs w:val="18"/>
        </w:rPr>
        <w:t xml:space="preserve"> </w:t>
      </w:r>
      <w:r w:rsidRPr="00CB4363">
        <w:rPr>
          <w:rFonts w:ascii="Times New Roman" w:hAnsi="Times New Roman"/>
          <w:color w:val="000000"/>
          <w:sz w:val="18"/>
          <w:szCs w:val="18"/>
          <w:lang w:bidi="ru-RU"/>
        </w:rPr>
        <w:t>1375-р.</w:t>
      </w:r>
    </w:p>
    <w:p w:rsidR="00CB4363" w:rsidRPr="00CB4363" w:rsidRDefault="00CB4363" w:rsidP="00CB4363">
      <w:pPr>
        <w:pStyle w:val="16"/>
        <w:shd w:val="clear" w:color="auto" w:fill="auto"/>
        <w:tabs>
          <w:tab w:val="left" w:pos="1139"/>
        </w:tabs>
        <w:ind w:firstLine="709"/>
        <w:jc w:val="both"/>
        <w:rPr>
          <w:rFonts w:ascii="Times New Roman" w:hAnsi="Times New Roman"/>
          <w:sz w:val="18"/>
          <w:szCs w:val="18"/>
        </w:rPr>
      </w:pPr>
      <w:r w:rsidRPr="00CB4363">
        <w:rPr>
          <w:rFonts w:ascii="Times New Roman" w:hAnsi="Times New Roman"/>
          <w:color w:val="000000"/>
          <w:sz w:val="18"/>
          <w:szCs w:val="18"/>
          <w:lang w:bidi="ru-RU"/>
        </w:rPr>
        <w:t>Для участия в мероприятии приглашаются обучающиеся общеобразовательных организаций и профессиональных образовательных организаций от 11 до 18 лет (включительно), которые могут представить свои конкурсные работы в различных форматах:</w:t>
      </w:r>
      <w:r w:rsidRPr="00CB4363">
        <w:rPr>
          <w:rFonts w:ascii="Times New Roman" w:hAnsi="Times New Roman"/>
          <w:sz w:val="18"/>
          <w:szCs w:val="18"/>
        </w:rPr>
        <w:t xml:space="preserve"> </w:t>
      </w:r>
      <w:r w:rsidRPr="00CB4363">
        <w:rPr>
          <w:rFonts w:ascii="Times New Roman" w:hAnsi="Times New Roman"/>
          <w:color w:val="000000"/>
          <w:sz w:val="18"/>
          <w:szCs w:val="18"/>
          <w:lang w:bidi="ru-RU"/>
        </w:rPr>
        <w:t>«Фотография», «Рисунок», «Видеоролик», «Социальный плакат»,</w:t>
      </w:r>
      <w:r w:rsidRPr="00CB4363">
        <w:rPr>
          <w:rFonts w:ascii="Times New Roman" w:hAnsi="Times New Roman"/>
          <w:sz w:val="18"/>
          <w:szCs w:val="18"/>
        </w:rPr>
        <w:t xml:space="preserve"> </w:t>
      </w:r>
      <w:r w:rsidRPr="00CB4363">
        <w:rPr>
          <w:rFonts w:ascii="Times New Roman" w:hAnsi="Times New Roman"/>
          <w:color w:val="000000"/>
          <w:sz w:val="18"/>
          <w:szCs w:val="18"/>
          <w:lang w:bidi="ru-RU"/>
        </w:rPr>
        <w:t>«Сочинение», «Литературное творчество», «Журналистика».</w:t>
      </w:r>
    </w:p>
    <w:p w:rsidR="00CB4363" w:rsidRPr="00CB4363" w:rsidRDefault="00CB4363" w:rsidP="00CB4363">
      <w:pPr>
        <w:pStyle w:val="16"/>
        <w:shd w:val="clear" w:color="auto" w:fill="auto"/>
        <w:ind w:firstLine="709"/>
        <w:jc w:val="both"/>
        <w:rPr>
          <w:rFonts w:ascii="Times New Roman" w:hAnsi="Times New Roman"/>
          <w:sz w:val="18"/>
          <w:szCs w:val="18"/>
        </w:rPr>
      </w:pPr>
      <w:r w:rsidRPr="00CB4363">
        <w:rPr>
          <w:rFonts w:ascii="Times New Roman" w:hAnsi="Times New Roman"/>
          <w:color w:val="000000"/>
          <w:sz w:val="18"/>
          <w:szCs w:val="18"/>
          <w:lang w:bidi="ru-RU"/>
        </w:rPr>
        <w:t xml:space="preserve">Одним из тематических направлений конкурса в 2019 году является направление «Детство против коррупции!», в рамках которого могут быть представлены конкурсные работы, направленные на проявление </w:t>
      </w:r>
      <w:proofErr w:type="spellStart"/>
      <w:r w:rsidRPr="00CB4363">
        <w:rPr>
          <w:rFonts w:ascii="Times New Roman" w:hAnsi="Times New Roman"/>
          <w:color w:val="000000"/>
          <w:sz w:val="18"/>
          <w:szCs w:val="18"/>
          <w:lang w:bidi="ru-RU"/>
        </w:rPr>
        <w:t>антикоррупционной</w:t>
      </w:r>
      <w:proofErr w:type="spellEnd"/>
      <w:r w:rsidRPr="00CB4363">
        <w:rPr>
          <w:rFonts w:ascii="Times New Roman" w:hAnsi="Times New Roman"/>
          <w:color w:val="000000"/>
          <w:sz w:val="18"/>
          <w:szCs w:val="18"/>
          <w:lang w:bidi="ru-RU"/>
        </w:rPr>
        <w:t xml:space="preserve"> культуры, </w:t>
      </w:r>
      <w:proofErr w:type="spellStart"/>
      <w:r w:rsidRPr="00CB4363">
        <w:rPr>
          <w:rFonts w:ascii="Times New Roman" w:hAnsi="Times New Roman"/>
          <w:color w:val="000000"/>
          <w:sz w:val="18"/>
          <w:szCs w:val="18"/>
          <w:lang w:bidi="ru-RU"/>
        </w:rPr>
        <w:t>антикоррупционного</w:t>
      </w:r>
      <w:proofErr w:type="spellEnd"/>
      <w:r w:rsidRPr="00CB4363">
        <w:rPr>
          <w:rFonts w:ascii="Times New Roman" w:hAnsi="Times New Roman"/>
          <w:color w:val="000000"/>
          <w:sz w:val="18"/>
          <w:szCs w:val="18"/>
          <w:lang w:bidi="ru-RU"/>
        </w:rPr>
        <w:t xml:space="preserve"> Мировоззрения.</w:t>
      </w:r>
    </w:p>
    <w:p w:rsidR="00CB4363" w:rsidRPr="00CB4363" w:rsidRDefault="00CB4363" w:rsidP="00CB4363">
      <w:pPr>
        <w:pStyle w:val="16"/>
        <w:shd w:val="clear" w:color="auto" w:fill="auto"/>
        <w:ind w:firstLine="709"/>
        <w:jc w:val="both"/>
        <w:rPr>
          <w:rFonts w:ascii="Times New Roman" w:hAnsi="Times New Roman"/>
          <w:sz w:val="18"/>
          <w:szCs w:val="18"/>
        </w:rPr>
      </w:pPr>
      <w:r w:rsidRPr="00CB4363">
        <w:rPr>
          <w:rFonts w:ascii="Times New Roman" w:hAnsi="Times New Roman"/>
          <w:color w:val="000000"/>
          <w:sz w:val="18"/>
          <w:szCs w:val="18"/>
          <w:lang w:bidi="ru-RU"/>
        </w:rPr>
        <w:t>Участникам мероприятия, которым по результатам мероприятия будет присуждено призовое место победителя, предоставляются путевки во Всероссийские детские центры «Ор</w:t>
      </w:r>
      <w:r w:rsidRPr="00CB4363">
        <w:rPr>
          <w:rFonts w:ascii="Times New Roman" w:hAnsi="Times New Roman"/>
          <w:sz w:val="18"/>
          <w:szCs w:val="18"/>
        </w:rPr>
        <w:t>л</w:t>
      </w:r>
      <w:r w:rsidRPr="00CB4363">
        <w:rPr>
          <w:rFonts w:ascii="Times New Roman" w:hAnsi="Times New Roman"/>
          <w:color w:val="000000"/>
          <w:sz w:val="18"/>
          <w:szCs w:val="18"/>
          <w:lang w:bidi="ru-RU"/>
        </w:rPr>
        <w:t>енок», «Океан», «Смена», Международный детский центр «Артек», а также в Образовательный центр «Сириус».</w:t>
      </w:r>
    </w:p>
    <w:p w:rsidR="00CB4363" w:rsidRPr="00CB4363" w:rsidRDefault="00CB4363" w:rsidP="00CB4363">
      <w:pPr>
        <w:pStyle w:val="16"/>
        <w:shd w:val="clear" w:color="auto" w:fill="auto"/>
        <w:ind w:firstLine="709"/>
        <w:jc w:val="both"/>
        <w:rPr>
          <w:rFonts w:ascii="Times New Roman" w:hAnsi="Times New Roman"/>
          <w:sz w:val="18"/>
          <w:szCs w:val="18"/>
        </w:rPr>
      </w:pPr>
      <w:r w:rsidRPr="00CB4363">
        <w:rPr>
          <w:rFonts w:ascii="Times New Roman" w:hAnsi="Times New Roman"/>
          <w:color w:val="000000"/>
          <w:sz w:val="18"/>
          <w:szCs w:val="18"/>
          <w:lang w:bidi="ru-RU"/>
        </w:rPr>
        <w:t>По результатам мероприятия будет организована подготовка Сборника творческих работ. Подготовка и изготовление Сборника будет осуществляться в рамках федеральной субсидии, предоставляемой из федерального бюджета на издание социально значимой литературы в соответствии с постановлением Правительств</w:t>
      </w:r>
      <w:r w:rsidRPr="00CB4363">
        <w:rPr>
          <w:rFonts w:ascii="Times New Roman" w:hAnsi="Times New Roman"/>
          <w:sz w:val="18"/>
          <w:szCs w:val="18"/>
        </w:rPr>
        <w:t>а Российской Федерации от 18.02.</w:t>
      </w:r>
      <w:r w:rsidRPr="00CB4363">
        <w:rPr>
          <w:rFonts w:ascii="Times New Roman" w:hAnsi="Times New Roman"/>
          <w:color w:val="000000"/>
          <w:sz w:val="18"/>
          <w:szCs w:val="18"/>
          <w:lang w:bidi="ru-RU"/>
        </w:rPr>
        <w:t>2019 №</w:t>
      </w:r>
      <w:r w:rsidRPr="00CB4363">
        <w:rPr>
          <w:rFonts w:ascii="Times New Roman" w:hAnsi="Times New Roman"/>
          <w:sz w:val="18"/>
          <w:szCs w:val="18"/>
        </w:rPr>
        <w:t xml:space="preserve"> </w:t>
      </w:r>
      <w:r w:rsidRPr="00CB4363">
        <w:rPr>
          <w:rFonts w:ascii="Times New Roman" w:hAnsi="Times New Roman"/>
          <w:color w:val="000000"/>
          <w:sz w:val="18"/>
          <w:szCs w:val="18"/>
          <w:lang w:bidi="ru-RU"/>
        </w:rPr>
        <w:t xml:space="preserve">282 «Об утверждении Правил предоставления </w:t>
      </w:r>
      <w:r w:rsidRPr="00CB4363">
        <w:rPr>
          <w:rFonts w:ascii="Times New Roman" w:hAnsi="Times New Roman"/>
          <w:sz w:val="18"/>
          <w:szCs w:val="18"/>
        </w:rPr>
        <w:t xml:space="preserve">из </w:t>
      </w:r>
      <w:r w:rsidRPr="00CB4363">
        <w:rPr>
          <w:rFonts w:ascii="Times New Roman" w:hAnsi="Times New Roman"/>
          <w:color w:val="000000"/>
          <w:sz w:val="18"/>
          <w:szCs w:val="18"/>
          <w:lang w:bidi="ru-RU"/>
        </w:rPr>
        <w:t>федерального бюджет</w:t>
      </w:r>
      <w:r w:rsidRPr="00CB4363">
        <w:rPr>
          <w:rFonts w:ascii="Times New Roman" w:hAnsi="Times New Roman"/>
          <w:sz w:val="18"/>
          <w:szCs w:val="18"/>
        </w:rPr>
        <w:t>а субсидий на издание социально-</w:t>
      </w:r>
      <w:r w:rsidRPr="00CB4363">
        <w:rPr>
          <w:rFonts w:ascii="Times New Roman" w:hAnsi="Times New Roman"/>
          <w:color w:val="000000"/>
          <w:sz w:val="18"/>
          <w:szCs w:val="18"/>
          <w:lang w:bidi="ru-RU"/>
        </w:rPr>
        <w:t>значимой литератур</w:t>
      </w:r>
      <w:r w:rsidRPr="00CB4363">
        <w:rPr>
          <w:rFonts w:ascii="Times New Roman" w:hAnsi="Times New Roman"/>
          <w:sz w:val="18"/>
          <w:szCs w:val="18"/>
        </w:rPr>
        <w:t xml:space="preserve">ы». </w:t>
      </w:r>
    </w:p>
    <w:p w:rsidR="00CB4363" w:rsidRPr="00CB4363" w:rsidRDefault="00CB4363" w:rsidP="00CB4363">
      <w:pPr>
        <w:pStyle w:val="16"/>
        <w:shd w:val="clear" w:color="auto" w:fill="auto"/>
        <w:ind w:firstLine="709"/>
        <w:jc w:val="both"/>
        <w:rPr>
          <w:rFonts w:ascii="Times New Roman" w:hAnsi="Times New Roman"/>
          <w:sz w:val="18"/>
          <w:szCs w:val="18"/>
        </w:rPr>
      </w:pPr>
      <w:r w:rsidRPr="00CB4363">
        <w:rPr>
          <w:rFonts w:ascii="Times New Roman" w:hAnsi="Times New Roman"/>
          <w:bCs/>
          <w:color w:val="000000"/>
          <w:sz w:val="18"/>
          <w:szCs w:val="18"/>
          <w:lang w:bidi="ru-RU"/>
        </w:rPr>
        <w:t xml:space="preserve">Срок приема заявок для участия в мероприятии - до 27.10.2019 (включительно). Дополнительная информация о порядке организации и проведения конкурса </w:t>
      </w:r>
      <w:r w:rsidRPr="00CB4363">
        <w:rPr>
          <w:rFonts w:ascii="Times New Roman" w:hAnsi="Times New Roman"/>
          <w:color w:val="000000"/>
          <w:sz w:val="18"/>
          <w:szCs w:val="18"/>
          <w:lang w:bidi="ru-RU"/>
        </w:rPr>
        <w:t xml:space="preserve">опубликована на официальном сайте организации </w:t>
      </w:r>
      <w:r w:rsidRPr="00CB4363">
        <w:rPr>
          <w:rFonts w:ascii="Times New Roman" w:hAnsi="Times New Roman"/>
          <w:bCs/>
          <w:sz w:val="18"/>
          <w:szCs w:val="18"/>
          <w:lang w:val="en-US"/>
        </w:rPr>
        <w:t>www</w:t>
      </w:r>
      <w:r w:rsidRPr="00CB4363">
        <w:rPr>
          <w:rFonts w:ascii="Times New Roman" w:hAnsi="Times New Roman"/>
          <w:bCs/>
          <w:sz w:val="18"/>
          <w:szCs w:val="18"/>
        </w:rPr>
        <w:t>.</w:t>
      </w:r>
      <w:proofErr w:type="spellStart"/>
      <w:r w:rsidRPr="00CB4363">
        <w:rPr>
          <w:rFonts w:ascii="Times New Roman" w:hAnsi="Times New Roman"/>
          <w:bCs/>
          <w:sz w:val="18"/>
          <w:szCs w:val="18"/>
          <w:lang w:val="en-US"/>
        </w:rPr>
        <w:t>rosdetstvo</w:t>
      </w:r>
      <w:proofErr w:type="spellEnd"/>
      <w:r w:rsidRPr="00CB4363">
        <w:rPr>
          <w:rFonts w:ascii="Times New Roman" w:hAnsi="Times New Roman"/>
          <w:bCs/>
          <w:sz w:val="18"/>
          <w:szCs w:val="18"/>
        </w:rPr>
        <w:t>.</w:t>
      </w:r>
      <w:r w:rsidRPr="00CB4363">
        <w:rPr>
          <w:rFonts w:ascii="Times New Roman" w:hAnsi="Times New Roman"/>
          <w:bCs/>
          <w:sz w:val="18"/>
          <w:szCs w:val="18"/>
          <w:lang w:val="en-US"/>
        </w:rPr>
        <w:t>com</w:t>
      </w:r>
      <w:r w:rsidRPr="00CB4363">
        <w:rPr>
          <w:rFonts w:ascii="Times New Roman" w:hAnsi="Times New Roman"/>
          <w:bCs/>
          <w:color w:val="000000"/>
          <w:sz w:val="18"/>
          <w:szCs w:val="18"/>
          <w:lang w:bidi="ru-RU"/>
        </w:rPr>
        <w:t xml:space="preserve"> </w:t>
      </w:r>
      <w:r w:rsidRPr="00CB4363">
        <w:rPr>
          <w:rFonts w:ascii="Times New Roman" w:hAnsi="Times New Roman"/>
          <w:color w:val="000000"/>
          <w:sz w:val="18"/>
          <w:szCs w:val="18"/>
          <w:lang w:bidi="ru-RU"/>
        </w:rPr>
        <w:t>в разделе «Функции» =&gt; «Организация и проведение мероприятий» =&gt; «Конкурсные мероприятия для детей и молодежи» -&gt; «Национальный молодежный патриотический конкурс «Моя гордость - Россия!» =&gt; «Мероприятие 2019 года».</w:t>
      </w:r>
    </w:p>
    <w:p w:rsidR="00CB4363" w:rsidRPr="00CB4363" w:rsidRDefault="00CB4363" w:rsidP="00CB4363">
      <w:pPr>
        <w:pStyle w:val="16"/>
        <w:shd w:val="clear" w:color="auto" w:fill="auto"/>
        <w:ind w:firstLine="709"/>
        <w:jc w:val="both"/>
        <w:rPr>
          <w:rFonts w:ascii="Times New Roman" w:hAnsi="Times New Roman"/>
          <w:sz w:val="18"/>
          <w:szCs w:val="18"/>
        </w:rPr>
      </w:pPr>
      <w:r w:rsidRPr="00CB4363">
        <w:rPr>
          <w:rFonts w:ascii="Times New Roman" w:hAnsi="Times New Roman"/>
          <w:color w:val="000000"/>
          <w:sz w:val="18"/>
          <w:szCs w:val="18"/>
          <w:lang w:bidi="ru-RU"/>
        </w:rPr>
        <w:t xml:space="preserve">В связи с </w:t>
      </w:r>
      <w:proofErr w:type="gramStart"/>
      <w:r w:rsidRPr="00CB4363">
        <w:rPr>
          <w:rFonts w:ascii="Times New Roman" w:hAnsi="Times New Roman"/>
          <w:color w:val="000000"/>
          <w:sz w:val="18"/>
          <w:szCs w:val="18"/>
          <w:lang w:bidi="ru-RU"/>
        </w:rPr>
        <w:t>изложенным</w:t>
      </w:r>
      <w:proofErr w:type="gramEnd"/>
      <w:r w:rsidRPr="00CB4363">
        <w:rPr>
          <w:rFonts w:ascii="Times New Roman" w:hAnsi="Times New Roman"/>
          <w:color w:val="000000"/>
          <w:sz w:val="18"/>
          <w:szCs w:val="18"/>
          <w:lang w:bidi="ru-RU"/>
        </w:rPr>
        <w:t>, АНО РОСДЕТСТВО</w:t>
      </w:r>
      <w:r w:rsidRPr="00CB4363">
        <w:rPr>
          <w:rFonts w:ascii="Times New Roman" w:hAnsi="Times New Roman"/>
          <w:sz w:val="18"/>
          <w:szCs w:val="18"/>
        </w:rPr>
        <w:t xml:space="preserve"> информирует о возможности участия в указанном конкурсе.</w:t>
      </w:r>
    </w:p>
    <w:p w:rsidR="00D01438" w:rsidRPr="00D01438" w:rsidRDefault="00D01438" w:rsidP="00D01438">
      <w:pPr>
        <w:shd w:val="clear" w:color="auto" w:fill="FFFFFF"/>
        <w:jc w:val="center"/>
        <w:outlineLvl w:val="0"/>
        <w:rPr>
          <w:b/>
          <w:kern w:val="36"/>
          <w:sz w:val="18"/>
          <w:szCs w:val="18"/>
        </w:rPr>
      </w:pPr>
      <w:r w:rsidRPr="00D01438">
        <w:rPr>
          <w:b/>
          <w:kern w:val="36"/>
          <w:sz w:val="18"/>
          <w:szCs w:val="18"/>
        </w:rPr>
        <w:t>«Наркомания среди несовершеннолетних»</w:t>
      </w:r>
    </w:p>
    <w:p w:rsidR="00D01438" w:rsidRPr="00D01438" w:rsidRDefault="00D01438" w:rsidP="00D01438">
      <w:pPr>
        <w:shd w:val="clear" w:color="auto" w:fill="FFFFFF"/>
        <w:jc w:val="both"/>
        <w:rPr>
          <w:sz w:val="18"/>
          <w:szCs w:val="18"/>
        </w:rPr>
      </w:pPr>
      <w:r w:rsidRPr="00D01438">
        <w:rPr>
          <w:sz w:val="18"/>
          <w:szCs w:val="18"/>
        </w:rPr>
        <w:tab/>
        <w:t xml:space="preserve">Употребление наркотических средств и  психотропных веществ без назначения врача представляет серьезную проблему современного общества. И важным средством в борьбе с наркоманией являются установленные государством медицинские, гражданско-правовые, административные и уголовные правовые меры: </w:t>
      </w:r>
    </w:p>
    <w:p w:rsidR="00D01438" w:rsidRPr="00D01438" w:rsidRDefault="00D01438" w:rsidP="00D01438">
      <w:pPr>
        <w:shd w:val="clear" w:color="auto" w:fill="FFFFFF"/>
        <w:ind w:firstLine="708"/>
        <w:jc w:val="both"/>
        <w:rPr>
          <w:sz w:val="18"/>
          <w:szCs w:val="18"/>
        </w:rPr>
      </w:pPr>
      <w:r w:rsidRPr="00D01438">
        <w:rPr>
          <w:sz w:val="18"/>
          <w:szCs w:val="18"/>
        </w:rPr>
        <w:t>-(медицинские меры) В соответствии со ст. 34 Основ законодательства РФ «Об охране здоровья граждан» лицам, страдающим опасными для окружающих заболеваниями, тяжелыми психическими расстройствами или совершившими общественно-опасные деяния, может оказываться медицинская помощь (медицинское освидетельствование, госпитализация, наблюдение и изоляция) без их согласия или согласия их законных представителей.</w:t>
      </w:r>
    </w:p>
    <w:p w:rsidR="00D01438" w:rsidRPr="00D01438" w:rsidRDefault="00D01438" w:rsidP="00D01438">
      <w:pPr>
        <w:shd w:val="clear" w:color="auto" w:fill="FFFFFF"/>
        <w:ind w:firstLine="708"/>
        <w:jc w:val="both"/>
        <w:rPr>
          <w:sz w:val="18"/>
          <w:szCs w:val="18"/>
        </w:rPr>
      </w:pPr>
      <w:r w:rsidRPr="00D01438">
        <w:rPr>
          <w:sz w:val="18"/>
          <w:szCs w:val="18"/>
        </w:rPr>
        <w:t>-(гражданско-правовые меры) В соответствии со ст. 69 Семейного кодекса РФ родители или один из них могут быть лишены судом родительских прав, если они являются наркоманами.</w:t>
      </w:r>
    </w:p>
    <w:p w:rsidR="00D01438" w:rsidRPr="00D01438" w:rsidRDefault="00D01438" w:rsidP="00D01438">
      <w:pPr>
        <w:shd w:val="clear" w:color="auto" w:fill="FFFFFF"/>
        <w:ind w:firstLine="708"/>
        <w:jc w:val="both"/>
        <w:rPr>
          <w:sz w:val="18"/>
          <w:szCs w:val="18"/>
        </w:rPr>
      </w:pPr>
      <w:r w:rsidRPr="00D01438">
        <w:rPr>
          <w:sz w:val="18"/>
          <w:szCs w:val="18"/>
        </w:rPr>
        <w:t xml:space="preserve">-(административные меры) Ст.ст. 6.8, 6.9, 6.10 </w:t>
      </w:r>
      <w:proofErr w:type="spellStart"/>
      <w:r w:rsidRPr="00D01438">
        <w:rPr>
          <w:sz w:val="18"/>
          <w:szCs w:val="18"/>
        </w:rPr>
        <w:t>КоАП</w:t>
      </w:r>
      <w:proofErr w:type="spellEnd"/>
      <w:r w:rsidRPr="00D01438">
        <w:rPr>
          <w:sz w:val="18"/>
          <w:szCs w:val="18"/>
        </w:rPr>
        <w:t xml:space="preserve"> РФ, предусматривающие административную ответственность за незаконный оборот, потребление наркотических  средств, психотропных веществ или их аналогов, вовлечение несовершеннолетнего в употребление алкогольной и спиртосодержащей продукции, новых потенциально опасных </w:t>
      </w:r>
      <w:proofErr w:type="spellStart"/>
      <w:r w:rsidRPr="00D01438">
        <w:rPr>
          <w:sz w:val="18"/>
          <w:szCs w:val="18"/>
        </w:rPr>
        <w:t>психоактивных</w:t>
      </w:r>
      <w:proofErr w:type="spellEnd"/>
      <w:r w:rsidRPr="00D01438">
        <w:rPr>
          <w:sz w:val="18"/>
          <w:szCs w:val="18"/>
        </w:rPr>
        <w:t xml:space="preserve"> веществ или одурманивающих веществ</w:t>
      </w:r>
    </w:p>
    <w:p w:rsidR="00D01438" w:rsidRPr="00D01438" w:rsidRDefault="00D01438" w:rsidP="00D01438">
      <w:pPr>
        <w:shd w:val="clear" w:color="auto" w:fill="FFFFFF"/>
        <w:ind w:firstLine="708"/>
        <w:jc w:val="both"/>
        <w:rPr>
          <w:sz w:val="18"/>
          <w:szCs w:val="18"/>
        </w:rPr>
      </w:pPr>
      <w:proofErr w:type="gramStart"/>
      <w:r w:rsidRPr="00D01438">
        <w:rPr>
          <w:sz w:val="18"/>
          <w:szCs w:val="18"/>
        </w:rPr>
        <w:t>-(уголовные меры) Ст.ст. 228, 230, 231 УК РФ, предусматривающие ответственность за н</w:t>
      </w:r>
      <w:r w:rsidRPr="00D01438">
        <w:rPr>
          <w:bCs/>
          <w:color w:val="22272F"/>
          <w:sz w:val="18"/>
          <w:szCs w:val="18"/>
          <w:shd w:val="clear" w:color="auto" w:fill="FFFFFF"/>
        </w:rPr>
        <w:t>езаконные приобретение, хранение, перевозка, изготовление, переработка наркотических средств, психотропных веществ или их аналогов, а также незаконные приобретение, хранение, перевозка растений, содержащих наркотические средства или психотропные вещества, либо их частей, содержащих наркотические средства или психотропные вещества; за склонение к потреблению наркотических средств, психотропных веществ или их аналогов;</w:t>
      </w:r>
      <w:proofErr w:type="gramEnd"/>
      <w:r w:rsidRPr="00D01438">
        <w:rPr>
          <w:bCs/>
          <w:color w:val="22272F"/>
          <w:sz w:val="18"/>
          <w:szCs w:val="18"/>
          <w:shd w:val="clear" w:color="auto" w:fill="FFFFFF"/>
        </w:rPr>
        <w:t xml:space="preserve"> за незаконное культивирование растений, содержащих наркотические средства или психотропные вещества либо их </w:t>
      </w:r>
      <w:proofErr w:type="spellStart"/>
      <w:r w:rsidRPr="00D01438">
        <w:rPr>
          <w:bCs/>
          <w:color w:val="22272F"/>
          <w:sz w:val="18"/>
          <w:szCs w:val="18"/>
          <w:shd w:val="clear" w:color="auto" w:fill="FFFFFF"/>
        </w:rPr>
        <w:t>прекурсоры</w:t>
      </w:r>
      <w:proofErr w:type="spellEnd"/>
      <w:r w:rsidRPr="00D01438">
        <w:rPr>
          <w:bCs/>
          <w:color w:val="22272F"/>
          <w:sz w:val="18"/>
          <w:szCs w:val="18"/>
          <w:shd w:val="clear" w:color="auto" w:fill="FFFFFF"/>
        </w:rPr>
        <w:t>.</w:t>
      </w:r>
    </w:p>
    <w:p w:rsidR="00D01438" w:rsidRPr="00D01438" w:rsidRDefault="00D01438" w:rsidP="00D01438">
      <w:pPr>
        <w:ind w:firstLine="708"/>
        <w:jc w:val="both"/>
        <w:rPr>
          <w:sz w:val="18"/>
          <w:szCs w:val="18"/>
          <w:shd w:val="clear" w:color="auto" w:fill="FFFFFF"/>
        </w:rPr>
      </w:pPr>
      <w:r w:rsidRPr="00D01438">
        <w:rPr>
          <w:sz w:val="18"/>
          <w:szCs w:val="18"/>
          <w:shd w:val="clear" w:color="auto" w:fill="FFFFFF"/>
        </w:rPr>
        <w:t xml:space="preserve">Уважаемые посетители сайта, в случае, если вам известны факты незаконной реализации наркотиков, адреса </w:t>
      </w:r>
      <w:proofErr w:type="spellStart"/>
      <w:r w:rsidRPr="00D01438">
        <w:rPr>
          <w:sz w:val="18"/>
          <w:szCs w:val="18"/>
          <w:shd w:val="clear" w:color="auto" w:fill="FFFFFF"/>
        </w:rPr>
        <w:t>наркопритонов</w:t>
      </w:r>
      <w:proofErr w:type="spellEnd"/>
      <w:r w:rsidRPr="00D01438">
        <w:rPr>
          <w:sz w:val="18"/>
          <w:szCs w:val="18"/>
          <w:shd w:val="clear" w:color="auto" w:fill="FFFFFF"/>
        </w:rPr>
        <w:t>, информация о лицах, осуществляющих реализацию наркотических средств, сообщите в прокуратуру Красноармейского района или ОП по Красноармейскому району МО МВД России «</w:t>
      </w:r>
      <w:proofErr w:type="spellStart"/>
      <w:r w:rsidRPr="00D01438">
        <w:rPr>
          <w:sz w:val="18"/>
          <w:szCs w:val="18"/>
          <w:shd w:val="clear" w:color="auto" w:fill="FFFFFF"/>
        </w:rPr>
        <w:t>Цивильский</w:t>
      </w:r>
      <w:proofErr w:type="spellEnd"/>
      <w:r w:rsidRPr="00D01438">
        <w:rPr>
          <w:sz w:val="18"/>
          <w:szCs w:val="18"/>
          <w:shd w:val="clear" w:color="auto" w:fill="FFFFFF"/>
        </w:rPr>
        <w:t xml:space="preserve">». </w:t>
      </w:r>
    </w:p>
    <w:p w:rsidR="00D01438" w:rsidRPr="00D01438" w:rsidRDefault="00D01438" w:rsidP="00D01438">
      <w:pPr>
        <w:spacing w:line="240" w:lineRule="exact"/>
        <w:jc w:val="both"/>
        <w:rPr>
          <w:sz w:val="18"/>
          <w:szCs w:val="18"/>
          <w:shd w:val="clear" w:color="auto" w:fill="FFFFFF"/>
        </w:rPr>
      </w:pPr>
      <w:r>
        <w:rPr>
          <w:sz w:val="18"/>
          <w:szCs w:val="18"/>
          <w:shd w:val="clear" w:color="auto" w:fill="FFFFFF"/>
        </w:rPr>
        <w:t xml:space="preserve">                </w:t>
      </w:r>
      <w:r w:rsidRPr="00D01438">
        <w:rPr>
          <w:sz w:val="18"/>
          <w:szCs w:val="18"/>
          <w:shd w:val="clear" w:color="auto" w:fill="FFFFFF"/>
        </w:rPr>
        <w:t>Прокурор района</w:t>
      </w:r>
      <w:r>
        <w:rPr>
          <w:sz w:val="18"/>
          <w:szCs w:val="18"/>
          <w:shd w:val="clear" w:color="auto" w:fill="FFFFFF"/>
        </w:rPr>
        <w:t xml:space="preserve"> </w:t>
      </w:r>
      <w:r w:rsidRPr="00D01438">
        <w:rPr>
          <w:sz w:val="18"/>
          <w:szCs w:val="18"/>
          <w:shd w:val="clear" w:color="auto" w:fill="FFFFFF"/>
        </w:rPr>
        <w:t>старший советник юстиции</w:t>
      </w:r>
      <w:r w:rsidRPr="00D01438">
        <w:rPr>
          <w:sz w:val="18"/>
          <w:szCs w:val="18"/>
          <w:shd w:val="clear" w:color="auto" w:fill="FFFFFF"/>
        </w:rPr>
        <w:tab/>
      </w:r>
      <w:r w:rsidRPr="00D01438">
        <w:rPr>
          <w:sz w:val="18"/>
          <w:szCs w:val="18"/>
          <w:shd w:val="clear" w:color="auto" w:fill="FFFFFF"/>
        </w:rPr>
        <w:tab/>
      </w:r>
      <w:r w:rsidRPr="00D01438">
        <w:rPr>
          <w:sz w:val="18"/>
          <w:szCs w:val="18"/>
          <w:shd w:val="clear" w:color="auto" w:fill="FFFFFF"/>
        </w:rPr>
        <w:tab/>
      </w:r>
      <w:r w:rsidRPr="00D01438">
        <w:rPr>
          <w:sz w:val="18"/>
          <w:szCs w:val="18"/>
          <w:shd w:val="clear" w:color="auto" w:fill="FFFFFF"/>
        </w:rPr>
        <w:tab/>
      </w:r>
      <w:r w:rsidRPr="00D01438">
        <w:rPr>
          <w:sz w:val="18"/>
          <w:szCs w:val="18"/>
          <w:shd w:val="clear" w:color="auto" w:fill="FFFFFF"/>
        </w:rPr>
        <w:tab/>
        <w:t xml:space="preserve">       </w:t>
      </w:r>
      <w:proofErr w:type="spellStart"/>
      <w:r w:rsidRPr="00D01438">
        <w:rPr>
          <w:sz w:val="18"/>
          <w:szCs w:val="18"/>
          <w:shd w:val="clear" w:color="auto" w:fill="FFFFFF"/>
        </w:rPr>
        <w:t>Н.А.Муллин</w:t>
      </w:r>
      <w:proofErr w:type="spellEnd"/>
    </w:p>
    <w:p w:rsidR="00D01438" w:rsidRPr="00D01438" w:rsidRDefault="00D01438" w:rsidP="00D01438">
      <w:pPr>
        <w:shd w:val="clear" w:color="auto" w:fill="FFFFFF"/>
        <w:spacing w:line="240" w:lineRule="exact"/>
        <w:jc w:val="center"/>
        <w:outlineLvl w:val="0"/>
        <w:rPr>
          <w:b/>
          <w:kern w:val="36"/>
          <w:sz w:val="18"/>
          <w:szCs w:val="18"/>
        </w:rPr>
      </w:pPr>
      <w:r w:rsidRPr="00D01438">
        <w:rPr>
          <w:b/>
          <w:kern w:val="36"/>
          <w:sz w:val="18"/>
          <w:szCs w:val="18"/>
        </w:rPr>
        <w:t>«Минздравом уточнены основания проведения медицинского освидетельствования на состояние опьянения»</w:t>
      </w:r>
    </w:p>
    <w:p w:rsidR="00D01438" w:rsidRPr="00D01438" w:rsidRDefault="00D01438" w:rsidP="00D01438">
      <w:pPr>
        <w:shd w:val="clear" w:color="auto" w:fill="FFFFFF"/>
        <w:jc w:val="both"/>
        <w:rPr>
          <w:sz w:val="18"/>
          <w:szCs w:val="18"/>
        </w:rPr>
      </w:pPr>
      <w:r w:rsidRPr="00D01438">
        <w:rPr>
          <w:sz w:val="18"/>
          <w:szCs w:val="18"/>
        </w:rPr>
        <w:tab/>
      </w:r>
      <w:proofErr w:type="gramStart"/>
      <w:r w:rsidRPr="00D01438">
        <w:rPr>
          <w:sz w:val="18"/>
          <w:szCs w:val="18"/>
        </w:rPr>
        <w:t>Принятым 25.03.2019 приказом Минздрава России за №159н «О внесении изменений в Порядок проведения медицинского освидетельствования на состояние опьянения (алкогольного, наркотического или иного токсического), утвержденный приказом Министерства здравоохранения Российской Федерации от 18.12.2015 № 933н» установлено, что освидетельствование лица, в отношении которого имеются достаточные основания полагать, что оно находится в состоянии наркотического опьянения либо потребило наркотическое средство или психотропное вещество без назначения врача</w:t>
      </w:r>
      <w:proofErr w:type="gramEnd"/>
      <w:r w:rsidRPr="00D01438">
        <w:rPr>
          <w:sz w:val="18"/>
          <w:szCs w:val="18"/>
        </w:rPr>
        <w:t xml:space="preserve">, либо новое потенциально опасное </w:t>
      </w:r>
      <w:proofErr w:type="spellStart"/>
      <w:r w:rsidRPr="00D01438">
        <w:rPr>
          <w:sz w:val="18"/>
          <w:szCs w:val="18"/>
        </w:rPr>
        <w:t>психоактивное</w:t>
      </w:r>
      <w:proofErr w:type="spellEnd"/>
      <w:r w:rsidRPr="00D01438">
        <w:rPr>
          <w:sz w:val="18"/>
          <w:szCs w:val="18"/>
        </w:rPr>
        <w:t xml:space="preserve"> вещество, может проводиться на основании постановления судьи, следователя, органа дознания или по направлению органа, осуществляющего оперативно-розыскную деятельность, или должностного лица, осуществляющего производство по делу об административном правонарушении.</w:t>
      </w:r>
    </w:p>
    <w:p w:rsidR="00D01438" w:rsidRPr="00D01438" w:rsidRDefault="00D01438" w:rsidP="00D01438">
      <w:pPr>
        <w:shd w:val="clear" w:color="auto" w:fill="FFFFFF"/>
        <w:jc w:val="both"/>
        <w:rPr>
          <w:sz w:val="18"/>
          <w:szCs w:val="18"/>
        </w:rPr>
      </w:pPr>
      <w:r w:rsidRPr="00D01438">
        <w:rPr>
          <w:sz w:val="18"/>
          <w:szCs w:val="18"/>
        </w:rPr>
        <w:lastRenderedPageBreak/>
        <w:tab/>
        <w:t>При этом</w:t>
      </w:r>
      <w:proofErr w:type="gramStart"/>
      <w:r w:rsidRPr="00D01438">
        <w:rPr>
          <w:sz w:val="18"/>
          <w:szCs w:val="18"/>
        </w:rPr>
        <w:t>,</w:t>
      </w:r>
      <w:proofErr w:type="gramEnd"/>
      <w:r w:rsidRPr="00D01438">
        <w:rPr>
          <w:sz w:val="18"/>
          <w:szCs w:val="18"/>
        </w:rPr>
        <w:t xml:space="preserve"> в число оснований для вынесения заключения «установлено состояние опьянения» добавлено наличие абсолютного этилового спирта в концентрации 0,3 и более грамма на литр крови. В случае концентрации менее 0,3 грамма на литр крови выносится заключение «состояние опьянения не установлено».</w:t>
      </w:r>
    </w:p>
    <w:p w:rsidR="00D01438" w:rsidRPr="00D01438" w:rsidRDefault="00D01438" w:rsidP="00D01438">
      <w:pPr>
        <w:spacing w:line="240" w:lineRule="exact"/>
        <w:jc w:val="both"/>
        <w:rPr>
          <w:sz w:val="18"/>
          <w:szCs w:val="18"/>
          <w:shd w:val="clear" w:color="auto" w:fill="FFFFFF"/>
        </w:rPr>
      </w:pPr>
      <w:r>
        <w:rPr>
          <w:sz w:val="18"/>
          <w:szCs w:val="18"/>
          <w:shd w:val="clear" w:color="auto" w:fill="FFFFFF"/>
        </w:rPr>
        <w:t xml:space="preserve">                        </w:t>
      </w:r>
      <w:r w:rsidRPr="00D01438">
        <w:rPr>
          <w:sz w:val="18"/>
          <w:szCs w:val="18"/>
          <w:shd w:val="clear" w:color="auto" w:fill="FFFFFF"/>
        </w:rPr>
        <w:t>Прокурор района</w:t>
      </w:r>
      <w:r>
        <w:rPr>
          <w:sz w:val="18"/>
          <w:szCs w:val="18"/>
          <w:shd w:val="clear" w:color="auto" w:fill="FFFFFF"/>
        </w:rPr>
        <w:t xml:space="preserve"> </w:t>
      </w:r>
      <w:r w:rsidRPr="00D01438">
        <w:rPr>
          <w:sz w:val="18"/>
          <w:szCs w:val="18"/>
          <w:shd w:val="clear" w:color="auto" w:fill="FFFFFF"/>
        </w:rPr>
        <w:t>старший советник юстиции</w:t>
      </w:r>
      <w:r w:rsidRPr="00D01438">
        <w:rPr>
          <w:sz w:val="18"/>
          <w:szCs w:val="18"/>
          <w:shd w:val="clear" w:color="auto" w:fill="FFFFFF"/>
        </w:rPr>
        <w:tab/>
      </w:r>
      <w:r w:rsidRPr="00D01438">
        <w:rPr>
          <w:sz w:val="18"/>
          <w:szCs w:val="18"/>
          <w:shd w:val="clear" w:color="auto" w:fill="FFFFFF"/>
        </w:rPr>
        <w:tab/>
      </w:r>
      <w:r w:rsidRPr="00D01438">
        <w:rPr>
          <w:sz w:val="18"/>
          <w:szCs w:val="18"/>
          <w:shd w:val="clear" w:color="auto" w:fill="FFFFFF"/>
        </w:rPr>
        <w:tab/>
      </w:r>
      <w:r w:rsidRPr="00D01438">
        <w:rPr>
          <w:sz w:val="18"/>
          <w:szCs w:val="18"/>
          <w:shd w:val="clear" w:color="auto" w:fill="FFFFFF"/>
        </w:rPr>
        <w:tab/>
        <w:t xml:space="preserve">       </w:t>
      </w:r>
      <w:proofErr w:type="spellStart"/>
      <w:r w:rsidRPr="00D01438">
        <w:rPr>
          <w:sz w:val="18"/>
          <w:szCs w:val="18"/>
          <w:shd w:val="clear" w:color="auto" w:fill="FFFFFF"/>
        </w:rPr>
        <w:t>Н.А.Муллин</w:t>
      </w:r>
      <w:proofErr w:type="spellEnd"/>
    </w:p>
    <w:p w:rsidR="00544BE3" w:rsidRPr="00D01438" w:rsidRDefault="00544BE3" w:rsidP="00544BE3">
      <w:pPr>
        <w:rPr>
          <w:sz w:val="18"/>
          <w:szCs w:val="18"/>
        </w:rPr>
      </w:pPr>
    </w:p>
    <w:p w:rsidR="00356999" w:rsidRPr="00356999" w:rsidRDefault="00356999" w:rsidP="00356999">
      <w:pPr>
        <w:pStyle w:val="1"/>
        <w:jc w:val="both"/>
        <w:rPr>
          <w:rFonts w:ascii="Times New Roman" w:hAnsi="Times New Roman"/>
          <w:bCs/>
          <w:sz w:val="18"/>
          <w:szCs w:val="18"/>
        </w:rPr>
      </w:pPr>
      <w:r w:rsidRPr="00356999">
        <w:rPr>
          <w:rFonts w:ascii="Times New Roman" w:hAnsi="Times New Roman"/>
          <w:bCs/>
          <w:sz w:val="18"/>
          <w:szCs w:val="18"/>
        </w:rPr>
        <w:t>Прокуратурой Красноармейского района поддержаны ходатайства следователя об избрании меры пресечения в виде заключения под стражу подозреваемого лишившего жизни сожительницу</w:t>
      </w:r>
    </w:p>
    <w:p w:rsidR="00356999" w:rsidRPr="00356999" w:rsidRDefault="00356999" w:rsidP="00356999">
      <w:pPr>
        <w:pStyle w:val="a9"/>
        <w:spacing w:before="144" w:beforeAutospacing="0" w:after="144" w:afterAutospacing="0"/>
        <w:jc w:val="both"/>
        <w:rPr>
          <w:color w:val="000000"/>
          <w:sz w:val="18"/>
          <w:szCs w:val="18"/>
        </w:rPr>
      </w:pPr>
      <w:r w:rsidRPr="00356999">
        <w:rPr>
          <w:color w:val="000000"/>
          <w:sz w:val="18"/>
          <w:szCs w:val="18"/>
        </w:rPr>
        <w:t xml:space="preserve">Красноармейский районный суд рассмотрел с участием прокурора постановление  старшего следователя следственного отдела по </w:t>
      </w:r>
      <w:proofErr w:type="gramStart"/>
      <w:r w:rsidRPr="00356999">
        <w:rPr>
          <w:color w:val="000000"/>
          <w:sz w:val="18"/>
          <w:szCs w:val="18"/>
        </w:rPr>
        <w:t>г</w:t>
      </w:r>
      <w:proofErr w:type="gramEnd"/>
      <w:r w:rsidRPr="00356999">
        <w:rPr>
          <w:color w:val="000000"/>
          <w:sz w:val="18"/>
          <w:szCs w:val="18"/>
        </w:rPr>
        <w:t xml:space="preserve">. Новочебоксарск СУ СК РФ по ЧР о возбуждении ходатайства об избрании меры пресечения в виде заключения под стражу в отношении  35 летнего жителя д. </w:t>
      </w:r>
      <w:proofErr w:type="spellStart"/>
      <w:r w:rsidRPr="00356999">
        <w:rPr>
          <w:color w:val="000000"/>
          <w:sz w:val="18"/>
          <w:szCs w:val="18"/>
        </w:rPr>
        <w:t>Полайкасы</w:t>
      </w:r>
      <w:proofErr w:type="spellEnd"/>
      <w:r w:rsidRPr="00356999">
        <w:rPr>
          <w:color w:val="000000"/>
          <w:sz w:val="18"/>
          <w:szCs w:val="18"/>
        </w:rPr>
        <w:t xml:space="preserve"> Красноармейского района ЧР.</w:t>
      </w:r>
    </w:p>
    <w:p w:rsidR="00356999" w:rsidRPr="00356999" w:rsidRDefault="00356999" w:rsidP="00356999">
      <w:pPr>
        <w:pStyle w:val="a9"/>
        <w:spacing w:before="144" w:beforeAutospacing="0" w:after="144" w:afterAutospacing="0"/>
        <w:jc w:val="both"/>
        <w:rPr>
          <w:color w:val="000000"/>
          <w:sz w:val="18"/>
          <w:szCs w:val="18"/>
        </w:rPr>
      </w:pPr>
      <w:r w:rsidRPr="00356999">
        <w:rPr>
          <w:color w:val="000000"/>
          <w:sz w:val="18"/>
          <w:szCs w:val="18"/>
        </w:rPr>
        <w:t xml:space="preserve">Органами следствия он подозревается в совершении преступления, предусмотренного </w:t>
      </w:r>
      <w:proofErr w:type="gramStart"/>
      <w:r w:rsidRPr="00356999">
        <w:rPr>
          <w:color w:val="000000"/>
          <w:sz w:val="18"/>
          <w:szCs w:val="18"/>
        </w:rPr>
        <w:t>ч</w:t>
      </w:r>
      <w:proofErr w:type="gramEnd"/>
      <w:r w:rsidRPr="00356999">
        <w:rPr>
          <w:color w:val="000000"/>
          <w:sz w:val="18"/>
          <w:szCs w:val="18"/>
        </w:rPr>
        <w:t>. 4 ст. 111 УК РФ (умышленное причинение тяжкого вреда здоровью, повлекшее смерть потерпевшего).</w:t>
      </w:r>
    </w:p>
    <w:p w:rsidR="00356999" w:rsidRPr="00356999" w:rsidRDefault="00356999" w:rsidP="00356999">
      <w:pPr>
        <w:pStyle w:val="a9"/>
        <w:spacing w:before="144" w:beforeAutospacing="0" w:after="144" w:afterAutospacing="0"/>
        <w:jc w:val="both"/>
        <w:rPr>
          <w:color w:val="000000"/>
          <w:sz w:val="18"/>
          <w:szCs w:val="18"/>
        </w:rPr>
      </w:pPr>
      <w:r w:rsidRPr="00356999">
        <w:rPr>
          <w:color w:val="000000"/>
          <w:sz w:val="18"/>
          <w:szCs w:val="18"/>
        </w:rPr>
        <w:t xml:space="preserve">В ходе следствия было установлено, что ранее </w:t>
      </w:r>
      <w:proofErr w:type="gramStart"/>
      <w:r w:rsidRPr="00356999">
        <w:rPr>
          <w:color w:val="000000"/>
          <w:sz w:val="18"/>
          <w:szCs w:val="18"/>
        </w:rPr>
        <w:t>судимый</w:t>
      </w:r>
      <w:proofErr w:type="gramEnd"/>
      <w:r w:rsidRPr="00356999">
        <w:rPr>
          <w:color w:val="000000"/>
          <w:sz w:val="18"/>
          <w:szCs w:val="18"/>
        </w:rPr>
        <w:t xml:space="preserve"> М. в ходе распития спиртных напитков нанес своей сожительнице множество ударов руками и ногами по различным частям тела, причинив ей тяжкие телесные повреждения, от которых последняя скончалась на месте пришествия. </w:t>
      </w:r>
    </w:p>
    <w:p w:rsidR="00356999" w:rsidRPr="00356999" w:rsidRDefault="00356999" w:rsidP="00356999">
      <w:pPr>
        <w:pStyle w:val="a9"/>
        <w:spacing w:before="144" w:beforeAutospacing="0" w:after="144" w:afterAutospacing="0"/>
        <w:jc w:val="both"/>
        <w:rPr>
          <w:color w:val="000000"/>
          <w:sz w:val="18"/>
          <w:szCs w:val="18"/>
        </w:rPr>
      </w:pPr>
      <w:proofErr w:type="gramStart"/>
      <w:r w:rsidRPr="00356999">
        <w:rPr>
          <w:color w:val="000000"/>
          <w:sz w:val="18"/>
          <w:szCs w:val="18"/>
        </w:rPr>
        <w:t>Суд, заслушав мнение прокурора, полностью поддержавшего ходатайство следователя, исследовав материалы дела, избрал подозреваемому меру пресечения в виде заключения под стражу сроком на два месяца.</w:t>
      </w:r>
      <w:proofErr w:type="gramEnd"/>
    </w:p>
    <w:p w:rsidR="00356999" w:rsidRPr="00356999" w:rsidRDefault="00356999" w:rsidP="00356999">
      <w:pPr>
        <w:jc w:val="both"/>
        <w:rPr>
          <w:color w:val="000000"/>
          <w:sz w:val="18"/>
          <w:szCs w:val="18"/>
        </w:rPr>
      </w:pPr>
      <w:r w:rsidRPr="00356999">
        <w:rPr>
          <w:color w:val="000000"/>
          <w:sz w:val="18"/>
          <w:szCs w:val="18"/>
        </w:rPr>
        <w:t>Ход расследования уголовного дела находится на контроле прокуратуры района.</w:t>
      </w:r>
    </w:p>
    <w:p w:rsidR="00356999" w:rsidRPr="00356999" w:rsidRDefault="00356999" w:rsidP="00356999">
      <w:pPr>
        <w:autoSpaceDE w:val="0"/>
        <w:autoSpaceDN w:val="0"/>
        <w:adjustRightInd w:val="0"/>
        <w:spacing w:line="240" w:lineRule="exact"/>
        <w:jc w:val="both"/>
        <w:rPr>
          <w:sz w:val="18"/>
          <w:szCs w:val="18"/>
        </w:rPr>
      </w:pPr>
      <w:r w:rsidRPr="00356999">
        <w:rPr>
          <w:sz w:val="18"/>
          <w:szCs w:val="18"/>
        </w:rPr>
        <w:t>Прокурор района</w:t>
      </w:r>
      <w:r>
        <w:rPr>
          <w:sz w:val="18"/>
          <w:szCs w:val="18"/>
        </w:rPr>
        <w:t xml:space="preserve"> </w:t>
      </w:r>
      <w:r w:rsidRPr="00356999">
        <w:rPr>
          <w:sz w:val="18"/>
          <w:szCs w:val="18"/>
        </w:rPr>
        <w:t>старший советник юстиции</w:t>
      </w:r>
      <w:r w:rsidRPr="00356999">
        <w:rPr>
          <w:sz w:val="18"/>
          <w:szCs w:val="18"/>
        </w:rPr>
        <w:tab/>
      </w:r>
      <w:r w:rsidRPr="00356999">
        <w:rPr>
          <w:sz w:val="18"/>
          <w:szCs w:val="18"/>
        </w:rPr>
        <w:tab/>
      </w:r>
      <w:r w:rsidRPr="00356999">
        <w:rPr>
          <w:sz w:val="18"/>
          <w:szCs w:val="18"/>
        </w:rPr>
        <w:tab/>
      </w:r>
      <w:r w:rsidRPr="00356999">
        <w:rPr>
          <w:sz w:val="18"/>
          <w:szCs w:val="18"/>
        </w:rPr>
        <w:tab/>
      </w:r>
      <w:r w:rsidRPr="00356999">
        <w:rPr>
          <w:sz w:val="18"/>
          <w:szCs w:val="18"/>
        </w:rPr>
        <w:tab/>
      </w:r>
      <w:r w:rsidRPr="00356999">
        <w:rPr>
          <w:sz w:val="18"/>
          <w:szCs w:val="18"/>
        </w:rPr>
        <w:tab/>
      </w:r>
      <w:proofErr w:type="spellStart"/>
      <w:r w:rsidRPr="00356999">
        <w:rPr>
          <w:sz w:val="18"/>
          <w:szCs w:val="18"/>
        </w:rPr>
        <w:t>Н.А.Муллин</w:t>
      </w:r>
      <w:proofErr w:type="spellEnd"/>
    </w:p>
    <w:p w:rsidR="00356999" w:rsidRPr="00356999" w:rsidRDefault="00356999" w:rsidP="00356999">
      <w:pPr>
        <w:rPr>
          <w:sz w:val="18"/>
          <w:szCs w:val="18"/>
        </w:rPr>
      </w:pPr>
    </w:p>
    <w:p w:rsidR="00356999" w:rsidRPr="00356999" w:rsidRDefault="00356999" w:rsidP="00356999">
      <w:pPr>
        <w:pStyle w:val="1"/>
        <w:jc w:val="center"/>
        <w:rPr>
          <w:rFonts w:ascii="Times New Roman" w:hAnsi="Times New Roman"/>
          <w:bCs/>
          <w:sz w:val="18"/>
          <w:szCs w:val="18"/>
        </w:rPr>
      </w:pPr>
      <w:r w:rsidRPr="00356999">
        <w:rPr>
          <w:rFonts w:ascii="Times New Roman" w:hAnsi="Times New Roman"/>
          <w:bCs/>
          <w:sz w:val="18"/>
          <w:szCs w:val="18"/>
        </w:rPr>
        <w:t xml:space="preserve">Судом арестован житель д. </w:t>
      </w:r>
      <w:proofErr w:type="spellStart"/>
      <w:r w:rsidRPr="00356999">
        <w:rPr>
          <w:rFonts w:ascii="Times New Roman" w:hAnsi="Times New Roman"/>
          <w:bCs/>
          <w:sz w:val="18"/>
          <w:szCs w:val="18"/>
        </w:rPr>
        <w:t>Вурманкасы</w:t>
      </w:r>
      <w:proofErr w:type="spellEnd"/>
      <w:r w:rsidRPr="00356999">
        <w:rPr>
          <w:rFonts w:ascii="Times New Roman" w:hAnsi="Times New Roman"/>
          <w:bCs/>
          <w:sz w:val="18"/>
          <w:szCs w:val="18"/>
        </w:rPr>
        <w:t>, подозреваемый в нанесении ударов ножом своей сожительнице</w:t>
      </w:r>
    </w:p>
    <w:p w:rsidR="00356999" w:rsidRPr="00356999" w:rsidRDefault="00356999" w:rsidP="00356999">
      <w:pPr>
        <w:pStyle w:val="a9"/>
        <w:spacing w:before="144" w:beforeAutospacing="0" w:after="144" w:afterAutospacing="0"/>
        <w:ind w:firstLine="708"/>
        <w:jc w:val="both"/>
        <w:rPr>
          <w:color w:val="000000"/>
          <w:sz w:val="18"/>
          <w:szCs w:val="18"/>
        </w:rPr>
      </w:pPr>
      <w:r w:rsidRPr="00356999">
        <w:rPr>
          <w:color w:val="000000"/>
          <w:sz w:val="18"/>
          <w:szCs w:val="18"/>
        </w:rPr>
        <w:t xml:space="preserve">Красноармейский районный суд рассмотрел </w:t>
      </w:r>
      <w:proofErr w:type="gramStart"/>
      <w:r w:rsidRPr="00356999">
        <w:rPr>
          <w:color w:val="000000"/>
          <w:sz w:val="18"/>
          <w:szCs w:val="18"/>
        </w:rPr>
        <w:t>с участием прокурора постановление  следователя о возбуждении ходатайства об избрании меры пресечения в виде заключения под стражу</w:t>
      </w:r>
      <w:proofErr w:type="gramEnd"/>
      <w:r w:rsidRPr="00356999">
        <w:rPr>
          <w:color w:val="000000"/>
          <w:sz w:val="18"/>
          <w:szCs w:val="18"/>
        </w:rPr>
        <w:t xml:space="preserve"> в отношении  40 летнего жителя д. </w:t>
      </w:r>
      <w:proofErr w:type="spellStart"/>
      <w:r w:rsidRPr="00356999">
        <w:rPr>
          <w:color w:val="000000"/>
          <w:sz w:val="18"/>
          <w:szCs w:val="18"/>
        </w:rPr>
        <w:t>Вурманкасы</w:t>
      </w:r>
      <w:proofErr w:type="spellEnd"/>
      <w:r w:rsidRPr="00356999">
        <w:rPr>
          <w:color w:val="000000"/>
          <w:sz w:val="18"/>
          <w:szCs w:val="18"/>
        </w:rPr>
        <w:t xml:space="preserve"> Красноармейского района ЧР.</w:t>
      </w:r>
    </w:p>
    <w:p w:rsidR="00356999" w:rsidRPr="00356999" w:rsidRDefault="00356999" w:rsidP="00356999">
      <w:pPr>
        <w:pStyle w:val="a9"/>
        <w:spacing w:before="144" w:beforeAutospacing="0" w:after="144" w:afterAutospacing="0"/>
        <w:jc w:val="both"/>
        <w:rPr>
          <w:color w:val="000000"/>
          <w:sz w:val="18"/>
          <w:szCs w:val="18"/>
        </w:rPr>
      </w:pPr>
      <w:r w:rsidRPr="00356999">
        <w:rPr>
          <w:color w:val="000000"/>
          <w:sz w:val="18"/>
          <w:szCs w:val="18"/>
        </w:rPr>
        <w:t>Органами следствия он подозревается в совершении преступления, предусмотренного п. «</w:t>
      </w:r>
      <w:proofErr w:type="spellStart"/>
      <w:r w:rsidRPr="00356999">
        <w:rPr>
          <w:color w:val="000000"/>
          <w:sz w:val="18"/>
          <w:szCs w:val="18"/>
        </w:rPr>
        <w:t>з</w:t>
      </w:r>
      <w:proofErr w:type="spellEnd"/>
      <w:r w:rsidRPr="00356999">
        <w:rPr>
          <w:color w:val="000000"/>
          <w:sz w:val="18"/>
          <w:szCs w:val="18"/>
        </w:rPr>
        <w:t>» ч. 2 ст. 111 УК РФ (умышленное причинение тяжкого вреда здоровью с использованием предметов, используемых в качестве оружия).</w:t>
      </w:r>
    </w:p>
    <w:p w:rsidR="00356999" w:rsidRPr="00356999" w:rsidRDefault="00356999" w:rsidP="00356999">
      <w:pPr>
        <w:pStyle w:val="a9"/>
        <w:spacing w:before="144" w:beforeAutospacing="0" w:after="144" w:afterAutospacing="0"/>
        <w:jc w:val="both"/>
        <w:rPr>
          <w:color w:val="000000"/>
          <w:sz w:val="18"/>
          <w:szCs w:val="18"/>
        </w:rPr>
      </w:pPr>
      <w:r w:rsidRPr="00356999">
        <w:rPr>
          <w:color w:val="000000"/>
          <w:sz w:val="18"/>
          <w:szCs w:val="18"/>
        </w:rPr>
        <w:t xml:space="preserve">В ходе следствия было установлено, что И. после распития спиртных напитков, </w:t>
      </w:r>
      <w:proofErr w:type="gramStart"/>
      <w:r w:rsidRPr="00356999">
        <w:rPr>
          <w:color w:val="000000"/>
          <w:sz w:val="18"/>
          <w:szCs w:val="18"/>
        </w:rPr>
        <w:t>из</w:t>
      </w:r>
      <w:proofErr w:type="gramEnd"/>
      <w:r w:rsidRPr="00356999">
        <w:rPr>
          <w:color w:val="000000"/>
          <w:sz w:val="18"/>
          <w:szCs w:val="18"/>
        </w:rPr>
        <w:t xml:space="preserve"> </w:t>
      </w:r>
      <w:proofErr w:type="gramStart"/>
      <w:r w:rsidRPr="00356999">
        <w:rPr>
          <w:color w:val="000000"/>
          <w:sz w:val="18"/>
          <w:szCs w:val="18"/>
        </w:rPr>
        <w:t>за</w:t>
      </w:r>
      <w:proofErr w:type="gramEnd"/>
      <w:r w:rsidRPr="00356999">
        <w:rPr>
          <w:color w:val="000000"/>
          <w:sz w:val="18"/>
          <w:szCs w:val="18"/>
        </w:rPr>
        <w:t xml:space="preserve"> ревности нанес своей сожительнице не менее двух ударов кухонным ножом в брюшную полость, причинив ей тяжкие телесные повреждения. По настоящее время потерпевшая находится в лечебном учреждении</w:t>
      </w:r>
    </w:p>
    <w:p w:rsidR="00356999" w:rsidRPr="00356999" w:rsidRDefault="00356999" w:rsidP="00356999">
      <w:pPr>
        <w:pStyle w:val="a9"/>
        <w:spacing w:before="144" w:beforeAutospacing="0" w:after="144" w:afterAutospacing="0"/>
        <w:jc w:val="both"/>
        <w:rPr>
          <w:color w:val="000000"/>
          <w:sz w:val="18"/>
          <w:szCs w:val="18"/>
        </w:rPr>
      </w:pPr>
      <w:proofErr w:type="gramStart"/>
      <w:r w:rsidRPr="00356999">
        <w:rPr>
          <w:color w:val="000000"/>
          <w:sz w:val="18"/>
          <w:szCs w:val="18"/>
        </w:rPr>
        <w:t>Суд, заслушав мнение прокурора, полностью поддержавшего ходатайство следователя, исследовав материалы дела, избрал подозреваемому меру пресечения в виде заключения под стражу сроком на два месяца.</w:t>
      </w:r>
      <w:proofErr w:type="gramEnd"/>
    </w:p>
    <w:p w:rsidR="00356999" w:rsidRPr="00356999" w:rsidRDefault="00356999" w:rsidP="00356999">
      <w:pPr>
        <w:jc w:val="both"/>
        <w:rPr>
          <w:color w:val="000000"/>
          <w:sz w:val="18"/>
          <w:szCs w:val="18"/>
        </w:rPr>
      </w:pPr>
      <w:r w:rsidRPr="00356999">
        <w:rPr>
          <w:color w:val="000000"/>
          <w:sz w:val="18"/>
          <w:szCs w:val="18"/>
        </w:rPr>
        <w:t>Ход расследования уголовного дела находится на контроле прокуратуры района.</w:t>
      </w:r>
    </w:p>
    <w:p w:rsidR="00356999" w:rsidRPr="00356999" w:rsidRDefault="00356999" w:rsidP="00F5512A">
      <w:pPr>
        <w:autoSpaceDE w:val="0"/>
        <w:autoSpaceDN w:val="0"/>
        <w:adjustRightInd w:val="0"/>
        <w:spacing w:line="240" w:lineRule="exact"/>
        <w:jc w:val="both"/>
        <w:rPr>
          <w:sz w:val="18"/>
          <w:szCs w:val="18"/>
        </w:rPr>
      </w:pPr>
      <w:r w:rsidRPr="00356999">
        <w:rPr>
          <w:sz w:val="18"/>
          <w:szCs w:val="18"/>
        </w:rPr>
        <w:t>Прокурор района</w:t>
      </w:r>
      <w:r>
        <w:rPr>
          <w:sz w:val="18"/>
          <w:szCs w:val="18"/>
        </w:rPr>
        <w:t xml:space="preserve"> </w:t>
      </w:r>
      <w:r w:rsidRPr="00356999">
        <w:rPr>
          <w:sz w:val="18"/>
          <w:szCs w:val="18"/>
        </w:rPr>
        <w:t>старший советник юстиции</w:t>
      </w:r>
      <w:r w:rsidRPr="00356999">
        <w:rPr>
          <w:sz w:val="18"/>
          <w:szCs w:val="18"/>
        </w:rPr>
        <w:tab/>
      </w:r>
      <w:r w:rsidRPr="00356999">
        <w:rPr>
          <w:sz w:val="18"/>
          <w:szCs w:val="18"/>
        </w:rPr>
        <w:tab/>
      </w:r>
      <w:r w:rsidRPr="00356999">
        <w:rPr>
          <w:sz w:val="18"/>
          <w:szCs w:val="18"/>
        </w:rPr>
        <w:tab/>
      </w:r>
      <w:r w:rsidRPr="00356999">
        <w:rPr>
          <w:sz w:val="18"/>
          <w:szCs w:val="18"/>
        </w:rPr>
        <w:tab/>
      </w:r>
      <w:r w:rsidRPr="00356999">
        <w:rPr>
          <w:sz w:val="18"/>
          <w:szCs w:val="18"/>
        </w:rPr>
        <w:tab/>
      </w:r>
      <w:r w:rsidRPr="00356999">
        <w:rPr>
          <w:sz w:val="18"/>
          <w:szCs w:val="18"/>
        </w:rPr>
        <w:tab/>
      </w:r>
      <w:r w:rsidRPr="00356999">
        <w:rPr>
          <w:sz w:val="18"/>
          <w:szCs w:val="18"/>
        </w:rPr>
        <w:tab/>
      </w:r>
      <w:proofErr w:type="spellStart"/>
      <w:r w:rsidRPr="00356999">
        <w:rPr>
          <w:sz w:val="18"/>
          <w:szCs w:val="18"/>
        </w:rPr>
        <w:t>Н.А.Муллин</w:t>
      </w:r>
      <w:proofErr w:type="spellEnd"/>
    </w:p>
    <w:p w:rsidR="00F5512A" w:rsidRPr="00F5512A" w:rsidRDefault="00F5512A" w:rsidP="00F5512A">
      <w:pPr>
        <w:pStyle w:val="2"/>
        <w:spacing w:before="0" w:after="0" w:line="375" w:lineRule="atLeast"/>
        <w:jc w:val="center"/>
        <w:rPr>
          <w:rFonts w:ascii="Times New Roman" w:hAnsi="Times New Roman"/>
          <w:bCs w:val="0"/>
          <w:i w:val="0"/>
          <w:color w:val="000000"/>
          <w:spacing w:val="4"/>
          <w:sz w:val="18"/>
          <w:szCs w:val="18"/>
        </w:rPr>
      </w:pPr>
      <w:r w:rsidRPr="00F5512A">
        <w:rPr>
          <w:rFonts w:ascii="Times New Roman" w:hAnsi="Times New Roman"/>
          <w:bCs w:val="0"/>
          <w:i w:val="0"/>
          <w:color w:val="000000"/>
          <w:spacing w:val="4"/>
          <w:sz w:val="18"/>
          <w:szCs w:val="18"/>
        </w:rPr>
        <w:t xml:space="preserve">После возбуждения уголовного дела </w:t>
      </w:r>
      <w:proofErr w:type="gramStart"/>
      <w:r w:rsidRPr="00F5512A">
        <w:rPr>
          <w:rFonts w:ascii="Times New Roman" w:hAnsi="Times New Roman"/>
          <w:bCs w:val="0"/>
          <w:i w:val="0"/>
          <w:color w:val="000000"/>
          <w:spacing w:val="4"/>
          <w:sz w:val="18"/>
          <w:szCs w:val="18"/>
        </w:rPr>
        <w:t>злостный</w:t>
      </w:r>
      <w:proofErr w:type="gramEnd"/>
      <w:r w:rsidRPr="00F5512A">
        <w:rPr>
          <w:rFonts w:ascii="Times New Roman" w:hAnsi="Times New Roman"/>
          <w:bCs w:val="0"/>
          <w:i w:val="0"/>
          <w:color w:val="000000"/>
          <w:spacing w:val="4"/>
          <w:sz w:val="18"/>
          <w:szCs w:val="18"/>
        </w:rPr>
        <w:t xml:space="preserve"> "</w:t>
      </w:r>
      <w:proofErr w:type="spellStart"/>
      <w:r w:rsidRPr="00F5512A">
        <w:rPr>
          <w:rFonts w:ascii="Times New Roman" w:hAnsi="Times New Roman"/>
          <w:bCs w:val="0"/>
          <w:i w:val="0"/>
          <w:color w:val="000000"/>
          <w:spacing w:val="4"/>
          <w:sz w:val="18"/>
          <w:szCs w:val="18"/>
        </w:rPr>
        <w:t>алиментщик</w:t>
      </w:r>
      <w:proofErr w:type="spellEnd"/>
      <w:r w:rsidRPr="00F5512A">
        <w:rPr>
          <w:rFonts w:ascii="Times New Roman" w:hAnsi="Times New Roman"/>
          <w:bCs w:val="0"/>
          <w:i w:val="0"/>
          <w:color w:val="000000"/>
          <w:spacing w:val="4"/>
          <w:sz w:val="18"/>
          <w:szCs w:val="18"/>
        </w:rPr>
        <w:t>" погасил основную часть задолженности</w:t>
      </w:r>
    </w:p>
    <w:p w:rsidR="00F5512A" w:rsidRPr="00F5512A" w:rsidRDefault="00F5512A" w:rsidP="00F5512A">
      <w:pPr>
        <w:ind w:firstLine="708"/>
        <w:jc w:val="both"/>
        <w:rPr>
          <w:color w:val="000000"/>
          <w:spacing w:val="4"/>
          <w:sz w:val="18"/>
          <w:szCs w:val="18"/>
        </w:rPr>
      </w:pPr>
      <w:r w:rsidRPr="00F5512A">
        <w:rPr>
          <w:color w:val="000000"/>
          <w:spacing w:val="4"/>
          <w:sz w:val="18"/>
          <w:szCs w:val="18"/>
        </w:rPr>
        <w:t xml:space="preserve">В рамках надзора за соблюдением права детей на получение материального содержания от своих родителей  прокуратура Красноармейского района выявила факт уклонения 35 летнего жителя района - отца двух малолетних детей от исполнения судебного решения о взыскании алиментов. </w:t>
      </w:r>
    </w:p>
    <w:p w:rsidR="00F5512A" w:rsidRPr="00F5512A" w:rsidRDefault="00F5512A" w:rsidP="00F5512A">
      <w:pPr>
        <w:ind w:firstLine="708"/>
        <w:jc w:val="both"/>
        <w:rPr>
          <w:color w:val="000000"/>
          <w:spacing w:val="4"/>
          <w:sz w:val="18"/>
          <w:szCs w:val="18"/>
        </w:rPr>
      </w:pPr>
      <w:r w:rsidRPr="00F5512A">
        <w:rPr>
          <w:color w:val="000000"/>
          <w:spacing w:val="4"/>
          <w:sz w:val="18"/>
          <w:szCs w:val="18"/>
        </w:rPr>
        <w:t xml:space="preserve">В результате все </w:t>
      </w:r>
      <w:proofErr w:type="gramStart"/>
      <w:r w:rsidRPr="00F5512A">
        <w:rPr>
          <w:color w:val="000000"/>
          <w:spacing w:val="4"/>
          <w:sz w:val="18"/>
          <w:szCs w:val="18"/>
        </w:rPr>
        <w:t>заботы по содержанию</w:t>
      </w:r>
      <w:proofErr w:type="gramEnd"/>
      <w:r w:rsidRPr="00F5512A">
        <w:rPr>
          <w:color w:val="000000"/>
          <w:spacing w:val="4"/>
          <w:sz w:val="18"/>
          <w:szCs w:val="18"/>
        </w:rPr>
        <w:t xml:space="preserve"> 6 и 10 летних детей и их воспитанию легли на плечи матери. Задолженность по алиментам составила более 486 тыс. рублей</w:t>
      </w:r>
      <w:r w:rsidRPr="00F5512A">
        <w:rPr>
          <w:color w:val="000000"/>
          <w:sz w:val="18"/>
          <w:szCs w:val="18"/>
          <w:shd w:val="clear" w:color="auto" w:fill="FFFFFF"/>
        </w:rPr>
        <w:t xml:space="preserve">. В связи с уклонением от исполнения своих родительских обязанностей должник судебным приставом ранее был привлечен к административной ответственности по ст. 5.35.1 </w:t>
      </w:r>
      <w:proofErr w:type="spellStart"/>
      <w:r w:rsidRPr="00F5512A">
        <w:rPr>
          <w:color w:val="000000"/>
          <w:sz w:val="18"/>
          <w:szCs w:val="18"/>
          <w:shd w:val="clear" w:color="auto" w:fill="FFFFFF"/>
        </w:rPr>
        <w:t>КоАП</w:t>
      </w:r>
      <w:proofErr w:type="spellEnd"/>
      <w:r w:rsidRPr="00F5512A">
        <w:rPr>
          <w:color w:val="000000"/>
          <w:sz w:val="18"/>
          <w:szCs w:val="18"/>
          <w:shd w:val="clear" w:color="auto" w:fill="FFFFFF"/>
        </w:rPr>
        <w:t xml:space="preserve"> РФ «Неуплата средств на содержание детей или нетрудоспособных родителей». Ему назначено наказание в виде обязательных работ на срок 50 часов. Гражданин отбыл административное наказание в полном объеме, однако </w:t>
      </w:r>
      <w:proofErr w:type="gramStart"/>
      <w:r w:rsidRPr="00F5512A">
        <w:rPr>
          <w:color w:val="000000"/>
          <w:sz w:val="18"/>
          <w:szCs w:val="18"/>
          <w:shd w:val="clear" w:color="auto" w:fill="FFFFFF"/>
        </w:rPr>
        <w:t>обязательные</w:t>
      </w:r>
      <w:proofErr w:type="gramEnd"/>
      <w:r w:rsidRPr="00F5512A">
        <w:rPr>
          <w:color w:val="000000"/>
          <w:sz w:val="18"/>
          <w:szCs w:val="18"/>
          <w:shd w:val="clear" w:color="auto" w:fill="FFFFFF"/>
        </w:rPr>
        <w:t xml:space="preserve"> работы не побудили должника погасить задолженность по алиментам.</w:t>
      </w:r>
    </w:p>
    <w:p w:rsidR="00F5512A" w:rsidRPr="00F5512A" w:rsidRDefault="00F5512A" w:rsidP="00F5512A">
      <w:pPr>
        <w:ind w:firstLine="708"/>
        <w:jc w:val="both"/>
        <w:rPr>
          <w:color w:val="000000"/>
          <w:spacing w:val="4"/>
          <w:sz w:val="18"/>
          <w:szCs w:val="18"/>
        </w:rPr>
      </w:pPr>
      <w:r w:rsidRPr="00F5512A">
        <w:rPr>
          <w:color w:val="000000"/>
          <w:spacing w:val="4"/>
          <w:sz w:val="18"/>
          <w:szCs w:val="18"/>
        </w:rPr>
        <w:t>В этой связи прокурор направил материалы проверки в порядке п.2 ч.2 ст. 37 УПК РФ в следственные органы для решения вопроса о возбуждении в отношении злостного "</w:t>
      </w:r>
      <w:proofErr w:type="spellStart"/>
      <w:r w:rsidRPr="00F5512A">
        <w:rPr>
          <w:color w:val="000000"/>
          <w:spacing w:val="4"/>
          <w:sz w:val="18"/>
          <w:szCs w:val="18"/>
        </w:rPr>
        <w:t>алиментщика</w:t>
      </w:r>
      <w:proofErr w:type="spellEnd"/>
      <w:r w:rsidRPr="00F5512A">
        <w:rPr>
          <w:color w:val="000000"/>
          <w:spacing w:val="4"/>
          <w:sz w:val="18"/>
          <w:szCs w:val="18"/>
        </w:rPr>
        <w:t xml:space="preserve">" уголовного дела. По данному факту дознавателем </w:t>
      </w:r>
      <w:proofErr w:type="spellStart"/>
      <w:r w:rsidRPr="00F5512A">
        <w:rPr>
          <w:color w:val="000000"/>
          <w:spacing w:val="4"/>
          <w:sz w:val="18"/>
          <w:szCs w:val="18"/>
        </w:rPr>
        <w:t>Цивильского</w:t>
      </w:r>
      <w:proofErr w:type="spellEnd"/>
      <w:r w:rsidRPr="00F5512A">
        <w:rPr>
          <w:color w:val="000000"/>
          <w:spacing w:val="4"/>
          <w:sz w:val="18"/>
          <w:szCs w:val="18"/>
        </w:rPr>
        <w:t xml:space="preserve"> РОСП было возбуждено уголовное дело по </w:t>
      </w:r>
      <w:proofErr w:type="gramStart"/>
      <w:r w:rsidRPr="00F5512A">
        <w:rPr>
          <w:color w:val="000000"/>
          <w:spacing w:val="4"/>
          <w:sz w:val="18"/>
          <w:szCs w:val="18"/>
        </w:rPr>
        <w:t>ч</w:t>
      </w:r>
      <w:proofErr w:type="gramEnd"/>
      <w:r w:rsidRPr="00F5512A">
        <w:rPr>
          <w:color w:val="000000"/>
          <w:spacing w:val="4"/>
          <w:sz w:val="18"/>
          <w:szCs w:val="18"/>
        </w:rPr>
        <w:t xml:space="preserve">.1 ст. 157 УК РФ </w:t>
      </w:r>
      <w:r w:rsidRPr="00F5512A">
        <w:rPr>
          <w:color w:val="000000"/>
          <w:sz w:val="18"/>
          <w:szCs w:val="18"/>
          <w:shd w:val="clear" w:color="auto" w:fill="FFFFFF"/>
        </w:rPr>
        <w:t>«Неуплата средств на содержание детей или нетрудоспособных родителей»</w:t>
      </w:r>
      <w:r w:rsidRPr="00F5512A">
        <w:rPr>
          <w:color w:val="000000"/>
          <w:spacing w:val="4"/>
          <w:sz w:val="18"/>
          <w:szCs w:val="18"/>
        </w:rPr>
        <w:t>.</w:t>
      </w:r>
    </w:p>
    <w:p w:rsidR="00F5512A" w:rsidRPr="00F5512A" w:rsidRDefault="00F5512A" w:rsidP="00F5512A">
      <w:pPr>
        <w:ind w:firstLine="708"/>
        <w:jc w:val="both"/>
        <w:rPr>
          <w:color w:val="000000"/>
          <w:sz w:val="18"/>
          <w:szCs w:val="18"/>
          <w:shd w:val="clear" w:color="auto" w:fill="FFFFFF"/>
        </w:rPr>
      </w:pPr>
      <w:r w:rsidRPr="00F5512A">
        <w:rPr>
          <w:color w:val="000000"/>
          <w:spacing w:val="4"/>
          <w:sz w:val="18"/>
          <w:szCs w:val="18"/>
        </w:rPr>
        <w:t xml:space="preserve">В ходе дознания </w:t>
      </w:r>
      <w:r w:rsidRPr="00F5512A">
        <w:rPr>
          <w:color w:val="000000"/>
          <w:sz w:val="18"/>
          <w:szCs w:val="18"/>
          <w:shd w:val="clear" w:color="auto" w:fill="FFFFFF"/>
        </w:rPr>
        <w:t>должник по алиментам погасил задолженность в размере более 460 тысяч рублей. Оставшуюся задолженность в сумме около 20 тыс. рублей обязался погасить до рассмотрения уголовного дела судом.</w:t>
      </w:r>
    </w:p>
    <w:p w:rsidR="00F5512A" w:rsidRPr="00F5512A" w:rsidRDefault="00F5512A" w:rsidP="00F5512A">
      <w:pPr>
        <w:ind w:firstLine="708"/>
        <w:jc w:val="both"/>
        <w:rPr>
          <w:color w:val="000000"/>
          <w:sz w:val="18"/>
          <w:szCs w:val="18"/>
          <w:shd w:val="clear" w:color="auto" w:fill="FFFFFF"/>
        </w:rPr>
      </w:pPr>
      <w:r w:rsidRPr="00F5512A">
        <w:rPr>
          <w:color w:val="000000"/>
          <w:sz w:val="18"/>
          <w:szCs w:val="18"/>
          <w:shd w:val="clear" w:color="auto" w:fill="FFFFFF"/>
        </w:rPr>
        <w:t>После утверждения обвинительного акта материалы уголовного дела прокурором направлены для рассмотрения в Красноармейский районный суд.</w:t>
      </w:r>
    </w:p>
    <w:p w:rsidR="00F5512A" w:rsidRPr="00F5512A" w:rsidRDefault="00F5512A" w:rsidP="00F5512A">
      <w:pPr>
        <w:ind w:firstLine="708"/>
        <w:jc w:val="both"/>
        <w:rPr>
          <w:color w:val="000000"/>
          <w:spacing w:val="4"/>
          <w:sz w:val="18"/>
          <w:szCs w:val="18"/>
        </w:rPr>
      </w:pPr>
      <w:r w:rsidRPr="00F5512A">
        <w:rPr>
          <w:color w:val="000000"/>
          <w:sz w:val="18"/>
          <w:szCs w:val="18"/>
          <w:shd w:val="clear" w:color="auto" w:fill="FFFFFF"/>
        </w:rPr>
        <w:t>Согласно </w:t>
      </w:r>
      <w:hyperlink r:id="rId36" w:history="1">
        <w:r w:rsidRPr="00F5512A">
          <w:rPr>
            <w:rStyle w:val="af0"/>
            <w:color w:val="000000"/>
            <w:sz w:val="18"/>
            <w:szCs w:val="18"/>
            <w:shd w:val="clear" w:color="auto" w:fill="FFFFFF"/>
          </w:rPr>
          <w:t>Уголовному кодексу РФ</w:t>
        </w:r>
      </w:hyperlink>
      <w:r w:rsidRPr="00F5512A">
        <w:rPr>
          <w:color w:val="000000"/>
          <w:sz w:val="18"/>
          <w:szCs w:val="18"/>
          <w:shd w:val="clear" w:color="auto" w:fill="FFFFFF"/>
        </w:rPr>
        <w:t xml:space="preserve"> за неуплату средств на содержание детей алиментов должнику грозит наказание в виде исправительных работ на срок до 1 года, либо принудительных работ на тот же срок, либо ареста на срок до 3 месяцев, либо лишения свободы на срок до 1 года. </w:t>
      </w:r>
    </w:p>
    <w:p w:rsidR="00F5512A" w:rsidRPr="00F5512A" w:rsidRDefault="00F5512A" w:rsidP="00F5512A">
      <w:pPr>
        <w:autoSpaceDE w:val="0"/>
        <w:autoSpaceDN w:val="0"/>
        <w:adjustRightInd w:val="0"/>
        <w:spacing w:line="240" w:lineRule="exact"/>
        <w:jc w:val="both"/>
        <w:rPr>
          <w:sz w:val="18"/>
          <w:szCs w:val="18"/>
        </w:rPr>
      </w:pPr>
      <w:r>
        <w:rPr>
          <w:sz w:val="18"/>
          <w:szCs w:val="18"/>
        </w:rPr>
        <w:t xml:space="preserve">                               </w:t>
      </w:r>
      <w:r w:rsidRPr="00F5512A">
        <w:rPr>
          <w:sz w:val="18"/>
          <w:szCs w:val="18"/>
        </w:rPr>
        <w:t xml:space="preserve">Прокурор  района </w:t>
      </w:r>
      <w:r>
        <w:rPr>
          <w:sz w:val="18"/>
          <w:szCs w:val="18"/>
        </w:rPr>
        <w:t xml:space="preserve">   </w:t>
      </w:r>
      <w:r w:rsidRPr="00F5512A">
        <w:rPr>
          <w:sz w:val="18"/>
          <w:szCs w:val="18"/>
        </w:rPr>
        <w:t xml:space="preserve">старший советник юстиции                                                              Н.А. </w:t>
      </w:r>
      <w:proofErr w:type="spellStart"/>
      <w:r w:rsidRPr="00F5512A">
        <w:rPr>
          <w:sz w:val="18"/>
          <w:szCs w:val="18"/>
        </w:rPr>
        <w:t>Муллин</w:t>
      </w:r>
      <w:proofErr w:type="spellEnd"/>
    </w:p>
    <w:p w:rsidR="00F5512A" w:rsidRPr="00F5512A" w:rsidRDefault="00F5512A" w:rsidP="00F5512A">
      <w:pPr>
        <w:rPr>
          <w:sz w:val="18"/>
          <w:szCs w:val="18"/>
        </w:rPr>
      </w:pPr>
    </w:p>
    <w:p w:rsidR="00544BE3" w:rsidRPr="00F5512A" w:rsidRDefault="00544BE3" w:rsidP="00F93FC2">
      <w:pPr>
        <w:jc w:val="center"/>
        <w:rPr>
          <w:b/>
          <w:sz w:val="18"/>
          <w:szCs w:val="18"/>
        </w:rPr>
      </w:pPr>
    </w:p>
    <w:p w:rsidR="00544BE3" w:rsidRPr="00356999" w:rsidRDefault="00544BE3" w:rsidP="00F93FC2">
      <w:pPr>
        <w:jc w:val="center"/>
        <w:rPr>
          <w:b/>
          <w:sz w:val="18"/>
          <w:szCs w:val="18"/>
        </w:rPr>
        <w:sectPr w:rsidR="00544BE3" w:rsidRPr="00356999" w:rsidSect="009807E3">
          <w:footerReference w:type="default" r:id="rId37"/>
          <w:pgSz w:w="11906" w:h="16838"/>
          <w:pgMar w:top="567" w:right="566" w:bottom="426" w:left="1276" w:header="708" w:footer="708" w:gutter="0"/>
          <w:cols w:space="708"/>
          <w:docGrid w:linePitch="360"/>
        </w:sectPr>
      </w:pPr>
    </w:p>
    <w:p w:rsidR="00F93FC2" w:rsidRPr="009807E3" w:rsidRDefault="00F93FC2" w:rsidP="00F93FC2">
      <w:pPr>
        <w:jc w:val="center"/>
        <w:rPr>
          <w:b/>
          <w:sz w:val="18"/>
          <w:szCs w:val="18"/>
        </w:rPr>
      </w:pPr>
      <w:r w:rsidRPr="009807E3">
        <w:rPr>
          <w:b/>
          <w:sz w:val="18"/>
          <w:szCs w:val="18"/>
        </w:rPr>
        <w:lastRenderedPageBreak/>
        <w:t>Свод начислений, удержаний выплат за 2  квартал  2019 г. работников администрации Убеевского сельского поселения</w:t>
      </w:r>
    </w:p>
    <w:p w:rsidR="00F84DDE" w:rsidRPr="001A765A" w:rsidRDefault="00F84DDE" w:rsidP="00F84DDE">
      <w:pPr>
        <w:jc w:val="both"/>
        <w:rPr>
          <w:sz w:val="18"/>
          <w:szCs w:val="18"/>
        </w:rPr>
      </w:pPr>
    </w:p>
    <w:tbl>
      <w:tblPr>
        <w:tblW w:w="15954" w:type="dxa"/>
        <w:tblInd w:w="-601" w:type="dxa"/>
        <w:tblLook w:val="04A0"/>
      </w:tblPr>
      <w:tblGrid>
        <w:gridCol w:w="332"/>
        <w:gridCol w:w="832"/>
        <w:gridCol w:w="641"/>
        <w:gridCol w:w="645"/>
        <w:gridCol w:w="645"/>
        <w:gridCol w:w="717"/>
        <w:gridCol w:w="762"/>
        <w:gridCol w:w="902"/>
        <w:gridCol w:w="801"/>
        <w:gridCol w:w="666"/>
        <w:gridCol w:w="764"/>
        <w:gridCol w:w="790"/>
        <w:gridCol w:w="825"/>
        <w:gridCol w:w="645"/>
        <w:gridCol w:w="904"/>
        <w:gridCol w:w="639"/>
        <w:gridCol w:w="645"/>
        <w:gridCol w:w="666"/>
        <w:gridCol w:w="604"/>
        <w:gridCol w:w="645"/>
        <w:gridCol w:w="645"/>
        <w:gridCol w:w="655"/>
        <w:gridCol w:w="584"/>
      </w:tblGrid>
      <w:tr w:rsidR="00F93FC2" w:rsidRPr="00F93FC2" w:rsidTr="009807E3">
        <w:trPr>
          <w:trHeight w:val="720"/>
        </w:trPr>
        <w:tc>
          <w:tcPr>
            <w:tcW w:w="1269" w:type="dxa"/>
            <w:gridSpan w:val="2"/>
            <w:tcBorders>
              <w:top w:val="single" w:sz="4" w:space="0" w:color="A0A0A0"/>
              <w:left w:val="single" w:sz="4" w:space="0" w:color="A0A0A0"/>
              <w:bottom w:val="single" w:sz="4" w:space="0" w:color="A0A0A0"/>
              <w:right w:val="single" w:sz="4" w:space="0" w:color="A0A0A0"/>
            </w:tcBorders>
            <w:shd w:val="clear" w:color="000000" w:fill="D6E5CB"/>
            <w:hideMark/>
          </w:tcPr>
          <w:p w:rsidR="00F93FC2" w:rsidRPr="00F93FC2" w:rsidRDefault="00F93FC2" w:rsidP="00F93FC2">
            <w:pPr>
              <w:rPr>
                <w:rFonts w:ascii="Arial" w:hAnsi="Arial" w:cs="Arial"/>
                <w:color w:val="003F2F"/>
                <w:sz w:val="14"/>
                <w:szCs w:val="14"/>
              </w:rPr>
            </w:pPr>
            <w:r w:rsidRPr="00F93FC2">
              <w:rPr>
                <w:rFonts w:ascii="Arial" w:hAnsi="Arial" w:cs="Arial"/>
                <w:color w:val="003F2F"/>
                <w:sz w:val="14"/>
                <w:szCs w:val="14"/>
              </w:rPr>
              <w:t>Подразделение</w:t>
            </w:r>
          </w:p>
        </w:tc>
        <w:tc>
          <w:tcPr>
            <w:tcW w:w="636" w:type="dxa"/>
            <w:tcBorders>
              <w:top w:val="single" w:sz="4" w:space="0" w:color="A0A0A0"/>
              <w:left w:val="nil"/>
              <w:bottom w:val="single" w:sz="4" w:space="0" w:color="A0A0A0"/>
              <w:right w:val="single" w:sz="4" w:space="0" w:color="A0A0A0"/>
            </w:tcBorders>
            <w:shd w:val="clear" w:color="000000" w:fill="D6E5CB"/>
            <w:hideMark/>
          </w:tcPr>
          <w:p w:rsidR="00F93FC2" w:rsidRPr="00F93FC2" w:rsidRDefault="00F93FC2" w:rsidP="00F93FC2">
            <w:pPr>
              <w:rPr>
                <w:rFonts w:ascii="Arial" w:hAnsi="Arial" w:cs="Arial"/>
                <w:color w:val="003F2F"/>
                <w:sz w:val="14"/>
                <w:szCs w:val="14"/>
              </w:rPr>
            </w:pPr>
            <w:r w:rsidRPr="00F93FC2">
              <w:rPr>
                <w:rFonts w:ascii="Arial" w:hAnsi="Arial" w:cs="Arial"/>
                <w:color w:val="003F2F"/>
                <w:sz w:val="14"/>
                <w:szCs w:val="14"/>
              </w:rPr>
              <w:t>Сальдо начальное</w:t>
            </w:r>
          </w:p>
        </w:tc>
        <w:tc>
          <w:tcPr>
            <w:tcW w:w="640" w:type="dxa"/>
            <w:tcBorders>
              <w:top w:val="single" w:sz="4" w:space="0" w:color="A0A0A0"/>
              <w:left w:val="nil"/>
              <w:bottom w:val="single" w:sz="4" w:space="0" w:color="A0A0A0"/>
              <w:right w:val="single" w:sz="4" w:space="0" w:color="A0A0A0"/>
            </w:tcBorders>
            <w:shd w:val="clear" w:color="000000" w:fill="D6E5CB"/>
            <w:hideMark/>
          </w:tcPr>
          <w:p w:rsidR="00F93FC2" w:rsidRPr="00F93FC2" w:rsidRDefault="00F93FC2" w:rsidP="00F93FC2">
            <w:pPr>
              <w:rPr>
                <w:rFonts w:ascii="Arial" w:hAnsi="Arial" w:cs="Arial"/>
                <w:color w:val="003F2F"/>
                <w:sz w:val="14"/>
                <w:szCs w:val="14"/>
              </w:rPr>
            </w:pPr>
            <w:r w:rsidRPr="00F93FC2">
              <w:rPr>
                <w:rFonts w:ascii="Arial" w:hAnsi="Arial" w:cs="Arial"/>
                <w:color w:val="003F2F"/>
                <w:sz w:val="14"/>
                <w:szCs w:val="14"/>
              </w:rPr>
              <w:t>Оклад 000000101</w:t>
            </w:r>
          </w:p>
        </w:tc>
        <w:tc>
          <w:tcPr>
            <w:tcW w:w="640" w:type="dxa"/>
            <w:tcBorders>
              <w:top w:val="single" w:sz="4" w:space="0" w:color="A0A0A0"/>
              <w:left w:val="nil"/>
              <w:bottom w:val="single" w:sz="4" w:space="0" w:color="A0A0A0"/>
              <w:right w:val="single" w:sz="4" w:space="0" w:color="A0A0A0"/>
            </w:tcBorders>
            <w:shd w:val="clear" w:color="000000" w:fill="D6E5CB"/>
            <w:hideMark/>
          </w:tcPr>
          <w:p w:rsidR="00F93FC2" w:rsidRPr="00F93FC2" w:rsidRDefault="00F93FC2" w:rsidP="00F93FC2">
            <w:pPr>
              <w:rPr>
                <w:rFonts w:ascii="Arial" w:hAnsi="Arial" w:cs="Arial"/>
                <w:color w:val="003F2F"/>
                <w:sz w:val="14"/>
                <w:szCs w:val="14"/>
              </w:rPr>
            </w:pPr>
            <w:r w:rsidRPr="00F93FC2">
              <w:rPr>
                <w:rFonts w:ascii="Arial" w:hAnsi="Arial" w:cs="Arial"/>
                <w:color w:val="003F2F"/>
                <w:sz w:val="14"/>
                <w:szCs w:val="14"/>
              </w:rPr>
              <w:t>Отпуск очередной 000000104</w:t>
            </w:r>
          </w:p>
        </w:tc>
        <w:tc>
          <w:tcPr>
            <w:tcW w:w="712" w:type="dxa"/>
            <w:tcBorders>
              <w:top w:val="single" w:sz="4" w:space="0" w:color="A0A0A0"/>
              <w:left w:val="nil"/>
              <w:bottom w:val="single" w:sz="4" w:space="0" w:color="A0A0A0"/>
              <w:right w:val="single" w:sz="4" w:space="0" w:color="A0A0A0"/>
            </w:tcBorders>
            <w:shd w:val="clear" w:color="000000" w:fill="D6E5CB"/>
            <w:hideMark/>
          </w:tcPr>
          <w:p w:rsidR="00F93FC2" w:rsidRPr="00F93FC2" w:rsidRDefault="00F93FC2" w:rsidP="00F93FC2">
            <w:pPr>
              <w:rPr>
                <w:rFonts w:ascii="Arial" w:hAnsi="Arial" w:cs="Arial"/>
                <w:color w:val="003F2F"/>
                <w:sz w:val="14"/>
                <w:szCs w:val="14"/>
              </w:rPr>
            </w:pPr>
            <w:r w:rsidRPr="00F93FC2">
              <w:rPr>
                <w:rFonts w:ascii="Arial" w:hAnsi="Arial" w:cs="Arial"/>
                <w:color w:val="003F2F"/>
                <w:sz w:val="14"/>
                <w:szCs w:val="14"/>
              </w:rPr>
              <w:t>Премия квартальная 000000109</w:t>
            </w:r>
          </w:p>
        </w:tc>
        <w:tc>
          <w:tcPr>
            <w:tcW w:w="757" w:type="dxa"/>
            <w:tcBorders>
              <w:top w:val="single" w:sz="4" w:space="0" w:color="A0A0A0"/>
              <w:left w:val="nil"/>
              <w:bottom w:val="single" w:sz="4" w:space="0" w:color="A0A0A0"/>
              <w:right w:val="single" w:sz="4" w:space="0" w:color="A0A0A0"/>
            </w:tcBorders>
            <w:shd w:val="clear" w:color="000000" w:fill="D6E5CB"/>
            <w:hideMark/>
          </w:tcPr>
          <w:p w:rsidR="00F93FC2" w:rsidRPr="00F93FC2" w:rsidRDefault="00F93FC2" w:rsidP="00F93FC2">
            <w:pPr>
              <w:rPr>
                <w:rFonts w:ascii="Arial" w:hAnsi="Arial" w:cs="Arial"/>
                <w:color w:val="003F2F"/>
                <w:sz w:val="14"/>
                <w:szCs w:val="14"/>
              </w:rPr>
            </w:pPr>
            <w:r w:rsidRPr="00F93FC2">
              <w:rPr>
                <w:rFonts w:ascii="Arial" w:hAnsi="Arial" w:cs="Arial"/>
                <w:color w:val="003F2F"/>
                <w:sz w:val="14"/>
                <w:szCs w:val="14"/>
              </w:rPr>
              <w:t>Доплата до минимальной зарплаты 000000126</w:t>
            </w:r>
          </w:p>
        </w:tc>
        <w:tc>
          <w:tcPr>
            <w:tcW w:w="895" w:type="dxa"/>
            <w:tcBorders>
              <w:top w:val="single" w:sz="4" w:space="0" w:color="A0A0A0"/>
              <w:left w:val="nil"/>
              <w:bottom w:val="single" w:sz="4" w:space="0" w:color="A0A0A0"/>
              <w:right w:val="single" w:sz="4" w:space="0" w:color="A0A0A0"/>
            </w:tcBorders>
            <w:shd w:val="clear" w:color="000000" w:fill="D6E5CB"/>
            <w:hideMark/>
          </w:tcPr>
          <w:p w:rsidR="00F93FC2" w:rsidRPr="00F93FC2" w:rsidRDefault="00F93FC2" w:rsidP="00F93FC2">
            <w:pPr>
              <w:rPr>
                <w:rFonts w:ascii="Arial" w:hAnsi="Arial" w:cs="Arial"/>
                <w:color w:val="003F2F"/>
                <w:sz w:val="14"/>
                <w:szCs w:val="14"/>
              </w:rPr>
            </w:pPr>
            <w:r w:rsidRPr="00F93FC2">
              <w:rPr>
                <w:rFonts w:ascii="Arial" w:hAnsi="Arial" w:cs="Arial"/>
                <w:color w:val="003F2F"/>
                <w:sz w:val="14"/>
                <w:szCs w:val="14"/>
              </w:rPr>
              <w:t>Единовременная выплата при уходе в отпуск 000000128</w:t>
            </w:r>
          </w:p>
        </w:tc>
        <w:tc>
          <w:tcPr>
            <w:tcW w:w="796" w:type="dxa"/>
            <w:tcBorders>
              <w:top w:val="single" w:sz="4" w:space="0" w:color="A0A0A0"/>
              <w:left w:val="nil"/>
              <w:bottom w:val="single" w:sz="4" w:space="0" w:color="A0A0A0"/>
              <w:right w:val="single" w:sz="4" w:space="0" w:color="A0A0A0"/>
            </w:tcBorders>
            <w:shd w:val="clear" w:color="000000" w:fill="D6E5CB"/>
            <w:hideMark/>
          </w:tcPr>
          <w:p w:rsidR="00F93FC2" w:rsidRPr="00F93FC2" w:rsidRDefault="00F93FC2" w:rsidP="00F93FC2">
            <w:pPr>
              <w:rPr>
                <w:rFonts w:ascii="Arial" w:hAnsi="Arial" w:cs="Arial"/>
                <w:color w:val="003F2F"/>
                <w:sz w:val="14"/>
                <w:szCs w:val="14"/>
              </w:rPr>
            </w:pPr>
            <w:r w:rsidRPr="00F93FC2">
              <w:rPr>
                <w:rFonts w:ascii="Arial" w:hAnsi="Arial" w:cs="Arial"/>
                <w:color w:val="003F2F"/>
                <w:sz w:val="14"/>
                <w:szCs w:val="14"/>
              </w:rPr>
              <w:t>Материальная помощь со льготами 000000135</w:t>
            </w:r>
          </w:p>
        </w:tc>
        <w:tc>
          <w:tcPr>
            <w:tcW w:w="662" w:type="dxa"/>
            <w:tcBorders>
              <w:top w:val="single" w:sz="4" w:space="0" w:color="A0A0A0"/>
              <w:left w:val="nil"/>
              <w:bottom w:val="single" w:sz="4" w:space="0" w:color="A0A0A0"/>
              <w:right w:val="single" w:sz="4" w:space="0" w:color="A0A0A0"/>
            </w:tcBorders>
            <w:shd w:val="clear" w:color="000000" w:fill="D6E5CB"/>
            <w:hideMark/>
          </w:tcPr>
          <w:p w:rsidR="00F93FC2" w:rsidRPr="00F93FC2" w:rsidRDefault="00F93FC2" w:rsidP="00F93FC2">
            <w:pPr>
              <w:rPr>
                <w:rFonts w:ascii="Arial" w:hAnsi="Arial" w:cs="Arial"/>
                <w:color w:val="003F2F"/>
                <w:sz w:val="14"/>
                <w:szCs w:val="14"/>
              </w:rPr>
            </w:pPr>
            <w:r w:rsidRPr="00F93FC2">
              <w:rPr>
                <w:rFonts w:ascii="Arial" w:hAnsi="Arial" w:cs="Arial"/>
                <w:color w:val="003F2F"/>
                <w:sz w:val="14"/>
                <w:szCs w:val="14"/>
              </w:rPr>
              <w:t>Месячное (денежное) поощрение 000000136</w:t>
            </w:r>
          </w:p>
        </w:tc>
        <w:tc>
          <w:tcPr>
            <w:tcW w:w="759" w:type="dxa"/>
            <w:tcBorders>
              <w:top w:val="single" w:sz="4" w:space="0" w:color="A0A0A0"/>
              <w:left w:val="nil"/>
              <w:bottom w:val="single" w:sz="4" w:space="0" w:color="A0A0A0"/>
              <w:right w:val="single" w:sz="4" w:space="0" w:color="A0A0A0"/>
            </w:tcBorders>
            <w:shd w:val="clear" w:color="000000" w:fill="D6E5CB"/>
            <w:hideMark/>
          </w:tcPr>
          <w:p w:rsidR="00F93FC2" w:rsidRPr="00F93FC2" w:rsidRDefault="00F93FC2" w:rsidP="00F93FC2">
            <w:pPr>
              <w:rPr>
                <w:rFonts w:ascii="Arial" w:hAnsi="Arial" w:cs="Arial"/>
                <w:color w:val="003F2F"/>
                <w:sz w:val="14"/>
                <w:szCs w:val="14"/>
              </w:rPr>
            </w:pPr>
            <w:r w:rsidRPr="00F93FC2">
              <w:rPr>
                <w:rFonts w:ascii="Arial" w:hAnsi="Arial" w:cs="Arial"/>
                <w:color w:val="003F2F"/>
                <w:sz w:val="14"/>
                <w:szCs w:val="14"/>
              </w:rPr>
              <w:t>Надбавка за непрерывный стаж (выслугу лет) 000000138</w:t>
            </w:r>
          </w:p>
        </w:tc>
        <w:tc>
          <w:tcPr>
            <w:tcW w:w="784" w:type="dxa"/>
            <w:tcBorders>
              <w:top w:val="single" w:sz="4" w:space="0" w:color="A0A0A0"/>
              <w:left w:val="nil"/>
              <w:bottom w:val="single" w:sz="4" w:space="0" w:color="A0A0A0"/>
              <w:right w:val="single" w:sz="4" w:space="0" w:color="A0A0A0"/>
            </w:tcBorders>
            <w:shd w:val="clear" w:color="000000" w:fill="D6E5CB"/>
            <w:hideMark/>
          </w:tcPr>
          <w:p w:rsidR="00F93FC2" w:rsidRPr="00F93FC2" w:rsidRDefault="00F93FC2" w:rsidP="00F93FC2">
            <w:pPr>
              <w:rPr>
                <w:rFonts w:ascii="Arial" w:hAnsi="Arial" w:cs="Arial"/>
                <w:color w:val="003F2F"/>
                <w:sz w:val="14"/>
                <w:szCs w:val="14"/>
              </w:rPr>
            </w:pPr>
            <w:r w:rsidRPr="00F93FC2">
              <w:rPr>
                <w:rFonts w:ascii="Arial" w:hAnsi="Arial" w:cs="Arial"/>
                <w:color w:val="003F2F"/>
                <w:sz w:val="14"/>
                <w:szCs w:val="14"/>
              </w:rPr>
              <w:t xml:space="preserve">Надбавка за особые условия </w:t>
            </w:r>
            <w:proofErr w:type="spellStart"/>
            <w:r w:rsidRPr="00F93FC2">
              <w:rPr>
                <w:rFonts w:ascii="Arial" w:hAnsi="Arial" w:cs="Arial"/>
                <w:color w:val="003F2F"/>
                <w:sz w:val="14"/>
                <w:szCs w:val="14"/>
              </w:rPr>
              <w:t>муниц</w:t>
            </w:r>
            <w:proofErr w:type="gramStart"/>
            <w:r w:rsidRPr="00F93FC2">
              <w:rPr>
                <w:rFonts w:ascii="Arial" w:hAnsi="Arial" w:cs="Arial"/>
                <w:color w:val="003F2F"/>
                <w:sz w:val="14"/>
                <w:szCs w:val="14"/>
              </w:rPr>
              <w:t>.с</w:t>
            </w:r>
            <w:proofErr w:type="gramEnd"/>
            <w:r w:rsidRPr="00F93FC2">
              <w:rPr>
                <w:rFonts w:ascii="Arial" w:hAnsi="Arial" w:cs="Arial"/>
                <w:color w:val="003F2F"/>
                <w:sz w:val="14"/>
                <w:szCs w:val="14"/>
              </w:rPr>
              <w:t>лужбы</w:t>
            </w:r>
            <w:proofErr w:type="spellEnd"/>
            <w:r w:rsidRPr="00F93FC2">
              <w:rPr>
                <w:rFonts w:ascii="Arial" w:hAnsi="Arial" w:cs="Arial"/>
                <w:color w:val="003F2F"/>
                <w:sz w:val="14"/>
                <w:szCs w:val="14"/>
              </w:rPr>
              <w:t xml:space="preserve"> 000000139</w:t>
            </w:r>
          </w:p>
        </w:tc>
        <w:tc>
          <w:tcPr>
            <w:tcW w:w="819" w:type="dxa"/>
            <w:tcBorders>
              <w:top w:val="single" w:sz="4" w:space="0" w:color="A0A0A0"/>
              <w:left w:val="nil"/>
              <w:bottom w:val="single" w:sz="4" w:space="0" w:color="A0A0A0"/>
              <w:right w:val="single" w:sz="4" w:space="0" w:color="A0A0A0"/>
            </w:tcBorders>
            <w:shd w:val="clear" w:color="000000" w:fill="D6E5CB"/>
            <w:hideMark/>
          </w:tcPr>
          <w:p w:rsidR="00F93FC2" w:rsidRPr="00F93FC2" w:rsidRDefault="00F93FC2" w:rsidP="00F93FC2">
            <w:pPr>
              <w:rPr>
                <w:rFonts w:ascii="Arial" w:hAnsi="Arial" w:cs="Arial"/>
                <w:color w:val="003F2F"/>
                <w:sz w:val="14"/>
                <w:szCs w:val="14"/>
              </w:rPr>
            </w:pPr>
            <w:r w:rsidRPr="00F93FC2">
              <w:rPr>
                <w:rFonts w:ascii="Arial" w:hAnsi="Arial" w:cs="Arial"/>
                <w:color w:val="003F2F"/>
                <w:sz w:val="14"/>
                <w:szCs w:val="14"/>
              </w:rPr>
              <w:t>Надбавка за сложность и напряженность 000000140</w:t>
            </w:r>
          </w:p>
        </w:tc>
        <w:tc>
          <w:tcPr>
            <w:tcW w:w="640" w:type="dxa"/>
            <w:tcBorders>
              <w:top w:val="single" w:sz="4" w:space="0" w:color="A0A0A0"/>
              <w:left w:val="nil"/>
              <w:bottom w:val="single" w:sz="4" w:space="0" w:color="A0A0A0"/>
              <w:right w:val="single" w:sz="4" w:space="0" w:color="A0A0A0"/>
            </w:tcBorders>
            <w:shd w:val="clear" w:color="000000" w:fill="D6E5CB"/>
            <w:hideMark/>
          </w:tcPr>
          <w:p w:rsidR="00F93FC2" w:rsidRPr="00F93FC2" w:rsidRDefault="00F93FC2" w:rsidP="00F93FC2">
            <w:pPr>
              <w:rPr>
                <w:rFonts w:ascii="Arial" w:hAnsi="Arial" w:cs="Arial"/>
                <w:color w:val="003F2F"/>
                <w:sz w:val="14"/>
                <w:szCs w:val="14"/>
              </w:rPr>
            </w:pPr>
            <w:r w:rsidRPr="00F93FC2">
              <w:rPr>
                <w:rFonts w:ascii="Arial" w:hAnsi="Arial" w:cs="Arial"/>
                <w:color w:val="003F2F"/>
                <w:sz w:val="14"/>
                <w:szCs w:val="14"/>
              </w:rPr>
              <w:t>Классный чин 000000160</w:t>
            </w:r>
          </w:p>
        </w:tc>
        <w:tc>
          <w:tcPr>
            <w:tcW w:w="897" w:type="dxa"/>
            <w:tcBorders>
              <w:top w:val="single" w:sz="4" w:space="0" w:color="A0A0A0"/>
              <w:left w:val="nil"/>
              <w:bottom w:val="single" w:sz="4" w:space="0" w:color="A0A0A0"/>
              <w:right w:val="single" w:sz="4" w:space="0" w:color="A0A0A0"/>
            </w:tcBorders>
            <w:shd w:val="clear" w:color="000000" w:fill="D6E5CB"/>
            <w:hideMark/>
          </w:tcPr>
          <w:p w:rsidR="00F93FC2" w:rsidRPr="00F93FC2" w:rsidRDefault="00F93FC2" w:rsidP="00F93FC2">
            <w:pPr>
              <w:rPr>
                <w:rFonts w:ascii="Arial" w:hAnsi="Arial" w:cs="Arial"/>
                <w:color w:val="003F2F"/>
                <w:sz w:val="14"/>
                <w:szCs w:val="14"/>
              </w:rPr>
            </w:pPr>
            <w:r w:rsidRPr="00F93FC2">
              <w:rPr>
                <w:rFonts w:ascii="Arial" w:hAnsi="Arial" w:cs="Arial"/>
                <w:color w:val="003F2F"/>
                <w:sz w:val="14"/>
                <w:szCs w:val="14"/>
              </w:rPr>
              <w:t>Единовременное поощрение 000000164</w:t>
            </w:r>
          </w:p>
        </w:tc>
        <w:tc>
          <w:tcPr>
            <w:tcW w:w="635" w:type="dxa"/>
            <w:tcBorders>
              <w:top w:val="single" w:sz="4" w:space="0" w:color="A0A0A0"/>
              <w:left w:val="nil"/>
              <w:bottom w:val="single" w:sz="4" w:space="0" w:color="A0A0A0"/>
              <w:right w:val="single" w:sz="4" w:space="0" w:color="A0A0A0"/>
            </w:tcBorders>
            <w:shd w:val="clear" w:color="000000" w:fill="D6E5CB"/>
            <w:hideMark/>
          </w:tcPr>
          <w:p w:rsidR="00F93FC2" w:rsidRPr="00F93FC2" w:rsidRDefault="00F93FC2" w:rsidP="00F93FC2">
            <w:pPr>
              <w:rPr>
                <w:rFonts w:ascii="Arial" w:hAnsi="Arial" w:cs="Arial"/>
                <w:color w:val="003F2F"/>
                <w:sz w:val="14"/>
                <w:szCs w:val="14"/>
              </w:rPr>
            </w:pPr>
            <w:r w:rsidRPr="00F93FC2">
              <w:rPr>
                <w:rFonts w:ascii="Arial" w:hAnsi="Arial" w:cs="Arial"/>
                <w:color w:val="003F2F"/>
                <w:sz w:val="14"/>
                <w:szCs w:val="14"/>
              </w:rPr>
              <w:t>Итого начислено</w:t>
            </w:r>
          </w:p>
        </w:tc>
        <w:tc>
          <w:tcPr>
            <w:tcW w:w="640" w:type="dxa"/>
            <w:tcBorders>
              <w:top w:val="single" w:sz="4" w:space="0" w:color="A0A0A0"/>
              <w:left w:val="nil"/>
              <w:bottom w:val="single" w:sz="4" w:space="0" w:color="A0A0A0"/>
              <w:right w:val="single" w:sz="4" w:space="0" w:color="A0A0A0"/>
            </w:tcBorders>
            <w:shd w:val="clear" w:color="000000" w:fill="D6E5CB"/>
            <w:hideMark/>
          </w:tcPr>
          <w:p w:rsidR="00F93FC2" w:rsidRPr="00F93FC2" w:rsidRDefault="00F93FC2" w:rsidP="00F93FC2">
            <w:pPr>
              <w:rPr>
                <w:rFonts w:ascii="Arial" w:hAnsi="Arial" w:cs="Arial"/>
                <w:color w:val="003F2F"/>
                <w:sz w:val="14"/>
                <w:szCs w:val="14"/>
              </w:rPr>
            </w:pPr>
            <w:r w:rsidRPr="00F93FC2">
              <w:rPr>
                <w:rFonts w:ascii="Arial" w:hAnsi="Arial" w:cs="Arial"/>
                <w:color w:val="003F2F"/>
                <w:sz w:val="14"/>
                <w:szCs w:val="14"/>
              </w:rPr>
              <w:t>НДФЛ 000000202</w:t>
            </w:r>
          </w:p>
        </w:tc>
        <w:tc>
          <w:tcPr>
            <w:tcW w:w="662" w:type="dxa"/>
            <w:tcBorders>
              <w:top w:val="single" w:sz="4" w:space="0" w:color="A0A0A0"/>
              <w:left w:val="nil"/>
              <w:bottom w:val="single" w:sz="4" w:space="0" w:color="A0A0A0"/>
              <w:right w:val="single" w:sz="4" w:space="0" w:color="A0A0A0"/>
            </w:tcBorders>
            <w:shd w:val="clear" w:color="000000" w:fill="D6E5CB"/>
            <w:hideMark/>
          </w:tcPr>
          <w:p w:rsidR="00F93FC2" w:rsidRPr="00F93FC2" w:rsidRDefault="00F93FC2" w:rsidP="00F93FC2">
            <w:pPr>
              <w:rPr>
                <w:rFonts w:ascii="Arial" w:hAnsi="Arial" w:cs="Arial"/>
                <w:color w:val="003F2F"/>
                <w:sz w:val="14"/>
                <w:szCs w:val="14"/>
              </w:rPr>
            </w:pPr>
            <w:proofErr w:type="spellStart"/>
            <w:r w:rsidRPr="00F93FC2">
              <w:rPr>
                <w:rFonts w:ascii="Arial" w:hAnsi="Arial" w:cs="Arial"/>
                <w:color w:val="003F2F"/>
                <w:sz w:val="14"/>
                <w:szCs w:val="14"/>
              </w:rPr>
              <w:t>Профвзнос</w:t>
            </w:r>
            <w:proofErr w:type="spellEnd"/>
            <w:r w:rsidRPr="00F93FC2">
              <w:rPr>
                <w:rFonts w:ascii="Arial" w:hAnsi="Arial" w:cs="Arial"/>
                <w:color w:val="003F2F"/>
                <w:sz w:val="14"/>
                <w:szCs w:val="14"/>
              </w:rPr>
              <w:t xml:space="preserve"> 000000216</w:t>
            </w:r>
          </w:p>
        </w:tc>
        <w:tc>
          <w:tcPr>
            <w:tcW w:w="601" w:type="dxa"/>
            <w:tcBorders>
              <w:top w:val="single" w:sz="4" w:space="0" w:color="A0A0A0"/>
              <w:left w:val="nil"/>
              <w:bottom w:val="single" w:sz="4" w:space="0" w:color="A0A0A0"/>
              <w:right w:val="single" w:sz="4" w:space="0" w:color="A0A0A0"/>
            </w:tcBorders>
            <w:shd w:val="clear" w:color="000000" w:fill="D6E5CB"/>
            <w:hideMark/>
          </w:tcPr>
          <w:p w:rsidR="00F93FC2" w:rsidRPr="00F93FC2" w:rsidRDefault="00F93FC2" w:rsidP="00F93FC2">
            <w:pPr>
              <w:rPr>
                <w:rFonts w:ascii="Arial" w:hAnsi="Arial" w:cs="Arial"/>
                <w:color w:val="003F2F"/>
                <w:sz w:val="14"/>
                <w:szCs w:val="14"/>
              </w:rPr>
            </w:pPr>
            <w:r w:rsidRPr="00F93FC2">
              <w:rPr>
                <w:rFonts w:ascii="Arial" w:hAnsi="Arial" w:cs="Arial"/>
                <w:color w:val="003F2F"/>
                <w:sz w:val="14"/>
                <w:szCs w:val="14"/>
              </w:rPr>
              <w:t>Итого удержано</w:t>
            </w:r>
          </w:p>
        </w:tc>
        <w:tc>
          <w:tcPr>
            <w:tcW w:w="640" w:type="dxa"/>
            <w:tcBorders>
              <w:top w:val="single" w:sz="4" w:space="0" w:color="A0A0A0"/>
              <w:left w:val="nil"/>
              <w:bottom w:val="single" w:sz="4" w:space="0" w:color="A0A0A0"/>
              <w:right w:val="single" w:sz="4" w:space="0" w:color="A0A0A0"/>
            </w:tcBorders>
            <w:shd w:val="clear" w:color="000000" w:fill="D6E5CB"/>
            <w:hideMark/>
          </w:tcPr>
          <w:p w:rsidR="00F93FC2" w:rsidRPr="00F93FC2" w:rsidRDefault="00F93FC2" w:rsidP="00F93FC2">
            <w:pPr>
              <w:rPr>
                <w:rFonts w:ascii="Arial" w:hAnsi="Arial" w:cs="Arial"/>
                <w:color w:val="003F2F"/>
                <w:sz w:val="14"/>
                <w:szCs w:val="14"/>
              </w:rPr>
            </w:pPr>
            <w:r w:rsidRPr="00F93FC2">
              <w:rPr>
                <w:rFonts w:ascii="Arial" w:hAnsi="Arial" w:cs="Arial"/>
                <w:color w:val="003F2F"/>
                <w:sz w:val="14"/>
                <w:szCs w:val="14"/>
              </w:rPr>
              <w:t>Выплата зарплаты 000000001</w:t>
            </w:r>
          </w:p>
        </w:tc>
        <w:tc>
          <w:tcPr>
            <w:tcW w:w="640" w:type="dxa"/>
            <w:tcBorders>
              <w:top w:val="single" w:sz="4" w:space="0" w:color="A0A0A0"/>
              <w:left w:val="nil"/>
              <w:bottom w:val="single" w:sz="4" w:space="0" w:color="A0A0A0"/>
              <w:right w:val="single" w:sz="4" w:space="0" w:color="A0A0A0"/>
            </w:tcBorders>
            <w:shd w:val="clear" w:color="000000" w:fill="D6E5CB"/>
            <w:hideMark/>
          </w:tcPr>
          <w:p w:rsidR="00F93FC2" w:rsidRPr="00F93FC2" w:rsidRDefault="00F93FC2" w:rsidP="00F93FC2">
            <w:pPr>
              <w:rPr>
                <w:rFonts w:ascii="Arial" w:hAnsi="Arial" w:cs="Arial"/>
                <w:color w:val="003F2F"/>
                <w:sz w:val="14"/>
                <w:szCs w:val="14"/>
              </w:rPr>
            </w:pPr>
            <w:r w:rsidRPr="00F93FC2">
              <w:rPr>
                <w:rFonts w:ascii="Arial" w:hAnsi="Arial" w:cs="Arial"/>
                <w:color w:val="003F2F"/>
                <w:sz w:val="14"/>
                <w:szCs w:val="14"/>
              </w:rPr>
              <w:t>Аванс 000000002</w:t>
            </w:r>
          </w:p>
        </w:tc>
        <w:tc>
          <w:tcPr>
            <w:tcW w:w="650" w:type="dxa"/>
            <w:tcBorders>
              <w:top w:val="single" w:sz="4" w:space="0" w:color="A0A0A0"/>
              <w:left w:val="nil"/>
              <w:bottom w:val="single" w:sz="4" w:space="0" w:color="A0A0A0"/>
              <w:right w:val="single" w:sz="4" w:space="0" w:color="A0A0A0"/>
            </w:tcBorders>
            <w:shd w:val="clear" w:color="000000" w:fill="D6E5CB"/>
            <w:hideMark/>
          </w:tcPr>
          <w:p w:rsidR="00F93FC2" w:rsidRPr="00F93FC2" w:rsidRDefault="00F93FC2" w:rsidP="00F93FC2">
            <w:pPr>
              <w:rPr>
                <w:rFonts w:ascii="Arial" w:hAnsi="Arial" w:cs="Arial"/>
                <w:color w:val="003F2F"/>
                <w:sz w:val="14"/>
                <w:szCs w:val="14"/>
              </w:rPr>
            </w:pPr>
            <w:r w:rsidRPr="00F93FC2">
              <w:rPr>
                <w:rFonts w:ascii="Arial" w:hAnsi="Arial" w:cs="Arial"/>
                <w:color w:val="003F2F"/>
                <w:sz w:val="14"/>
                <w:szCs w:val="14"/>
              </w:rPr>
              <w:t>Итого выплачено</w:t>
            </w:r>
          </w:p>
        </w:tc>
        <w:tc>
          <w:tcPr>
            <w:tcW w:w="580" w:type="dxa"/>
            <w:tcBorders>
              <w:top w:val="single" w:sz="4" w:space="0" w:color="A0A0A0"/>
              <w:left w:val="nil"/>
              <w:bottom w:val="single" w:sz="4" w:space="0" w:color="A0A0A0"/>
              <w:right w:val="single" w:sz="4" w:space="0" w:color="A0A0A0"/>
            </w:tcBorders>
            <w:shd w:val="clear" w:color="000000" w:fill="D6E5CB"/>
            <w:hideMark/>
          </w:tcPr>
          <w:p w:rsidR="00F93FC2" w:rsidRPr="00F93FC2" w:rsidRDefault="00F93FC2" w:rsidP="00F93FC2">
            <w:pPr>
              <w:rPr>
                <w:rFonts w:ascii="Arial" w:hAnsi="Arial" w:cs="Arial"/>
                <w:color w:val="003F2F"/>
                <w:sz w:val="14"/>
                <w:szCs w:val="14"/>
              </w:rPr>
            </w:pPr>
            <w:r w:rsidRPr="00F93FC2">
              <w:rPr>
                <w:rFonts w:ascii="Arial" w:hAnsi="Arial" w:cs="Arial"/>
                <w:color w:val="003F2F"/>
                <w:sz w:val="14"/>
                <w:szCs w:val="14"/>
              </w:rPr>
              <w:t>Сальдо конечное</w:t>
            </w:r>
          </w:p>
        </w:tc>
      </w:tr>
      <w:tr w:rsidR="00F93FC2" w:rsidRPr="00F93FC2" w:rsidTr="009807E3">
        <w:trPr>
          <w:trHeight w:val="360"/>
        </w:trPr>
        <w:tc>
          <w:tcPr>
            <w:tcW w:w="443" w:type="dxa"/>
            <w:tcBorders>
              <w:top w:val="nil"/>
              <w:left w:val="single" w:sz="4" w:space="0" w:color="A0A0A0"/>
              <w:bottom w:val="single" w:sz="4" w:space="0" w:color="A0A0A0"/>
              <w:right w:val="single" w:sz="4" w:space="0" w:color="A0A0A0"/>
            </w:tcBorders>
            <w:shd w:val="clear" w:color="000000" w:fill="D6E5CB"/>
            <w:hideMark/>
          </w:tcPr>
          <w:p w:rsidR="00F93FC2" w:rsidRPr="00F93FC2" w:rsidRDefault="00F93FC2" w:rsidP="00F93FC2">
            <w:pPr>
              <w:rPr>
                <w:rFonts w:ascii="Arial" w:hAnsi="Arial" w:cs="Arial"/>
                <w:color w:val="003F2F"/>
                <w:sz w:val="14"/>
                <w:szCs w:val="14"/>
              </w:rPr>
            </w:pPr>
            <w:r w:rsidRPr="00F93FC2">
              <w:rPr>
                <w:rFonts w:ascii="Arial" w:hAnsi="Arial" w:cs="Arial"/>
                <w:color w:val="003F2F"/>
                <w:sz w:val="14"/>
                <w:szCs w:val="14"/>
              </w:rPr>
              <w:t xml:space="preserve">№ </w:t>
            </w:r>
            <w:proofErr w:type="spellStart"/>
            <w:proofErr w:type="gramStart"/>
            <w:r w:rsidRPr="00F93FC2">
              <w:rPr>
                <w:rFonts w:ascii="Arial" w:hAnsi="Arial" w:cs="Arial"/>
                <w:color w:val="003F2F"/>
                <w:sz w:val="14"/>
                <w:szCs w:val="14"/>
              </w:rPr>
              <w:t>п</w:t>
            </w:r>
            <w:proofErr w:type="spellEnd"/>
            <w:proofErr w:type="gramEnd"/>
            <w:r w:rsidRPr="00F93FC2">
              <w:rPr>
                <w:rFonts w:ascii="Arial" w:hAnsi="Arial" w:cs="Arial"/>
                <w:color w:val="003F2F"/>
                <w:sz w:val="14"/>
                <w:szCs w:val="14"/>
              </w:rPr>
              <w:t>/</w:t>
            </w:r>
            <w:proofErr w:type="spellStart"/>
            <w:r w:rsidRPr="00F93FC2">
              <w:rPr>
                <w:rFonts w:ascii="Arial" w:hAnsi="Arial" w:cs="Arial"/>
                <w:color w:val="003F2F"/>
                <w:sz w:val="14"/>
                <w:szCs w:val="14"/>
              </w:rPr>
              <w:t>п</w:t>
            </w:r>
            <w:proofErr w:type="spellEnd"/>
          </w:p>
        </w:tc>
        <w:tc>
          <w:tcPr>
            <w:tcW w:w="826" w:type="dxa"/>
            <w:tcBorders>
              <w:top w:val="single" w:sz="4" w:space="0" w:color="A0A0A0"/>
              <w:left w:val="nil"/>
              <w:bottom w:val="single" w:sz="4" w:space="0" w:color="A0A0A0"/>
              <w:right w:val="single" w:sz="4" w:space="0" w:color="A0A0A0"/>
            </w:tcBorders>
            <w:shd w:val="clear" w:color="000000" w:fill="D6E5CB"/>
            <w:hideMark/>
          </w:tcPr>
          <w:p w:rsidR="00F93FC2" w:rsidRPr="00F93FC2" w:rsidRDefault="00F93FC2" w:rsidP="00F93FC2">
            <w:pPr>
              <w:rPr>
                <w:rFonts w:ascii="Arial" w:hAnsi="Arial" w:cs="Arial"/>
                <w:color w:val="003F2F"/>
                <w:sz w:val="14"/>
                <w:szCs w:val="14"/>
              </w:rPr>
            </w:pPr>
            <w:r w:rsidRPr="00F93FC2">
              <w:rPr>
                <w:rFonts w:ascii="Arial" w:hAnsi="Arial" w:cs="Arial"/>
                <w:color w:val="003F2F"/>
                <w:sz w:val="14"/>
                <w:szCs w:val="14"/>
              </w:rPr>
              <w:t>Сотрудник</w:t>
            </w:r>
          </w:p>
        </w:tc>
        <w:tc>
          <w:tcPr>
            <w:tcW w:w="636" w:type="dxa"/>
            <w:tcBorders>
              <w:top w:val="nil"/>
              <w:left w:val="nil"/>
              <w:bottom w:val="single" w:sz="4" w:space="0" w:color="A0A0A0"/>
              <w:right w:val="single" w:sz="4" w:space="0" w:color="A0A0A0"/>
            </w:tcBorders>
            <w:shd w:val="clear" w:color="000000" w:fill="D6E5CB"/>
            <w:hideMark/>
          </w:tcPr>
          <w:p w:rsidR="00F93FC2" w:rsidRPr="00F93FC2" w:rsidRDefault="00F93FC2" w:rsidP="00F93FC2">
            <w:pPr>
              <w:rPr>
                <w:rFonts w:ascii="Arial" w:hAnsi="Arial" w:cs="Arial"/>
                <w:color w:val="003F2F"/>
                <w:sz w:val="14"/>
                <w:szCs w:val="14"/>
              </w:rPr>
            </w:pPr>
            <w:r w:rsidRPr="00F93FC2">
              <w:rPr>
                <w:rFonts w:ascii="Arial" w:hAnsi="Arial" w:cs="Arial"/>
                <w:color w:val="003F2F"/>
                <w:sz w:val="14"/>
                <w:szCs w:val="14"/>
              </w:rPr>
              <w:t>Сумма</w:t>
            </w:r>
          </w:p>
        </w:tc>
        <w:tc>
          <w:tcPr>
            <w:tcW w:w="640" w:type="dxa"/>
            <w:tcBorders>
              <w:top w:val="single" w:sz="4" w:space="0" w:color="A0A0A0"/>
              <w:left w:val="nil"/>
              <w:bottom w:val="single" w:sz="4" w:space="0" w:color="A0A0A0"/>
              <w:right w:val="single" w:sz="4" w:space="0" w:color="A0A0A0"/>
            </w:tcBorders>
            <w:shd w:val="clear" w:color="000000" w:fill="D6E5CB"/>
            <w:hideMark/>
          </w:tcPr>
          <w:p w:rsidR="00F93FC2" w:rsidRPr="00F93FC2" w:rsidRDefault="00F93FC2" w:rsidP="00F93FC2">
            <w:pPr>
              <w:rPr>
                <w:rFonts w:ascii="Arial" w:hAnsi="Arial" w:cs="Arial"/>
                <w:color w:val="003F2F"/>
                <w:sz w:val="14"/>
                <w:szCs w:val="14"/>
              </w:rPr>
            </w:pPr>
            <w:r w:rsidRPr="00F93FC2">
              <w:rPr>
                <w:rFonts w:ascii="Arial" w:hAnsi="Arial" w:cs="Arial"/>
                <w:color w:val="003F2F"/>
                <w:sz w:val="14"/>
                <w:szCs w:val="14"/>
              </w:rPr>
              <w:t>Сумма</w:t>
            </w:r>
          </w:p>
        </w:tc>
        <w:tc>
          <w:tcPr>
            <w:tcW w:w="640" w:type="dxa"/>
            <w:tcBorders>
              <w:top w:val="nil"/>
              <w:left w:val="nil"/>
              <w:bottom w:val="single" w:sz="4" w:space="0" w:color="A0A0A0"/>
              <w:right w:val="single" w:sz="4" w:space="0" w:color="A0A0A0"/>
            </w:tcBorders>
            <w:shd w:val="clear" w:color="000000" w:fill="D6E5CB"/>
            <w:hideMark/>
          </w:tcPr>
          <w:p w:rsidR="00F93FC2" w:rsidRPr="00F93FC2" w:rsidRDefault="00F93FC2" w:rsidP="00F93FC2">
            <w:pPr>
              <w:rPr>
                <w:rFonts w:ascii="Arial" w:hAnsi="Arial" w:cs="Arial"/>
                <w:color w:val="003F2F"/>
                <w:sz w:val="14"/>
                <w:szCs w:val="14"/>
              </w:rPr>
            </w:pPr>
            <w:r w:rsidRPr="00F93FC2">
              <w:rPr>
                <w:rFonts w:ascii="Arial" w:hAnsi="Arial" w:cs="Arial"/>
                <w:color w:val="003F2F"/>
                <w:sz w:val="14"/>
                <w:szCs w:val="14"/>
              </w:rPr>
              <w:t>Сумма</w:t>
            </w:r>
          </w:p>
        </w:tc>
        <w:tc>
          <w:tcPr>
            <w:tcW w:w="712" w:type="dxa"/>
            <w:tcBorders>
              <w:top w:val="nil"/>
              <w:left w:val="nil"/>
              <w:bottom w:val="single" w:sz="4" w:space="0" w:color="A0A0A0"/>
              <w:right w:val="single" w:sz="4" w:space="0" w:color="A0A0A0"/>
            </w:tcBorders>
            <w:shd w:val="clear" w:color="000000" w:fill="D6E5CB"/>
            <w:hideMark/>
          </w:tcPr>
          <w:p w:rsidR="00F93FC2" w:rsidRPr="00F93FC2" w:rsidRDefault="00F93FC2" w:rsidP="00F93FC2">
            <w:pPr>
              <w:rPr>
                <w:rFonts w:ascii="Arial" w:hAnsi="Arial" w:cs="Arial"/>
                <w:color w:val="003F2F"/>
                <w:sz w:val="14"/>
                <w:szCs w:val="14"/>
              </w:rPr>
            </w:pPr>
            <w:r w:rsidRPr="00F93FC2">
              <w:rPr>
                <w:rFonts w:ascii="Arial" w:hAnsi="Arial" w:cs="Arial"/>
                <w:color w:val="003F2F"/>
                <w:sz w:val="14"/>
                <w:szCs w:val="14"/>
              </w:rPr>
              <w:t>Сумма</w:t>
            </w:r>
          </w:p>
        </w:tc>
        <w:tc>
          <w:tcPr>
            <w:tcW w:w="757" w:type="dxa"/>
            <w:tcBorders>
              <w:top w:val="nil"/>
              <w:left w:val="nil"/>
              <w:bottom w:val="single" w:sz="4" w:space="0" w:color="A0A0A0"/>
              <w:right w:val="single" w:sz="4" w:space="0" w:color="A0A0A0"/>
            </w:tcBorders>
            <w:shd w:val="clear" w:color="000000" w:fill="D6E5CB"/>
            <w:hideMark/>
          </w:tcPr>
          <w:p w:rsidR="00F93FC2" w:rsidRPr="00F93FC2" w:rsidRDefault="00F93FC2" w:rsidP="00F93FC2">
            <w:pPr>
              <w:rPr>
                <w:rFonts w:ascii="Arial" w:hAnsi="Arial" w:cs="Arial"/>
                <w:color w:val="003F2F"/>
                <w:sz w:val="14"/>
                <w:szCs w:val="14"/>
              </w:rPr>
            </w:pPr>
            <w:r w:rsidRPr="00F93FC2">
              <w:rPr>
                <w:rFonts w:ascii="Arial" w:hAnsi="Arial" w:cs="Arial"/>
                <w:color w:val="003F2F"/>
                <w:sz w:val="14"/>
                <w:szCs w:val="14"/>
              </w:rPr>
              <w:t>Сумма</w:t>
            </w:r>
          </w:p>
        </w:tc>
        <w:tc>
          <w:tcPr>
            <w:tcW w:w="895" w:type="dxa"/>
            <w:tcBorders>
              <w:top w:val="nil"/>
              <w:left w:val="nil"/>
              <w:bottom w:val="single" w:sz="4" w:space="0" w:color="A0A0A0"/>
              <w:right w:val="single" w:sz="4" w:space="0" w:color="A0A0A0"/>
            </w:tcBorders>
            <w:shd w:val="clear" w:color="000000" w:fill="D6E5CB"/>
            <w:hideMark/>
          </w:tcPr>
          <w:p w:rsidR="00F93FC2" w:rsidRPr="00F93FC2" w:rsidRDefault="00F93FC2" w:rsidP="00F93FC2">
            <w:pPr>
              <w:rPr>
                <w:rFonts w:ascii="Arial" w:hAnsi="Arial" w:cs="Arial"/>
                <w:color w:val="003F2F"/>
                <w:sz w:val="14"/>
                <w:szCs w:val="14"/>
              </w:rPr>
            </w:pPr>
            <w:r w:rsidRPr="00F93FC2">
              <w:rPr>
                <w:rFonts w:ascii="Arial" w:hAnsi="Arial" w:cs="Arial"/>
                <w:color w:val="003F2F"/>
                <w:sz w:val="14"/>
                <w:szCs w:val="14"/>
              </w:rPr>
              <w:t>Сумма</w:t>
            </w:r>
          </w:p>
        </w:tc>
        <w:tc>
          <w:tcPr>
            <w:tcW w:w="796" w:type="dxa"/>
            <w:tcBorders>
              <w:top w:val="nil"/>
              <w:left w:val="nil"/>
              <w:bottom w:val="single" w:sz="4" w:space="0" w:color="A0A0A0"/>
              <w:right w:val="single" w:sz="4" w:space="0" w:color="A0A0A0"/>
            </w:tcBorders>
            <w:shd w:val="clear" w:color="000000" w:fill="D6E5CB"/>
            <w:hideMark/>
          </w:tcPr>
          <w:p w:rsidR="00F93FC2" w:rsidRPr="00F93FC2" w:rsidRDefault="00F93FC2" w:rsidP="00F93FC2">
            <w:pPr>
              <w:rPr>
                <w:rFonts w:ascii="Arial" w:hAnsi="Arial" w:cs="Arial"/>
                <w:color w:val="003F2F"/>
                <w:sz w:val="14"/>
                <w:szCs w:val="14"/>
              </w:rPr>
            </w:pPr>
            <w:r w:rsidRPr="00F93FC2">
              <w:rPr>
                <w:rFonts w:ascii="Arial" w:hAnsi="Arial" w:cs="Arial"/>
                <w:color w:val="003F2F"/>
                <w:sz w:val="14"/>
                <w:szCs w:val="14"/>
              </w:rPr>
              <w:t>Сумма</w:t>
            </w:r>
          </w:p>
        </w:tc>
        <w:tc>
          <w:tcPr>
            <w:tcW w:w="662" w:type="dxa"/>
            <w:tcBorders>
              <w:top w:val="nil"/>
              <w:left w:val="nil"/>
              <w:bottom w:val="single" w:sz="4" w:space="0" w:color="A0A0A0"/>
              <w:right w:val="single" w:sz="4" w:space="0" w:color="A0A0A0"/>
            </w:tcBorders>
            <w:shd w:val="clear" w:color="000000" w:fill="D6E5CB"/>
            <w:hideMark/>
          </w:tcPr>
          <w:p w:rsidR="00F93FC2" w:rsidRPr="00F93FC2" w:rsidRDefault="00F93FC2" w:rsidP="00F93FC2">
            <w:pPr>
              <w:rPr>
                <w:rFonts w:ascii="Arial" w:hAnsi="Arial" w:cs="Arial"/>
                <w:color w:val="003F2F"/>
                <w:sz w:val="14"/>
                <w:szCs w:val="14"/>
              </w:rPr>
            </w:pPr>
            <w:r w:rsidRPr="00F93FC2">
              <w:rPr>
                <w:rFonts w:ascii="Arial" w:hAnsi="Arial" w:cs="Arial"/>
                <w:color w:val="003F2F"/>
                <w:sz w:val="14"/>
                <w:szCs w:val="14"/>
              </w:rPr>
              <w:t>Сумма</w:t>
            </w:r>
          </w:p>
        </w:tc>
        <w:tc>
          <w:tcPr>
            <w:tcW w:w="759" w:type="dxa"/>
            <w:tcBorders>
              <w:top w:val="nil"/>
              <w:left w:val="nil"/>
              <w:bottom w:val="single" w:sz="4" w:space="0" w:color="A0A0A0"/>
              <w:right w:val="single" w:sz="4" w:space="0" w:color="A0A0A0"/>
            </w:tcBorders>
            <w:shd w:val="clear" w:color="000000" w:fill="D6E5CB"/>
            <w:hideMark/>
          </w:tcPr>
          <w:p w:rsidR="00F93FC2" w:rsidRPr="00F93FC2" w:rsidRDefault="00F93FC2" w:rsidP="00F93FC2">
            <w:pPr>
              <w:rPr>
                <w:rFonts w:ascii="Arial" w:hAnsi="Arial" w:cs="Arial"/>
                <w:color w:val="003F2F"/>
                <w:sz w:val="14"/>
                <w:szCs w:val="14"/>
              </w:rPr>
            </w:pPr>
            <w:r w:rsidRPr="00F93FC2">
              <w:rPr>
                <w:rFonts w:ascii="Arial" w:hAnsi="Arial" w:cs="Arial"/>
                <w:color w:val="003F2F"/>
                <w:sz w:val="14"/>
                <w:szCs w:val="14"/>
              </w:rPr>
              <w:t>Сумма</w:t>
            </w:r>
          </w:p>
        </w:tc>
        <w:tc>
          <w:tcPr>
            <w:tcW w:w="784" w:type="dxa"/>
            <w:tcBorders>
              <w:top w:val="nil"/>
              <w:left w:val="nil"/>
              <w:bottom w:val="single" w:sz="4" w:space="0" w:color="A0A0A0"/>
              <w:right w:val="single" w:sz="4" w:space="0" w:color="A0A0A0"/>
            </w:tcBorders>
            <w:shd w:val="clear" w:color="000000" w:fill="D6E5CB"/>
            <w:hideMark/>
          </w:tcPr>
          <w:p w:rsidR="00F93FC2" w:rsidRPr="00F93FC2" w:rsidRDefault="00F93FC2" w:rsidP="00F93FC2">
            <w:pPr>
              <w:rPr>
                <w:rFonts w:ascii="Arial" w:hAnsi="Arial" w:cs="Arial"/>
                <w:color w:val="003F2F"/>
                <w:sz w:val="14"/>
                <w:szCs w:val="14"/>
              </w:rPr>
            </w:pPr>
            <w:r w:rsidRPr="00F93FC2">
              <w:rPr>
                <w:rFonts w:ascii="Arial" w:hAnsi="Arial" w:cs="Arial"/>
                <w:color w:val="003F2F"/>
                <w:sz w:val="14"/>
                <w:szCs w:val="14"/>
              </w:rPr>
              <w:t>Сумма</w:t>
            </w:r>
          </w:p>
        </w:tc>
        <w:tc>
          <w:tcPr>
            <w:tcW w:w="819" w:type="dxa"/>
            <w:tcBorders>
              <w:top w:val="nil"/>
              <w:left w:val="nil"/>
              <w:bottom w:val="single" w:sz="4" w:space="0" w:color="A0A0A0"/>
              <w:right w:val="single" w:sz="4" w:space="0" w:color="A0A0A0"/>
            </w:tcBorders>
            <w:shd w:val="clear" w:color="000000" w:fill="D6E5CB"/>
            <w:hideMark/>
          </w:tcPr>
          <w:p w:rsidR="00F93FC2" w:rsidRPr="00F93FC2" w:rsidRDefault="00F93FC2" w:rsidP="00F93FC2">
            <w:pPr>
              <w:rPr>
                <w:rFonts w:ascii="Arial" w:hAnsi="Arial" w:cs="Arial"/>
                <w:color w:val="003F2F"/>
                <w:sz w:val="14"/>
                <w:szCs w:val="14"/>
              </w:rPr>
            </w:pPr>
            <w:r w:rsidRPr="00F93FC2">
              <w:rPr>
                <w:rFonts w:ascii="Arial" w:hAnsi="Arial" w:cs="Arial"/>
                <w:color w:val="003F2F"/>
                <w:sz w:val="14"/>
                <w:szCs w:val="14"/>
              </w:rPr>
              <w:t>Сумма</w:t>
            </w:r>
          </w:p>
        </w:tc>
        <w:tc>
          <w:tcPr>
            <w:tcW w:w="640" w:type="dxa"/>
            <w:tcBorders>
              <w:top w:val="nil"/>
              <w:left w:val="nil"/>
              <w:bottom w:val="single" w:sz="4" w:space="0" w:color="A0A0A0"/>
              <w:right w:val="single" w:sz="4" w:space="0" w:color="A0A0A0"/>
            </w:tcBorders>
            <w:shd w:val="clear" w:color="000000" w:fill="D6E5CB"/>
            <w:hideMark/>
          </w:tcPr>
          <w:p w:rsidR="00F93FC2" w:rsidRPr="00F93FC2" w:rsidRDefault="00F93FC2" w:rsidP="00F93FC2">
            <w:pPr>
              <w:rPr>
                <w:rFonts w:ascii="Arial" w:hAnsi="Arial" w:cs="Arial"/>
                <w:color w:val="003F2F"/>
                <w:sz w:val="14"/>
                <w:szCs w:val="14"/>
              </w:rPr>
            </w:pPr>
            <w:r w:rsidRPr="00F93FC2">
              <w:rPr>
                <w:rFonts w:ascii="Arial" w:hAnsi="Arial" w:cs="Arial"/>
                <w:color w:val="003F2F"/>
                <w:sz w:val="14"/>
                <w:szCs w:val="14"/>
              </w:rPr>
              <w:t>Сумма</w:t>
            </w:r>
          </w:p>
        </w:tc>
        <w:tc>
          <w:tcPr>
            <w:tcW w:w="897" w:type="dxa"/>
            <w:tcBorders>
              <w:top w:val="nil"/>
              <w:left w:val="nil"/>
              <w:bottom w:val="single" w:sz="4" w:space="0" w:color="A0A0A0"/>
              <w:right w:val="single" w:sz="4" w:space="0" w:color="A0A0A0"/>
            </w:tcBorders>
            <w:shd w:val="clear" w:color="000000" w:fill="D6E5CB"/>
            <w:hideMark/>
          </w:tcPr>
          <w:p w:rsidR="00F93FC2" w:rsidRPr="00F93FC2" w:rsidRDefault="00F93FC2" w:rsidP="00F93FC2">
            <w:pPr>
              <w:rPr>
                <w:rFonts w:ascii="Arial" w:hAnsi="Arial" w:cs="Arial"/>
                <w:color w:val="003F2F"/>
                <w:sz w:val="14"/>
                <w:szCs w:val="14"/>
              </w:rPr>
            </w:pPr>
            <w:r w:rsidRPr="00F93FC2">
              <w:rPr>
                <w:rFonts w:ascii="Arial" w:hAnsi="Arial" w:cs="Arial"/>
                <w:color w:val="003F2F"/>
                <w:sz w:val="14"/>
                <w:szCs w:val="14"/>
              </w:rPr>
              <w:t>Сумма</w:t>
            </w:r>
          </w:p>
        </w:tc>
        <w:tc>
          <w:tcPr>
            <w:tcW w:w="635" w:type="dxa"/>
            <w:tcBorders>
              <w:top w:val="nil"/>
              <w:left w:val="nil"/>
              <w:bottom w:val="single" w:sz="4" w:space="0" w:color="A0A0A0"/>
              <w:right w:val="single" w:sz="4" w:space="0" w:color="A0A0A0"/>
            </w:tcBorders>
            <w:shd w:val="clear" w:color="000000" w:fill="D6E5CB"/>
            <w:hideMark/>
          </w:tcPr>
          <w:p w:rsidR="00F93FC2" w:rsidRPr="00F93FC2" w:rsidRDefault="00F93FC2" w:rsidP="00F93FC2">
            <w:pPr>
              <w:rPr>
                <w:rFonts w:ascii="Arial" w:hAnsi="Arial" w:cs="Arial"/>
                <w:color w:val="003F2F"/>
                <w:sz w:val="14"/>
                <w:szCs w:val="14"/>
              </w:rPr>
            </w:pPr>
            <w:r w:rsidRPr="00F93FC2">
              <w:rPr>
                <w:rFonts w:ascii="Arial" w:hAnsi="Arial" w:cs="Arial"/>
                <w:color w:val="003F2F"/>
                <w:sz w:val="14"/>
                <w:szCs w:val="14"/>
              </w:rPr>
              <w:t>Сумма</w:t>
            </w:r>
          </w:p>
        </w:tc>
        <w:tc>
          <w:tcPr>
            <w:tcW w:w="640" w:type="dxa"/>
            <w:tcBorders>
              <w:top w:val="nil"/>
              <w:left w:val="nil"/>
              <w:bottom w:val="single" w:sz="4" w:space="0" w:color="A0A0A0"/>
              <w:right w:val="single" w:sz="4" w:space="0" w:color="A0A0A0"/>
            </w:tcBorders>
            <w:shd w:val="clear" w:color="000000" w:fill="D6E5CB"/>
            <w:hideMark/>
          </w:tcPr>
          <w:p w:rsidR="00F93FC2" w:rsidRPr="00F93FC2" w:rsidRDefault="00F93FC2" w:rsidP="00F93FC2">
            <w:pPr>
              <w:rPr>
                <w:rFonts w:ascii="Arial" w:hAnsi="Arial" w:cs="Arial"/>
                <w:color w:val="003F2F"/>
                <w:sz w:val="14"/>
                <w:szCs w:val="14"/>
              </w:rPr>
            </w:pPr>
            <w:r w:rsidRPr="00F93FC2">
              <w:rPr>
                <w:rFonts w:ascii="Arial" w:hAnsi="Arial" w:cs="Arial"/>
                <w:color w:val="003F2F"/>
                <w:sz w:val="14"/>
                <w:szCs w:val="14"/>
              </w:rPr>
              <w:t>Сумма</w:t>
            </w:r>
          </w:p>
        </w:tc>
        <w:tc>
          <w:tcPr>
            <w:tcW w:w="662" w:type="dxa"/>
            <w:tcBorders>
              <w:top w:val="nil"/>
              <w:left w:val="nil"/>
              <w:bottom w:val="single" w:sz="4" w:space="0" w:color="A0A0A0"/>
              <w:right w:val="single" w:sz="4" w:space="0" w:color="A0A0A0"/>
            </w:tcBorders>
            <w:shd w:val="clear" w:color="000000" w:fill="D6E5CB"/>
            <w:hideMark/>
          </w:tcPr>
          <w:p w:rsidR="00F93FC2" w:rsidRPr="00F93FC2" w:rsidRDefault="00F93FC2" w:rsidP="00F93FC2">
            <w:pPr>
              <w:rPr>
                <w:rFonts w:ascii="Arial" w:hAnsi="Arial" w:cs="Arial"/>
                <w:color w:val="003F2F"/>
                <w:sz w:val="14"/>
                <w:szCs w:val="14"/>
              </w:rPr>
            </w:pPr>
            <w:r w:rsidRPr="00F93FC2">
              <w:rPr>
                <w:rFonts w:ascii="Arial" w:hAnsi="Arial" w:cs="Arial"/>
                <w:color w:val="003F2F"/>
                <w:sz w:val="14"/>
                <w:szCs w:val="14"/>
              </w:rPr>
              <w:t>Сумма</w:t>
            </w:r>
          </w:p>
        </w:tc>
        <w:tc>
          <w:tcPr>
            <w:tcW w:w="601" w:type="dxa"/>
            <w:tcBorders>
              <w:top w:val="nil"/>
              <w:left w:val="nil"/>
              <w:bottom w:val="single" w:sz="4" w:space="0" w:color="A0A0A0"/>
              <w:right w:val="single" w:sz="4" w:space="0" w:color="A0A0A0"/>
            </w:tcBorders>
            <w:shd w:val="clear" w:color="000000" w:fill="D6E5CB"/>
            <w:hideMark/>
          </w:tcPr>
          <w:p w:rsidR="00F93FC2" w:rsidRPr="00F93FC2" w:rsidRDefault="00F93FC2" w:rsidP="00F93FC2">
            <w:pPr>
              <w:rPr>
                <w:rFonts w:ascii="Arial" w:hAnsi="Arial" w:cs="Arial"/>
                <w:color w:val="003F2F"/>
                <w:sz w:val="14"/>
                <w:szCs w:val="14"/>
              </w:rPr>
            </w:pPr>
            <w:r w:rsidRPr="00F93FC2">
              <w:rPr>
                <w:rFonts w:ascii="Arial" w:hAnsi="Arial" w:cs="Arial"/>
                <w:color w:val="003F2F"/>
                <w:sz w:val="14"/>
                <w:szCs w:val="14"/>
              </w:rPr>
              <w:t>Сумма</w:t>
            </w:r>
          </w:p>
        </w:tc>
        <w:tc>
          <w:tcPr>
            <w:tcW w:w="640" w:type="dxa"/>
            <w:tcBorders>
              <w:top w:val="nil"/>
              <w:left w:val="nil"/>
              <w:bottom w:val="single" w:sz="4" w:space="0" w:color="A0A0A0"/>
              <w:right w:val="single" w:sz="4" w:space="0" w:color="A0A0A0"/>
            </w:tcBorders>
            <w:shd w:val="clear" w:color="000000" w:fill="D6E5CB"/>
            <w:hideMark/>
          </w:tcPr>
          <w:p w:rsidR="00F93FC2" w:rsidRPr="00F93FC2" w:rsidRDefault="00F93FC2" w:rsidP="00F93FC2">
            <w:pPr>
              <w:rPr>
                <w:rFonts w:ascii="Arial" w:hAnsi="Arial" w:cs="Arial"/>
                <w:color w:val="003F2F"/>
                <w:sz w:val="14"/>
                <w:szCs w:val="14"/>
              </w:rPr>
            </w:pPr>
            <w:r w:rsidRPr="00F93FC2">
              <w:rPr>
                <w:rFonts w:ascii="Arial" w:hAnsi="Arial" w:cs="Arial"/>
                <w:color w:val="003F2F"/>
                <w:sz w:val="14"/>
                <w:szCs w:val="14"/>
              </w:rPr>
              <w:t>Сумма</w:t>
            </w:r>
          </w:p>
        </w:tc>
        <w:tc>
          <w:tcPr>
            <w:tcW w:w="640" w:type="dxa"/>
            <w:tcBorders>
              <w:top w:val="nil"/>
              <w:left w:val="nil"/>
              <w:bottom w:val="single" w:sz="4" w:space="0" w:color="A0A0A0"/>
              <w:right w:val="single" w:sz="4" w:space="0" w:color="A0A0A0"/>
            </w:tcBorders>
            <w:shd w:val="clear" w:color="000000" w:fill="D6E5CB"/>
            <w:hideMark/>
          </w:tcPr>
          <w:p w:rsidR="00F93FC2" w:rsidRPr="00F93FC2" w:rsidRDefault="00F93FC2" w:rsidP="00F93FC2">
            <w:pPr>
              <w:rPr>
                <w:rFonts w:ascii="Arial" w:hAnsi="Arial" w:cs="Arial"/>
                <w:color w:val="003F2F"/>
                <w:sz w:val="14"/>
                <w:szCs w:val="14"/>
              </w:rPr>
            </w:pPr>
            <w:r w:rsidRPr="00F93FC2">
              <w:rPr>
                <w:rFonts w:ascii="Arial" w:hAnsi="Arial" w:cs="Arial"/>
                <w:color w:val="003F2F"/>
                <w:sz w:val="14"/>
                <w:szCs w:val="14"/>
              </w:rPr>
              <w:t>Сумма</w:t>
            </w:r>
          </w:p>
        </w:tc>
        <w:tc>
          <w:tcPr>
            <w:tcW w:w="650" w:type="dxa"/>
            <w:tcBorders>
              <w:top w:val="nil"/>
              <w:left w:val="nil"/>
              <w:bottom w:val="single" w:sz="4" w:space="0" w:color="A0A0A0"/>
              <w:right w:val="single" w:sz="4" w:space="0" w:color="A0A0A0"/>
            </w:tcBorders>
            <w:shd w:val="clear" w:color="000000" w:fill="D6E5CB"/>
            <w:hideMark/>
          </w:tcPr>
          <w:p w:rsidR="00F93FC2" w:rsidRPr="00F93FC2" w:rsidRDefault="00F93FC2" w:rsidP="00F93FC2">
            <w:pPr>
              <w:rPr>
                <w:rFonts w:ascii="Arial" w:hAnsi="Arial" w:cs="Arial"/>
                <w:color w:val="003F2F"/>
                <w:sz w:val="14"/>
                <w:szCs w:val="14"/>
              </w:rPr>
            </w:pPr>
            <w:r w:rsidRPr="00F93FC2">
              <w:rPr>
                <w:rFonts w:ascii="Arial" w:hAnsi="Arial" w:cs="Arial"/>
                <w:color w:val="003F2F"/>
                <w:sz w:val="14"/>
                <w:szCs w:val="14"/>
              </w:rPr>
              <w:t>Сумма</w:t>
            </w:r>
          </w:p>
        </w:tc>
        <w:tc>
          <w:tcPr>
            <w:tcW w:w="580" w:type="dxa"/>
            <w:tcBorders>
              <w:top w:val="nil"/>
              <w:left w:val="nil"/>
              <w:bottom w:val="single" w:sz="4" w:space="0" w:color="A0A0A0"/>
              <w:right w:val="single" w:sz="4" w:space="0" w:color="A0A0A0"/>
            </w:tcBorders>
            <w:shd w:val="clear" w:color="000000" w:fill="D6E5CB"/>
            <w:hideMark/>
          </w:tcPr>
          <w:p w:rsidR="00F93FC2" w:rsidRPr="00F93FC2" w:rsidRDefault="00F93FC2" w:rsidP="00F93FC2">
            <w:pPr>
              <w:rPr>
                <w:rFonts w:ascii="Arial" w:hAnsi="Arial" w:cs="Arial"/>
                <w:color w:val="003F2F"/>
                <w:sz w:val="14"/>
                <w:szCs w:val="14"/>
              </w:rPr>
            </w:pPr>
            <w:r w:rsidRPr="00F93FC2">
              <w:rPr>
                <w:rFonts w:ascii="Arial" w:hAnsi="Arial" w:cs="Arial"/>
                <w:color w:val="003F2F"/>
                <w:sz w:val="14"/>
                <w:szCs w:val="14"/>
              </w:rPr>
              <w:t>Сумма</w:t>
            </w:r>
          </w:p>
        </w:tc>
      </w:tr>
      <w:tr w:rsidR="00F93FC2" w:rsidRPr="00F93FC2" w:rsidTr="009807E3">
        <w:trPr>
          <w:trHeight w:val="225"/>
        </w:trPr>
        <w:tc>
          <w:tcPr>
            <w:tcW w:w="1269" w:type="dxa"/>
            <w:gridSpan w:val="2"/>
            <w:tcBorders>
              <w:top w:val="single" w:sz="4" w:space="0" w:color="ACC8BD"/>
              <w:left w:val="single" w:sz="4" w:space="0" w:color="ACC8BD"/>
              <w:bottom w:val="single" w:sz="4" w:space="0" w:color="ACC8BD"/>
              <w:right w:val="single" w:sz="4" w:space="0" w:color="ACC8BD"/>
            </w:tcBorders>
            <w:shd w:val="clear" w:color="000000" w:fill="E4F0DD"/>
            <w:hideMark/>
          </w:tcPr>
          <w:p w:rsidR="00F93FC2" w:rsidRPr="00F93FC2" w:rsidRDefault="00F93FC2" w:rsidP="00F93FC2">
            <w:pPr>
              <w:rPr>
                <w:rFonts w:ascii="Arial" w:hAnsi="Arial" w:cs="Arial"/>
                <w:color w:val="003F2F"/>
                <w:sz w:val="14"/>
                <w:szCs w:val="14"/>
              </w:rPr>
            </w:pPr>
            <w:r w:rsidRPr="00F93FC2">
              <w:rPr>
                <w:rFonts w:ascii="Arial" w:hAnsi="Arial" w:cs="Arial"/>
                <w:color w:val="003F2F"/>
                <w:sz w:val="14"/>
                <w:szCs w:val="14"/>
              </w:rPr>
              <w:t>Аппарат администрации</w:t>
            </w:r>
          </w:p>
        </w:tc>
        <w:tc>
          <w:tcPr>
            <w:tcW w:w="636" w:type="dxa"/>
            <w:tcBorders>
              <w:top w:val="single" w:sz="4" w:space="0" w:color="ACC8BD"/>
              <w:left w:val="nil"/>
              <w:bottom w:val="single" w:sz="4" w:space="0" w:color="ACC8BD"/>
              <w:right w:val="single" w:sz="4" w:space="0" w:color="ACC8BD"/>
            </w:tcBorders>
            <w:shd w:val="clear" w:color="000000" w:fill="E4F0DD"/>
            <w:hideMark/>
          </w:tcPr>
          <w:p w:rsidR="00F93FC2" w:rsidRPr="00F93FC2" w:rsidRDefault="00F93FC2" w:rsidP="00F93FC2">
            <w:pPr>
              <w:jc w:val="right"/>
              <w:rPr>
                <w:rFonts w:ascii="Arial" w:hAnsi="Arial" w:cs="Arial"/>
                <w:color w:val="003F2F"/>
                <w:sz w:val="14"/>
                <w:szCs w:val="14"/>
              </w:rPr>
            </w:pPr>
            <w:r w:rsidRPr="00F93FC2">
              <w:rPr>
                <w:rFonts w:ascii="Arial" w:hAnsi="Arial" w:cs="Arial"/>
                <w:color w:val="003F2F"/>
                <w:sz w:val="14"/>
                <w:szCs w:val="14"/>
              </w:rPr>
              <w:t>18 014,27</w:t>
            </w:r>
          </w:p>
        </w:tc>
        <w:tc>
          <w:tcPr>
            <w:tcW w:w="640" w:type="dxa"/>
            <w:tcBorders>
              <w:top w:val="single" w:sz="4" w:space="0" w:color="ACC8BD"/>
              <w:left w:val="nil"/>
              <w:bottom w:val="single" w:sz="4" w:space="0" w:color="ACC8BD"/>
              <w:right w:val="single" w:sz="4" w:space="0" w:color="ACC8BD"/>
            </w:tcBorders>
            <w:shd w:val="clear" w:color="000000" w:fill="E4F0DD"/>
            <w:hideMark/>
          </w:tcPr>
          <w:p w:rsidR="00F93FC2" w:rsidRPr="00F93FC2" w:rsidRDefault="00F93FC2" w:rsidP="00F93FC2">
            <w:pPr>
              <w:jc w:val="right"/>
              <w:rPr>
                <w:rFonts w:ascii="Arial" w:hAnsi="Arial" w:cs="Arial"/>
                <w:color w:val="003F2F"/>
                <w:sz w:val="14"/>
                <w:szCs w:val="14"/>
              </w:rPr>
            </w:pPr>
            <w:r w:rsidRPr="00F93FC2">
              <w:rPr>
                <w:rFonts w:ascii="Arial" w:hAnsi="Arial" w:cs="Arial"/>
                <w:color w:val="003F2F"/>
                <w:sz w:val="14"/>
                <w:szCs w:val="14"/>
              </w:rPr>
              <w:t>48 250,77</w:t>
            </w:r>
          </w:p>
        </w:tc>
        <w:tc>
          <w:tcPr>
            <w:tcW w:w="640" w:type="dxa"/>
            <w:tcBorders>
              <w:top w:val="single" w:sz="4" w:space="0" w:color="ACC8BD"/>
              <w:left w:val="nil"/>
              <w:bottom w:val="single" w:sz="4" w:space="0" w:color="ACC8BD"/>
              <w:right w:val="single" w:sz="4" w:space="0" w:color="ACC8BD"/>
            </w:tcBorders>
            <w:shd w:val="clear" w:color="000000" w:fill="E4F0DD"/>
            <w:hideMark/>
          </w:tcPr>
          <w:p w:rsidR="00F93FC2" w:rsidRPr="00F93FC2" w:rsidRDefault="00F93FC2" w:rsidP="00F93FC2">
            <w:pPr>
              <w:jc w:val="right"/>
              <w:rPr>
                <w:rFonts w:ascii="Arial" w:hAnsi="Arial" w:cs="Arial"/>
                <w:color w:val="003F2F"/>
                <w:sz w:val="14"/>
                <w:szCs w:val="14"/>
              </w:rPr>
            </w:pPr>
            <w:r w:rsidRPr="00F93FC2">
              <w:rPr>
                <w:rFonts w:ascii="Arial" w:hAnsi="Arial" w:cs="Arial"/>
                <w:color w:val="003F2F"/>
                <w:sz w:val="14"/>
                <w:szCs w:val="14"/>
              </w:rPr>
              <w:t>18 308,40</w:t>
            </w:r>
          </w:p>
        </w:tc>
        <w:tc>
          <w:tcPr>
            <w:tcW w:w="712" w:type="dxa"/>
            <w:tcBorders>
              <w:top w:val="single" w:sz="4" w:space="0" w:color="ACC8BD"/>
              <w:left w:val="nil"/>
              <w:bottom w:val="single" w:sz="4" w:space="0" w:color="ACC8BD"/>
              <w:right w:val="single" w:sz="4" w:space="0" w:color="ACC8BD"/>
            </w:tcBorders>
            <w:shd w:val="clear" w:color="000000" w:fill="E4F0DD"/>
            <w:hideMark/>
          </w:tcPr>
          <w:p w:rsidR="00F93FC2" w:rsidRPr="00F93FC2" w:rsidRDefault="00F93FC2" w:rsidP="00F93FC2">
            <w:pPr>
              <w:jc w:val="right"/>
              <w:rPr>
                <w:rFonts w:ascii="Arial" w:hAnsi="Arial" w:cs="Arial"/>
                <w:color w:val="003F2F"/>
                <w:sz w:val="14"/>
                <w:szCs w:val="14"/>
              </w:rPr>
            </w:pPr>
            <w:r w:rsidRPr="00F93FC2">
              <w:rPr>
                <w:rFonts w:ascii="Arial" w:hAnsi="Arial" w:cs="Arial"/>
                <w:color w:val="003F2F"/>
                <w:sz w:val="14"/>
                <w:szCs w:val="14"/>
              </w:rPr>
              <w:t>7 671,43</w:t>
            </w:r>
          </w:p>
        </w:tc>
        <w:tc>
          <w:tcPr>
            <w:tcW w:w="757" w:type="dxa"/>
            <w:tcBorders>
              <w:top w:val="single" w:sz="4" w:space="0" w:color="ACC8BD"/>
              <w:left w:val="nil"/>
              <w:bottom w:val="single" w:sz="4" w:space="0" w:color="ACC8BD"/>
              <w:right w:val="single" w:sz="4" w:space="0" w:color="ACC8BD"/>
            </w:tcBorders>
            <w:shd w:val="clear" w:color="000000" w:fill="E4F0DD"/>
            <w:hideMark/>
          </w:tcPr>
          <w:p w:rsidR="00F93FC2" w:rsidRPr="00F93FC2" w:rsidRDefault="00F93FC2" w:rsidP="00F93FC2">
            <w:pPr>
              <w:jc w:val="right"/>
              <w:rPr>
                <w:rFonts w:ascii="Arial" w:hAnsi="Arial" w:cs="Arial"/>
                <w:color w:val="003F2F"/>
                <w:sz w:val="14"/>
                <w:szCs w:val="14"/>
              </w:rPr>
            </w:pPr>
            <w:r w:rsidRPr="00F93FC2">
              <w:rPr>
                <w:rFonts w:ascii="Arial" w:hAnsi="Arial" w:cs="Arial"/>
                <w:color w:val="003F2F"/>
                <w:sz w:val="14"/>
                <w:szCs w:val="14"/>
              </w:rPr>
              <w:t>1 571,40</w:t>
            </w:r>
          </w:p>
        </w:tc>
        <w:tc>
          <w:tcPr>
            <w:tcW w:w="895" w:type="dxa"/>
            <w:tcBorders>
              <w:top w:val="single" w:sz="4" w:space="0" w:color="ACC8BD"/>
              <w:left w:val="nil"/>
              <w:bottom w:val="single" w:sz="4" w:space="0" w:color="ACC8BD"/>
              <w:right w:val="single" w:sz="4" w:space="0" w:color="ACC8BD"/>
            </w:tcBorders>
            <w:shd w:val="clear" w:color="000000" w:fill="E4F0DD"/>
            <w:hideMark/>
          </w:tcPr>
          <w:p w:rsidR="00F93FC2" w:rsidRPr="00F93FC2" w:rsidRDefault="00F93FC2" w:rsidP="00F93FC2">
            <w:pPr>
              <w:jc w:val="right"/>
              <w:rPr>
                <w:rFonts w:ascii="Arial" w:hAnsi="Arial" w:cs="Arial"/>
                <w:color w:val="003F2F"/>
                <w:sz w:val="14"/>
                <w:szCs w:val="14"/>
              </w:rPr>
            </w:pPr>
            <w:r w:rsidRPr="00F93FC2">
              <w:rPr>
                <w:rFonts w:ascii="Arial" w:hAnsi="Arial" w:cs="Arial"/>
                <w:color w:val="003F2F"/>
                <w:sz w:val="14"/>
                <w:szCs w:val="14"/>
              </w:rPr>
              <w:t>8 994,00</w:t>
            </w:r>
          </w:p>
        </w:tc>
        <w:tc>
          <w:tcPr>
            <w:tcW w:w="796" w:type="dxa"/>
            <w:tcBorders>
              <w:top w:val="single" w:sz="4" w:space="0" w:color="ACC8BD"/>
              <w:left w:val="nil"/>
              <w:bottom w:val="single" w:sz="4" w:space="0" w:color="ACC8BD"/>
              <w:right w:val="single" w:sz="4" w:space="0" w:color="ACC8BD"/>
            </w:tcBorders>
            <w:shd w:val="clear" w:color="000000" w:fill="E4F0DD"/>
            <w:hideMark/>
          </w:tcPr>
          <w:p w:rsidR="00F93FC2" w:rsidRPr="00F93FC2" w:rsidRDefault="00F93FC2" w:rsidP="00F93FC2">
            <w:pPr>
              <w:jc w:val="right"/>
              <w:rPr>
                <w:rFonts w:ascii="Arial" w:hAnsi="Arial" w:cs="Arial"/>
                <w:color w:val="003F2F"/>
                <w:sz w:val="14"/>
                <w:szCs w:val="14"/>
              </w:rPr>
            </w:pPr>
            <w:r w:rsidRPr="00F93FC2">
              <w:rPr>
                <w:rFonts w:ascii="Arial" w:hAnsi="Arial" w:cs="Arial"/>
                <w:color w:val="003F2F"/>
                <w:sz w:val="14"/>
                <w:szCs w:val="14"/>
              </w:rPr>
              <w:t>4 497,00</w:t>
            </w:r>
          </w:p>
        </w:tc>
        <w:tc>
          <w:tcPr>
            <w:tcW w:w="662" w:type="dxa"/>
            <w:tcBorders>
              <w:top w:val="single" w:sz="4" w:space="0" w:color="ACC8BD"/>
              <w:left w:val="nil"/>
              <w:bottom w:val="single" w:sz="4" w:space="0" w:color="ACC8BD"/>
              <w:right w:val="single" w:sz="4" w:space="0" w:color="ACC8BD"/>
            </w:tcBorders>
            <w:shd w:val="clear" w:color="000000" w:fill="E4F0DD"/>
            <w:hideMark/>
          </w:tcPr>
          <w:p w:rsidR="00F93FC2" w:rsidRPr="00F93FC2" w:rsidRDefault="00F93FC2" w:rsidP="00F93FC2">
            <w:pPr>
              <w:jc w:val="right"/>
              <w:rPr>
                <w:rFonts w:ascii="Arial" w:hAnsi="Arial" w:cs="Arial"/>
                <w:color w:val="003F2F"/>
                <w:sz w:val="14"/>
                <w:szCs w:val="14"/>
              </w:rPr>
            </w:pPr>
            <w:r w:rsidRPr="00F93FC2">
              <w:rPr>
                <w:rFonts w:ascii="Arial" w:hAnsi="Arial" w:cs="Arial"/>
                <w:color w:val="003F2F"/>
                <w:sz w:val="14"/>
                <w:szCs w:val="14"/>
              </w:rPr>
              <w:t>28 572,95</w:t>
            </w:r>
          </w:p>
        </w:tc>
        <w:tc>
          <w:tcPr>
            <w:tcW w:w="759" w:type="dxa"/>
            <w:tcBorders>
              <w:top w:val="single" w:sz="4" w:space="0" w:color="ACC8BD"/>
              <w:left w:val="nil"/>
              <w:bottom w:val="single" w:sz="4" w:space="0" w:color="ACC8BD"/>
              <w:right w:val="single" w:sz="4" w:space="0" w:color="ACC8BD"/>
            </w:tcBorders>
            <w:shd w:val="clear" w:color="000000" w:fill="E4F0DD"/>
            <w:hideMark/>
          </w:tcPr>
          <w:p w:rsidR="00F93FC2" w:rsidRPr="00F93FC2" w:rsidRDefault="00F93FC2" w:rsidP="00F93FC2">
            <w:pPr>
              <w:jc w:val="right"/>
              <w:rPr>
                <w:rFonts w:ascii="Arial" w:hAnsi="Arial" w:cs="Arial"/>
                <w:color w:val="003F2F"/>
                <w:sz w:val="14"/>
                <w:szCs w:val="14"/>
              </w:rPr>
            </w:pPr>
            <w:r w:rsidRPr="00F93FC2">
              <w:rPr>
                <w:rFonts w:ascii="Arial" w:hAnsi="Arial" w:cs="Arial"/>
                <w:color w:val="003F2F"/>
                <w:sz w:val="14"/>
                <w:szCs w:val="14"/>
              </w:rPr>
              <w:t>4 146,11</w:t>
            </w:r>
          </w:p>
        </w:tc>
        <w:tc>
          <w:tcPr>
            <w:tcW w:w="784" w:type="dxa"/>
            <w:tcBorders>
              <w:top w:val="single" w:sz="4" w:space="0" w:color="ACC8BD"/>
              <w:left w:val="nil"/>
              <w:bottom w:val="single" w:sz="4" w:space="0" w:color="ACC8BD"/>
              <w:right w:val="single" w:sz="4" w:space="0" w:color="ACC8BD"/>
            </w:tcBorders>
            <w:shd w:val="clear" w:color="000000" w:fill="E4F0DD"/>
            <w:hideMark/>
          </w:tcPr>
          <w:p w:rsidR="00F93FC2" w:rsidRPr="00F93FC2" w:rsidRDefault="00F93FC2" w:rsidP="00F93FC2">
            <w:pPr>
              <w:jc w:val="right"/>
              <w:rPr>
                <w:rFonts w:ascii="Arial" w:hAnsi="Arial" w:cs="Arial"/>
                <w:color w:val="003F2F"/>
                <w:sz w:val="14"/>
                <w:szCs w:val="14"/>
              </w:rPr>
            </w:pPr>
            <w:r w:rsidRPr="00F93FC2">
              <w:rPr>
                <w:rFonts w:ascii="Arial" w:hAnsi="Arial" w:cs="Arial"/>
                <w:color w:val="003F2F"/>
                <w:sz w:val="14"/>
                <w:szCs w:val="14"/>
              </w:rPr>
              <w:t>58 467,19</w:t>
            </w:r>
          </w:p>
        </w:tc>
        <w:tc>
          <w:tcPr>
            <w:tcW w:w="819" w:type="dxa"/>
            <w:tcBorders>
              <w:top w:val="single" w:sz="4" w:space="0" w:color="ACC8BD"/>
              <w:left w:val="nil"/>
              <w:bottom w:val="single" w:sz="4" w:space="0" w:color="ACC8BD"/>
              <w:right w:val="single" w:sz="4" w:space="0" w:color="ACC8BD"/>
            </w:tcBorders>
            <w:shd w:val="clear" w:color="000000" w:fill="E4F0DD"/>
            <w:hideMark/>
          </w:tcPr>
          <w:p w:rsidR="00F93FC2" w:rsidRPr="00F93FC2" w:rsidRDefault="00F93FC2" w:rsidP="00F93FC2">
            <w:pPr>
              <w:rPr>
                <w:rFonts w:ascii="Arial" w:hAnsi="Arial" w:cs="Arial"/>
                <w:color w:val="003F2F"/>
                <w:sz w:val="14"/>
                <w:szCs w:val="14"/>
              </w:rPr>
            </w:pPr>
            <w:r w:rsidRPr="00F93FC2">
              <w:rPr>
                <w:rFonts w:ascii="Arial" w:hAnsi="Arial" w:cs="Arial"/>
                <w:color w:val="003F2F"/>
                <w:sz w:val="14"/>
                <w:szCs w:val="14"/>
              </w:rPr>
              <w:t> </w:t>
            </w:r>
          </w:p>
        </w:tc>
        <w:tc>
          <w:tcPr>
            <w:tcW w:w="640" w:type="dxa"/>
            <w:tcBorders>
              <w:top w:val="single" w:sz="4" w:space="0" w:color="ACC8BD"/>
              <w:left w:val="nil"/>
              <w:bottom w:val="single" w:sz="4" w:space="0" w:color="ACC8BD"/>
              <w:right w:val="single" w:sz="4" w:space="0" w:color="ACC8BD"/>
            </w:tcBorders>
            <w:shd w:val="clear" w:color="000000" w:fill="E4F0DD"/>
            <w:hideMark/>
          </w:tcPr>
          <w:p w:rsidR="00F93FC2" w:rsidRPr="00F93FC2" w:rsidRDefault="00F93FC2" w:rsidP="00F93FC2">
            <w:pPr>
              <w:jc w:val="right"/>
              <w:rPr>
                <w:rFonts w:ascii="Arial" w:hAnsi="Arial" w:cs="Arial"/>
                <w:color w:val="003F2F"/>
                <w:sz w:val="14"/>
                <w:szCs w:val="14"/>
              </w:rPr>
            </w:pPr>
            <w:r w:rsidRPr="00F93FC2">
              <w:rPr>
                <w:rFonts w:ascii="Arial" w:hAnsi="Arial" w:cs="Arial"/>
                <w:color w:val="003F2F"/>
                <w:sz w:val="14"/>
                <w:szCs w:val="14"/>
              </w:rPr>
              <w:t>865,00</w:t>
            </w:r>
          </w:p>
        </w:tc>
        <w:tc>
          <w:tcPr>
            <w:tcW w:w="897" w:type="dxa"/>
            <w:tcBorders>
              <w:top w:val="single" w:sz="4" w:space="0" w:color="ACC8BD"/>
              <w:left w:val="nil"/>
              <w:bottom w:val="single" w:sz="4" w:space="0" w:color="ACC8BD"/>
              <w:right w:val="single" w:sz="4" w:space="0" w:color="ACC8BD"/>
            </w:tcBorders>
            <w:shd w:val="clear" w:color="000000" w:fill="E4F0DD"/>
            <w:hideMark/>
          </w:tcPr>
          <w:p w:rsidR="00F93FC2" w:rsidRPr="00F93FC2" w:rsidRDefault="00F93FC2" w:rsidP="00F93FC2">
            <w:pPr>
              <w:jc w:val="right"/>
              <w:rPr>
                <w:rFonts w:ascii="Arial" w:hAnsi="Arial" w:cs="Arial"/>
                <w:color w:val="003F2F"/>
                <w:sz w:val="14"/>
                <w:szCs w:val="14"/>
              </w:rPr>
            </w:pPr>
            <w:r w:rsidRPr="00F93FC2">
              <w:rPr>
                <w:rFonts w:ascii="Arial" w:hAnsi="Arial" w:cs="Arial"/>
                <w:color w:val="003F2F"/>
                <w:sz w:val="14"/>
                <w:szCs w:val="14"/>
              </w:rPr>
              <w:t>17 653,00</w:t>
            </w:r>
          </w:p>
        </w:tc>
        <w:tc>
          <w:tcPr>
            <w:tcW w:w="635" w:type="dxa"/>
            <w:tcBorders>
              <w:top w:val="single" w:sz="4" w:space="0" w:color="ACC8BD"/>
              <w:left w:val="nil"/>
              <w:bottom w:val="single" w:sz="4" w:space="0" w:color="ACC8BD"/>
              <w:right w:val="single" w:sz="4" w:space="0" w:color="ACC8BD"/>
            </w:tcBorders>
            <w:shd w:val="clear" w:color="000000" w:fill="E4F0DD"/>
            <w:hideMark/>
          </w:tcPr>
          <w:p w:rsidR="00F93FC2" w:rsidRPr="00F93FC2" w:rsidRDefault="00F93FC2" w:rsidP="00F93FC2">
            <w:pPr>
              <w:jc w:val="right"/>
              <w:rPr>
                <w:rFonts w:ascii="Arial" w:hAnsi="Arial" w:cs="Arial"/>
                <w:color w:val="003F2F"/>
                <w:sz w:val="14"/>
                <w:szCs w:val="14"/>
              </w:rPr>
            </w:pPr>
            <w:r w:rsidRPr="00F93FC2">
              <w:rPr>
                <w:rFonts w:ascii="Arial" w:hAnsi="Arial" w:cs="Arial"/>
                <w:color w:val="003F2F"/>
                <w:sz w:val="14"/>
                <w:szCs w:val="14"/>
              </w:rPr>
              <w:t>198 997,25</w:t>
            </w:r>
          </w:p>
        </w:tc>
        <w:tc>
          <w:tcPr>
            <w:tcW w:w="640" w:type="dxa"/>
            <w:tcBorders>
              <w:top w:val="single" w:sz="4" w:space="0" w:color="ACC8BD"/>
              <w:left w:val="nil"/>
              <w:bottom w:val="single" w:sz="4" w:space="0" w:color="ACC8BD"/>
              <w:right w:val="single" w:sz="4" w:space="0" w:color="ACC8BD"/>
            </w:tcBorders>
            <w:shd w:val="clear" w:color="000000" w:fill="E4F0DD"/>
            <w:hideMark/>
          </w:tcPr>
          <w:p w:rsidR="00F93FC2" w:rsidRPr="00F93FC2" w:rsidRDefault="00F93FC2" w:rsidP="00F93FC2">
            <w:pPr>
              <w:jc w:val="right"/>
              <w:rPr>
                <w:rFonts w:ascii="Arial" w:hAnsi="Arial" w:cs="Arial"/>
                <w:color w:val="003F2F"/>
                <w:sz w:val="14"/>
                <w:szCs w:val="14"/>
              </w:rPr>
            </w:pPr>
            <w:r w:rsidRPr="00F93FC2">
              <w:rPr>
                <w:rFonts w:ascii="Arial" w:hAnsi="Arial" w:cs="Arial"/>
                <w:color w:val="003F2F"/>
                <w:sz w:val="14"/>
                <w:szCs w:val="14"/>
              </w:rPr>
              <w:t>21 918,00</w:t>
            </w:r>
          </w:p>
        </w:tc>
        <w:tc>
          <w:tcPr>
            <w:tcW w:w="662" w:type="dxa"/>
            <w:tcBorders>
              <w:top w:val="single" w:sz="4" w:space="0" w:color="ACC8BD"/>
              <w:left w:val="nil"/>
              <w:bottom w:val="single" w:sz="4" w:space="0" w:color="ACC8BD"/>
              <w:right w:val="single" w:sz="4" w:space="0" w:color="ACC8BD"/>
            </w:tcBorders>
            <w:shd w:val="clear" w:color="000000" w:fill="E4F0DD"/>
            <w:hideMark/>
          </w:tcPr>
          <w:p w:rsidR="00F93FC2" w:rsidRPr="00F93FC2" w:rsidRDefault="00F93FC2" w:rsidP="00F93FC2">
            <w:pPr>
              <w:jc w:val="right"/>
              <w:rPr>
                <w:rFonts w:ascii="Arial" w:hAnsi="Arial" w:cs="Arial"/>
                <w:color w:val="003F2F"/>
                <w:sz w:val="14"/>
                <w:szCs w:val="14"/>
              </w:rPr>
            </w:pPr>
            <w:r w:rsidRPr="00F93FC2">
              <w:rPr>
                <w:rFonts w:ascii="Arial" w:hAnsi="Arial" w:cs="Arial"/>
                <w:color w:val="003F2F"/>
                <w:sz w:val="14"/>
                <w:szCs w:val="14"/>
              </w:rPr>
              <w:t>1 945,01</w:t>
            </w:r>
          </w:p>
        </w:tc>
        <w:tc>
          <w:tcPr>
            <w:tcW w:w="601" w:type="dxa"/>
            <w:tcBorders>
              <w:top w:val="single" w:sz="4" w:space="0" w:color="ACC8BD"/>
              <w:left w:val="nil"/>
              <w:bottom w:val="single" w:sz="4" w:space="0" w:color="ACC8BD"/>
              <w:right w:val="single" w:sz="4" w:space="0" w:color="ACC8BD"/>
            </w:tcBorders>
            <w:shd w:val="clear" w:color="000000" w:fill="E4F0DD"/>
            <w:hideMark/>
          </w:tcPr>
          <w:p w:rsidR="00F93FC2" w:rsidRPr="00F93FC2" w:rsidRDefault="00F93FC2" w:rsidP="00F93FC2">
            <w:pPr>
              <w:jc w:val="right"/>
              <w:rPr>
                <w:rFonts w:ascii="Arial" w:hAnsi="Arial" w:cs="Arial"/>
                <w:color w:val="003F2F"/>
                <w:sz w:val="14"/>
                <w:szCs w:val="14"/>
              </w:rPr>
            </w:pPr>
            <w:r w:rsidRPr="00F93FC2">
              <w:rPr>
                <w:rFonts w:ascii="Arial" w:hAnsi="Arial" w:cs="Arial"/>
                <w:color w:val="003F2F"/>
                <w:sz w:val="14"/>
                <w:szCs w:val="14"/>
              </w:rPr>
              <w:t>23 863,01</w:t>
            </w:r>
          </w:p>
        </w:tc>
        <w:tc>
          <w:tcPr>
            <w:tcW w:w="640" w:type="dxa"/>
            <w:tcBorders>
              <w:top w:val="single" w:sz="4" w:space="0" w:color="ACC8BD"/>
              <w:left w:val="nil"/>
              <w:bottom w:val="single" w:sz="4" w:space="0" w:color="ACC8BD"/>
              <w:right w:val="single" w:sz="4" w:space="0" w:color="ACC8BD"/>
            </w:tcBorders>
            <w:shd w:val="clear" w:color="000000" w:fill="E4F0DD"/>
            <w:hideMark/>
          </w:tcPr>
          <w:p w:rsidR="00F93FC2" w:rsidRPr="00F93FC2" w:rsidRDefault="00F93FC2" w:rsidP="00F93FC2">
            <w:pPr>
              <w:jc w:val="right"/>
              <w:rPr>
                <w:rFonts w:ascii="Arial" w:hAnsi="Arial" w:cs="Arial"/>
                <w:color w:val="003F2F"/>
                <w:sz w:val="14"/>
                <w:szCs w:val="14"/>
              </w:rPr>
            </w:pPr>
            <w:r w:rsidRPr="00F93FC2">
              <w:rPr>
                <w:rFonts w:ascii="Arial" w:hAnsi="Arial" w:cs="Arial"/>
                <w:color w:val="003F2F"/>
                <w:sz w:val="14"/>
                <w:szCs w:val="14"/>
              </w:rPr>
              <w:t>124 792,19</w:t>
            </w:r>
          </w:p>
        </w:tc>
        <w:tc>
          <w:tcPr>
            <w:tcW w:w="640" w:type="dxa"/>
            <w:tcBorders>
              <w:top w:val="single" w:sz="4" w:space="0" w:color="ACC8BD"/>
              <w:left w:val="nil"/>
              <w:bottom w:val="single" w:sz="4" w:space="0" w:color="ACC8BD"/>
              <w:right w:val="single" w:sz="4" w:space="0" w:color="ACC8BD"/>
            </w:tcBorders>
            <w:shd w:val="clear" w:color="000000" w:fill="E4F0DD"/>
            <w:hideMark/>
          </w:tcPr>
          <w:p w:rsidR="00F93FC2" w:rsidRPr="00F93FC2" w:rsidRDefault="00F93FC2" w:rsidP="00F93FC2">
            <w:pPr>
              <w:jc w:val="right"/>
              <w:rPr>
                <w:rFonts w:ascii="Arial" w:hAnsi="Arial" w:cs="Arial"/>
                <w:color w:val="003F2F"/>
                <w:sz w:val="14"/>
                <w:szCs w:val="14"/>
              </w:rPr>
            </w:pPr>
            <w:r w:rsidRPr="00F93FC2">
              <w:rPr>
                <w:rFonts w:ascii="Arial" w:hAnsi="Arial" w:cs="Arial"/>
                <w:color w:val="003F2F"/>
                <w:sz w:val="14"/>
                <w:szCs w:val="14"/>
              </w:rPr>
              <w:t>46 000,00</w:t>
            </w:r>
          </w:p>
        </w:tc>
        <w:tc>
          <w:tcPr>
            <w:tcW w:w="650" w:type="dxa"/>
            <w:tcBorders>
              <w:top w:val="single" w:sz="4" w:space="0" w:color="ACC8BD"/>
              <w:left w:val="nil"/>
              <w:bottom w:val="single" w:sz="4" w:space="0" w:color="ACC8BD"/>
              <w:right w:val="single" w:sz="4" w:space="0" w:color="ACC8BD"/>
            </w:tcBorders>
            <w:shd w:val="clear" w:color="000000" w:fill="E4F0DD"/>
            <w:hideMark/>
          </w:tcPr>
          <w:p w:rsidR="00F93FC2" w:rsidRPr="00F93FC2" w:rsidRDefault="00F93FC2" w:rsidP="00F93FC2">
            <w:pPr>
              <w:jc w:val="right"/>
              <w:rPr>
                <w:rFonts w:ascii="Arial" w:hAnsi="Arial" w:cs="Arial"/>
                <w:color w:val="003F2F"/>
                <w:sz w:val="14"/>
                <w:szCs w:val="14"/>
              </w:rPr>
            </w:pPr>
            <w:r w:rsidRPr="00F93FC2">
              <w:rPr>
                <w:rFonts w:ascii="Arial" w:hAnsi="Arial" w:cs="Arial"/>
                <w:color w:val="003F2F"/>
                <w:sz w:val="14"/>
                <w:szCs w:val="14"/>
              </w:rPr>
              <w:t>170 792,19</w:t>
            </w:r>
          </w:p>
        </w:tc>
        <w:tc>
          <w:tcPr>
            <w:tcW w:w="580" w:type="dxa"/>
            <w:tcBorders>
              <w:top w:val="single" w:sz="4" w:space="0" w:color="ACC8BD"/>
              <w:left w:val="nil"/>
              <w:bottom w:val="single" w:sz="4" w:space="0" w:color="ACC8BD"/>
              <w:right w:val="single" w:sz="4" w:space="0" w:color="ACC8BD"/>
            </w:tcBorders>
            <w:shd w:val="clear" w:color="000000" w:fill="E4F0DD"/>
            <w:hideMark/>
          </w:tcPr>
          <w:p w:rsidR="00F93FC2" w:rsidRPr="00F93FC2" w:rsidRDefault="00F93FC2" w:rsidP="00F93FC2">
            <w:pPr>
              <w:jc w:val="right"/>
              <w:rPr>
                <w:rFonts w:ascii="Arial" w:hAnsi="Arial" w:cs="Arial"/>
                <w:color w:val="003F2F"/>
                <w:sz w:val="14"/>
                <w:szCs w:val="14"/>
              </w:rPr>
            </w:pPr>
            <w:r w:rsidRPr="00F93FC2">
              <w:rPr>
                <w:rFonts w:ascii="Arial" w:hAnsi="Arial" w:cs="Arial"/>
                <w:color w:val="003F2F"/>
                <w:sz w:val="14"/>
                <w:szCs w:val="14"/>
              </w:rPr>
              <w:t>22 356,32</w:t>
            </w:r>
          </w:p>
        </w:tc>
      </w:tr>
      <w:tr w:rsidR="00F93FC2" w:rsidRPr="00F93FC2" w:rsidTr="009807E3">
        <w:trPr>
          <w:trHeight w:val="225"/>
        </w:trPr>
        <w:tc>
          <w:tcPr>
            <w:tcW w:w="443" w:type="dxa"/>
            <w:tcBorders>
              <w:top w:val="nil"/>
              <w:left w:val="single" w:sz="4" w:space="0" w:color="ACC8BD"/>
              <w:bottom w:val="single" w:sz="4" w:space="0" w:color="ACC8BD"/>
              <w:right w:val="single" w:sz="4" w:space="0" w:color="ACC8BD"/>
            </w:tcBorders>
            <w:shd w:val="clear" w:color="auto" w:fill="auto"/>
            <w:hideMark/>
          </w:tcPr>
          <w:p w:rsidR="00F93FC2" w:rsidRPr="00F93FC2" w:rsidRDefault="00F93FC2" w:rsidP="00F93FC2">
            <w:pPr>
              <w:jc w:val="right"/>
              <w:outlineLvl w:val="0"/>
              <w:rPr>
                <w:rFonts w:ascii="Arial" w:hAnsi="Arial" w:cs="Arial"/>
                <w:sz w:val="14"/>
                <w:szCs w:val="14"/>
              </w:rPr>
            </w:pPr>
            <w:r w:rsidRPr="00F93FC2">
              <w:rPr>
                <w:rFonts w:ascii="Arial" w:hAnsi="Arial" w:cs="Arial"/>
                <w:sz w:val="14"/>
                <w:szCs w:val="14"/>
              </w:rPr>
              <w:t>1</w:t>
            </w:r>
          </w:p>
        </w:tc>
        <w:tc>
          <w:tcPr>
            <w:tcW w:w="826" w:type="dxa"/>
            <w:tcBorders>
              <w:top w:val="single" w:sz="4" w:space="0" w:color="ACC8BD"/>
              <w:left w:val="nil"/>
              <w:bottom w:val="single" w:sz="4" w:space="0" w:color="ACC8BD"/>
              <w:right w:val="single" w:sz="4" w:space="0" w:color="ACC8BD"/>
            </w:tcBorders>
            <w:shd w:val="clear" w:color="auto" w:fill="auto"/>
            <w:hideMark/>
          </w:tcPr>
          <w:p w:rsidR="00F93FC2" w:rsidRPr="00F93FC2" w:rsidRDefault="00F93FC2" w:rsidP="009807E3">
            <w:pPr>
              <w:outlineLvl w:val="0"/>
              <w:rPr>
                <w:rFonts w:ascii="Arial" w:hAnsi="Arial" w:cs="Arial"/>
                <w:sz w:val="14"/>
                <w:szCs w:val="14"/>
              </w:rPr>
            </w:pPr>
            <w:r w:rsidRPr="00F93FC2">
              <w:rPr>
                <w:rFonts w:ascii="Arial" w:hAnsi="Arial" w:cs="Arial"/>
                <w:sz w:val="14"/>
                <w:szCs w:val="14"/>
              </w:rPr>
              <w:t>Алексеева Алина Александровна</w:t>
            </w:r>
          </w:p>
        </w:tc>
        <w:tc>
          <w:tcPr>
            <w:tcW w:w="636" w:type="dxa"/>
            <w:tcBorders>
              <w:top w:val="nil"/>
              <w:left w:val="nil"/>
              <w:bottom w:val="single" w:sz="4" w:space="0" w:color="ACC8BD"/>
              <w:right w:val="single" w:sz="4" w:space="0" w:color="ACC8BD"/>
            </w:tcBorders>
            <w:shd w:val="clear" w:color="auto" w:fill="auto"/>
            <w:hideMark/>
          </w:tcPr>
          <w:p w:rsidR="00F93FC2" w:rsidRPr="00F93FC2" w:rsidRDefault="00F93FC2" w:rsidP="00F93FC2">
            <w:pPr>
              <w:jc w:val="right"/>
              <w:outlineLvl w:val="0"/>
              <w:rPr>
                <w:rFonts w:ascii="Arial" w:hAnsi="Arial" w:cs="Arial"/>
                <w:sz w:val="14"/>
                <w:szCs w:val="14"/>
              </w:rPr>
            </w:pPr>
            <w:r w:rsidRPr="00F93FC2">
              <w:rPr>
                <w:rFonts w:ascii="Arial" w:hAnsi="Arial" w:cs="Arial"/>
                <w:sz w:val="14"/>
                <w:szCs w:val="14"/>
              </w:rPr>
              <w:t>5 932,62</w:t>
            </w:r>
          </w:p>
        </w:tc>
        <w:tc>
          <w:tcPr>
            <w:tcW w:w="640" w:type="dxa"/>
            <w:tcBorders>
              <w:top w:val="single" w:sz="4" w:space="0" w:color="ACC8BD"/>
              <w:left w:val="nil"/>
              <w:bottom w:val="single" w:sz="4" w:space="0" w:color="ACC8BD"/>
              <w:right w:val="single" w:sz="4" w:space="0" w:color="ACC8BD"/>
            </w:tcBorders>
            <w:shd w:val="clear" w:color="auto" w:fill="auto"/>
            <w:hideMark/>
          </w:tcPr>
          <w:p w:rsidR="00F93FC2" w:rsidRPr="00F93FC2" w:rsidRDefault="00F93FC2" w:rsidP="00F93FC2">
            <w:pPr>
              <w:jc w:val="right"/>
              <w:outlineLvl w:val="0"/>
              <w:rPr>
                <w:rFonts w:ascii="Arial" w:hAnsi="Arial" w:cs="Arial"/>
                <w:sz w:val="14"/>
                <w:szCs w:val="14"/>
              </w:rPr>
            </w:pPr>
            <w:r w:rsidRPr="00F93FC2">
              <w:rPr>
                <w:rFonts w:ascii="Arial" w:hAnsi="Arial" w:cs="Arial"/>
                <w:sz w:val="14"/>
                <w:szCs w:val="14"/>
              </w:rPr>
              <w:t>11 242,50</w:t>
            </w:r>
          </w:p>
        </w:tc>
        <w:tc>
          <w:tcPr>
            <w:tcW w:w="640" w:type="dxa"/>
            <w:tcBorders>
              <w:top w:val="nil"/>
              <w:left w:val="nil"/>
              <w:bottom w:val="single" w:sz="4" w:space="0" w:color="ACC8BD"/>
              <w:right w:val="single" w:sz="4" w:space="0" w:color="ACC8BD"/>
            </w:tcBorders>
            <w:shd w:val="clear" w:color="auto" w:fill="auto"/>
            <w:hideMark/>
          </w:tcPr>
          <w:p w:rsidR="00F93FC2" w:rsidRPr="00F93FC2" w:rsidRDefault="00F93FC2" w:rsidP="00F93FC2">
            <w:pPr>
              <w:jc w:val="right"/>
              <w:outlineLvl w:val="0"/>
              <w:rPr>
                <w:rFonts w:ascii="Arial" w:hAnsi="Arial" w:cs="Arial"/>
                <w:sz w:val="14"/>
                <w:szCs w:val="14"/>
              </w:rPr>
            </w:pPr>
            <w:r w:rsidRPr="00F93FC2">
              <w:rPr>
                <w:rFonts w:ascii="Arial" w:hAnsi="Arial" w:cs="Arial"/>
                <w:sz w:val="14"/>
                <w:szCs w:val="14"/>
              </w:rPr>
              <w:t>18 308,40</w:t>
            </w:r>
          </w:p>
        </w:tc>
        <w:tc>
          <w:tcPr>
            <w:tcW w:w="712" w:type="dxa"/>
            <w:tcBorders>
              <w:top w:val="nil"/>
              <w:left w:val="nil"/>
              <w:bottom w:val="single" w:sz="4" w:space="0" w:color="ACC8BD"/>
              <w:right w:val="single" w:sz="4" w:space="0" w:color="ACC8BD"/>
            </w:tcBorders>
            <w:shd w:val="clear" w:color="auto" w:fill="auto"/>
            <w:hideMark/>
          </w:tcPr>
          <w:p w:rsidR="00F93FC2" w:rsidRPr="00F93FC2" w:rsidRDefault="00F93FC2" w:rsidP="00F93FC2">
            <w:pPr>
              <w:jc w:val="right"/>
              <w:outlineLvl w:val="0"/>
              <w:rPr>
                <w:rFonts w:ascii="Arial" w:hAnsi="Arial" w:cs="Arial"/>
                <w:sz w:val="14"/>
                <w:szCs w:val="14"/>
              </w:rPr>
            </w:pPr>
            <w:r w:rsidRPr="00F93FC2">
              <w:rPr>
                <w:rFonts w:ascii="Arial" w:hAnsi="Arial" w:cs="Arial"/>
                <w:sz w:val="14"/>
                <w:szCs w:val="14"/>
              </w:rPr>
              <w:t>2 248,50</w:t>
            </w:r>
          </w:p>
        </w:tc>
        <w:tc>
          <w:tcPr>
            <w:tcW w:w="757" w:type="dxa"/>
            <w:tcBorders>
              <w:top w:val="nil"/>
              <w:left w:val="nil"/>
              <w:bottom w:val="single" w:sz="4" w:space="0" w:color="ACC8BD"/>
              <w:right w:val="single" w:sz="4" w:space="0" w:color="ACC8BD"/>
            </w:tcBorders>
            <w:shd w:val="clear" w:color="auto" w:fill="auto"/>
            <w:hideMark/>
          </w:tcPr>
          <w:p w:rsidR="00F93FC2" w:rsidRPr="00F93FC2" w:rsidRDefault="00F93FC2" w:rsidP="00F93FC2">
            <w:pPr>
              <w:outlineLvl w:val="0"/>
              <w:rPr>
                <w:rFonts w:ascii="Arial" w:hAnsi="Arial" w:cs="Arial"/>
                <w:sz w:val="14"/>
                <w:szCs w:val="14"/>
              </w:rPr>
            </w:pPr>
            <w:r w:rsidRPr="00F93FC2">
              <w:rPr>
                <w:rFonts w:ascii="Arial" w:hAnsi="Arial" w:cs="Arial"/>
                <w:sz w:val="14"/>
                <w:szCs w:val="14"/>
              </w:rPr>
              <w:t> </w:t>
            </w:r>
          </w:p>
        </w:tc>
        <w:tc>
          <w:tcPr>
            <w:tcW w:w="895" w:type="dxa"/>
            <w:tcBorders>
              <w:top w:val="nil"/>
              <w:left w:val="nil"/>
              <w:bottom w:val="single" w:sz="4" w:space="0" w:color="ACC8BD"/>
              <w:right w:val="single" w:sz="4" w:space="0" w:color="ACC8BD"/>
            </w:tcBorders>
            <w:shd w:val="clear" w:color="auto" w:fill="auto"/>
            <w:hideMark/>
          </w:tcPr>
          <w:p w:rsidR="00F93FC2" w:rsidRPr="00F93FC2" w:rsidRDefault="00F93FC2" w:rsidP="00F93FC2">
            <w:pPr>
              <w:jc w:val="right"/>
              <w:outlineLvl w:val="0"/>
              <w:rPr>
                <w:rFonts w:ascii="Arial" w:hAnsi="Arial" w:cs="Arial"/>
                <w:sz w:val="14"/>
                <w:szCs w:val="14"/>
              </w:rPr>
            </w:pPr>
            <w:r w:rsidRPr="00F93FC2">
              <w:rPr>
                <w:rFonts w:ascii="Arial" w:hAnsi="Arial" w:cs="Arial"/>
                <w:sz w:val="14"/>
                <w:szCs w:val="14"/>
              </w:rPr>
              <w:t>8 994,00</w:t>
            </w:r>
          </w:p>
        </w:tc>
        <w:tc>
          <w:tcPr>
            <w:tcW w:w="796" w:type="dxa"/>
            <w:tcBorders>
              <w:top w:val="nil"/>
              <w:left w:val="nil"/>
              <w:bottom w:val="single" w:sz="4" w:space="0" w:color="ACC8BD"/>
              <w:right w:val="single" w:sz="4" w:space="0" w:color="ACC8BD"/>
            </w:tcBorders>
            <w:shd w:val="clear" w:color="auto" w:fill="auto"/>
            <w:hideMark/>
          </w:tcPr>
          <w:p w:rsidR="00F93FC2" w:rsidRPr="00F93FC2" w:rsidRDefault="00F93FC2" w:rsidP="00F93FC2">
            <w:pPr>
              <w:jc w:val="right"/>
              <w:outlineLvl w:val="0"/>
              <w:rPr>
                <w:rFonts w:ascii="Arial" w:hAnsi="Arial" w:cs="Arial"/>
                <w:sz w:val="14"/>
                <w:szCs w:val="14"/>
              </w:rPr>
            </w:pPr>
            <w:r w:rsidRPr="00F93FC2">
              <w:rPr>
                <w:rFonts w:ascii="Arial" w:hAnsi="Arial" w:cs="Arial"/>
                <w:sz w:val="14"/>
                <w:szCs w:val="14"/>
              </w:rPr>
              <w:t>4 497,00</w:t>
            </w:r>
          </w:p>
        </w:tc>
        <w:tc>
          <w:tcPr>
            <w:tcW w:w="662" w:type="dxa"/>
            <w:tcBorders>
              <w:top w:val="nil"/>
              <w:left w:val="nil"/>
              <w:bottom w:val="single" w:sz="4" w:space="0" w:color="ACC8BD"/>
              <w:right w:val="single" w:sz="4" w:space="0" w:color="ACC8BD"/>
            </w:tcBorders>
            <w:shd w:val="clear" w:color="auto" w:fill="auto"/>
            <w:hideMark/>
          </w:tcPr>
          <w:p w:rsidR="00F93FC2" w:rsidRPr="00F93FC2" w:rsidRDefault="00F93FC2" w:rsidP="00F93FC2">
            <w:pPr>
              <w:jc w:val="right"/>
              <w:outlineLvl w:val="0"/>
              <w:rPr>
                <w:rFonts w:ascii="Arial" w:hAnsi="Arial" w:cs="Arial"/>
                <w:sz w:val="14"/>
                <w:szCs w:val="14"/>
              </w:rPr>
            </w:pPr>
            <w:r w:rsidRPr="00F93FC2">
              <w:rPr>
                <w:rFonts w:ascii="Arial" w:hAnsi="Arial" w:cs="Arial"/>
                <w:sz w:val="14"/>
                <w:szCs w:val="14"/>
              </w:rPr>
              <w:t>11 242,50</w:t>
            </w:r>
          </w:p>
        </w:tc>
        <w:tc>
          <w:tcPr>
            <w:tcW w:w="759" w:type="dxa"/>
            <w:tcBorders>
              <w:top w:val="nil"/>
              <w:left w:val="nil"/>
              <w:bottom w:val="single" w:sz="4" w:space="0" w:color="ACC8BD"/>
              <w:right w:val="single" w:sz="4" w:space="0" w:color="ACC8BD"/>
            </w:tcBorders>
            <w:shd w:val="clear" w:color="auto" w:fill="auto"/>
            <w:hideMark/>
          </w:tcPr>
          <w:p w:rsidR="00F93FC2" w:rsidRPr="00F93FC2" w:rsidRDefault="00F93FC2" w:rsidP="00F93FC2">
            <w:pPr>
              <w:jc w:val="right"/>
              <w:outlineLvl w:val="0"/>
              <w:rPr>
                <w:rFonts w:ascii="Arial" w:hAnsi="Arial" w:cs="Arial"/>
                <w:sz w:val="14"/>
                <w:szCs w:val="14"/>
              </w:rPr>
            </w:pPr>
            <w:r w:rsidRPr="00F93FC2">
              <w:rPr>
                <w:rFonts w:ascii="Arial" w:hAnsi="Arial" w:cs="Arial"/>
                <w:sz w:val="14"/>
                <w:szCs w:val="14"/>
              </w:rPr>
              <w:t>1 686,38</w:t>
            </w:r>
          </w:p>
        </w:tc>
        <w:tc>
          <w:tcPr>
            <w:tcW w:w="784" w:type="dxa"/>
            <w:tcBorders>
              <w:top w:val="nil"/>
              <w:left w:val="nil"/>
              <w:bottom w:val="single" w:sz="4" w:space="0" w:color="ACC8BD"/>
              <w:right w:val="single" w:sz="4" w:space="0" w:color="ACC8BD"/>
            </w:tcBorders>
            <w:shd w:val="clear" w:color="auto" w:fill="auto"/>
            <w:hideMark/>
          </w:tcPr>
          <w:p w:rsidR="00F93FC2" w:rsidRPr="00F93FC2" w:rsidRDefault="00F93FC2" w:rsidP="00F93FC2">
            <w:pPr>
              <w:jc w:val="right"/>
              <w:outlineLvl w:val="0"/>
              <w:rPr>
                <w:rFonts w:ascii="Arial" w:hAnsi="Arial" w:cs="Arial"/>
                <w:sz w:val="14"/>
                <w:szCs w:val="14"/>
              </w:rPr>
            </w:pPr>
            <w:r w:rsidRPr="00F93FC2">
              <w:rPr>
                <w:rFonts w:ascii="Arial" w:hAnsi="Arial" w:cs="Arial"/>
                <w:sz w:val="14"/>
                <w:szCs w:val="14"/>
              </w:rPr>
              <w:t>6 745,50</w:t>
            </w:r>
          </w:p>
        </w:tc>
        <w:tc>
          <w:tcPr>
            <w:tcW w:w="819" w:type="dxa"/>
            <w:tcBorders>
              <w:top w:val="nil"/>
              <w:left w:val="nil"/>
              <w:bottom w:val="single" w:sz="4" w:space="0" w:color="ACC8BD"/>
              <w:right w:val="single" w:sz="4" w:space="0" w:color="ACC8BD"/>
            </w:tcBorders>
            <w:shd w:val="clear" w:color="auto" w:fill="auto"/>
            <w:hideMark/>
          </w:tcPr>
          <w:p w:rsidR="00F93FC2" w:rsidRPr="00F93FC2" w:rsidRDefault="00F93FC2" w:rsidP="00F93FC2">
            <w:pPr>
              <w:outlineLvl w:val="0"/>
              <w:rPr>
                <w:rFonts w:ascii="Arial" w:hAnsi="Arial" w:cs="Arial"/>
                <w:sz w:val="14"/>
                <w:szCs w:val="14"/>
              </w:rPr>
            </w:pPr>
            <w:r w:rsidRPr="00F93FC2">
              <w:rPr>
                <w:rFonts w:ascii="Arial" w:hAnsi="Arial" w:cs="Arial"/>
                <w:sz w:val="14"/>
                <w:szCs w:val="14"/>
              </w:rPr>
              <w:t> </w:t>
            </w:r>
          </w:p>
        </w:tc>
        <w:tc>
          <w:tcPr>
            <w:tcW w:w="640" w:type="dxa"/>
            <w:tcBorders>
              <w:top w:val="nil"/>
              <w:left w:val="nil"/>
              <w:bottom w:val="single" w:sz="4" w:space="0" w:color="ACC8BD"/>
              <w:right w:val="single" w:sz="4" w:space="0" w:color="ACC8BD"/>
            </w:tcBorders>
            <w:shd w:val="clear" w:color="auto" w:fill="auto"/>
            <w:hideMark/>
          </w:tcPr>
          <w:p w:rsidR="00F93FC2" w:rsidRPr="00F93FC2" w:rsidRDefault="00F93FC2" w:rsidP="00F93FC2">
            <w:pPr>
              <w:jc w:val="right"/>
              <w:outlineLvl w:val="0"/>
              <w:rPr>
                <w:rFonts w:ascii="Arial" w:hAnsi="Arial" w:cs="Arial"/>
                <w:sz w:val="14"/>
                <w:szCs w:val="14"/>
              </w:rPr>
            </w:pPr>
            <w:r w:rsidRPr="00F93FC2">
              <w:rPr>
                <w:rFonts w:ascii="Arial" w:hAnsi="Arial" w:cs="Arial"/>
                <w:sz w:val="14"/>
                <w:szCs w:val="14"/>
              </w:rPr>
              <w:t>865,00</w:t>
            </w:r>
          </w:p>
        </w:tc>
        <w:tc>
          <w:tcPr>
            <w:tcW w:w="897" w:type="dxa"/>
            <w:tcBorders>
              <w:top w:val="nil"/>
              <w:left w:val="nil"/>
              <w:bottom w:val="single" w:sz="4" w:space="0" w:color="ACC8BD"/>
              <w:right w:val="single" w:sz="4" w:space="0" w:color="ACC8BD"/>
            </w:tcBorders>
            <w:shd w:val="clear" w:color="auto" w:fill="auto"/>
            <w:hideMark/>
          </w:tcPr>
          <w:p w:rsidR="00F93FC2" w:rsidRPr="00F93FC2" w:rsidRDefault="00F93FC2" w:rsidP="00F93FC2">
            <w:pPr>
              <w:jc w:val="right"/>
              <w:outlineLvl w:val="0"/>
              <w:rPr>
                <w:rFonts w:ascii="Arial" w:hAnsi="Arial" w:cs="Arial"/>
                <w:sz w:val="14"/>
                <w:szCs w:val="14"/>
              </w:rPr>
            </w:pPr>
            <w:r w:rsidRPr="00F93FC2">
              <w:rPr>
                <w:rFonts w:ascii="Arial" w:hAnsi="Arial" w:cs="Arial"/>
                <w:sz w:val="14"/>
                <w:szCs w:val="14"/>
              </w:rPr>
              <w:t>4 497,00</w:t>
            </w:r>
          </w:p>
        </w:tc>
        <w:tc>
          <w:tcPr>
            <w:tcW w:w="635" w:type="dxa"/>
            <w:tcBorders>
              <w:top w:val="nil"/>
              <w:left w:val="nil"/>
              <w:bottom w:val="single" w:sz="4" w:space="0" w:color="ACC8BD"/>
              <w:right w:val="single" w:sz="4" w:space="0" w:color="ACC8BD"/>
            </w:tcBorders>
            <w:shd w:val="clear" w:color="auto" w:fill="auto"/>
            <w:hideMark/>
          </w:tcPr>
          <w:p w:rsidR="00F93FC2" w:rsidRPr="00F93FC2" w:rsidRDefault="00F93FC2" w:rsidP="00F93FC2">
            <w:pPr>
              <w:jc w:val="right"/>
              <w:outlineLvl w:val="0"/>
              <w:rPr>
                <w:rFonts w:ascii="Arial" w:hAnsi="Arial" w:cs="Arial"/>
                <w:sz w:val="14"/>
                <w:szCs w:val="14"/>
              </w:rPr>
            </w:pPr>
            <w:r w:rsidRPr="00F93FC2">
              <w:rPr>
                <w:rFonts w:ascii="Arial" w:hAnsi="Arial" w:cs="Arial"/>
                <w:sz w:val="14"/>
                <w:szCs w:val="14"/>
              </w:rPr>
              <w:t>70 326,78</w:t>
            </w:r>
          </w:p>
        </w:tc>
        <w:tc>
          <w:tcPr>
            <w:tcW w:w="640" w:type="dxa"/>
            <w:tcBorders>
              <w:top w:val="nil"/>
              <w:left w:val="nil"/>
              <w:bottom w:val="single" w:sz="4" w:space="0" w:color="ACC8BD"/>
              <w:right w:val="single" w:sz="4" w:space="0" w:color="ACC8BD"/>
            </w:tcBorders>
            <w:shd w:val="clear" w:color="auto" w:fill="auto"/>
            <w:hideMark/>
          </w:tcPr>
          <w:p w:rsidR="00F93FC2" w:rsidRPr="00F93FC2" w:rsidRDefault="00F93FC2" w:rsidP="00F93FC2">
            <w:pPr>
              <w:jc w:val="right"/>
              <w:outlineLvl w:val="0"/>
              <w:rPr>
                <w:rFonts w:ascii="Arial" w:hAnsi="Arial" w:cs="Arial"/>
                <w:sz w:val="14"/>
                <w:szCs w:val="14"/>
              </w:rPr>
            </w:pPr>
            <w:r w:rsidRPr="00F93FC2">
              <w:rPr>
                <w:rFonts w:ascii="Arial" w:hAnsi="Arial" w:cs="Arial"/>
                <w:sz w:val="14"/>
                <w:szCs w:val="14"/>
              </w:rPr>
              <w:t>8 622,00</w:t>
            </w:r>
          </w:p>
        </w:tc>
        <w:tc>
          <w:tcPr>
            <w:tcW w:w="662" w:type="dxa"/>
            <w:tcBorders>
              <w:top w:val="nil"/>
              <w:left w:val="nil"/>
              <w:bottom w:val="single" w:sz="4" w:space="0" w:color="ACC8BD"/>
              <w:right w:val="single" w:sz="4" w:space="0" w:color="ACC8BD"/>
            </w:tcBorders>
            <w:shd w:val="clear" w:color="auto" w:fill="auto"/>
            <w:hideMark/>
          </w:tcPr>
          <w:p w:rsidR="00F93FC2" w:rsidRPr="00F93FC2" w:rsidRDefault="00F93FC2" w:rsidP="00F93FC2">
            <w:pPr>
              <w:jc w:val="right"/>
              <w:outlineLvl w:val="0"/>
              <w:rPr>
                <w:rFonts w:ascii="Arial" w:hAnsi="Arial" w:cs="Arial"/>
                <w:sz w:val="14"/>
                <w:szCs w:val="14"/>
              </w:rPr>
            </w:pPr>
            <w:r w:rsidRPr="00F93FC2">
              <w:rPr>
                <w:rFonts w:ascii="Arial" w:hAnsi="Arial" w:cs="Arial"/>
                <w:sz w:val="14"/>
                <w:szCs w:val="14"/>
              </w:rPr>
              <w:t>658,30</w:t>
            </w:r>
          </w:p>
        </w:tc>
        <w:tc>
          <w:tcPr>
            <w:tcW w:w="601" w:type="dxa"/>
            <w:tcBorders>
              <w:top w:val="nil"/>
              <w:left w:val="nil"/>
              <w:bottom w:val="single" w:sz="4" w:space="0" w:color="ACC8BD"/>
              <w:right w:val="single" w:sz="4" w:space="0" w:color="ACC8BD"/>
            </w:tcBorders>
            <w:shd w:val="clear" w:color="auto" w:fill="auto"/>
            <w:hideMark/>
          </w:tcPr>
          <w:p w:rsidR="00F93FC2" w:rsidRPr="00F93FC2" w:rsidRDefault="00F93FC2" w:rsidP="00F93FC2">
            <w:pPr>
              <w:jc w:val="right"/>
              <w:outlineLvl w:val="0"/>
              <w:rPr>
                <w:rFonts w:ascii="Arial" w:hAnsi="Arial" w:cs="Arial"/>
                <w:sz w:val="14"/>
                <w:szCs w:val="14"/>
              </w:rPr>
            </w:pPr>
            <w:r w:rsidRPr="00F93FC2">
              <w:rPr>
                <w:rFonts w:ascii="Arial" w:hAnsi="Arial" w:cs="Arial"/>
                <w:sz w:val="14"/>
                <w:szCs w:val="14"/>
              </w:rPr>
              <w:t>9 280,30</w:t>
            </w:r>
          </w:p>
        </w:tc>
        <w:tc>
          <w:tcPr>
            <w:tcW w:w="640" w:type="dxa"/>
            <w:tcBorders>
              <w:top w:val="nil"/>
              <w:left w:val="nil"/>
              <w:bottom w:val="single" w:sz="4" w:space="0" w:color="ACC8BD"/>
              <w:right w:val="single" w:sz="4" w:space="0" w:color="ACC8BD"/>
            </w:tcBorders>
            <w:shd w:val="clear" w:color="auto" w:fill="auto"/>
            <w:hideMark/>
          </w:tcPr>
          <w:p w:rsidR="00F93FC2" w:rsidRPr="00F93FC2" w:rsidRDefault="00F93FC2" w:rsidP="00F93FC2">
            <w:pPr>
              <w:jc w:val="right"/>
              <w:outlineLvl w:val="0"/>
              <w:rPr>
                <w:rFonts w:ascii="Arial" w:hAnsi="Arial" w:cs="Arial"/>
                <w:sz w:val="14"/>
                <w:szCs w:val="14"/>
              </w:rPr>
            </w:pPr>
            <w:r w:rsidRPr="00F93FC2">
              <w:rPr>
                <w:rFonts w:ascii="Arial" w:hAnsi="Arial" w:cs="Arial"/>
                <w:sz w:val="14"/>
                <w:szCs w:val="14"/>
              </w:rPr>
              <w:t>51 512,29</w:t>
            </w:r>
          </w:p>
        </w:tc>
        <w:tc>
          <w:tcPr>
            <w:tcW w:w="640" w:type="dxa"/>
            <w:tcBorders>
              <w:top w:val="nil"/>
              <w:left w:val="nil"/>
              <w:bottom w:val="single" w:sz="4" w:space="0" w:color="ACC8BD"/>
              <w:right w:val="single" w:sz="4" w:space="0" w:color="ACC8BD"/>
            </w:tcBorders>
            <w:shd w:val="clear" w:color="auto" w:fill="auto"/>
            <w:hideMark/>
          </w:tcPr>
          <w:p w:rsidR="00F93FC2" w:rsidRPr="00F93FC2" w:rsidRDefault="00F93FC2" w:rsidP="00F93FC2">
            <w:pPr>
              <w:jc w:val="right"/>
              <w:outlineLvl w:val="0"/>
              <w:rPr>
                <w:rFonts w:ascii="Arial" w:hAnsi="Arial" w:cs="Arial"/>
                <w:sz w:val="14"/>
                <w:szCs w:val="14"/>
              </w:rPr>
            </w:pPr>
            <w:r w:rsidRPr="00F93FC2">
              <w:rPr>
                <w:rFonts w:ascii="Arial" w:hAnsi="Arial" w:cs="Arial"/>
                <w:sz w:val="14"/>
                <w:szCs w:val="14"/>
              </w:rPr>
              <w:t>10 000,00</w:t>
            </w:r>
          </w:p>
        </w:tc>
        <w:tc>
          <w:tcPr>
            <w:tcW w:w="650" w:type="dxa"/>
            <w:tcBorders>
              <w:top w:val="nil"/>
              <w:left w:val="nil"/>
              <w:bottom w:val="single" w:sz="4" w:space="0" w:color="ACC8BD"/>
              <w:right w:val="single" w:sz="4" w:space="0" w:color="ACC8BD"/>
            </w:tcBorders>
            <w:shd w:val="clear" w:color="auto" w:fill="auto"/>
            <w:hideMark/>
          </w:tcPr>
          <w:p w:rsidR="00F93FC2" w:rsidRPr="00F93FC2" w:rsidRDefault="00F93FC2" w:rsidP="00F93FC2">
            <w:pPr>
              <w:jc w:val="right"/>
              <w:outlineLvl w:val="0"/>
              <w:rPr>
                <w:rFonts w:ascii="Arial" w:hAnsi="Arial" w:cs="Arial"/>
                <w:sz w:val="14"/>
                <w:szCs w:val="14"/>
              </w:rPr>
            </w:pPr>
            <w:r w:rsidRPr="00F93FC2">
              <w:rPr>
                <w:rFonts w:ascii="Arial" w:hAnsi="Arial" w:cs="Arial"/>
                <w:sz w:val="14"/>
                <w:szCs w:val="14"/>
              </w:rPr>
              <w:t>61 512,29</w:t>
            </w:r>
          </w:p>
        </w:tc>
        <w:tc>
          <w:tcPr>
            <w:tcW w:w="580" w:type="dxa"/>
            <w:tcBorders>
              <w:top w:val="nil"/>
              <w:left w:val="nil"/>
              <w:bottom w:val="single" w:sz="4" w:space="0" w:color="ACC8BD"/>
              <w:right w:val="single" w:sz="4" w:space="0" w:color="ACC8BD"/>
            </w:tcBorders>
            <w:shd w:val="clear" w:color="auto" w:fill="auto"/>
            <w:hideMark/>
          </w:tcPr>
          <w:p w:rsidR="00F93FC2" w:rsidRPr="00F93FC2" w:rsidRDefault="00F93FC2" w:rsidP="00F93FC2">
            <w:pPr>
              <w:jc w:val="right"/>
              <w:outlineLvl w:val="0"/>
              <w:rPr>
                <w:rFonts w:ascii="Arial" w:hAnsi="Arial" w:cs="Arial"/>
                <w:sz w:val="14"/>
                <w:szCs w:val="14"/>
              </w:rPr>
            </w:pPr>
            <w:r w:rsidRPr="00F93FC2">
              <w:rPr>
                <w:rFonts w:ascii="Arial" w:hAnsi="Arial" w:cs="Arial"/>
                <w:sz w:val="14"/>
                <w:szCs w:val="14"/>
              </w:rPr>
              <w:t>5 466,81</w:t>
            </w:r>
          </w:p>
        </w:tc>
      </w:tr>
      <w:tr w:rsidR="00F93FC2" w:rsidRPr="00F93FC2" w:rsidTr="009807E3">
        <w:trPr>
          <w:trHeight w:val="225"/>
        </w:trPr>
        <w:tc>
          <w:tcPr>
            <w:tcW w:w="443" w:type="dxa"/>
            <w:tcBorders>
              <w:top w:val="nil"/>
              <w:left w:val="single" w:sz="4" w:space="0" w:color="ACC8BD"/>
              <w:bottom w:val="single" w:sz="4" w:space="0" w:color="ACC8BD"/>
              <w:right w:val="single" w:sz="4" w:space="0" w:color="ACC8BD"/>
            </w:tcBorders>
            <w:shd w:val="clear" w:color="auto" w:fill="auto"/>
            <w:hideMark/>
          </w:tcPr>
          <w:p w:rsidR="00F93FC2" w:rsidRPr="00F93FC2" w:rsidRDefault="00F93FC2" w:rsidP="00F93FC2">
            <w:pPr>
              <w:jc w:val="right"/>
              <w:outlineLvl w:val="0"/>
              <w:rPr>
                <w:rFonts w:ascii="Arial" w:hAnsi="Arial" w:cs="Arial"/>
                <w:sz w:val="14"/>
                <w:szCs w:val="14"/>
              </w:rPr>
            </w:pPr>
            <w:r w:rsidRPr="00F93FC2">
              <w:rPr>
                <w:rFonts w:ascii="Arial" w:hAnsi="Arial" w:cs="Arial"/>
                <w:sz w:val="14"/>
                <w:szCs w:val="14"/>
              </w:rPr>
              <w:t>2</w:t>
            </w:r>
          </w:p>
        </w:tc>
        <w:tc>
          <w:tcPr>
            <w:tcW w:w="826" w:type="dxa"/>
            <w:tcBorders>
              <w:top w:val="single" w:sz="4" w:space="0" w:color="ACC8BD"/>
              <w:left w:val="nil"/>
              <w:bottom w:val="single" w:sz="4" w:space="0" w:color="ACC8BD"/>
              <w:right w:val="single" w:sz="4" w:space="0" w:color="ACC8BD"/>
            </w:tcBorders>
            <w:shd w:val="clear" w:color="auto" w:fill="auto"/>
            <w:hideMark/>
          </w:tcPr>
          <w:p w:rsidR="00F93FC2" w:rsidRPr="00F93FC2" w:rsidRDefault="00F93FC2" w:rsidP="009807E3">
            <w:pPr>
              <w:outlineLvl w:val="0"/>
              <w:rPr>
                <w:rFonts w:ascii="Arial" w:hAnsi="Arial" w:cs="Arial"/>
                <w:sz w:val="14"/>
                <w:szCs w:val="14"/>
              </w:rPr>
            </w:pPr>
            <w:r w:rsidRPr="00F93FC2">
              <w:rPr>
                <w:rFonts w:ascii="Arial" w:hAnsi="Arial" w:cs="Arial"/>
                <w:sz w:val="14"/>
                <w:szCs w:val="14"/>
              </w:rPr>
              <w:t>Антонова Алина Николаевна</w:t>
            </w:r>
          </w:p>
        </w:tc>
        <w:tc>
          <w:tcPr>
            <w:tcW w:w="636" w:type="dxa"/>
            <w:tcBorders>
              <w:top w:val="nil"/>
              <w:left w:val="nil"/>
              <w:bottom w:val="single" w:sz="4" w:space="0" w:color="ACC8BD"/>
              <w:right w:val="single" w:sz="4" w:space="0" w:color="ACC8BD"/>
            </w:tcBorders>
            <w:shd w:val="clear" w:color="auto" w:fill="auto"/>
            <w:hideMark/>
          </w:tcPr>
          <w:p w:rsidR="00F93FC2" w:rsidRPr="00F93FC2" w:rsidRDefault="00F93FC2" w:rsidP="00F93FC2">
            <w:pPr>
              <w:jc w:val="right"/>
              <w:outlineLvl w:val="0"/>
              <w:rPr>
                <w:rFonts w:ascii="Arial" w:hAnsi="Arial" w:cs="Arial"/>
                <w:sz w:val="14"/>
                <w:szCs w:val="14"/>
              </w:rPr>
            </w:pPr>
            <w:r w:rsidRPr="00F93FC2">
              <w:rPr>
                <w:rFonts w:ascii="Arial" w:hAnsi="Arial" w:cs="Arial"/>
                <w:sz w:val="14"/>
                <w:szCs w:val="14"/>
              </w:rPr>
              <w:t>7 845,20</w:t>
            </w:r>
          </w:p>
        </w:tc>
        <w:tc>
          <w:tcPr>
            <w:tcW w:w="640" w:type="dxa"/>
            <w:tcBorders>
              <w:top w:val="single" w:sz="4" w:space="0" w:color="ACC8BD"/>
              <w:left w:val="nil"/>
              <w:bottom w:val="single" w:sz="4" w:space="0" w:color="ACC8BD"/>
              <w:right w:val="single" w:sz="4" w:space="0" w:color="ACC8BD"/>
            </w:tcBorders>
            <w:shd w:val="clear" w:color="auto" w:fill="auto"/>
            <w:hideMark/>
          </w:tcPr>
          <w:p w:rsidR="00F93FC2" w:rsidRPr="00F93FC2" w:rsidRDefault="00F93FC2" w:rsidP="00F93FC2">
            <w:pPr>
              <w:jc w:val="right"/>
              <w:outlineLvl w:val="0"/>
              <w:rPr>
                <w:rFonts w:ascii="Arial" w:hAnsi="Arial" w:cs="Arial"/>
                <w:sz w:val="14"/>
                <w:szCs w:val="14"/>
              </w:rPr>
            </w:pPr>
            <w:r w:rsidRPr="00F93FC2">
              <w:rPr>
                <w:rFonts w:ascii="Arial" w:hAnsi="Arial" w:cs="Arial"/>
                <w:sz w:val="14"/>
                <w:szCs w:val="14"/>
              </w:rPr>
              <w:t>12 411,00</w:t>
            </w:r>
          </w:p>
        </w:tc>
        <w:tc>
          <w:tcPr>
            <w:tcW w:w="640" w:type="dxa"/>
            <w:tcBorders>
              <w:top w:val="nil"/>
              <w:left w:val="nil"/>
              <w:bottom w:val="single" w:sz="4" w:space="0" w:color="ACC8BD"/>
              <w:right w:val="single" w:sz="4" w:space="0" w:color="ACC8BD"/>
            </w:tcBorders>
            <w:shd w:val="clear" w:color="auto" w:fill="auto"/>
            <w:hideMark/>
          </w:tcPr>
          <w:p w:rsidR="00F93FC2" w:rsidRPr="00F93FC2" w:rsidRDefault="00F93FC2" w:rsidP="00F93FC2">
            <w:pPr>
              <w:outlineLvl w:val="0"/>
              <w:rPr>
                <w:rFonts w:ascii="Arial" w:hAnsi="Arial" w:cs="Arial"/>
                <w:sz w:val="14"/>
                <w:szCs w:val="14"/>
              </w:rPr>
            </w:pPr>
            <w:r w:rsidRPr="00F93FC2">
              <w:rPr>
                <w:rFonts w:ascii="Arial" w:hAnsi="Arial" w:cs="Arial"/>
                <w:sz w:val="14"/>
                <w:szCs w:val="14"/>
              </w:rPr>
              <w:t> </w:t>
            </w:r>
          </w:p>
        </w:tc>
        <w:tc>
          <w:tcPr>
            <w:tcW w:w="712" w:type="dxa"/>
            <w:tcBorders>
              <w:top w:val="nil"/>
              <w:left w:val="nil"/>
              <w:bottom w:val="single" w:sz="4" w:space="0" w:color="ACC8BD"/>
              <w:right w:val="single" w:sz="4" w:space="0" w:color="ACC8BD"/>
            </w:tcBorders>
            <w:shd w:val="clear" w:color="auto" w:fill="auto"/>
            <w:hideMark/>
          </w:tcPr>
          <w:p w:rsidR="00F93FC2" w:rsidRPr="00F93FC2" w:rsidRDefault="00F93FC2" w:rsidP="00F93FC2">
            <w:pPr>
              <w:jc w:val="right"/>
              <w:outlineLvl w:val="0"/>
              <w:rPr>
                <w:rFonts w:ascii="Arial" w:hAnsi="Arial" w:cs="Arial"/>
                <w:sz w:val="14"/>
                <w:szCs w:val="14"/>
              </w:rPr>
            </w:pPr>
            <w:r w:rsidRPr="00F93FC2">
              <w:rPr>
                <w:rFonts w:ascii="Arial" w:hAnsi="Arial" w:cs="Arial"/>
                <w:sz w:val="14"/>
                <w:szCs w:val="14"/>
              </w:rPr>
              <w:t>2 068,50</w:t>
            </w:r>
          </w:p>
        </w:tc>
        <w:tc>
          <w:tcPr>
            <w:tcW w:w="757" w:type="dxa"/>
            <w:tcBorders>
              <w:top w:val="nil"/>
              <w:left w:val="nil"/>
              <w:bottom w:val="single" w:sz="4" w:space="0" w:color="ACC8BD"/>
              <w:right w:val="single" w:sz="4" w:space="0" w:color="ACC8BD"/>
            </w:tcBorders>
            <w:shd w:val="clear" w:color="auto" w:fill="auto"/>
            <w:hideMark/>
          </w:tcPr>
          <w:p w:rsidR="00F93FC2" w:rsidRPr="00F93FC2" w:rsidRDefault="00F93FC2" w:rsidP="00F93FC2">
            <w:pPr>
              <w:jc w:val="right"/>
              <w:outlineLvl w:val="0"/>
              <w:rPr>
                <w:rFonts w:ascii="Arial" w:hAnsi="Arial" w:cs="Arial"/>
                <w:sz w:val="14"/>
                <w:szCs w:val="14"/>
              </w:rPr>
            </w:pPr>
            <w:r w:rsidRPr="00F93FC2">
              <w:rPr>
                <w:rFonts w:ascii="Arial" w:hAnsi="Arial" w:cs="Arial"/>
                <w:sz w:val="14"/>
                <w:szCs w:val="14"/>
              </w:rPr>
              <w:t>1 571,40</w:t>
            </w:r>
          </w:p>
        </w:tc>
        <w:tc>
          <w:tcPr>
            <w:tcW w:w="895" w:type="dxa"/>
            <w:tcBorders>
              <w:top w:val="nil"/>
              <w:left w:val="nil"/>
              <w:bottom w:val="single" w:sz="4" w:space="0" w:color="ACC8BD"/>
              <w:right w:val="single" w:sz="4" w:space="0" w:color="ACC8BD"/>
            </w:tcBorders>
            <w:shd w:val="clear" w:color="auto" w:fill="auto"/>
            <w:hideMark/>
          </w:tcPr>
          <w:p w:rsidR="00F93FC2" w:rsidRPr="00F93FC2" w:rsidRDefault="00F93FC2" w:rsidP="00F93FC2">
            <w:pPr>
              <w:outlineLvl w:val="0"/>
              <w:rPr>
                <w:rFonts w:ascii="Arial" w:hAnsi="Arial" w:cs="Arial"/>
                <w:sz w:val="14"/>
                <w:szCs w:val="14"/>
              </w:rPr>
            </w:pPr>
            <w:r w:rsidRPr="00F93FC2">
              <w:rPr>
                <w:rFonts w:ascii="Arial" w:hAnsi="Arial" w:cs="Arial"/>
                <w:sz w:val="14"/>
                <w:szCs w:val="14"/>
              </w:rPr>
              <w:t> </w:t>
            </w:r>
          </w:p>
        </w:tc>
        <w:tc>
          <w:tcPr>
            <w:tcW w:w="796" w:type="dxa"/>
            <w:tcBorders>
              <w:top w:val="nil"/>
              <w:left w:val="nil"/>
              <w:bottom w:val="single" w:sz="4" w:space="0" w:color="ACC8BD"/>
              <w:right w:val="single" w:sz="4" w:space="0" w:color="ACC8BD"/>
            </w:tcBorders>
            <w:shd w:val="clear" w:color="auto" w:fill="auto"/>
            <w:hideMark/>
          </w:tcPr>
          <w:p w:rsidR="00F93FC2" w:rsidRPr="00F93FC2" w:rsidRDefault="00F93FC2" w:rsidP="00F93FC2">
            <w:pPr>
              <w:outlineLvl w:val="0"/>
              <w:rPr>
                <w:rFonts w:ascii="Arial" w:hAnsi="Arial" w:cs="Arial"/>
                <w:sz w:val="14"/>
                <w:szCs w:val="14"/>
              </w:rPr>
            </w:pPr>
            <w:r w:rsidRPr="00F93FC2">
              <w:rPr>
                <w:rFonts w:ascii="Arial" w:hAnsi="Arial" w:cs="Arial"/>
                <w:sz w:val="14"/>
                <w:szCs w:val="14"/>
              </w:rPr>
              <w:t> </w:t>
            </w:r>
          </w:p>
        </w:tc>
        <w:tc>
          <w:tcPr>
            <w:tcW w:w="662" w:type="dxa"/>
            <w:tcBorders>
              <w:top w:val="nil"/>
              <w:left w:val="nil"/>
              <w:bottom w:val="single" w:sz="4" w:space="0" w:color="ACC8BD"/>
              <w:right w:val="single" w:sz="4" w:space="0" w:color="ACC8BD"/>
            </w:tcBorders>
            <w:shd w:val="clear" w:color="auto" w:fill="auto"/>
            <w:hideMark/>
          </w:tcPr>
          <w:p w:rsidR="00F93FC2" w:rsidRPr="00F93FC2" w:rsidRDefault="00F93FC2" w:rsidP="00F93FC2">
            <w:pPr>
              <w:jc w:val="right"/>
              <w:outlineLvl w:val="0"/>
              <w:rPr>
                <w:rFonts w:ascii="Arial" w:hAnsi="Arial" w:cs="Arial"/>
                <w:sz w:val="14"/>
                <w:szCs w:val="14"/>
              </w:rPr>
            </w:pPr>
            <w:r w:rsidRPr="00F93FC2">
              <w:rPr>
                <w:rFonts w:ascii="Arial" w:hAnsi="Arial" w:cs="Arial"/>
                <w:sz w:val="14"/>
                <w:szCs w:val="14"/>
              </w:rPr>
              <w:t>12 411,00</w:t>
            </w:r>
          </w:p>
        </w:tc>
        <w:tc>
          <w:tcPr>
            <w:tcW w:w="759" w:type="dxa"/>
            <w:tcBorders>
              <w:top w:val="nil"/>
              <w:left w:val="nil"/>
              <w:bottom w:val="single" w:sz="4" w:space="0" w:color="ACC8BD"/>
              <w:right w:val="single" w:sz="4" w:space="0" w:color="ACC8BD"/>
            </w:tcBorders>
            <w:shd w:val="clear" w:color="auto" w:fill="auto"/>
            <w:hideMark/>
          </w:tcPr>
          <w:p w:rsidR="00F93FC2" w:rsidRPr="00F93FC2" w:rsidRDefault="00F93FC2" w:rsidP="00F93FC2">
            <w:pPr>
              <w:outlineLvl w:val="0"/>
              <w:rPr>
                <w:rFonts w:ascii="Arial" w:hAnsi="Arial" w:cs="Arial"/>
                <w:sz w:val="14"/>
                <w:szCs w:val="14"/>
              </w:rPr>
            </w:pPr>
            <w:r w:rsidRPr="00F93FC2">
              <w:rPr>
                <w:rFonts w:ascii="Arial" w:hAnsi="Arial" w:cs="Arial"/>
                <w:sz w:val="14"/>
                <w:szCs w:val="14"/>
              </w:rPr>
              <w:t> </w:t>
            </w:r>
          </w:p>
        </w:tc>
        <w:tc>
          <w:tcPr>
            <w:tcW w:w="784" w:type="dxa"/>
            <w:tcBorders>
              <w:top w:val="nil"/>
              <w:left w:val="nil"/>
              <w:bottom w:val="single" w:sz="4" w:space="0" w:color="ACC8BD"/>
              <w:right w:val="single" w:sz="4" w:space="0" w:color="ACC8BD"/>
            </w:tcBorders>
            <w:shd w:val="clear" w:color="auto" w:fill="auto"/>
            <w:hideMark/>
          </w:tcPr>
          <w:p w:rsidR="00F93FC2" w:rsidRPr="00F93FC2" w:rsidRDefault="00F93FC2" w:rsidP="00F93FC2">
            <w:pPr>
              <w:jc w:val="right"/>
              <w:outlineLvl w:val="0"/>
              <w:rPr>
                <w:rFonts w:ascii="Arial" w:hAnsi="Arial" w:cs="Arial"/>
                <w:sz w:val="14"/>
                <w:szCs w:val="14"/>
              </w:rPr>
            </w:pPr>
            <w:r w:rsidRPr="00F93FC2">
              <w:rPr>
                <w:rFonts w:ascii="Arial" w:hAnsi="Arial" w:cs="Arial"/>
                <w:sz w:val="14"/>
                <w:szCs w:val="14"/>
              </w:rPr>
              <w:t>7 446,60</w:t>
            </w:r>
          </w:p>
        </w:tc>
        <w:tc>
          <w:tcPr>
            <w:tcW w:w="819" w:type="dxa"/>
            <w:tcBorders>
              <w:top w:val="nil"/>
              <w:left w:val="nil"/>
              <w:bottom w:val="single" w:sz="4" w:space="0" w:color="ACC8BD"/>
              <w:right w:val="single" w:sz="4" w:space="0" w:color="ACC8BD"/>
            </w:tcBorders>
            <w:shd w:val="clear" w:color="auto" w:fill="auto"/>
            <w:hideMark/>
          </w:tcPr>
          <w:p w:rsidR="00F93FC2" w:rsidRPr="00F93FC2" w:rsidRDefault="00F93FC2" w:rsidP="00F93FC2">
            <w:pPr>
              <w:outlineLvl w:val="0"/>
              <w:rPr>
                <w:rFonts w:ascii="Arial" w:hAnsi="Arial" w:cs="Arial"/>
                <w:sz w:val="14"/>
                <w:szCs w:val="14"/>
              </w:rPr>
            </w:pPr>
            <w:r w:rsidRPr="00F93FC2">
              <w:rPr>
                <w:rFonts w:ascii="Arial" w:hAnsi="Arial" w:cs="Arial"/>
                <w:sz w:val="14"/>
                <w:szCs w:val="14"/>
              </w:rPr>
              <w:t> </w:t>
            </w:r>
          </w:p>
        </w:tc>
        <w:tc>
          <w:tcPr>
            <w:tcW w:w="640" w:type="dxa"/>
            <w:tcBorders>
              <w:top w:val="nil"/>
              <w:left w:val="nil"/>
              <w:bottom w:val="single" w:sz="4" w:space="0" w:color="ACC8BD"/>
              <w:right w:val="single" w:sz="4" w:space="0" w:color="ACC8BD"/>
            </w:tcBorders>
            <w:shd w:val="clear" w:color="auto" w:fill="auto"/>
            <w:hideMark/>
          </w:tcPr>
          <w:p w:rsidR="00F93FC2" w:rsidRPr="00F93FC2" w:rsidRDefault="00F93FC2" w:rsidP="00F93FC2">
            <w:pPr>
              <w:outlineLvl w:val="0"/>
              <w:rPr>
                <w:rFonts w:ascii="Arial" w:hAnsi="Arial" w:cs="Arial"/>
                <w:sz w:val="14"/>
                <w:szCs w:val="14"/>
              </w:rPr>
            </w:pPr>
            <w:r w:rsidRPr="00F93FC2">
              <w:rPr>
                <w:rFonts w:ascii="Arial" w:hAnsi="Arial" w:cs="Arial"/>
                <w:sz w:val="14"/>
                <w:szCs w:val="14"/>
              </w:rPr>
              <w:t> </w:t>
            </w:r>
          </w:p>
        </w:tc>
        <w:tc>
          <w:tcPr>
            <w:tcW w:w="897" w:type="dxa"/>
            <w:tcBorders>
              <w:top w:val="nil"/>
              <w:left w:val="nil"/>
              <w:bottom w:val="single" w:sz="4" w:space="0" w:color="ACC8BD"/>
              <w:right w:val="single" w:sz="4" w:space="0" w:color="ACC8BD"/>
            </w:tcBorders>
            <w:shd w:val="clear" w:color="auto" w:fill="auto"/>
            <w:hideMark/>
          </w:tcPr>
          <w:p w:rsidR="00F93FC2" w:rsidRPr="00F93FC2" w:rsidRDefault="00F93FC2" w:rsidP="00F93FC2">
            <w:pPr>
              <w:jc w:val="right"/>
              <w:outlineLvl w:val="0"/>
              <w:rPr>
                <w:rFonts w:ascii="Arial" w:hAnsi="Arial" w:cs="Arial"/>
                <w:sz w:val="14"/>
                <w:szCs w:val="14"/>
              </w:rPr>
            </w:pPr>
            <w:r w:rsidRPr="00F93FC2">
              <w:rPr>
                <w:rFonts w:ascii="Arial" w:hAnsi="Arial" w:cs="Arial"/>
                <w:sz w:val="14"/>
                <w:szCs w:val="14"/>
              </w:rPr>
              <w:t>4 137,00</w:t>
            </w:r>
          </w:p>
        </w:tc>
        <w:tc>
          <w:tcPr>
            <w:tcW w:w="635" w:type="dxa"/>
            <w:tcBorders>
              <w:top w:val="nil"/>
              <w:left w:val="nil"/>
              <w:bottom w:val="single" w:sz="4" w:space="0" w:color="ACC8BD"/>
              <w:right w:val="single" w:sz="4" w:space="0" w:color="ACC8BD"/>
            </w:tcBorders>
            <w:shd w:val="clear" w:color="auto" w:fill="auto"/>
            <w:hideMark/>
          </w:tcPr>
          <w:p w:rsidR="00F93FC2" w:rsidRPr="00F93FC2" w:rsidRDefault="00F93FC2" w:rsidP="00F93FC2">
            <w:pPr>
              <w:jc w:val="right"/>
              <w:outlineLvl w:val="0"/>
              <w:rPr>
                <w:rFonts w:ascii="Arial" w:hAnsi="Arial" w:cs="Arial"/>
                <w:sz w:val="14"/>
                <w:szCs w:val="14"/>
              </w:rPr>
            </w:pPr>
            <w:r w:rsidRPr="00F93FC2">
              <w:rPr>
                <w:rFonts w:ascii="Arial" w:hAnsi="Arial" w:cs="Arial"/>
                <w:sz w:val="14"/>
                <w:szCs w:val="14"/>
              </w:rPr>
              <w:t>40 045,50</w:t>
            </w:r>
          </w:p>
        </w:tc>
        <w:tc>
          <w:tcPr>
            <w:tcW w:w="640" w:type="dxa"/>
            <w:tcBorders>
              <w:top w:val="nil"/>
              <w:left w:val="nil"/>
              <w:bottom w:val="single" w:sz="4" w:space="0" w:color="ACC8BD"/>
              <w:right w:val="single" w:sz="4" w:space="0" w:color="ACC8BD"/>
            </w:tcBorders>
            <w:shd w:val="clear" w:color="auto" w:fill="auto"/>
            <w:hideMark/>
          </w:tcPr>
          <w:p w:rsidR="00F93FC2" w:rsidRPr="00F93FC2" w:rsidRDefault="00F93FC2" w:rsidP="00F93FC2">
            <w:pPr>
              <w:jc w:val="right"/>
              <w:outlineLvl w:val="0"/>
              <w:rPr>
                <w:rFonts w:ascii="Arial" w:hAnsi="Arial" w:cs="Arial"/>
                <w:sz w:val="14"/>
                <w:szCs w:val="14"/>
              </w:rPr>
            </w:pPr>
            <w:r w:rsidRPr="00F93FC2">
              <w:rPr>
                <w:rFonts w:ascii="Arial" w:hAnsi="Arial" w:cs="Arial"/>
                <w:sz w:val="14"/>
                <w:szCs w:val="14"/>
              </w:rPr>
              <w:t>1 774,00</w:t>
            </w:r>
          </w:p>
        </w:tc>
        <w:tc>
          <w:tcPr>
            <w:tcW w:w="662" w:type="dxa"/>
            <w:tcBorders>
              <w:top w:val="nil"/>
              <w:left w:val="nil"/>
              <w:bottom w:val="single" w:sz="4" w:space="0" w:color="ACC8BD"/>
              <w:right w:val="single" w:sz="4" w:space="0" w:color="ACC8BD"/>
            </w:tcBorders>
            <w:shd w:val="clear" w:color="auto" w:fill="auto"/>
            <w:hideMark/>
          </w:tcPr>
          <w:p w:rsidR="00F93FC2" w:rsidRPr="00F93FC2" w:rsidRDefault="00F93FC2" w:rsidP="00F93FC2">
            <w:pPr>
              <w:jc w:val="right"/>
              <w:outlineLvl w:val="0"/>
              <w:rPr>
                <w:rFonts w:ascii="Arial" w:hAnsi="Arial" w:cs="Arial"/>
                <w:sz w:val="14"/>
                <w:szCs w:val="14"/>
              </w:rPr>
            </w:pPr>
            <w:r w:rsidRPr="00F93FC2">
              <w:rPr>
                <w:rFonts w:ascii="Arial" w:hAnsi="Arial" w:cs="Arial"/>
                <w:sz w:val="14"/>
                <w:szCs w:val="14"/>
              </w:rPr>
              <w:t>400,46</w:t>
            </w:r>
          </w:p>
        </w:tc>
        <w:tc>
          <w:tcPr>
            <w:tcW w:w="601" w:type="dxa"/>
            <w:tcBorders>
              <w:top w:val="nil"/>
              <w:left w:val="nil"/>
              <w:bottom w:val="single" w:sz="4" w:space="0" w:color="ACC8BD"/>
              <w:right w:val="single" w:sz="4" w:space="0" w:color="ACC8BD"/>
            </w:tcBorders>
            <w:shd w:val="clear" w:color="auto" w:fill="auto"/>
            <w:hideMark/>
          </w:tcPr>
          <w:p w:rsidR="00F93FC2" w:rsidRPr="00F93FC2" w:rsidRDefault="00F93FC2" w:rsidP="00F93FC2">
            <w:pPr>
              <w:jc w:val="right"/>
              <w:outlineLvl w:val="0"/>
              <w:rPr>
                <w:rFonts w:ascii="Arial" w:hAnsi="Arial" w:cs="Arial"/>
                <w:sz w:val="14"/>
                <w:szCs w:val="14"/>
              </w:rPr>
            </w:pPr>
            <w:r w:rsidRPr="00F93FC2">
              <w:rPr>
                <w:rFonts w:ascii="Arial" w:hAnsi="Arial" w:cs="Arial"/>
                <w:sz w:val="14"/>
                <w:szCs w:val="14"/>
              </w:rPr>
              <w:t>2 174,46</w:t>
            </w:r>
          </w:p>
        </w:tc>
        <w:tc>
          <w:tcPr>
            <w:tcW w:w="640" w:type="dxa"/>
            <w:tcBorders>
              <w:top w:val="nil"/>
              <w:left w:val="nil"/>
              <w:bottom w:val="single" w:sz="4" w:space="0" w:color="ACC8BD"/>
              <w:right w:val="single" w:sz="4" w:space="0" w:color="ACC8BD"/>
            </w:tcBorders>
            <w:shd w:val="clear" w:color="auto" w:fill="auto"/>
            <w:hideMark/>
          </w:tcPr>
          <w:p w:rsidR="00F93FC2" w:rsidRPr="00F93FC2" w:rsidRDefault="00F93FC2" w:rsidP="00F93FC2">
            <w:pPr>
              <w:jc w:val="right"/>
              <w:outlineLvl w:val="0"/>
              <w:rPr>
                <w:rFonts w:ascii="Arial" w:hAnsi="Arial" w:cs="Arial"/>
                <w:sz w:val="14"/>
                <w:szCs w:val="14"/>
              </w:rPr>
            </w:pPr>
            <w:r w:rsidRPr="00F93FC2">
              <w:rPr>
                <w:rFonts w:ascii="Arial" w:hAnsi="Arial" w:cs="Arial"/>
                <w:sz w:val="14"/>
                <w:szCs w:val="14"/>
              </w:rPr>
              <w:t>31 871,04</w:t>
            </w:r>
          </w:p>
        </w:tc>
        <w:tc>
          <w:tcPr>
            <w:tcW w:w="640" w:type="dxa"/>
            <w:tcBorders>
              <w:top w:val="nil"/>
              <w:left w:val="nil"/>
              <w:bottom w:val="single" w:sz="4" w:space="0" w:color="ACC8BD"/>
              <w:right w:val="single" w:sz="4" w:space="0" w:color="ACC8BD"/>
            </w:tcBorders>
            <w:shd w:val="clear" w:color="auto" w:fill="auto"/>
            <w:hideMark/>
          </w:tcPr>
          <w:p w:rsidR="00F93FC2" w:rsidRPr="00F93FC2" w:rsidRDefault="00F93FC2" w:rsidP="00F93FC2">
            <w:pPr>
              <w:jc w:val="right"/>
              <w:outlineLvl w:val="0"/>
              <w:rPr>
                <w:rFonts w:ascii="Arial" w:hAnsi="Arial" w:cs="Arial"/>
                <w:sz w:val="14"/>
                <w:szCs w:val="14"/>
              </w:rPr>
            </w:pPr>
            <w:r w:rsidRPr="00F93FC2">
              <w:rPr>
                <w:rFonts w:ascii="Arial" w:hAnsi="Arial" w:cs="Arial"/>
                <w:sz w:val="14"/>
                <w:szCs w:val="14"/>
              </w:rPr>
              <w:t>6 000,00</w:t>
            </w:r>
          </w:p>
        </w:tc>
        <w:tc>
          <w:tcPr>
            <w:tcW w:w="650" w:type="dxa"/>
            <w:tcBorders>
              <w:top w:val="nil"/>
              <w:left w:val="nil"/>
              <w:bottom w:val="single" w:sz="4" w:space="0" w:color="ACC8BD"/>
              <w:right w:val="single" w:sz="4" w:space="0" w:color="ACC8BD"/>
            </w:tcBorders>
            <w:shd w:val="clear" w:color="auto" w:fill="auto"/>
            <w:hideMark/>
          </w:tcPr>
          <w:p w:rsidR="00F93FC2" w:rsidRPr="00F93FC2" w:rsidRDefault="00F93FC2" w:rsidP="00F93FC2">
            <w:pPr>
              <w:jc w:val="right"/>
              <w:outlineLvl w:val="0"/>
              <w:rPr>
                <w:rFonts w:ascii="Arial" w:hAnsi="Arial" w:cs="Arial"/>
                <w:sz w:val="14"/>
                <w:szCs w:val="14"/>
              </w:rPr>
            </w:pPr>
            <w:r w:rsidRPr="00F93FC2">
              <w:rPr>
                <w:rFonts w:ascii="Arial" w:hAnsi="Arial" w:cs="Arial"/>
                <w:sz w:val="14"/>
                <w:szCs w:val="14"/>
              </w:rPr>
              <w:t>37 871,04</w:t>
            </w:r>
          </w:p>
        </w:tc>
        <w:tc>
          <w:tcPr>
            <w:tcW w:w="580" w:type="dxa"/>
            <w:tcBorders>
              <w:top w:val="nil"/>
              <w:left w:val="nil"/>
              <w:bottom w:val="single" w:sz="4" w:space="0" w:color="ACC8BD"/>
              <w:right w:val="single" w:sz="4" w:space="0" w:color="ACC8BD"/>
            </w:tcBorders>
            <w:shd w:val="clear" w:color="auto" w:fill="auto"/>
            <w:hideMark/>
          </w:tcPr>
          <w:p w:rsidR="00F93FC2" w:rsidRPr="00F93FC2" w:rsidRDefault="00F93FC2" w:rsidP="00F93FC2">
            <w:pPr>
              <w:jc w:val="right"/>
              <w:outlineLvl w:val="0"/>
              <w:rPr>
                <w:rFonts w:ascii="Arial" w:hAnsi="Arial" w:cs="Arial"/>
                <w:sz w:val="14"/>
                <w:szCs w:val="14"/>
              </w:rPr>
            </w:pPr>
            <w:r w:rsidRPr="00F93FC2">
              <w:rPr>
                <w:rFonts w:ascii="Arial" w:hAnsi="Arial" w:cs="Arial"/>
                <w:sz w:val="14"/>
                <w:szCs w:val="14"/>
              </w:rPr>
              <w:t>7 845,20</w:t>
            </w:r>
          </w:p>
        </w:tc>
      </w:tr>
      <w:tr w:rsidR="00F93FC2" w:rsidRPr="00F93FC2" w:rsidTr="009807E3">
        <w:trPr>
          <w:trHeight w:val="225"/>
        </w:trPr>
        <w:tc>
          <w:tcPr>
            <w:tcW w:w="443" w:type="dxa"/>
            <w:tcBorders>
              <w:top w:val="nil"/>
              <w:left w:val="single" w:sz="4" w:space="0" w:color="ACC8BD"/>
              <w:bottom w:val="single" w:sz="4" w:space="0" w:color="ACC8BD"/>
              <w:right w:val="single" w:sz="4" w:space="0" w:color="ACC8BD"/>
            </w:tcBorders>
            <w:shd w:val="clear" w:color="auto" w:fill="auto"/>
            <w:hideMark/>
          </w:tcPr>
          <w:p w:rsidR="00F93FC2" w:rsidRPr="00F93FC2" w:rsidRDefault="00F93FC2" w:rsidP="00F93FC2">
            <w:pPr>
              <w:jc w:val="right"/>
              <w:outlineLvl w:val="0"/>
              <w:rPr>
                <w:rFonts w:ascii="Arial" w:hAnsi="Arial" w:cs="Arial"/>
                <w:sz w:val="14"/>
                <w:szCs w:val="14"/>
              </w:rPr>
            </w:pPr>
            <w:r w:rsidRPr="00F93FC2">
              <w:rPr>
                <w:rFonts w:ascii="Arial" w:hAnsi="Arial" w:cs="Arial"/>
                <w:sz w:val="14"/>
                <w:szCs w:val="14"/>
              </w:rPr>
              <w:t>3</w:t>
            </w:r>
          </w:p>
        </w:tc>
        <w:tc>
          <w:tcPr>
            <w:tcW w:w="826" w:type="dxa"/>
            <w:tcBorders>
              <w:top w:val="single" w:sz="4" w:space="0" w:color="ACC8BD"/>
              <w:left w:val="nil"/>
              <w:bottom w:val="single" w:sz="4" w:space="0" w:color="ACC8BD"/>
              <w:right w:val="single" w:sz="4" w:space="0" w:color="ACC8BD"/>
            </w:tcBorders>
            <w:shd w:val="clear" w:color="auto" w:fill="auto"/>
            <w:hideMark/>
          </w:tcPr>
          <w:p w:rsidR="00F93FC2" w:rsidRPr="00F93FC2" w:rsidRDefault="00F93FC2" w:rsidP="009807E3">
            <w:pPr>
              <w:outlineLvl w:val="0"/>
              <w:rPr>
                <w:rFonts w:ascii="Arial" w:hAnsi="Arial" w:cs="Arial"/>
                <w:sz w:val="14"/>
                <w:szCs w:val="14"/>
              </w:rPr>
            </w:pPr>
            <w:proofErr w:type="spellStart"/>
            <w:r w:rsidRPr="00F93FC2">
              <w:rPr>
                <w:rFonts w:ascii="Arial" w:hAnsi="Arial" w:cs="Arial"/>
                <w:sz w:val="14"/>
                <w:szCs w:val="14"/>
              </w:rPr>
              <w:t>Димитриева</w:t>
            </w:r>
            <w:proofErr w:type="spellEnd"/>
            <w:r w:rsidRPr="00F93FC2">
              <w:rPr>
                <w:rFonts w:ascii="Arial" w:hAnsi="Arial" w:cs="Arial"/>
                <w:sz w:val="14"/>
                <w:szCs w:val="14"/>
              </w:rPr>
              <w:t xml:space="preserve"> Надежда Ивановна</w:t>
            </w:r>
          </w:p>
        </w:tc>
        <w:tc>
          <w:tcPr>
            <w:tcW w:w="636" w:type="dxa"/>
            <w:tcBorders>
              <w:top w:val="nil"/>
              <w:left w:val="nil"/>
              <w:bottom w:val="single" w:sz="4" w:space="0" w:color="ACC8BD"/>
              <w:right w:val="single" w:sz="4" w:space="0" w:color="ACC8BD"/>
            </w:tcBorders>
            <w:shd w:val="clear" w:color="auto" w:fill="auto"/>
            <w:hideMark/>
          </w:tcPr>
          <w:p w:rsidR="00F93FC2" w:rsidRPr="00F93FC2" w:rsidRDefault="00F93FC2" w:rsidP="00F93FC2">
            <w:pPr>
              <w:jc w:val="right"/>
              <w:outlineLvl w:val="0"/>
              <w:rPr>
                <w:rFonts w:ascii="Arial" w:hAnsi="Arial" w:cs="Arial"/>
                <w:sz w:val="14"/>
                <w:szCs w:val="14"/>
              </w:rPr>
            </w:pPr>
            <w:r w:rsidRPr="00F93FC2">
              <w:rPr>
                <w:rFonts w:ascii="Arial" w:hAnsi="Arial" w:cs="Arial"/>
                <w:sz w:val="14"/>
                <w:szCs w:val="14"/>
              </w:rPr>
              <w:t>4 236,45</w:t>
            </w:r>
          </w:p>
        </w:tc>
        <w:tc>
          <w:tcPr>
            <w:tcW w:w="640" w:type="dxa"/>
            <w:tcBorders>
              <w:top w:val="single" w:sz="4" w:space="0" w:color="ACC8BD"/>
              <w:left w:val="nil"/>
              <w:bottom w:val="single" w:sz="4" w:space="0" w:color="ACC8BD"/>
              <w:right w:val="single" w:sz="4" w:space="0" w:color="ACC8BD"/>
            </w:tcBorders>
            <w:shd w:val="clear" w:color="auto" w:fill="auto"/>
            <w:hideMark/>
          </w:tcPr>
          <w:p w:rsidR="00F93FC2" w:rsidRPr="00F93FC2" w:rsidRDefault="00F93FC2" w:rsidP="00F93FC2">
            <w:pPr>
              <w:jc w:val="right"/>
              <w:outlineLvl w:val="0"/>
              <w:rPr>
                <w:rFonts w:ascii="Arial" w:hAnsi="Arial" w:cs="Arial"/>
                <w:sz w:val="14"/>
                <w:szCs w:val="14"/>
              </w:rPr>
            </w:pPr>
            <w:r w:rsidRPr="00F93FC2">
              <w:rPr>
                <w:rFonts w:ascii="Arial" w:hAnsi="Arial" w:cs="Arial"/>
                <w:sz w:val="14"/>
                <w:szCs w:val="14"/>
              </w:rPr>
              <w:t>24 597,27</w:t>
            </w:r>
          </w:p>
        </w:tc>
        <w:tc>
          <w:tcPr>
            <w:tcW w:w="640" w:type="dxa"/>
            <w:tcBorders>
              <w:top w:val="nil"/>
              <w:left w:val="nil"/>
              <w:bottom w:val="single" w:sz="4" w:space="0" w:color="ACC8BD"/>
              <w:right w:val="single" w:sz="4" w:space="0" w:color="ACC8BD"/>
            </w:tcBorders>
            <w:shd w:val="clear" w:color="auto" w:fill="auto"/>
            <w:hideMark/>
          </w:tcPr>
          <w:p w:rsidR="00F93FC2" w:rsidRPr="00F93FC2" w:rsidRDefault="00F93FC2" w:rsidP="00F93FC2">
            <w:pPr>
              <w:outlineLvl w:val="0"/>
              <w:rPr>
                <w:rFonts w:ascii="Arial" w:hAnsi="Arial" w:cs="Arial"/>
                <w:sz w:val="14"/>
                <w:szCs w:val="14"/>
              </w:rPr>
            </w:pPr>
            <w:r w:rsidRPr="00F93FC2">
              <w:rPr>
                <w:rFonts w:ascii="Arial" w:hAnsi="Arial" w:cs="Arial"/>
                <w:sz w:val="14"/>
                <w:szCs w:val="14"/>
              </w:rPr>
              <w:t> </w:t>
            </w:r>
          </w:p>
        </w:tc>
        <w:tc>
          <w:tcPr>
            <w:tcW w:w="712" w:type="dxa"/>
            <w:tcBorders>
              <w:top w:val="nil"/>
              <w:left w:val="nil"/>
              <w:bottom w:val="single" w:sz="4" w:space="0" w:color="ACC8BD"/>
              <w:right w:val="single" w:sz="4" w:space="0" w:color="ACC8BD"/>
            </w:tcBorders>
            <w:shd w:val="clear" w:color="auto" w:fill="auto"/>
            <w:hideMark/>
          </w:tcPr>
          <w:p w:rsidR="00F93FC2" w:rsidRPr="00F93FC2" w:rsidRDefault="00F93FC2" w:rsidP="00F93FC2">
            <w:pPr>
              <w:jc w:val="right"/>
              <w:outlineLvl w:val="0"/>
              <w:rPr>
                <w:rFonts w:ascii="Arial" w:hAnsi="Arial" w:cs="Arial"/>
                <w:sz w:val="14"/>
                <w:szCs w:val="14"/>
              </w:rPr>
            </w:pPr>
            <w:r w:rsidRPr="00F93FC2">
              <w:rPr>
                <w:rFonts w:ascii="Arial" w:hAnsi="Arial" w:cs="Arial"/>
                <w:sz w:val="14"/>
                <w:szCs w:val="14"/>
              </w:rPr>
              <w:t>3 354,43</w:t>
            </w:r>
          </w:p>
        </w:tc>
        <w:tc>
          <w:tcPr>
            <w:tcW w:w="757" w:type="dxa"/>
            <w:tcBorders>
              <w:top w:val="nil"/>
              <w:left w:val="nil"/>
              <w:bottom w:val="single" w:sz="4" w:space="0" w:color="ACC8BD"/>
              <w:right w:val="single" w:sz="4" w:space="0" w:color="ACC8BD"/>
            </w:tcBorders>
            <w:shd w:val="clear" w:color="auto" w:fill="auto"/>
            <w:hideMark/>
          </w:tcPr>
          <w:p w:rsidR="00F93FC2" w:rsidRPr="00F93FC2" w:rsidRDefault="00F93FC2" w:rsidP="00F93FC2">
            <w:pPr>
              <w:outlineLvl w:val="0"/>
              <w:rPr>
                <w:rFonts w:ascii="Arial" w:hAnsi="Arial" w:cs="Arial"/>
                <w:sz w:val="14"/>
                <w:szCs w:val="14"/>
              </w:rPr>
            </w:pPr>
            <w:r w:rsidRPr="00F93FC2">
              <w:rPr>
                <w:rFonts w:ascii="Arial" w:hAnsi="Arial" w:cs="Arial"/>
                <w:sz w:val="14"/>
                <w:szCs w:val="14"/>
              </w:rPr>
              <w:t> </w:t>
            </w:r>
          </w:p>
        </w:tc>
        <w:tc>
          <w:tcPr>
            <w:tcW w:w="895" w:type="dxa"/>
            <w:tcBorders>
              <w:top w:val="nil"/>
              <w:left w:val="nil"/>
              <w:bottom w:val="single" w:sz="4" w:space="0" w:color="ACC8BD"/>
              <w:right w:val="single" w:sz="4" w:space="0" w:color="ACC8BD"/>
            </w:tcBorders>
            <w:shd w:val="clear" w:color="auto" w:fill="auto"/>
            <w:hideMark/>
          </w:tcPr>
          <w:p w:rsidR="00F93FC2" w:rsidRPr="00F93FC2" w:rsidRDefault="00F93FC2" w:rsidP="00F93FC2">
            <w:pPr>
              <w:outlineLvl w:val="0"/>
              <w:rPr>
                <w:rFonts w:ascii="Arial" w:hAnsi="Arial" w:cs="Arial"/>
                <w:sz w:val="14"/>
                <w:szCs w:val="14"/>
              </w:rPr>
            </w:pPr>
            <w:r w:rsidRPr="00F93FC2">
              <w:rPr>
                <w:rFonts w:ascii="Arial" w:hAnsi="Arial" w:cs="Arial"/>
                <w:sz w:val="14"/>
                <w:szCs w:val="14"/>
              </w:rPr>
              <w:t> </w:t>
            </w:r>
          </w:p>
        </w:tc>
        <w:tc>
          <w:tcPr>
            <w:tcW w:w="796" w:type="dxa"/>
            <w:tcBorders>
              <w:top w:val="nil"/>
              <w:left w:val="nil"/>
              <w:bottom w:val="single" w:sz="4" w:space="0" w:color="ACC8BD"/>
              <w:right w:val="single" w:sz="4" w:space="0" w:color="ACC8BD"/>
            </w:tcBorders>
            <w:shd w:val="clear" w:color="auto" w:fill="auto"/>
            <w:hideMark/>
          </w:tcPr>
          <w:p w:rsidR="00F93FC2" w:rsidRPr="00F93FC2" w:rsidRDefault="00F93FC2" w:rsidP="00F93FC2">
            <w:pPr>
              <w:outlineLvl w:val="0"/>
              <w:rPr>
                <w:rFonts w:ascii="Arial" w:hAnsi="Arial" w:cs="Arial"/>
                <w:sz w:val="14"/>
                <w:szCs w:val="14"/>
              </w:rPr>
            </w:pPr>
            <w:r w:rsidRPr="00F93FC2">
              <w:rPr>
                <w:rFonts w:ascii="Arial" w:hAnsi="Arial" w:cs="Arial"/>
                <w:sz w:val="14"/>
                <w:szCs w:val="14"/>
              </w:rPr>
              <w:t> </w:t>
            </w:r>
          </w:p>
        </w:tc>
        <w:tc>
          <w:tcPr>
            <w:tcW w:w="662" w:type="dxa"/>
            <w:tcBorders>
              <w:top w:val="nil"/>
              <w:left w:val="nil"/>
              <w:bottom w:val="single" w:sz="4" w:space="0" w:color="ACC8BD"/>
              <w:right w:val="single" w:sz="4" w:space="0" w:color="ACC8BD"/>
            </w:tcBorders>
            <w:shd w:val="clear" w:color="auto" w:fill="auto"/>
            <w:hideMark/>
          </w:tcPr>
          <w:p w:rsidR="00F93FC2" w:rsidRPr="00F93FC2" w:rsidRDefault="00F93FC2" w:rsidP="00F93FC2">
            <w:pPr>
              <w:jc w:val="right"/>
              <w:outlineLvl w:val="0"/>
              <w:rPr>
                <w:rFonts w:ascii="Arial" w:hAnsi="Arial" w:cs="Arial"/>
                <w:sz w:val="14"/>
                <w:szCs w:val="14"/>
              </w:rPr>
            </w:pPr>
            <w:r w:rsidRPr="00F93FC2">
              <w:rPr>
                <w:rFonts w:ascii="Arial" w:hAnsi="Arial" w:cs="Arial"/>
                <w:sz w:val="14"/>
                <w:szCs w:val="14"/>
              </w:rPr>
              <w:t>4 919,45</w:t>
            </w:r>
          </w:p>
        </w:tc>
        <w:tc>
          <w:tcPr>
            <w:tcW w:w="759" w:type="dxa"/>
            <w:tcBorders>
              <w:top w:val="nil"/>
              <w:left w:val="nil"/>
              <w:bottom w:val="single" w:sz="4" w:space="0" w:color="ACC8BD"/>
              <w:right w:val="single" w:sz="4" w:space="0" w:color="ACC8BD"/>
            </w:tcBorders>
            <w:shd w:val="clear" w:color="auto" w:fill="auto"/>
            <w:hideMark/>
          </w:tcPr>
          <w:p w:rsidR="00F93FC2" w:rsidRPr="00F93FC2" w:rsidRDefault="00F93FC2" w:rsidP="00F93FC2">
            <w:pPr>
              <w:jc w:val="right"/>
              <w:outlineLvl w:val="0"/>
              <w:rPr>
                <w:rFonts w:ascii="Arial" w:hAnsi="Arial" w:cs="Arial"/>
                <w:sz w:val="14"/>
                <w:szCs w:val="14"/>
              </w:rPr>
            </w:pPr>
            <w:r w:rsidRPr="00F93FC2">
              <w:rPr>
                <w:rFonts w:ascii="Arial" w:hAnsi="Arial" w:cs="Arial"/>
                <w:sz w:val="14"/>
                <w:szCs w:val="14"/>
              </w:rPr>
              <w:t>2 459,73</w:t>
            </w:r>
          </w:p>
        </w:tc>
        <w:tc>
          <w:tcPr>
            <w:tcW w:w="784" w:type="dxa"/>
            <w:tcBorders>
              <w:top w:val="nil"/>
              <w:left w:val="nil"/>
              <w:bottom w:val="single" w:sz="4" w:space="0" w:color="ACC8BD"/>
              <w:right w:val="single" w:sz="4" w:space="0" w:color="ACC8BD"/>
            </w:tcBorders>
            <w:shd w:val="clear" w:color="auto" w:fill="auto"/>
            <w:hideMark/>
          </w:tcPr>
          <w:p w:rsidR="00F93FC2" w:rsidRPr="00F93FC2" w:rsidRDefault="00F93FC2" w:rsidP="00F93FC2">
            <w:pPr>
              <w:jc w:val="right"/>
              <w:outlineLvl w:val="0"/>
              <w:rPr>
                <w:rFonts w:ascii="Arial" w:hAnsi="Arial" w:cs="Arial"/>
                <w:sz w:val="14"/>
                <w:szCs w:val="14"/>
              </w:rPr>
            </w:pPr>
            <w:r w:rsidRPr="00F93FC2">
              <w:rPr>
                <w:rFonts w:ascii="Arial" w:hAnsi="Arial" w:cs="Arial"/>
                <w:sz w:val="14"/>
                <w:szCs w:val="14"/>
              </w:rPr>
              <w:t>44 275,09</w:t>
            </w:r>
          </w:p>
        </w:tc>
        <w:tc>
          <w:tcPr>
            <w:tcW w:w="819" w:type="dxa"/>
            <w:tcBorders>
              <w:top w:val="nil"/>
              <w:left w:val="nil"/>
              <w:bottom w:val="single" w:sz="4" w:space="0" w:color="ACC8BD"/>
              <w:right w:val="single" w:sz="4" w:space="0" w:color="ACC8BD"/>
            </w:tcBorders>
            <w:shd w:val="clear" w:color="auto" w:fill="auto"/>
            <w:hideMark/>
          </w:tcPr>
          <w:p w:rsidR="00F93FC2" w:rsidRPr="00F93FC2" w:rsidRDefault="00F93FC2" w:rsidP="00F93FC2">
            <w:pPr>
              <w:outlineLvl w:val="0"/>
              <w:rPr>
                <w:rFonts w:ascii="Arial" w:hAnsi="Arial" w:cs="Arial"/>
                <w:sz w:val="14"/>
                <w:szCs w:val="14"/>
              </w:rPr>
            </w:pPr>
            <w:r w:rsidRPr="00F93FC2">
              <w:rPr>
                <w:rFonts w:ascii="Arial" w:hAnsi="Arial" w:cs="Arial"/>
                <w:sz w:val="14"/>
                <w:szCs w:val="14"/>
              </w:rPr>
              <w:t> </w:t>
            </w:r>
          </w:p>
        </w:tc>
        <w:tc>
          <w:tcPr>
            <w:tcW w:w="640" w:type="dxa"/>
            <w:tcBorders>
              <w:top w:val="nil"/>
              <w:left w:val="nil"/>
              <w:bottom w:val="single" w:sz="4" w:space="0" w:color="ACC8BD"/>
              <w:right w:val="single" w:sz="4" w:space="0" w:color="ACC8BD"/>
            </w:tcBorders>
            <w:shd w:val="clear" w:color="auto" w:fill="auto"/>
            <w:hideMark/>
          </w:tcPr>
          <w:p w:rsidR="00F93FC2" w:rsidRPr="00F93FC2" w:rsidRDefault="00F93FC2" w:rsidP="00F93FC2">
            <w:pPr>
              <w:outlineLvl w:val="0"/>
              <w:rPr>
                <w:rFonts w:ascii="Arial" w:hAnsi="Arial" w:cs="Arial"/>
                <w:sz w:val="14"/>
                <w:szCs w:val="14"/>
              </w:rPr>
            </w:pPr>
            <w:r w:rsidRPr="00F93FC2">
              <w:rPr>
                <w:rFonts w:ascii="Arial" w:hAnsi="Arial" w:cs="Arial"/>
                <w:sz w:val="14"/>
                <w:szCs w:val="14"/>
              </w:rPr>
              <w:t> </w:t>
            </w:r>
          </w:p>
        </w:tc>
        <w:tc>
          <w:tcPr>
            <w:tcW w:w="897" w:type="dxa"/>
            <w:tcBorders>
              <w:top w:val="nil"/>
              <w:left w:val="nil"/>
              <w:bottom w:val="single" w:sz="4" w:space="0" w:color="ACC8BD"/>
              <w:right w:val="single" w:sz="4" w:space="0" w:color="ACC8BD"/>
            </w:tcBorders>
            <w:shd w:val="clear" w:color="auto" w:fill="auto"/>
            <w:hideMark/>
          </w:tcPr>
          <w:p w:rsidR="00F93FC2" w:rsidRPr="00F93FC2" w:rsidRDefault="00F93FC2" w:rsidP="00F93FC2">
            <w:pPr>
              <w:jc w:val="right"/>
              <w:outlineLvl w:val="0"/>
              <w:rPr>
                <w:rFonts w:ascii="Arial" w:hAnsi="Arial" w:cs="Arial"/>
                <w:sz w:val="14"/>
                <w:szCs w:val="14"/>
              </w:rPr>
            </w:pPr>
            <w:r w:rsidRPr="00F93FC2">
              <w:rPr>
                <w:rFonts w:ascii="Arial" w:hAnsi="Arial" w:cs="Arial"/>
                <w:sz w:val="14"/>
                <w:szCs w:val="14"/>
              </w:rPr>
              <w:t>9 019,00</w:t>
            </w:r>
          </w:p>
        </w:tc>
        <w:tc>
          <w:tcPr>
            <w:tcW w:w="635" w:type="dxa"/>
            <w:tcBorders>
              <w:top w:val="nil"/>
              <w:left w:val="nil"/>
              <w:bottom w:val="single" w:sz="4" w:space="0" w:color="ACC8BD"/>
              <w:right w:val="single" w:sz="4" w:space="0" w:color="ACC8BD"/>
            </w:tcBorders>
            <w:shd w:val="clear" w:color="auto" w:fill="auto"/>
            <w:hideMark/>
          </w:tcPr>
          <w:p w:rsidR="00F93FC2" w:rsidRPr="00F93FC2" w:rsidRDefault="00F93FC2" w:rsidP="00F93FC2">
            <w:pPr>
              <w:jc w:val="right"/>
              <w:outlineLvl w:val="0"/>
              <w:rPr>
                <w:rFonts w:ascii="Arial" w:hAnsi="Arial" w:cs="Arial"/>
                <w:sz w:val="14"/>
                <w:szCs w:val="14"/>
              </w:rPr>
            </w:pPr>
            <w:r w:rsidRPr="00F93FC2">
              <w:rPr>
                <w:rFonts w:ascii="Arial" w:hAnsi="Arial" w:cs="Arial"/>
                <w:sz w:val="14"/>
                <w:szCs w:val="14"/>
              </w:rPr>
              <w:t>88 624,97</w:t>
            </w:r>
          </w:p>
        </w:tc>
        <w:tc>
          <w:tcPr>
            <w:tcW w:w="640" w:type="dxa"/>
            <w:tcBorders>
              <w:top w:val="nil"/>
              <w:left w:val="nil"/>
              <w:bottom w:val="single" w:sz="4" w:space="0" w:color="ACC8BD"/>
              <w:right w:val="single" w:sz="4" w:space="0" w:color="ACC8BD"/>
            </w:tcBorders>
            <w:shd w:val="clear" w:color="auto" w:fill="auto"/>
            <w:hideMark/>
          </w:tcPr>
          <w:p w:rsidR="00F93FC2" w:rsidRPr="00F93FC2" w:rsidRDefault="00F93FC2" w:rsidP="00F93FC2">
            <w:pPr>
              <w:jc w:val="right"/>
              <w:outlineLvl w:val="0"/>
              <w:rPr>
                <w:rFonts w:ascii="Arial" w:hAnsi="Arial" w:cs="Arial"/>
                <w:sz w:val="14"/>
                <w:szCs w:val="14"/>
              </w:rPr>
            </w:pPr>
            <w:r w:rsidRPr="00F93FC2">
              <w:rPr>
                <w:rFonts w:ascii="Arial" w:hAnsi="Arial" w:cs="Arial"/>
                <w:sz w:val="14"/>
                <w:szCs w:val="14"/>
              </w:rPr>
              <w:t>11 522,00</w:t>
            </w:r>
          </w:p>
        </w:tc>
        <w:tc>
          <w:tcPr>
            <w:tcW w:w="662" w:type="dxa"/>
            <w:tcBorders>
              <w:top w:val="nil"/>
              <w:left w:val="nil"/>
              <w:bottom w:val="single" w:sz="4" w:space="0" w:color="ACC8BD"/>
              <w:right w:val="single" w:sz="4" w:space="0" w:color="ACC8BD"/>
            </w:tcBorders>
            <w:shd w:val="clear" w:color="auto" w:fill="auto"/>
            <w:hideMark/>
          </w:tcPr>
          <w:p w:rsidR="00F93FC2" w:rsidRPr="00F93FC2" w:rsidRDefault="00F93FC2" w:rsidP="00F93FC2">
            <w:pPr>
              <w:jc w:val="right"/>
              <w:outlineLvl w:val="0"/>
              <w:rPr>
                <w:rFonts w:ascii="Arial" w:hAnsi="Arial" w:cs="Arial"/>
                <w:sz w:val="14"/>
                <w:szCs w:val="14"/>
              </w:rPr>
            </w:pPr>
            <w:r w:rsidRPr="00F93FC2">
              <w:rPr>
                <w:rFonts w:ascii="Arial" w:hAnsi="Arial" w:cs="Arial"/>
                <w:sz w:val="14"/>
                <w:szCs w:val="14"/>
              </w:rPr>
              <w:t>886,25</w:t>
            </w:r>
          </w:p>
        </w:tc>
        <w:tc>
          <w:tcPr>
            <w:tcW w:w="601" w:type="dxa"/>
            <w:tcBorders>
              <w:top w:val="nil"/>
              <w:left w:val="nil"/>
              <w:bottom w:val="single" w:sz="4" w:space="0" w:color="ACC8BD"/>
              <w:right w:val="single" w:sz="4" w:space="0" w:color="ACC8BD"/>
            </w:tcBorders>
            <w:shd w:val="clear" w:color="auto" w:fill="auto"/>
            <w:hideMark/>
          </w:tcPr>
          <w:p w:rsidR="00F93FC2" w:rsidRPr="00F93FC2" w:rsidRDefault="00F93FC2" w:rsidP="00F93FC2">
            <w:pPr>
              <w:jc w:val="right"/>
              <w:outlineLvl w:val="0"/>
              <w:rPr>
                <w:rFonts w:ascii="Arial" w:hAnsi="Arial" w:cs="Arial"/>
                <w:sz w:val="14"/>
                <w:szCs w:val="14"/>
              </w:rPr>
            </w:pPr>
            <w:r w:rsidRPr="00F93FC2">
              <w:rPr>
                <w:rFonts w:ascii="Arial" w:hAnsi="Arial" w:cs="Arial"/>
                <w:sz w:val="14"/>
                <w:szCs w:val="14"/>
              </w:rPr>
              <w:t>12 408,25</w:t>
            </w:r>
          </w:p>
        </w:tc>
        <w:tc>
          <w:tcPr>
            <w:tcW w:w="640" w:type="dxa"/>
            <w:tcBorders>
              <w:top w:val="nil"/>
              <w:left w:val="nil"/>
              <w:bottom w:val="single" w:sz="4" w:space="0" w:color="ACC8BD"/>
              <w:right w:val="single" w:sz="4" w:space="0" w:color="ACC8BD"/>
            </w:tcBorders>
            <w:shd w:val="clear" w:color="auto" w:fill="auto"/>
            <w:hideMark/>
          </w:tcPr>
          <w:p w:rsidR="00F93FC2" w:rsidRPr="00F93FC2" w:rsidRDefault="00F93FC2" w:rsidP="00F93FC2">
            <w:pPr>
              <w:jc w:val="right"/>
              <w:outlineLvl w:val="0"/>
              <w:rPr>
                <w:rFonts w:ascii="Arial" w:hAnsi="Arial" w:cs="Arial"/>
                <w:sz w:val="14"/>
                <w:szCs w:val="14"/>
              </w:rPr>
            </w:pPr>
            <w:r w:rsidRPr="00F93FC2">
              <w:rPr>
                <w:rFonts w:ascii="Arial" w:hAnsi="Arial" w:cs="Arial"/>
                <w:sz w:val="14"/>
                <w:szCs w:val="14"/>
              </w:rPr>
              <w:t>41 408,86</w:t>
            </w:r>
          </w:p>
        </w:tc>
        <w:tc>
          <w:tcPr>
            <w:tcW w:w="640" w:type="dxa"/>
            <w:tcBorders>
              <w:top w:val="nil"/>
              <w:left w:val="nil"/>
              <w:bottom w:val="single" w:sz="4" w:space="0" w:color="ACC8BD"/>
              <w:right w:val="single" w:sz="4" w:space="0" w:color="ACC8BD"/>
            </w:tcBorders>
            <w:shd w:val="clear" w:color="auto" w:fill="auto"/>
            <w:hideMark/>
          </w:tcPr>
          <w:p w:rsidR="00F93FC2" w:rsidRPr="00F93FC2" w:rsidRDefault="00F93FC2" w:rsidP="00F93FC2">
            <w:pPr>
              <w:jc w:val="right"/>
              <w:outlineLvl w:val="0"/>
              <w:rPr>
                <w:rFonts w:ascii="Arial" w:hAnsi="Arial" w:cs="Arial"/>
                <w:sz w:val="14"/>
                <w:szCs w:val="14"/>
              </w:rPr>
            </w:pPr>
            <w:r w:rsidRPr="00F93FC2">
              <w:rPr>
                <w:rFonts w:ascii="Arial" w:hAnsi="Arial" w:cs="Arial"/>
                <w:sz w:val="14"/>
                <w:szCs w:val="14"/>
              </w:rPr>
              <w:t>30 000,00</w:t>
            </w:r>
          </w:p>
        </w:tc>
        <w:tc>
          <w:tcPr>
            <w:tcW w:w="650" w:type="dxa"/>
            <w:tcBorders>
              <w:top w:val="nil"/>
              <w:left w:val="nil"/>
              <w:bottom w:val="single" w:sz="4" w:space="0" w:color="ACC8BD"/>
              <w:right w:val="single" w:sz="4" w:space="0" w:color="ACC8BD"/>
            </w:tcBorders>
            <w:shd w:val="clear" w:color="auto" w:fill="auto"/>
            <w:hideMark/>
          </w:tcPr>
          <w:p w:rsidR="00F93FC2" w:rsidRPr="00F93FC2" w:rsidRDefault="00F93FC2" w:rsidP="00F93FC2">
            <w:pPr>
              <w:jc w:val="right"/>
              <w:outlineLvl w:val="0"/>
              <w:rPr>
                <w:rFonts w:ascii="Arial" w:hAnsi="Arial" w:cs="Arial"/>
                <w:sz w:val="14"/>
                <w:szCs w:val="14"/>
              </w:rPr>
            </w:pPr>
            <w:r w:rsidRPr="00F93FC2">
              <w:rPr>
                <w:rFonts w:ascii="Arial" w:hAnsi="Arial" w:cs="Arial"/>
                <w:sz w:val="14"/>
                <w:szCs w:val="14"/>
              </w:rPr>
              <w:t>71 408,86</w:t>
            </w:r>
          </w:p>
        </w:tc>
        <w:tc>
          <w:tcPr>
            <w:tcW w:w="580" w:type="dxa"/>
            <w:tcBorders>
              <w:top w:val="nil"/>
              <w:left w:val="nil"/>
              <w:bottom w:val="single" w:sz="4" w:space="0" w:color="ACC8BD"/>
              <w:right w:val="single" w:sz="4" w:space="0" w:color="ACC8BD"/>
            </w:tcBorders>
            <w:shd w:val="clear" w:color="auto" w:fill="auto"/>
            <w:hideMark/>
          </w:tcPr>
          <w:p w:rsidR="00F93FC2" w:rsidRPr="00F93FC2" w:rsidRDefault="00F93FC2" w:rsidP="00F93FC2">
            <w:pPr>
              <w:jc w:val="right"/>
              <w:outlineLvl w:val="0"/>
              <w:rPr>
                <w:rFonts w:ascii="Arial" w:hAnsi="Arial" w:cs="Arial"/>
                <w:sz w:val="14"/>
                <w:szCs w:val="14"/>
              </w:rPr>
            </w:pPr>
            <w:r w:rsidRPr="00F93FC2">
              <w:rPr>
                <w:rFonts w:ascii="Arial" w:hAnsi="Arial" w:cs="Arial"/>
                <w:sz w:val="14"/>
                <w:szCs w:val="14"/>
              </w:rPr>
              <w:t>9 044,31</w:t>
            </w:r>
          </w:p>
        </w:tc>
      </w:tr>
      <w:tr w:rsidR="00F93FC2" w:rsidRPr="00F93FC2" w:rsidTr="009807E3">
        <w:trPr>
          <w:trHeight w:val="225"/>
        </w:trPr>
        <w:tc>
          <w:tcPr>
            <w:tcW w:w="1269" w:type="dxa"/>
            <w:gridSpan w:val="2"/>
            <w:tcBorders>
              <w:top w:val="single" w:sz="4" w:space="0" w:color="ACC8BD"/>
              <w:left w:val="single" w:sz="4" w:space="0" w:color="ACC8BD"/>
              <w:bottom w:val="single" w:sz="4" w:space="0" w:color="ACC8BD"/>
              <w:right w:val="single" w:sz="4" w:space="0" w:color="ACC8BD"/>
            </w:tcBorders>
            <w:shd w:val="clear" w:color="000000" w:fill="E4F0DD"/>
            <w:hideMark/>
          </w:tcPr>
          <w:p w:rsidR="00F93FC2" w:rsidRPr="00F93FC2" w:rsidRDefault="00F93FC2" w:rsidP="00F93FC2">
            <w:pPr>
              <w:rPr>
                <w:rFonts w:ascii="Arial" w:hAnsi="Arial" w:cs="Arial"/>
                <w:color w:val="003F2F"/>
                <w:sz w:val="14"/>
                <w:szCs w:val="14"/>
              </w:rPr>
            </w:pPr>
            <w:r w:rsidRPr="00F93FC2">
              <w:rPr>
                <w:rFonts w:ascii="Arial" w:hAnsi="Arial" w:cs="Arial"/>
                <w:color w:val="003F2F"/>
                <w:sz w:val="14"/>
                <w:szCs w:val="14"/>
              </w:rPr>
              <w:t>ВУС</w:t>
            </w:r>
          </w:p>
        </w:tc>
        <w:tc>
          <w:tcPr>
            <w:tcW w:w="636" w:type="dxa"/>
            <w:tcBorders>
              <w:top w:val="nil"/>
              <w:left w:val="nil"/>
              <w:bottom w:val="single" w:sz="4" w:space="0" w:color="ACC8BD"/>
              <w:right w:val="single" w:sz="4" w:space="0" w:color="ACC8BD"/>
            </w:tcBorders>
            <w:shd w:val="clear" w:color="000000" w:fill="E4F0DD"/>
            <w:hideMark/>
          </w:tcPr>
          <w:p w:rsidR="00F93FC2" w:rsidRPr="00F93FC2" w:rsidRDefault="00F93FC2" w:rsidP="00F93FC2">
            <w:pPr>
              <w:jc w:val="right"/>
              <w:rPr>
                <w:rFonts w:ascii="Arial" w:hAnsi="Arial" w:cs="Arial"/>
                <w:color w:val="003F2F"/>
                <w:sz w:val="14"/>
                <w:szCs w:val="14"/>
              </w:rPr>
            </w:pPr>
            <w:r w:rsidRPr="00F93FC2">
              <w:rPr>
                <w:rFonts w:ascii="Arial" w:hAnsi="Arial" w:cs="Arial"/>
                <w:color w:val="003F2F"/>
                <w:sz w:val="14"/>
                <w:szCs w:val="14"/>
              </w:rPr>
              <w:t>-30,00</w:t>
            </w:r>
          </w:p>
        </w:tc>
        <w:tc>
          <w:tcPr>
            <w:tcW w:w="640" w:type="dxa"/>
            <w:tcBorders>
              <w:top w:val="single" w:sz="4" w:space="0" w:color="ACC8BD"/>
              <w:left w:val="nil"/>
              <w:bottom w:val="single" w:sz="4" w:space="0" w:color="ACC8BD"/>
              <w:right w:val="single" w:sz="4" w:space="0" w:color="ACC8BD"/>
            </w:tcBorders>
            <w:shd w:val="clear" w:color="000000" w:fill="E4F0DD"/>
            <w:hideMark/>
          </w:tcPr>
          <w:p w:rsidR="00F93FC2" w:rsidRPr="00F93FC2" w:rsidRDefault="00F93FC2" w:rsidP="00F93FC2">
            <w:pPr>
              <w:jc w:val="right"/>
              <w:rPr>
                <w:rFonts w:ascii="Arial" w:hAnsi="Arial" w:cs="Arial"/>
                <w:color w:val="003F2F"/>
                <w:sz w:val="14"/>
                <w:szCs w:val="14"/>
              </w:rPr>
            </w:pPr>
            <w:r w:rsidRPr="00F93FC2">
              <w:rPr>
                <w:rFonts w:ascii="Arial" w:hAnsi="Arial" w:cs="Arial"/>
                <w:color w:val="003F2F"/>
                <w:sz w:val="14"/>
                <w:szCs w:val="14"/>
              </w:rPr>
              <w:t>3 148,75</w:t>
            </w:r>
          </w:p>
        </w:tc>
        <w:tc>
          <w:tcPr>
            <w:tcW w:w="640" w:type="dxa"/>
            <w:tcBorders>
              <w:top w:val="nil"/>
              <w:left w:val="nil"/>
              <w:bottom w:val="single" w:sz="4" w:space="0" w:color="ACC8BD"/>
              <w:right w:val="single" w:sz="4" w:space="0" w:color="ACC8BD"/>
            </w:tcBorders>
            <w:shd w:val="clear" w:color="000000" w:fill="E4F0DD"/>
            <w:hideMark/>
          </w:tcPr>
          <w:p w:rsidR="00F93FC2" w:rsidRPr="00F93FC2" w:rsidRDefault="00F93FC2" w:rsidP="00F93FC2">
            <w:pPr>
              <w:jc w:val="right"/>
              <w:rPr>
                <w:rFonts w:ascii="Arial" w:hAnsi="Arial" w:cs="Arial"/>
                <w:color w:val="003F2F"/>
                <w:sz w:val="14"/>
                <w:szCs w:val="14"/>
              </w:rPr>
            </w:pPr>
            <w:r w:rsidRPr="00F93FC2">
              <w:rPr>
                <w:rFonts w:ascii="Arial" w:hAnsi="Arial" w:cs="Arial"/>
                <w:color w:val="003F2F"/>
                <w:sz w:val="14"/>
                <w:szCs w:val="14"/>
              </w:rPr>
              <w:t>5 217,80</w:t>
            </w:r>
          </w:p>
        </w:tc>
        <w:tc>
          <w:tcPr>
            <w:tcW w:w="712" w:type="dxa"/>
            <w:tcBorders>
              <w:top w:val="nil"/>
              <w:left w:val="nil"/>
              <w:bottom w:val="single" w:sz="4" w:space="0" w:color="ACC8BD"/>
              <w:right w:val="single" w:sz="4" w:space="0" w:color="ACC8BD"/>
            </w:tcBorders>
            <w:shd w:val="clear" w:color="000000" w:fill="E4F0DD"/>
            <w:hideMark/>
          </w:tcPr>
          <w:p w:rsidR="00F93FC2" w:rsidRPr="00F93FC2" w:rsidRDefault="00F93FC2" w:rsidP="00F93FC2">
            <w:pPr>
              <w:rPr>
                <w:rFonts w:ascii="Arial" w:hAnsi="Arial" w:cs="Arial"/>
                <w:color w:val="003F2F"/>
                <w:sz w:val="14"/>
                <w:szCs w:val="14"/>
              </w:rPr>
            </w:pPr>
            <w:r w:rsidRPr="00F93FC2">
              <w:rPr>
                <w:rFonts w:ascii="Arial" w:hAnsi="Arial" w:cs="Arial"/>
                <w:color w:val="003F2F"/>
                <w:sz w:val="14"/>
                <w:szCs w:val="14"/>
              </w:rPr>
              <w:t> </w:t>
            </w:r>
          </w:p>
        </w:tc>
        <w:tc>
          <w:tcPr>
            <w:tcW w:w="757" w:type="dxa"/>
            <w:tcBorders>
              <w:top w:val="nil"/>
              <w:left w:val="nil"/>
              <w:bottom w:val="single" w:sz="4" w:space="0" w:color="ACC8BD"/>
              <w:right w:val="single" w:sz="4" w:space="0" w:color="ACC8BD"/>
            </w:tcBorders>
            <w:shd w:val="clear" w:color="000000" w:fill="E4F0DD"/>
            <w:hideMark/>
          </w:tcPr>
          <w:p w:rsidR="00F93FC2" w:rsidRPr="00F93FC2" w:rsidRDefault="00F93FC2" w:rsidP="00F93FC2">
            <w:pPr>
              <w:jc w:val="right"/>
              <w:rPr>
                <w:rFonts w:ascii="Arial" w:hAnsi="Arial" w:cs="Arial"/>
                <w:color w:val="003F2F"/>
                <w:sz w:val="14"/>
                <w:szCs w:val="14"/>
              </w:rPr>
            </w:pPr>
            <w:r w:rsidRPr="00F93FC2">
              <w:rPr>
                <w:rFonts w:ascii="Arial" w:hAnsi="Arial" w:cs="Arial"/>
                <w:color w:val="003F2F"/>
                <w:sz w:val="14"/>
                <w:szCs w:val="14"/>
              </w:rPr>
              <w:t>4 338,87</w:t>
            </w:r>
          </w:p>
        </w:tc>
        <w:tc>
          <w:tcPr>
            <w:tcW w:w="895" w:type="dxa"/>
            <w:tcBorders>
              <w:top w:val="nil"/>
              <w:left w:val="nil"/>
              <w:bottom w:val="single" w:sz="4" w:space="0" w:color="ACC8BD"/>
              <w:right w:val="single" w:sz="4" w:space="0" w:color="ACC8BD"/>
            </w:tcBorders>
            <w:shd w:val="clear" w:color="000000" w:fill="E4F0DD"/>
            <w:hideMark/>
          </w:tcPr>
          <w:p w:rsidR="00F93FC2" w:rsidRPr="00F93FC2" w:rsidRDefault="00F93FC2" w:rsidP="00F93FC2">
            <w:pPr>
              <w:rPr>
                <w:rFonts w:ascii="Arial" w:hAnsi="Arial" w:cs="Arial"/>
                <w:color w:val="003F2F"/>
                <w:sz w:val="14"/>
                <w:szCs w:val="14"/>
              </w:rPr>
            </w:pPr>
            <w:r w:rsidRPr="00F93FC2">
              <w:rPr>
                <w:rFonts w:ascii="Arial" w:hAnsi="Arial" w:cs="Arial"/>
                <w:color w:val="003F2F"/>
                <w:sz w:val="14"/>
                <w:szCs w:val="14"/>
              </w:rPr>
              <w:t> </w:t>
            </w:r>
          </w:p>
        </w:tc>
        <w:tc>
          <w:tcPr>
            <w:tcW w:w="796" w:type="dxa"/>
            <w:tcBorders>
              <w:top w:val="nil"/>
              <w:left w:val="nil"/>
              <w:bottom w:val="single" w:sz="4" w:space="0" w:color="ACC8BD"/>
              <w:right w:val="single" w:sz="4" w:space="0" w:color="ACC8BD"/>
            </w:tcBorders>
            <w:shd w:val="clear" w:color="000000" w:fill="E4F0DD"/>
            <w:hideMark/>
          </w:tcPr>
          <w:p w:rsidR="00F93FC2" w:rsidRPr="00F93FC2" w:rsidRDefault="00F93FC2" w:rsidP="00F93FC2">
            <w:pPr>
              <w:rPr>
                <w:rFonts w:ascii="Arial" w:hAnsi="Arial" w:cs="Arial"/>
                <w:color w:val="003F2F"/>
                <w:sz w:val="14"/>
                <w:szCs w:val="14"/>
              </w:rPr>
            </w:pPr>
            <w:r w:rsidRPr="00F93FC2">
              <w:rPr>
                <w:rFonts w:ascii="Arial" w:hAnsi="Arial" w:cs="Arial"/>
                <w:color w:val="003F2F"/>
                <w:sz w:val="14"/>
                <w:szCs w:val="14"/>
              </w:rPr>
              <w:t> </w:t>
            </w:r>
          </w:p>
        </w:tc>
        <w:tc>
          <w:tcPr>
            <w:tcW w:w="662" w:type="dxa"/>
            <w:tcBorders>
              <w:top w:val="nil"/>
              <w:left w:val="nil"/>
              <w:bottom w:val="single" w:sz="4" w:space="0" w:color="ACC8BD"/>
              <w:right w:val="single" w:sz="4" w:space="0" w:color="ACC8BD"/>
            </w:tcBorders>
            <w:shd w:val="clear" w:color="000000" w:fill="E4F0DD"/>
            <w:hideMark/>
          </w:tcPr>
          <w:p w:rsidR="00F93FC2" w:rsidRPr="00F93FC2" w:rsidRDefault="00F93FC2" w:rsidP="00F93FC2">
            <w:pPr>
              <w:jc w:val="right"/>
              <w:rPr>
                <w:rFonts w:ascii="Arial" w:hAnsi="Arial" w:cs="Arial"/>
                <w:color w:val="003F2F"/>
                <w:sz w:val="14"/>
                <w:szCs w:val="14"/>
              </w:rPr>
            </w:pPr>
            <w:r w:rsidRPr="00F93FC2">
              <w:rPr>
                <w:rFonts w:ascii="Arial" w:hAnsi="Arial" w:cs="Arial"/>
                <w:color w:val="003F2F"/>
                <w:sz w:val="14"/>
                <w:szCs w:val="14"/>
              </w:rPr>
              <w:t>3 148,75</w:t>
            </w:r>
          </w:p>
        </w:tc>
        <w:tc>
          <w:tcPr>
            <w:tcW w:w="759" w:type="dxa"/>
            <w:tcBorders>
              <w:top w:val="nil"/>
              <w:left w:val="nil"/>
              <w:bottom w:val="single" w:sz="4" w:space="0" w:color="ACC8BD"/>
              <w:right w:val="single" w:sz="4" w:space="0" w:color="ACC8BD"/>
            </w:tcBorders>
            <w:shd w:val="clear" w:color="000000" w:fill="E4F0DD"/>
            <w:hideMark/>
          </w:tcPr>
          <w:p w:rsidR="00F93FC2" w:rsidRPr="00F93FC2" w:rsidRDefault="00F93FC2" w:rsidP="00F93FC2">
            <w:pPr>
              <w:rPr>
                <w:rFonts w:ascii="Arial" w:hAnsi="Arial" w:cs="Arial"/>
                <w:color w:val="003F2F"/>
                <w:sz w:val="14"/>
                <w:szCs w:val="14"/>
              </w:rPr>
            </w:pPr>
            <w:r w:rsidRPr="00F93FC2">
              <w:rPr>
                <w:rFonts w:ascii="Arial" w:hAnsi="Arial" w:cs="Arial"/>
                <w:color w:val="003F2F"/>
                <w:sz w:val="14"/>
                <w:szCs w:val="14"/>
              </w:rPr>
              <w:t> </w:t>
            </w:r>
          </w:p>
        </w:tc>
        <w:tc>
          <w:tcPr>
            <w:tcW w:w="784" w:type="dxa"/>
            <w:tcBorders>
              <w:top w:val="nil"/>
              <w:left w:val="nil"/>
              <w:bottom w:val="single" w:sz="4" w:space="0" w:color="ACC8BD"/>
              <w:right w:val="single" w:sz="4" w:space="0" w:color="ACC8BD"/>
            </w:tcBorders>
            <w:shd w:val="clear" w:color="000000" w:fill="E4F0DD"/>
            <w:hideMark/>
          </w:tcPr>
          <w:p w:rsidR="00F93FC2" w:rsidRPr="00F93FC2" w:rsidRDefault="00F93FC2" w:rsidP="00F93FC2">
            <w:pPr>
              <w:rPr>
                <w:rFonts w:ascii="Arial" w:hAnsi="Arial" w:cs="Arial"/>
                <w:color w:val="003F2F"/>
                <w:sz w:val="14"/>
                <w:szCs w:val="14"/>
              </w:rPr>
            </w:pPr>
            <w:r w:rsidRPr="00F93FC2">
              <w:rPr>
                <w:rFonts w:ascii="Arial" w:hAnsi="Arial" w:cs="Arial"/>
                <w:color w:val="003F2F"/>
                <w:sz w:val="14"/>
                <w:szCs w:val="14"/>
              </w:rPr>
              <w:t> </w:t>
            </w:r>
          </w:p>
        </w:tc>
        <w:tc>
          <w:tcPr>
            <w:tcW w:w="819" w:type="dxa"/>
            <w:tcBorders>
              <w:top w:val="nil"/>
              <w:left w:val="nil"/>
              <w:bottom w:val="single" w:sz="4" w:space="0" w:color="ACC8BD"/>
              <w:right w:val="single" w:sz="4" w:space="0" w:color="ACC8BD"/>
            </w:tcBorders>
            <w:shd w:val="clear" w:color="000000" w:fill="E4F0DD"/>
            <w:hideMark/>
          </w:tcPr>
          <w:p w:rsidR="00F93FC2" w:rsidRPr="00F93FC2" w:rsidRDefault="00F93FC2" w:rsidP="00F93FC2">
            <w:pPr>
              <w:jc w:val="right"/>
              <w:rPr>
                <w:rFonts w:ascii="Arial" w:hAnsi="Arial" w:cs="Arial"/>
                <w:color w:val="003F2F"/>
                <w:sz w:val="14"/>
                <w:szCs w:val="14"/>
              </w:rPr>
            </w:pPr>
            <w:r w:rsidRPr="00F93FC2">
              <w:rPr>
                <w:rFonts w:ascii="Arial" w:hAnsi="Arial" w:cs="Arial"/>
                <w:color w:val="003F2F"/>
                <w:sz w:val="14"/>
                <w:szCs w:val="14"/>
              </w:rPr>
              <w:t>3 463,63</w:t>
            </w:r>
          </w:p>
        </w:tc>
        <w:tc>
          <w:tcPr>
            <w:tcW w:w="640" w:type="dxa"/>
            <w:tcBorders>
              <w:top w:val="nil"/>
              <w:left w:val="nil"/>
              <w:bottom w:val="single" w:sz="4" w:space="0" w:color="ACC8BD"/>
              <w:right w:val="single" w:sz="4" w:space="0" w:color="ACC8BD"/>
            </w:tcBorders>
            <w:shd w:val="clear" w:color="000000" w:fill="E4F0DD"/>
            <w:hideMark/>
          </w:tcPr>
          <w:p w:rsidR="00F93FC2" w:rsidRPr="00F93FC2" w:rsidRDefault="00F93FC2" w:rsidP="00F93FC2">
            <w:pPr>
              <w:rPr>
                <w:rFonts w:ascii="Arial" w:hAnsi="Arial" w:cs="Arial"/>
                <w:color w:val="003F2F"/>
                <w:sz w:val="14"/>
                <w:szCs w:val="14"/>
              </w:rPr>
            </w:pPr>
            <w:r w:rsidRPr="00F93FC2">
              <w:rPr>
                <w:rFonts w:ascii="Arial" w:hAnsi="Arial" w:cs="Arial"/>
                <w:color w:val="003F2F"/>
                <w:sz w:val="14"/>
                <w:szCs w:val="14"/>
              </w:rPr>
              <w:t> </w:t>
            </w:r>
          </w:p>
        </w:tc>
        <w:tc>
          <w:tcPr>
            <w:tcW w:w="897" w:type="dxa"/>
            <w:tcBorders>
              <w:top w:val="nil"/>
              <w:left w:val="nil"/>
              <w:bottom w:val="single" w:sz="4" w:space="0" w:color="ACC8BD"/>
              <w:right w:val="single" w:sz="4" w:space="0" w:color="ACC8BD"/>
            </w:tcBorders>
            <w:shd w:val="clear" w:color="000000" w:fill="E4F0DD"/>
            <w:hideMark/>
          </w:tcPr>
          <w:p w:rsidR="00F93FC2" w:rsidRPr="00F93FC2" w:rsidRDefault="00F93FC2" w:rsidP="00F93FC2">
            <w:pPr>
              <w:rPr>
                <w:rFonts w:ascii="Arial" w:hAnsi="Arial" w:cs="Arial"/>
                <w:color w:val="003F2F"/>
                <w:sz w:val="14"/>
                <w:szCs w:val="14"/>
              </w:rPr>
            </w:pPr>
            <w:r w:rsidRPr="00F93FC2">
              <w:rPr>
                <w:rFonts w:ascii="Arial" w:hAnsi="Arial" w:cs="Arial"/>
                <w:color w:val="003F2F"/>
                <w:sz w:val="14"/>
                <w:szCs w:val="14"/>
              </w:rPr>
              <w:t> </w:t>
            </w:r>
          </w:p>
        </w:tc>
        <w:tc>
          <w:tcPr>
            <w:tcW w:w="635" w:type="dxa"/>
            <w:tcBorders>
              <w:top w:val="nil"/>
              <w:left w:val="nil"/>
              <w:bottom w:val="single" w:sz="4" w:space="0" w:color="ACC8BD"/>
              <w:right w:val="single" w:sz="4" w:space="0" w:color="ACC8BD"/>
            </w:tcBorders>
            <w:shd w:val="clear" w:color="000000" w:fill="E4F0DD"/>
            <w:hideMark/>
          </w:tcPr>
          <w:p w:rsidR="00F93FC2" w:rsidRPr="00F93FC2" w:rsidRDefault="00F93FC2" w:rsidP="00F93FC2">
            <w:pPr>
              <w:jc w:val="right"/>
              <w:rPr>
                <w:rFonts w:ascii="Arial" w:hAnsi="Arial" w:cs="Arial"/>
                <w:color w:val="003F2F"/>
                <w:sz w:val="14"/>
                <w:szCs w:val="14"/>
              </w:rPr>
            </w:pPr>
            <w:r w:rsidRPr="00F93FC2">
              <w:rPr>
                <w:rFonts w:ascii="Arial" w:hAnsi="Arial" w:cs="Arial"/>
                <w:color w:val="003F2F"/>
                <w:sz w:val="14"/>
                <w:szCs w:val="14"/>
              </w:rPr>
              <w:t>19 317,80</w:t>
            </w:r>
          </w:p>
        </w:tc>
        <w:tc>
          <w:tcPr>
            <w:tcW w:w="640" w:type="dxa"/>
            <w:tcBorders>
              <w:top w:val="nil"/>
              <w:left w:val="nil"/>
              <w:bottom w:val="single" w:sz="4" w:space="0" w:color="ACC8BD"/>
              <w:right w:val="single" w:sz="4" w:space="0" w:color="ACC8BD"/>
            </w:tcBorders>
            <w:shd w:val="clear" w:color="000000" w:fill="E4F0DD"/>
            <w:hideMark/>
          </w:tcPr>
          <w:p w:rsidR="00F93FC2" w:rsidRPr="00F93FC2" w:rsidRDefault="00F93FC2" w:rsidP="00F93FC2">
            <w:pPr>
              <w:jc w:val="right"/>
              <w:rPr>
                <w:rFonts w:ascii="Arial" w:hAnsi="Arial" w:cs="Arial"/>
                <w:color w:val="003F2F"/>
                <w:sz w:val="14"/>
                <w:szCs w:val="14"/>
              </w:rPr>
            </w:pPr>
            <w:r w:rsidRPr="00F93FC2">
              <w:rPr>
                <w:rFonts w:ascii="Arial" w:hAnsi="Arial" w:cs="Arial"/>
                <w:color w:val="003F2F"/>
                <w:sz w:val="14"/>
                <w:szCs w:val="14"/>
              </w:rPr>
              <w:t>2 511,00</w:t>
            </w:r>
          </w:p>
        </w:tc>
        <w:tc>
          <w:tcPr>
            <w:tcW w:w="662" w:type="dxa"/>
            <w:tcBorders>
              <w:top w:val="nil"/>
              <w:left w:val="nil"/>
              <w:bottom w:val="single" w:sz="4" w:space="0" w:color="ACC8BD"/>
              <w:right w:val="single" w:sz="4" w:space="0" w:color="ACC8BD"/>
            </w:tcBorders>
            <w:shd w:val="clear" w:color="000000" w:fill="E4F0DD"/>
            <w:hideMark/>
          </w:tcPr>
          <w:p w:rsidR="00F93FC2" w:rsidRPr="00F93FC2" w:rsidRDefault="00F93FC2" w:rsidP="00F93FC2">
            <w:pPr>
              <w:jc w:val="right"/>
              <w:rPr>
                <w:rFonts w:ascii="Arial" w:hAnsi="Arial" w:cs="Arial"/>
                <w:color w:val="003F2F"/>
                <w:sz w:val="14"/>
                <w:szCs w:val="14"/>
              </w:rPr>
            </w:pPr>
            <w:r w:rsidRPr="00F93FC2">
              <w:rPr>
                <w:rFonts w:ascii="Arial" w:hAnsi="Arial" w:cs="Arial"/>
                <w:color w:val="003F2F"/>
                <w:sz w:val="14"/>
                <w:szCs w:val="14"/>
              </w:rPr>
              <w:t>193,18</w:t>
            </w:r>
          </w:p>
        </w:tc>
        <w:tc>
          <w:tcPr>
            <w:tcW w:w="601" w:type="dxa"/>
            <w:tcBorders>
              <w:top w:val="nil"/>
              <w:left w:val="nil"/>
              <w:bottom w:val="single" w:sz="4" w:space="0" w:color="ACC8BD"/>
              <w:right w:val="single" w:sz="4" w:space="0" w:color="ACC8BD"/>
            </w:tcBorders>
            <w:shd w:val="clear" w:color="000000" w:fill="E4F0DD"/>
            <w:hideMark/>
          </w:tcPr>
          <w:p w:rsidR="00F93FC2" w:rsidRPr="00F93FC2" w:rsidRDefault="00F93FC2" w:rsidP="00F93FC2">
            <w:pPr>
              <w:jc w:val="right"/>
              <w:rPr>
                <w:rFonts w:ascii="Arial" w:hAnsi="Arial" w:cs="Arial"/>
                <w:color w:val="003F2F"/>
                <w:sz w:val="14"/>
                <w:szCs w:val="14"/>
              </w:rPr>
            </w:pPr>
            <w:r w:rsidRPr="00F93FC2">
              <w:rPr>
                <w:rFonts w:ascii="Arial" w:hAnsi="Arial" w:cs="Arial"/>
                <w:color w:val="003F2F"/>
                <w:sz w:val="14"/>
                <w:szCs w:val="14"/>
              </w:rPr>
              <w:t>2 704,18</w:t>
            </w:r>
          </w:p>
        </w:tc>
        <w:tc>
          <w:tcPr>
            <w:tcW w:w="640" w:type="dxa"/>
            <w:tcBorders>
              <w:top w:val="nil"/>
              <w:left w:val="nil"/>
              <w:bottom w:val="single" w:sz="4" w:space="0" w:color="ACC8BD"/>
              <w:right w:val="single" w:sz="4" w:space="0" w:color="ACC8BD"/>
            </w:tcBorders>
            <w:shd w:val="clear" w:color="000000" w:fill="E4F0DD"/>
            <w:hideMark/>
          </w:tcPr>
          <w:p w:rsidR="00F93FC2" w:rsidRPr="00F93FC2" w:rsidRDefault="00F93FC2" w:rsidP="00F93FC2">
            <w:pPr>
              <w:jc w:val="right"/>
              <w:rPr>
                <w:rFonts w:ascii="Arial" w:hAnsi="Arial" w:cs="Arial"/>
                <w:color w:val="003F2F"/>
                <w:sz w:val="14"/>
                <w:szCs w:val="14"/>
              </w:rPr>
            </w:pPr>
            <w:r w:rsidRPr="00F93FC2">
              <w:rPr>
                <w:rFonts w:ascii="Arial" w:hAnsi="Arial" w:cs="Arial"/>
                <w:color w:val="003F2F"/>
                <w:sz w:val="14"/>
                <w:szCs w:val="14"/>
              </w:rPr>
              <w:t>12 598,00</w:t>
            </w:r>
          </w:p>
        </w:tc>
        <w:tc>
          <w:tcPr>
            <w:tcW w:w="640" w:type="dxa"/>
            <w:tcBorders>
              <w:top w:val="nil"/>
              <w:left w:val="nil"/>
              <w:bottom w:val="single" w:sz="4" w:space="0" w:color="ACC8BD"/>
              <w:right w:val="single" w:sz="4" w:space="0" w:color="ACC8BD"/>
            </w:tcBorders>
            <w:shd w:val="clear" w:color="000000" w:fill="E4F0DD"/>
            <w:hideMark/>
          </w:tcPr>
          <w:p w:rsidR="00F93FC2" w:rsidRPr="00F93FC2" w:rsidRDefault="00F93FC2" w:rsidP="00F93FC2">
            <w:pPr>
              <w:jc w:val="right"/>
              <w:rPr>
                <w:rFonts w:ascii="Arial" w:hAnsi="Arial" w:cs="Arial"/>
                <w:color w:val="003F2F"/>
                <w:sz w:val="14"/>
                <w:szCs w:val="14"/>
              </w:rPr>
            </w:pPr>
            <w:r w:rsidRPr="00F93FC2">
              <w:rPr>
                <w:rFonts w:ascii="Arial" w:hAnsi="Arial" w:cs="Arial"/>
                <w:color w:val="003F2F"/>
                <w:sz w:val="14"/>
                <w:szCs w:val="14"/>
              </w:rPr>
              <w:t>2 000,00</w:t>
            </w:r>
          </w:p>
        </w:tc>
        <w:tc>
          <w:tcPr>
            <w:tcW w:w="650" w:type="dxa"/>
            <w:tcBorders>
              <w:top w:val="nil"/>
              <w:left w:val="nil"/>
              <w:bottom w:val="single" w:sz="4" w:space="0" w:color="ACC8BD"/>
              <w:right w:val="single" w:sz="4" w:space="0" w:color="ACC8BD"/>
            </w:tcBorders>
            <w:shd w:val="clear" w:color="000000" w:fill="E4F0DD"/>
            <w:hideMark/>
          </w:tcPr>
          <w:p w:rsidR="00F93FC2" w:rsidRPr="00F93FC2" w:rsidRDefault="00F93FC2" w:rsidP="00F93FC2">
            <w:pPr>
              <w:jc w:val="right"/>
              <w:rPr>
                <w:rFonts w:ascii="Arial" w:hAnsi="Arial" w:cs="Arial"/>
                <w:color w:val="003F2F"/>
                <w:sz w:val="14"/>
                <w:szCs w:val="14"/>
              </w:rPr>
            </w:pPr>
            <w:r w:rsidRPr="00F93FC2">
              <w:rPr>
                <w:rFonts w:ascii="Arial" w:hAnsi="Arial" w:cs="Arial"/>
                <w:color w:val="003F2F"/>
                <w:sz w:val="14"/>
                <w:szCs w:val="14"/>
              </w:rPr>
              <w:t>14 598,00</w:t>
            </w:r>
          </w:p>
        </w:tc>
        <w:tc>
          <w:tcPr>
            <w:tcW w:w="580" w:type="dxa"/>
            <w:tcBorders>
              <w:top w:val="nil"/>
              <w:left w:val="nil"/>
              <w:bottom w:val="single" w:sz="4" w:space="0" w:color="ACC8BD"/>
              <w:right w:val="single" w:sz="4" w:space="0" w:color="ACC8BD"/>
            </w:tcBorders>
            <w:shd w:val="clear" w:color="000000" w:fill="E4F0DD"/>
            <w:hideMark/>
          </w:tcPr>
          <w:p w:rsidR="00F93FC2" w:rsidRPr="00F93FC2" w:rsidRDefault="00F93FC2" w:rsidP="00F93FC2">
            <w:pPr>
              <w:jc w:val="right"/>
              <w:rPr>
                <w:rFonts w:ascii="Arial" w:hAnsi="Arial" w:cs="Arial"/>
                <w:color w:val="003F2F"/>
                <w:sz w:val="14"/>
                <w:szCs w:val="14"/>
              </w:rPr>
            </w:pPr>
            <w:r w:rsidRPr="00F93FC2">
              <w:rPr>
                <w:rFonts w:ascii="Arial" w:hAnsi="Arial" w:cs="Arial"/>
                <w:color w:val="003F2F"/>
                <w:sz w:val="14"/>
                <w:szCs w:val="14"/>
              </w:rPr>
              <w:t>1 985,62</w:t>
            </w:r>
          </w:p>
        </w:tc>
      </w:tr>
      <w:tr w:rsidR="00F93FC2" w:rsidRPr="00F93FC2" w:rsidTr="009807E3">
        <w:trPr>
          <w:trHeight w:val="225"/>
        </w:trPr>
        <w:tc>
          <w:tcPr>
            <w:tcW w:w="443" w:type="dxa"/>
            <w:tcBorders>
              <w:top w:val="nil"/>
              <w:left w:val="single" w:sz="4" w:space="0" w:color="ACC8BD"/>
              <w:bottom w:val="single" w:sz="4" w:space="0" w:color="ACC8BD"/>
              <w:right w:val="single" w:sz="4" w:space="0" w:color="ACC8BD"/>
            </w:tcBorders>
            <w:shd w:val="clear" w:color="auto" w:fill="auto"/>
            <w:hideMark/>
          </w:tcPr>
          <w:p w:rsidR="00F93FC2" w:rsidRPr="00F93FC2" w:rsidRDefault="00F93FC2" w:rsidP="00F93FC2">
            <w:pPr>
              <w:jc w:val="right"/>
              <w:outlineLvl w:val="0"/>
              <w:rPr>
                <w:rFonts w:ascii="Arial" w:hAnsi="Arial" w:cs="Arial"/>
                <w:sz w:val="14"/>
                <w:szCs w:val="14"/>
              </w:rPr>
            </w:pPr>
            <w:r w:rsidRPr="00F93FC2">
              <w:rPr>
                <w:rFonts w:ascii="Arial" w:hAnsi="Arial" w:cs="Arial"/>
                <w:sz w:val="14"/>
                <w:szCs w:val="14"/>
              </w:rPr>
              <w:t>4</w:t>
            </w:r>
          </w:p>
        </w:tc>
        <w:tc>
          <w:tcPr>
            <w:tcW w:w="826" w:type="dxa"/>
            <w:tcBorders>
              <w:top w:val="single" w:sz="4" w:space="0" w:color="ACC8BD"/>
              <w:left w:val="nil"/>
              <w:bottom w:val="single" w:sz="4" w:space="0" w:color="ACC8BD"/>
              <w:right w:val="single" w:sz="4" w:space="0" w:color="ACC8BD"/>
            </w:tcBorders>
            <w:shd w:val="clear" w:color="auto" w:fill="auto"/>
            <w:hideMark/>
          </w:tcPr>
          <w:p w:rsidR="00F93FC2" w:rsidRPr="00F93FC2" w:rsidRDefault="00F93FC2" w:rsidP="009807E3">
            <w:pPr>
              <w:outlineLvl w:val="0"/>
              <w:rPr>
                <w:rFonts w:ascii="Arial" w:hAnsi="Arial" w:cs="Arial"/>
                <w:sz w:val="14"/>
                <w:szCs w:val="14"/>
              </w:rPr>
            </w:pPr>
            <w:r w:rsidRPr="00F93FC2">
              <w:rPr>
                <w:rFonts w:ascii="Arial" w:hAnsi="Arial" w:cs="Arial"/>
                <w:sz w:val="14"/>
                <w:szCs w:val="14"/>
              </w:rPr>
              <w:t>Алексеева Алина Александровна</w:t>
            </w:r>
          </w:p>
        </w:tc>
        <w:tc>
          <w:tcPr>
            <w:tcW w:w="636" w:type="dxa"/>
            <w:tcBorders>
              <w:top w:val="nil"/>
              <w:left w:val="nil"/>
              <w:bottom w:val="single" w:sz="4" w:space="0" w:color="ACC8BD"/>
              <w:right w:val="single" w:sz="4" w:space="0" w:color="ACC8BD"/>
            </w:tcBorders>
            <w:shd w:val="clear" w:color="auto" w:fill="auto"/>
            <w:hideMark/>
          </w:tcPr>
          <w:p w:rsidR="00F93FC2" w:rsidRPr="00F93FC2" w:rsidRDefault="00F93FC2" w:rsidP="00F93FC2">
            <w:pPr>
              <w:jc w:val="right"/>
              <w:outlineLvl w:val="0"/>
              <w:rPr>
                <w:rFonts w:ascii="Arial" w:hAnsi="Arial" w:cs="Arial"/>
                <w:sz w:val="14"/>
                <w:szCs w:val="14"/>
              </w:rPr>
            </w:pPr>
            <w:r w:rsidRPr="00F93FC2">
              <w:rPr>
                <w:rFonts w:ascii="Arial" w:hAnsi="Arial" w:cs="Arial"/>
                <w:sz w:val="14"/>
                <w:szCs w:val="14"/>
              </w:rPr>
              <w:t>-30,00</w:t>
            </w:r>
          </w:p>
        </w:tc>
        <w:tc>
          <w:tcPr>
            <w:tcW w:w="640" w:type="dxa"/>
            <w:tcBorders>
              <w:top w:val="single" w:sz="4" w:space="0" w:color="ACC8BD"/>
              <w:left w:val="nil"/>
              <w:bottom w:val="single" w:sz="4" w:space="0" w:color="ACC8BD"/>
              <w:right w:val="single" w:sz="4" w:space="0" w:color="ACC8BD"/>
            </w:tcBorders>
            <w:shd w:val="clear" w:color="auto" w:fill="auto"/>
            <w:hideMark/>
          </w:tcPr>
          <w:p w:rsidR="00F93FC2" w:rsidRPr="00F93FC2" w:rsidRDefault="00F93FC2" w:rsidP="00F93FC2">
            <w:pPr>
              <w:jc w:val="right"/>
              <w:outlineLvl w:val="0"/>
              <w:rPr>
                <w:rFonts w:ascii="Arial" w:hAnsi="Arial" w:cs="Arial"/>
                <w:sz w:val="14"/>
                <w:szCs w:val="14"/>
              </w:rPr>
            </w:pPr>
            <w:r w:rsidRPr="00F93FC2">
              <w:rPr>
                <w:rFonts w:ascii="Arial" w:hAnsi="Arial" w:cs="Arial"/>
                <w:sz w:val="14"/>
                <w:szCs w:val="14"/>
              </w:rPr>
              <w:t>3 148,75</w:t>
            </w:r>
          </w:p>
        </w:tc>
        <w:tc>
          <w:tcPr>
            <w:tcW w:w="640" w:type="dxa"/>
            <w:tcBorders>
              <w:top w:val="nil"/>
              <w:left w:val="nil"/>
              <w:bottom w:val="single" w:sz="4" w:space="0" w:color="ACC8BD"/>
              <w:right w:val="single" w:sz="4" w:space="0" w:color="ACC8BD"/>
            </w:tcBorders>
            <w:shd w:val="clear" w:color="auto" w:fill="auto"/>
            <w:hideMark/>
          </w:tcPr>
          <w:p w:rsidR="00F93FC2" w:rsidRPr="00F93FC2" w:rsidRDefault="00F93FC2" w:rsidP="00F93FC2">
            <w:pPr>
              <w:jc w:val="right"/>
              <w:outlineLvl w:val="0"/>
              <w:rPr>
                <w:rFonts w:ascii="Arial" w:hAnsi="Arial" w:cs="Arial"/>
                <w:sz w:val="14"/>
                <w:szCs w:val="14"/>
              </w:rPr>
            </w:pPr>
            <w:r w:rsidRPr="00F93FC2">
              <w:rPr>
                <w:rFonts w:ascii="Arial" w:hAnsi="Arial" w:cs="Arial"/>
                <w:sz w:val="14"/>
                <w:szCs w:val="14"/>
              </w:rPr>
              <w:t>5 217,80</w:t>
            </w:r>
          </w:p>
        </w:tc>
        <w:tc>
          <w:tcPr>
            <w:tcW w:w="712" w:type="dxa"/>
            <w:tcBorders>
              <w:top w:val="nil"/>
              <w:left w:val="nil"/>
              <w:bottom w:val="single" w:sz="4" w:space="0" w:color="ACC8BD"/>
              <w:right w:val="single" w:sz="4" w:space="0" w:color="ACC8BD"/>
            </w:tcBorders>
            <w:shd w:val="clear" w:color="auto" w:fill="auto"/>
            <w:hideMark/>
          </w:tcPr>
          <w:p w:rsidR="00F93FC2" w:rsidRPr="00F93FC2" w:rsidRDefault="00F93FC2" w:rsidP="00F93FC2">
            <w:pPr>
              <w:outlineLvl w:val="0"/>
              <w:rPr>
                <w:rFonts w:ascii="Arial" w:hAnsi="Arial" w:cs="Arial"/>
                <w:sz w:val="14"/>
                <w:szCs w:val="14"/>
              </w:rPr>
            </w:pPr>
            <w:r w:rsidRPr="00F93FC2">
              <w:rPr>
                <w:rFonts w:ascii="Arial" w:hAnsi="Arial" w:cs="Arial"/>
                <w:sz w:val="14"/>
                <w:szCs w:val="14"/>
              </w:rPr>
              <w:t> </w:t>
            </w:r>
          </w:p>
        </w:tc>
        <w:tc>
          <w:tcPr>
            <w:tcW w:w="757" w:type="dxa"/>
            <w:tcBorders>
              <w:top w:val="nil"/>
              <w:left w:val="nil"/>
              <w:bottom w:val="single" w:sz="4" w:space="0" w:color="ACC8BD"/>
              <w:right w:val="single" w:sz="4" w:space="0" w:color="ACC8BD"/>
            </w:tcBorders>
            <w:shd w:val="clear" w:color="auto" w:fill="auto"/>
            <w:hideMark/>
          </w:tcPr>
          <w:p w:rsidR="00F93FC2" w:rsidRPr="00F93FC2" w:rsidRDefault="00F93FC2" w:rsidP="00F93FC2">
            <w:pPr>
              <w:jc w:val="right"/>
              <w:outlineLvl w:val="0"/>
              <w:rPr>
                <w:rFonts w:ascii="Arial" w:hAnsi="Arial" w:cs="Arial"/>
                <w:sz w:val="14"/>
                <w:szCs w:val="14"/>
              </w:rPr>
            </w:pPr>
            <w:r w:rsidRPr="00F93FC2">
              <w:rPr>
                <w:rFonts w:ascii="Arial" w:hAnsi="Arial" w:cs="Arial"/>
                <w:sz w:val="14"/>
                <w:szCs w:val="14"/>
              </w:rPr>
              <w:t>4 338,87</w:t>
            </w:r>
          </w:p>
        </w:tc>
        <w:tc>
          <w:tcPr>
            <w:tcW w:w="895" w:type="dxa"/>
            <w:tcBorders>
              <w:top w:val="nil"/>
              <w:left w:val="nil"/>
              <w:bottom w:val="single" w:sz="4" w:space="0" w:color="ACC8BD"/>
              <w:right w:val="single" w:sz="4" w:space="0" w:color="ACC8BD"/>
            </w:tcBorders>
            <w:shd w:val="clear" w:color="auto" w:fill="auto"/>
            <w:hideMark/>
          </w:tcPr>
          <w:p w:rsidR="00F93FC2" w:rsidRPr="00F93FC2" w:rsidRDefault="00F93FC2" w:rsidP="00F93FC2">
            <w:pPr>
              <w:outlineLvl w:val="0"/>
              <w:rPr>
                <w:rFonts w:ascii="Arial" w:hAnsi="Arial" w:cs="Arial"/>
                <w:sz w:val="14"/>
                <w:szCs w:val="14"/>
              </w:rPr>
            </w:pPr>
            <w:r w:rsidRPr="00F93FC2">
              <w:rPr>
                <w:rFonts w:ascii="Arial" w:hAnsi="Arial" w:cs="Arial"/>
                <w:sz w:val="14"/>
                <w:szCs w:val="14"/>
              </w:rPr>
              <w:t> </w:t>
            </w:r>
          </w:p>
        </w:tc>
        <w:tc>
          <w:tcPr>
            <w:tcW w:w="796" w:type="dxa"/>
            <w:tcBorders>
              <w:top w:val="nil"/>
              <w:left w:val="nil"/>
              <w:bottom w:val="single" w:sz="4" w:space="0" w:color="ACC8BD"/>
              <w:right w:val="single" w:sz="4" w:space="0" w:color="ACC8BD"/>
            </w:tcBorders>
            <w:shd w:val="clear" w:color="auto" w:fill="auto"/>
            <w:hideMark/>
          </w:tcPr>
          <w:p w:rsidR="00F93FC2" w:rsidRPr="00F93FC2" w:rsidRDefault="00F93FC2" w:rsidP="00F93FC2">
            <w:pPr>
              <w:outlineLvl w:val="0"/>
              <w:rPr>
                <w:rFonts w:ascii="Arial" w:hAnsi="Arial" w:cs="Arial"/>
                <w:sz w:val="14"/>
                <w:szCs w:val="14"/>
              </w:rPr>
            </w:pPr>
            <w:r w:rsidRPr="00F93FC2">
              <w:rPr>
                <w:rFonts w:ascii="Arial" w:hAnsi="Arial" w:cs="Arial"/>
                <w:sz w:val="14"/>
                <w:szCs w:val="14"/>
              </w:rPr>
              <w:t> </w:t>
            </w:r>
          </w:p>
        </w:tc>
        <w:tc>
          <w:tcPr>
            <w:tcW w:w="662" w:type="dxa"/>
            <w:tcBorders>
              <w:top w:val="nil"/>
              <w:left w:val="nil"/>
              <w:bottom w:val="single" w:sz="4" w:space="0" w:color="ACC8BD"/>
              <w:right w:val="single" w:sz="4" w:space="0" w:color="ACC8BD"/>
            </w:tcBorders>
            <w:shd w:val="clear" w:color="auto" w:fill="auto"/>
            <w:hideMark/>
          </w:tcPr>
          <w:p w:rsidR="00F93FC2" w:rsidRPr="00F93FC2" w:rsidRDefault="00F93FC2" w:rsidP="00F93FC2">
            <w:pPr>
              <w:jc w:val="right"/>
              <w:outlineLvl w:val="0"/>
              <w:rPr>
                <w:rFonts w:ascii="Arial" w:hAnsi="Arial" w:cs="Arial"/>
                <w:sz w:val="14"/>
                <w:szCs w:val="14"/>
              </w:rPr>
            </w:pPr>
            <w:r w:rsidRPr="00F93FC2">
              <w:rPr>
                <w:rFonts w:ascii="Arial" w:hAnsi="Arial" w:cs="Arial"/>
                <w:sz w:val="14"/>
                <w:szCs w:val="14"/>
              </w:rPr>
              <w:t>3 148,75</w:t>
            </w:r>
          </w:p>
        </w:tc>
        <w:tc>
          <w:tcPr>
            <w:tcW w:w="759" w:type="dxa"/>
            <w:tcBorders>
              <w:top w:val="nil"/>
              <w:left w:val="nil"/>
              <w:bottom w:val="single" w:sz="4" w:space="0" w:color="ACC8BD"/>
              <w:right w:val="single" w:sz="4" w:space="0" w:color="ACC8BD"/>
            </w:tcBorders>
            <w:shd w:val="clear" w:color="auto" w:fill="auto"/>
            <w:hideMark/>
          </w:tcPr>
          <w:p w:rsidR="00F93FC2" w:rsidRPr="00F93FC2" w:rsidRDefault="00F93FC2" w:rsidP="00F93FC2">
            <w:pPr>
              <w:outlineLvl w:val="0"/>
              <w:rPr>
                <w:rFonts w:ascii="Arial" w:hAnsi="Arial" w:cs="Arial"/>
                <w:sz w:val="14"/>
                <w:szCs w:val="14"/>
              </w:rPr>
            </w:pPr>
            <w:r w:rsidRPr="00F93FC2">
              <w:rPr>
                <w:rFonts w:ascii="Arial" w:hAnsi="Arial" w:cs="Arial"/>
                <w:sz w:val="14"/>
                <w:szCs w:val="14"/>
              </w:rPr>
              <w:t> </w:t>
            </w:r>
          </w:p>
        </w:tc>
        <w:tc>
          <w:tcPr>
            <w:tcW w:w="784" w:type="dxa"/>
            <w:tcBorders>
              <w:top w:val="nil"/>
              <w:left w:val="nil"/>
              <w:bottom w:val="single" w:sz="4" w:space="0" w:color="ACC8BD"/>
              <w:right w:val="single" w:sz="4" w:space="0" w:color="ACC8BD"/>
            </w:tcBorders>
            <w:shd w:val="clear" w:color="auto" w:fill="auto"/>
            <w:hideMark/>
          </w:tcPr>
          <w:p w:rsidR="00F93FC2" w:rsidRPr="00F93FC2" w:rsidRDefault="00F93FC2" w:rsidP="00F93FC2">
            <w:pPr>
              <w:outlineLvl w:val="0"/>
              <w:rPr>
                <w:rFonts w:ascii="Arial" w:hAnsi="Arial" w:cs="Arial"/>
                <w:sz w:val="14"/>
                <w:szCs w:val="14"/>
              </w:rPr>
            </w:pPr>
            <w:r w:rsidRPr="00F93FC2">
              <w:rPr>
                <w:rFonts w:ascii="Arial" w:hAnsi="Arial" w:cs="Arial"/>
                <w:sz w:val="14"/>
                <w:szCs w:val="14"/>
              </w:rPr>
              <w:t> </w:t>
            </w:r>
          </w:p>
        </w:tc>
        <w:tc>
          <w:tcPr>
            <w:tcW w:w="819" w:type="dxa"/>
            <w:tcBorders>
              <w:top w:val="nil"/>
              <w:left w:val="nil"/>
              <w:bottom w:val="single" w:sz="4" w:space="0" w:color="ACC8BD"/>
              <w:right w:val="single" w:sz="4" w:space="0" w:color="ACC8BD"/>
            </w:tcBorders>
            <w:shd w:val="clear" w:color="auto" w:fill="auto"/>
            <w:hideMark/>
          </w:tcPr>
          <w:p w:rsidR="00F93FC2" w:rsidRPr="00F93FC2" w:rsidRDefault="00F93FC2" w:rsidP="00F93FC2">
            <w:pPr>
              <w:jc w:val="right"/>
              <w:outlineLvl w:val="0"/>
              <w:rPr>
                <w:rFonts w:ascii="Arial" w:hAnsi="Arial" w:cs="Arial"/>
                <w:sz w:val="14"/>
                <w:szCs w:val="14"/>
              </w:rPr>
            </w:pPr>
            <w:r w:rsidRPr="00F93FC2">
              <w:rPr>
                <w:rFonts w:ascii="Arial" w:hAnsi="Arial" w:cs="Arial"/>
                <w:sz w:val="14"/>
                <w:szCs w:val="14"/>
              </w:rPr>
              <w:t>3 463,63</w:t>
            </w:r>
          </w:p>
        </w:tc>
        <w:tc>
          <w:tcPr>
            <w:tcW w:w="640" w:type="dxa"/>
            <w:tcBorders>
              <w:top w:val="nil"/>
              <w:left w:val="nil"/>
              <w:bottom w:val="single" w:sz="4" w:space="0" w:color="ACC8BD"/>
              <w:right w:val="single" w:sz="4" w:space="0" w:color="ACC8BD"/>
            </w:tcBorders>
            <w:shd w:val="clear" w:color="auto" w:fill="auto"/>
            <w:hideMark/>
          </w:tcPr>
          <w:p w:rsidR="00F93FC2" w:rsidRPr="00F93FC2" w:rsidRDefault="00F93FC2" w:rsidP="00F93FC2">
            <w:pPr>
              <w:outlineLvl w:val="0"/>
              <w:rPr>
                <w:rFonts w:ascii="Arial" w:hAnsi="Arial" w:cs="Arial"/>
                <w:sz w:val="14"/>
                <w:szCs w:val="14"/>
              </w:rPr>
            </w:pPr>
            <w:r w:rsidRPr="00F93FC2">
              <w:rPr>
                <w:rFonts w:ascii="Arial" w:hAnsi="Arial" w:cs="Arial"/>
                <w:sz w:val="14"/>
                <w:szCs w:val="14"/>
              </w:rPr>
              <w:t> </w:t>
            </w:r>
          </w:p>
        </w:tc>
        <w:tc>
          <w:tcPr>
            <w:tcW w:w="897" w:type="dxa"/>
            <w:tcBorders>
              <w:top w:val="nil"/>
              <w:left w:val="nil"/>
              <w:bottom w:val="single" w:sz="4" w:space="0" w:color="ACC8BD"/>
              <w:right w:val="single" w:sz="4" w:space="0" w:color="ACC8BD"/>
            </w:tcBorders>
            <w:shd w:val="clear" w:color="auto" w:fill="auto"/>
            <w:hideMark/>
          </w:tcPr>
          <w:p w:rsidR="00F93FC2" w:rsidRPr="00F93FC2" w:rsidRDefault="00F93FC2" w:rsidP="00F93FC2">
            <w:pPr>
              <w:outlineLvl w:val="0"/>
              <w:rPr>
                <w:rFonts w:ascii="Arial" w:hAnsi="Arial" w:cs="Arial"/>
                <w:sz w:val="14"/>
                <w:szCs w:val="14"/>
              </w:rPr>
            </w:pPr>
            <w:r w:rsidRPr="00F93FC2">
              <w:rPr>
                <w:rFonts w:ascii="Arial" w:hAnsi="Arial" w:cs="Arial"/>
                <w:sz w:val="14"/>
                <w:szCs w:val="14"/>
              </w:rPr>
              <w:t> </w:t>
            </w:r>
          </w:p>
        </w:tc>
        <w:tc>
          <w:tcPr>
            <w:tcW w:w="635" w:type="dxa"/>
            <w:tcBorders>
              <w:top w:val="nil"/>
              <w:left w:val="nil"/>
              <w:bottom w:val="single" w:sz="4" w:space="0" w:color="ACC8BD"/>
              <w:right w:val="single" w:sz="4" w:space="0" w:color="ACC8BD"/>
            </w:tcBorders>
            <w:shd w:val="clear" w:color="auto" w:fill="auto"/>
            <w:hideMark/>
          </w:tcPr>
          <w:p w:rsidR="00F93FC2" w:rsidRPr="00F93FC2" w:rsidRDefault="00F93FC2" w:rsidP="00F93FC2">
            <w:pPr>
              <w:jc w:val="right"/>
              <w:outlineLvl w:val="0"/>
              <w:rPr>
                <w:rFonts w:ascii="Arial" w:hAnsi="Arial" w:cs="Arial"/>
                <w:sz w:val="14"/>
                <w:szCs w:val="14"/>
              </w:rPr>
            </w:pPr>
            <w:r w:rsidRPr="00F93FC2">
              <w:rPr>
                <w:rFonts w:ascii="Arial" w:hAnsi="Arial" w:cs="Arial"/>
                <w:sz w:val="14"/>
                <w:szCs w:val="14"/>
              </w:rPr>
              <w:t>19 317,80</w:t>
            </w:r>
          </w:p>
        </w:tc>
        <w:tc>
          <w:tcPr>
            <w:tcW w:w="640" w:type="dxa"/>
            <w:tcBorders>
              <w:top w:val="nil"/>
              <w:left w:val="nil"/>
              <w:bottom w:val="single" w:sz="4" w:space="0" w:color="ACC8BD"/>
              <w:right w:val="single" w:sz="4" w:space="0" w:color="ACC8BD"/>
            </w:tcBorders>
            <w:shd w:val="clear" w:color="auto" w:fill="auto"/>
            <w:hideMark/>
          </w:tcPr>
          <w:p w:rsidR="00F93FC2" w:rsidRPr="00F93FC2" w:rsidRDefault="00F93FC2" w:rsidP="00F93FC2">
            <w:pPr>
              <w:jc w:val="right"/>
              <w:outlineLvl w:val="0"/>
              <w:rPr>
                <w:rFonts w:ascii="Arial" w:hAnsi="Arial" w:cs="Arial"/>
                <w:sz w:val="14"/>
                <w:szCs w:val="14"/>
              </w:rPr>
            </w:pPr>
            <w:r w:rsidRPr="00F93FC2">
              <w:rPr>
                <w:rFonts w:ascii="Arial" w:hAnsi="Arial" w:cs="Arial"/>
                <w:sz w:val="14"/>
                <w:szCs w:val="14"/>
              </w:rPr>
              <w:t>2 511,00</w:t>
            </w:r>
          </w:p>
        </w:tc>
        <w:tc>
          <w:tcPr>
            <w:tcW w:w="662" w:type="dxa"/>
            <w:tcBorders>
              <w:top w:val="nil"/>
              <w:left w:val="nil"/>
              <w:bottom w:val="single" w:sz="4" w:space="0" w:color="ACC8BD"/>
              <w:right w:val="single" w:sz="4" w:space="0" w:color="ACC8BD"/>
            </w:tcBorders>
            <w:shd w:val="clear" w:color="auto" w:fill="auto"/>
            <w:hideMark/>
          </w:tcPr>
          <w:p w:rsidR="00F93FC2" w:rsidRPr="00F93FC2" w:rsidRDefault="00F93FC2" w:rsidP="00F93FC2">
            <w:pPr>
              <w:jc w:val="right"/>
              <w:outlineLvl w:val="0"/>
              <w:rPr>
                <w:rFonts w:ascii="Arial" w:hAnsi="Arial" w:cs="Arial"/>
                <w:sz w:val="14"/>
                <w:szCs w:val="14"/>
              </w:rPr>
            </w:pPr>
            <w:r w:rsidRPr="00F93FC2">
              <w:rPr>
                <w:rFonts w:ascii="Arial" w:hAnsi="Arial" w:cs="Arial"/>
                <w:sz w:val="14"/>
                <w:szCs w:val="14"/>
              </w:rPr>
              <w:t>193,18</w:t>
            </w:r>
          </w:p>
        </w:tc>
        <w:tc>
          <w:tcPr>
            <w:tcW w:w="601" w:type="dxa"/>
            <w:tcBorders>
              <w:top w:val="nil"/>
              <w:left w:val="nil"/>
              <w:bottom w:val="single" w:sz="4" w:space="0" w:color="ACC8BD"/>
              <w:right w:val="single" w:sz="4" w:space="0" w:color="ACC8BD"/>
            </w:tcBorders>
            <w:shd w:val="clear" w:color="auto" w:fill="auto"/>
            <w:hideMark/>
          </w:tcPr>
          <w:p w:rsidR="00F93FC2" w:rsidRPr="00F93FC2" w:rsidRDefault="00F93FC2" w:rsidP="00F93FC2">
            <w:pPr>
              <w:jc w:val="right"/>
              <w:outlineLvl w:val="0"/>
              <w:rPr>
                <w:rFonts w:ascii="Arial" w:hAnsi="Arial" w:cs="Arial"/>
                <w:sz w:val="14"/>
                <w:szCs w:val="14"/>
              </w:rPr>
            </w:pPr>
            <w:r w:rsidRPr="00F93FC2">
              <w:rPr>
                <w:rFonts w:ascii="Arial" w:hAnsi="Arial" w:cs="Arial"/>
                <w:sz w:val="14"/>
                <w:szCs w:val="14"/>
              </w:rPr>
              <w:t>2 704,18</w:t>
            </w:r>
          </w:p>
        </w:tc>
        <w:tc>
          <w:tcPr>
            <w:tcW w:w="640" w:type="dxa"/>
            <w:tcBorders>
              <w:top w:val="nil"/>
              <w:left w:val="nil"/>
              <w:bottom w:val="single" w:sz="4" w:space="0" w:color="ACC8BD"/>
              <w:right w:val="single" w:sz="4" w:space="0" w:color="ACC8BD"/>
            </w:tcBorders>
            <w:shd w:val="clear" w:color="auto" w:fill="auto"/>
            <w:hideMark/>
          </w:tcPr>
          <w:p w:rsidR="00F93FC2" w:rsidRPr="00F93FC2" w:rsidRDefault="00F93FC2" w:rsidP="00F93FC2">
            <w:pPr>
              <w:jc w:val="right"/>
              <w:outlineLvl w:val="0"/>
              <w:rPr>
                <w:rFonts w:ascii="Arial" w:hAnsi="Arial" w:cs="Arial"/>
                <w:sz w:val="14"/>
                <w:szCs w:val="14"/>
              </w:rPr>
            </w:pPr>
            <w:r w:rsidRPr="00F93FC2">
              <w:rPr>
                <w:rFonts w:ascii="Arial" w:hAnsi="Arial" w:cs="Arial"/>
                <w:sz w:val="14"/>
                <w:szCs w:val="14"/>
              </w:rPr>
              <w:t>12 598,00</w:t>
            </w:r>
          </w:p>
        </w:tc>
        <w:tc>
          <w:tcPr>
            <w:tcW w:w="640" w:type="dxa"/>
            <w:tcBorders>
              <w:top w:val="nil"/>
              <w:left w:val="nil"/>
              <w:bottom w:val="single" w:sz="4" w:space="0" w:color="ACC8BD"/>
              <w:right w:val="single" w:sz="4" w:space="0" w:color="ACC8BD"/>
            </w:tcBorders>
            <w:shd w:val="clear" w:color="auto" w:fill="auto"/>
            <w:hideMark/>
          </w:tcPr>
          <w:p w:rsidR="00F93FC2" w:rsidRPr="00F93FC2" w:rsidRDefault="00F93FC2" w:rsidP="00F93FC2">
            <w:pPr>
              <w:jc w:val="right"/>
              <w:outlineLvl w:val="0"/>
              <w:rPr>
                <w:rFonts w:ascii="Arial" w:hAnsi="Arial" w:cs="Arial"/>
                <w:sz w:val="14"/>
                <w:szCs w:val="14"/>
              </w:rPr>
            </w:pPr>
            <w:r w:rsidRPr="00F93FC2">
              <w:rPr>
                <w:rFonts w:ascii="Arial" w:hAnsi="Arial" w:cs="Arial"/>
                <w:sz w:val="14"/>
                <w:szCs w:val="14"/>
              </w:rPr>
              <w:t>2 000,00</w:t>
            </w:r>
          </w:p>
        </w:tc>
        <w:tc>
          <w:tcPr>
            <w:tcW w:w="650" w:type="dxa"/>
            <w:tcBorders>
              <w:top w:val="nil"/>
              <w:left w:val="nil"/>
              <w:bottom w:val="single" w:sz="4" w:space="0" w:color="ACC8BD"/>
              <w:right w:val="single" w:sz="4" w:space="0" w:color="ACC8BD"/>
            </w:tcBorders>
            <w:shd w:val="clear" w:color="auto" w:fill="auto"/>
            <w:hideMark/>
          </w:tcPr>
          <w:p w:rsidR="00F93FC2" w:rsidRPr="00F93FC2" w:rsidRDefault="00F93FC2" w:rsidP="00F93FC2">
            <w:pPr>
              <w:jc w:val="right"/>
              <w:outlineLvl w:val="0"/>
              <w:rPr>
                <w:rFonts w:ascii="Arial" w:hAnsi="Arial" w:cs="Arial"/>
                <w:sz w:val="14"/>
                <w:szCs w:val="14"/>
              </w:rPr>
            </w:pPr>
            <w:r w:rsidRPr="00F93FC2">
              <w:rPr>
                <w:rFonts w:ascii="Arial" w:hAnsi="Arial" w:cs="Arial"/>
                <w:sz w:val="14"/>
                <w:szCs w:val="14"/>
              </w:rPr>
              <w:t>14 598,00</w:t>
            </w:r>
          </w:p>
        </w:tc>
        <w:tc>
          <w:tcPr>
            <w:tcW w:w="580" w:type="dxa"/>
            <w:tcBorders>
              <w:top w:val="nil"/>
              <w:left w:val="nil"/>
              <w:bottom w:val="single" w:sz="4" w:space="0" w:color="ACC8BD"/>
              <w:right w:val="single" w:sz="4" w:space="0" w:color="ACC8BD"/>
            </w:tcBorders>
            <w:shd w:val="clear" w:color="auto" w:fill="auto"/>
            <w:hideMark/>
          </w:tcPr>
          <w:p w:rsidR="00F93FC2" w:rsidRPr="00F93FC2" w:rsidRDefault="00F93FC2" w:rsidP="00F93FC2">
            <w:pPr>
              <w:jc w:val="right"/>
              <w:outlineLvl w:val="0"/>
              <w:rPr>
                <w:rFonts w:ascii="Arial" w:hAnsi="Arial" w:cs="Arial"/>
                <w:sz w:val="14"/>
                <w:szCs w:val="14"/>
              </w:rPr>
            </w:pPr>
            <w:r w:rsidRPr="00F93FC2">
              <w:rPr>
                <w:rFonts w:ascii="Arial" w:hAnsi="Arial" w:cs="Arial"/>
                <w:sz w:val="14"/>
                <w:szCs w:val="14"/>
              </w:rPr>
              <w:t>1 985,62</w:t>
            </w:r>
          </w:p>
        </w:tc>
      </w:tr>
      <w:tr w:rsidR="00F93FC2" w:rsidRPr="00F93FC2" w:rsidTr="009807E3">
        <w:trPr>
          <w:trHeight w:val="225"/>
        </w:trPr>
        <w:tc>
          <w:tcPr>
            <w:tcW w:w="1269" w:type="dxa"/>
            <w:gridSpan w:val="2"/>
            <w:tcBorders>
              <w:top w:val="single" w:sz="4" w:space="0" w:color="A0A0A0"/>
              <w:left w:val="single" w:sz="4" w:space="0" w:color="A0A0A0"/>
              <w:bottom w:val="single" w:sz="4" w:space="0" w:color="A0A0A0"/>
              <w:right w:val="single" w:sz="4" w:space="0" w:color="A0A0A0"/>
            </w:tcBorders>
            <w:shd w:val="clear" w:color="000000" w:fill="D6E5CB"/>
            <w:noWrap/>
            <w:hideMark/>
          </w:tcPr>
          <w:p w:rsidR="00F93FC2" w:rsidRPr="00F93FC2" w:rsidRDefault="00F93FC2" w:rsidP="00F93FC2">
            <w:pPr>
              <w:rPr>
                <w:rFonts w:ascii="Arial" w:hAnsi="Arial" w:cs="Arial"/>
                <w:color w:val="003F2F"/>
                <w:sz w:val="14"/>
                <w:szCs w:val="14"/>
              </w:rPr>
            </w:pPr>
            <w:r w:rsidRPr="00F93FC2">
              <w:rPr>
                <w:rFonts w:ascii="Arial" w:hAnsi="Arial" w:cs="Arial"/>
                <w:color w:val="003F2F"/>
                <w:sz w:val="14"/>
                <w:szCs w:val="14"/>
              </w:rPr>
              <w:t>Итого</w:t>
            </w:r>
          </w:p>
        </w:tc>
        <w:tc>
          <w:tcPr>
            <w:tcW w:w="636" w:type="dxa"/>
            <w:tcBorders>
              <w:top w:val="single" w:sz="4" w:space="0" w:color="A0A0A0"/>
              <w:left w:val="nil"/>
              <w:bottom w:val="single" w:sz="4" w:space="0" w:color="A0A0A0"/>
              <w:right w:val="single" w:sz="4" w:space="0" w:color="A0A0A0"/>
            </w:tcBorders>
            <w:shd w:val="clear" w:color="000000" w:fill="D6E5CB"/>
            <w:hideMark/>
          </w:tcPr>
          <w:p w:rsidR="00F93FC2" w:rsidRPr="00F93FC2" w:rsidRDefault="00F93FC2" w:rsidP="00F93FC2">
            <w:pPr>
              <w:jc w:val="right"/>
              <w:rPr>
                <w:rFonts w:ascii="Arial" w:hAnsi="Arial" w:cs="Arial"/>
                <w:color w:val="003F2F"/>
                <w:sz w:val="14"/>
                <w:szCs w:val="14"/>
              </w:rPr>
            </w:pPr>
            <w:r w:rsidRPr="00F93FC2">
              <w:rPr>
                <w:rFonts w:ascii="Arial" w:hAnsi="Arial" w:cs="Arial"/>
                <w:color w:val="003F2F"/>
                <w:sz w:val="14"/>
                <w:szCs w:val="14"/>
              </w:rPr>
              <w:t>17 984,27</w:t>
            </w:r>
          </w:p>
        </w:tc>
        <w:tc>
          <w:tcPr>
            <w:tcW w:w="640" w:type="dxa"/>
            <w:tcBorders>
              <w:top w:val="single" w:sz="4" w:space="0" w:color="A0A0A0"/>
              <w:left w:val="nil"/>
              <w:bottom w:val="single" w:sz="4" w:space="0" w:color="A0A0A0"/>
              <w:right w:val="single" w:sz="4" w:space="0" w:color="A0A0A0"/>
            </w:tcBorders>
            <w:shd w:val="clear" w:color="000000" w:fill="D6E5CB"/>
            <w:hideMark/>
          </w:tcPr>
          <w:p w:rsidR="00F93FC2" w:rsidRPr="00F93FC2" w:rsidRDefault="00F93FC2" w:rsidP="00F93FC2">
            <w:pPr>
              <w:jc w:val="right"/>
              <w:rPr>
                <w:rFonts w:ascii="Arial" w:hAnsi="Arial" w:cs="Arial"/>
                <w:color w:val="003F2F"/>
                <w:sz w:val="14"/>
                <w:szCs w:val="14"/>
              </w:rPr>
            </w:pPr>
            <w:r w:rsidRPr="00F93FC2">
              <w:rPr>
                <w:rFonts w:ascii="Arial" w:hAnsi="Arial" w:cs="Arial"/>
                <w:color w:val="003F2F"/>
                <w:sz w:val="14"/>
                <w:szCs w:val="14"/>
              </w:rPr>
              <w:t>51 399,52</w:t>
            </w:r>
          </w:p>
        </w:tc>
        <w:tc>
          <w:tcPr>
            <w:tcW w:w="640" w:type="dxa"/>
            <w:tcBorders>
              <w:top w:val="single" w:sz="4" w:space="0" w:color="A0A0A0"/>
              <w:left w:val="nil"/>
              <w:bottom w:val="single" w:sz="4" w:space="0" w:color="A0A0A0"/>
              <w:right w:val="single" w:sz="4" w:space="0" w:color="A0A0A0"/>
            </w:tcBorders>
            <w:shd w:val="clear" w:color="000000" w:fill="D6E5CB"/>
            <w:hideMark/>
          </w:tcPr>
          <w:p w:rsidR="00F93FC2" w:rsidRPr="00F93FC2" w:rsidRDefault="00F93FC2" w:rsidP="00F93FC2">
            <w:pPr>
              <w:jc w:val="right"/>
              <w:rPr>
                <w:rFonts w:ascii="Arial" w:hAnsi="Arial" w:cs="Arial"/>
                <w:color w:val="003F2F"/>
                <w:sz w:val="14"/>
                <w:szCs w:val="14"/>
              </w:rPr>
            </w:pPr>
            <w:r w:rsidRPr="00F93FC2">
              <w:rPr>
                <w:rFonts w:ascii="Arial" w:hAnsi="Arial" w:cs="Arial"/>
                <w:color w:val="003F2F"/>
                <w:sz w:val="14"/>
                <w:szCs w:val="14"/>
              </w:rPr>
              <w:t>23 526,20</w:t>
            </w:r>
          </w:p>
        </w:tc>
        <w:tc>
          <w:tcPr>
            <w:tcW w:w="712" w:type="dxa"/>
            <w:tcBorders>
              <w:top w:val="single" w:sz="4" w:space="0" w:color="A0A0A0"/>
              <w:left w:val="nil"/>
              <w:bottom w:val="single" w:sz="4" w:space="0" w:color="A0A0A0"/>
              <w:right w:val="single" w:sz="4" w:space="0" w:color="A0A0A0"/>
            </w:tcBorders>
            <w:shd w:val="clear" w:color="000000" w:fill="D6E5CB"/>
            <w:hideMark/>
          </w:tcPr>
          <w:p w:rsidR="00F93FC2" w:rsidRPr="00F93FC2" w:rsidRDefault="00F93FC2" w:rsidP="00F93FC2">
            <w:pPr>
              <w:jc w:val="right"/>
              <w:rPr>
                <w:rFonts w:ascii="Arial" w:hAnsi="Arial" w:cs="Arial"/>
                <w:color w:val="003F2F"/>
                <w:sz w:val="14"/>
                <w:szCs w:val="14"/>
              </w:rPr>
            </w:pPr>
            <w:r w:rsidRPr="00F93FC2">
              <w:rPr>
                <w:rFonts w:ascii="Arial" w:hAnsi="Arial" w:cs="Arial"/>
                <w:color w:val="003F2F"/>
                <w:sz w:val="14"/>
                <w:szCs w:val="14"/>
              </w:rPr>
              <w:t>7 671,43</w:t>
            </w:r>
          </w:p>
        </w:tc>
        <w:tc>
          <w:tcPr>
            <w:tcW w:w="757" w:type="dxa"/>
            <w:tcBorders>
              <w:top w:val="single" w:sz="4" w:space="0" w:color="A0A0A0"/>
              <w:left w:val="nil"/>
              <w:bottom w:val="single" w:sz="4" w:space="0" w:color="A0A0A0"/>
              <w:right w:val="single" w:sz="4" w:space="0" w:color="A0A0A0"/>
            </w:tcBorders>
            <w:shd w:val="clear" w:color="000000" w:fill="D6E5CB"/>
            <w:hideMark/>
          </w:tcPr>
          <w:p w:rsidR="00F93FC2" w:rsidRPr="00F93FC2" w:rsidRDefault="00F93FC2" w:rsidP="00F93FC2">
            <w:pPr>
              <w:jc w:val="right"/>
              <w:rPr>
                <w:rFonts w:ascii="Arial" w:hAnsi="Arial" w:cs="Arial"/>
                <w:color w:val="003F2F"/>
                <w:sz w:val="14"/>
                <w:szCs w:val="14"/>
              </w:rPr>
            </w:pPr>
            <w:r w:rsidRPr="00F93FC2">
              <w:rPr>
                <w:rFonts w:ascii="Arial" w:hAnsi="Arial" w:cs="Arial"/>
                <w:color w:val="003F2F"/>
                <w:sz w:val="14"/>
                <w:szCs w:val="14"/>
              </w:rPr>
              <w:t>5 910,27</w:t>
            </w:r>
          </w:p>
        </w:tc>
        <w:tc>
          <w:tcPr>
            <w:tcW w:w="895" w:type="dxa"/>
            <w:tcBorders>
              <w:top w:val="single" w:sz="4" w:space="0" w:color="A0A0A0"/>
              <w:left w:val="nil"/>
              <w:bottom w:val="single" w:sz="4" w:space="0" w:color="A0A0A0"/>
              <w:right w:val="single" w:sz="4" w:space="0" w:color="A0A0A0"/>
            </w:tcBorders>
            <w:shd w:val="clear" w:color="000000" w:fill="D6E5CB"/>
            <w:hideMark/>
          </w:tcPr>
          <w:p w:rsidR="00F93FC2" w:rsidRPr="00F93FC2" w:rsidRDefault="00F93FC2" w:rsidP="00F93FC2">
            <w:pPr>
              <w:jc w:val="right"/>
              <w:rPr>
                <w:rFonts w:ascii="Arial" w:hAnsi="Arial" w:cs="Arial"/>
                <w:color w:val="003F2F"/>
                <w:sz w:val="14"/>
                <w:szCs w:val="14"/>
              </w:rPr>
            </w:pPr>
            <w:r w:rsidRPr="00F93FC2">
              <w:rPr>
                <w:rFonts w:ascii="Arial" w:hAnsi="Arial" w:cs="Arial"/>
                <w:color w:val="003F2F"/>
                <w:sz w:val="14"/>
                <w:szCs w:val="14"/>
              </w:rPr>
              <w:t>8 994,00</w:t>
            </w:r>
          </w:p>
        </w:tc>
        <w:tc>
          <w:tcPr>
            <w:tcW w:w="796" w:type="dxa"/>
            <w:tcBorders>
              <w:top w:val="single" w:sz="4" w:space="0" w:color="A0A0A0"/>
              <w:left w:val="nil"/>
              <w:bottom w:val="single" w:sz="4" w:space="0" w:color="A0A0A0"/>
              <w:right w:val="single" w:sz="4" w:space="0" w:color="A0A0A0"/>
            </w:tcBorders>
            <w:shd w:val="clear" w:color="000000" w:fill="D6E5CB"/>
            <w:hideMark/>
          </w:tcPr>
          <w:p w:rsidR="00F93FC2" w:rsidRPr="00F93FC2" w:rsidRDefault="00F93FC2" w:rsidP="00F93FC2">
            <w:pPr>
              <w:jc w:val="right"/>
              <w:rPr>
                <w:rFonts w:ascii="Arial" w:hAnsi="Arial" w:cs="Arial"/>
                <w:color w:val="003F2F"/>
                <w:sz w:val="14"/>
                <w:szCs w:val="14"/>
              </w:rPr>
            </w:pPr>
            <w:r w:rsidRPr="00F93FC2">
              <w:rPr>
                <w:rFonts w:ascii="Arial" w:hAnsi="Arial" w:cs="Arial"/>
                <w:color w:val="003F2F"/>
                <w:sz w:val="14"/>
                <w:szCs w:val="14"/>
              </w:rPr>
              <w:t>4 497,00</w:t>
            </w:r>
          </w:p>
        </w:tc>
        <w:tc>
          <w:tcPr>
            <w:tcW w:w="662" w:type="dxa"/>
            <w:tcBorders>
              <w:top w:val="single" w:sz="4" w:space="0" w:color="A0A0A0"/>
              <w:left w:val="nil"/>
              <w:bottom w:val="single" w:sz="4" w:space="0" w:color="A0A0A0"/>
              <w:right w:val="single" w:sz="4" w:space="0" w:color="A0A0A0"/>
            </w:tcBorders>
            <w:shd w:val="clear" w:color="000000" w:fill="D6E5CB"/>
            <w:hideMark/>
          </w:tcPr>
          <w:p w:rsidR="00F93FC2" w:rsidRPr="00F93FC2" w:rsidRDefault="00F93FC2" w:rsidP="00F93FC2">
            <w:pPr>
              <w:jc w:val="right"/>
              <w:rPr>
                <w:rFonts w:ascii="Arial" w:hAnsi="Arial" w:cs="Arial"/>
                <w:color w:val="003F2F"/>
                <w:sz w:val="14"/>
                <w:szCs w:val="14"/>
              </w:rPr>
            </w:pPr>
            <w:r w:rsidRPr="00F93FC2">
              <w:rPr>
                <w:rFonts w:ascii="Arial" w:hAnsi="Arial" w:cs="Arial"/>
                <w:color w:val="003F2F"/>
                <w:sz w:val="14"/>
                <w:szCs w:val="14"/>
              </w:rPr>
              <w:t>31 721,70</w:t>
            </w:r>
          </w:p>
        </w:tc>
        <w:tc>
          <w:tcPr>
            <w:tcW w:w="759" w:type="dxa"/>
            <w:tcBorders>
              <w:top w:val="single" w:sz="4" w:space="0" w:color="A0A0A0"/>
              <w:left w:val="nil"/>
              <w:bottom w:val="single" w:sz="4" w:space="0" w:color="A0A0A0"/>
              <w:right w:val="single" w:sz="4" w:space="0" w:color="A0A0A0"/>
            </w:tcBorders>
            <w:shd w:val="clear" w:color="000000" w:fill="D6E5CB"/>
            <w:hideMark/>
          </w:tcPr>
          <w:p w:rsidR="00F93FC2" w:rsidRPr="00F93FC2" w:rsidRDefault="00F93FC2" w:rsidP="00F93FC2">
            <w:pPr>
              <w:jc w:val="right"/>
              <w:rPr>
                <w:rFonts w:ascii="Arial" w:hAnsi="Arial" w:cs="Arial"/>
                <w:color w:val="003F2F"/>
                <w:sz w:val="14"/>
                <w:szCs w:val="14"/>
              </w:rPr>
            </w:pPr>
            <w:r w:rsidRPr="00F93FC2">
              <w:rPr>
                <w:rFonts w:ascii="Arial" w:hAnsi="Arial" w:cs="Arial"/>
                <w:color w:val="003F2F"/>
                <w:sz w:val="14"/>
                <w:szCs w:val="14"/>
              </w:rPr>
              <w:t>4 146,11</w:t>
            </w:r>
          </w:p>
        </w:tc>
        <w:tc>
          <w:tcPr>
            <w:tcW w:w="784" w:type="dxa"/>
            <w:tcBorders>
              <w:top w:val="single" w:sz="4" w:space="0" w:color="A0A0A0"/>
              <w:left w:val="nil"/>
              <w:bottom w:val="single" w:sz="4" w:space="0" w:color="A0A0A0"/>
              <w:right w:val="single" w:sz="4" w:space="0" w:color="A0A0A0"/>
            </w:tcBorders>
            <w:shd w:val="clear" w:color="000000" w:fill="D6E5CB"/>
            <w:hideMark/>
          </w:tcPr>
          <w:p w:rsidR="00F93FC2" w:rsidRPr="00F93FC2" w:rsidRDefault="00F93FC2" w:rsidP="00F93FC2">
            <w:pPr>
              <w:jc w:val="right"/>
              <w:rPr>
                <w:rFonts w:ascii="Arial" w:hAnsi="Arial" w:cs="Arial"/>
                <w:color w:val="003F2F"/>
                <w:sz w:val="14"/>
                <w:szCs w:val="14"/>
              </w:rPr>
            </w:pPr>
            <w:r w:rsidRPr="00F93FC2">
              <w:rPr>
                <w:rFonts w:ascii="Arial" w:hAnsi="Arial" w:cs="Arial"/>
                <w:color w:val="003F2F"/>
                <w:sz w:val="14"/>
                <w:szCs w:val="14"/>
              </w:rPr>
              <w:t>58 467,19</w:t>
            </w:r>
          </w:p>
        </w:tc>
        <w:tc>
          <w:tcPr>
            <w:tcW w:w="819" w:type="dxa"/>
            <w:tcBorders>
              <w:top w:val="single" w:sz="4" w:space="0" w:color="A0A0A0"/>
              <w:left w:val="nil"/>
              <w:bottom w:val="single" w:sz="4" w:space="0" w:color="A0A0A0"/>
              <w:right w:val="single" w:sz="4" w:space="0" w:color="A0A0A0"/>
            </w:tcBorders>
            <w:shd w:val="clear" w:color="000000" w:fill="D6E5CB"/>
            <w:hideMark/>
          </w:tcPr>
          <w:p w:rsidR="00F93FC2" w:rsidRPr="00F93FC2" w:rsidRDefault="00F93FC2" w:rsidP="00F93FC2">
            <w:pPr>
              <w:jc w:val="right"/>
              <w:rPr>
                <w:rFonts w:ascii="Arial" w:hAnsi="Arial" w:cs="Arial"/>
                <w:color w:val="003F2F"/>
                <w:sz w:val="14"/>
                <w:szCs w:val="14"/>
              </w:rPr>
            </w:pPr>
            <w:r w:rsidRPr="00F93FC2">
              <w:rPr>
                <w:rFonts w:ascii="Arial" w:hAnsi="Arial" w:cs="Arial"/>
                <w:color w:val="003F2F"/>
                <w:sz w:val="14"/>
                <w:szCs w:val="14"/>
              </w:rPr>
              <w:t>3 463,63</w:t>
            </w:r>
          </w:p>
        </w:tc>
        <w:tc>
          <w:tcPr>
            <w:tcW w:w="640" w:type="dxa"/>
            <w:tcBorders>
              <w:top w:val="single" w:sz="4" w:space="0" w:color="A0A0A0"/>
              <w:left w:val="nil"/>
              <w:bottom w:val="single" w:sz="4" w:space="0" w:color="A0A0A0"/>
              <w:right w:val="single" w:sz="4" w:space="0" w:color="A0A0A0"/>
            </w:tcBorders>
            <w:shd w:val="clear" w:color="000000" w:fill="D6E5CB"/>
            <w:hideMark/>
          </w:tcPr>
          <w:p w:rsidR="00F93FC2" w:rsidRPr="00F93FC2" w:rsidRDefault="00F93FC2" w:rsidP="00F93FC2">
            <w:pPr>
              <w:jc w:val="right"/>
              <w:rPr>
                <w:rFonts w:ascii="Arial" w:hAnsi="Arial" w:cs="Arial"/>
                <w:color w:val="003F2F"/>
                <w:sz w:val="14"/>
                <w:szCs w:val="14"/>
              </w:rPr>
            </w:pPr>
            <w:r w:rsidRPr="00F93FC2">
              <w:rPr>
                <w:rFonts w:ascii="Arial" w:hAnsi="Arial" w:cs="Arial"/>
                <w:color w:val="003F2F"/>
                <w:sz w:val="14"/>
                <w:szCs w:val="14"/>
              </w:rPr>
              <w:t>865,00</w:t>
            </w:r>
          </w:p>
        </w:tc>
        <w:tc>
          <w:tcPr>
            <w:tcW w:w="897" w:type="dxa"/>
            <w:tcBorders>
              <w:top w:val="single" w:sz="4" w:space="0" w:color="A0A0A0"/>
              <w:left w:val="nil"/>
              <w:bottom w:val="single" w:sz="4" w:space="0" w:color="A0A0A0"/>
              <w:right w:val="single" w:sz="4" w:space="0" w:color="A0A0A0"/>
            </w:tcBorders>
            <w:shd w:val="clear" w:color="000000" w:fill="D6E5CB"/>
            <w:hideMark/>
          </w:tcPr>
          <w:p w:rsidR="00F93FC2" w:rsidRPr="00F93FC2" w:rsidRDefault="00F93FC2" w:rsidP="00F93FC2">
            <w:pPr>
              <w:jc w:val="right"/>
              <w:rPr>
                <w:rFonts w:ascii="Arial" w:hAnsi="Arial" w:cs="Arial"/>
                <w:color w:val="003F2F"/>
                <w:sz w:val="14"/>
                <w:szCs w:val="14"/>
              </w:rPr>
            </w:pPr>
            <w:r w:rsidRPr="00F93FC2">
              <w:rPr>
                <w:rFonts w:ascii="Arial" w:hAnsi="Arial" w:cs="Arial"/>
                <w:color w:val="003F2F"/>
                <w:sz w:val="14"/>
                <w:szCs w:val="14"/>
              </w:rPr>
              <w:t>17 653,00</w:t>
            </w:r>
          </w:p>
        </w:tc>
        <w:tc>
          <w:tcPr>
            <w:tcW w:w="635" w:type="dxa"/>
            <w:tcBorders>
              <w:top w:val="single" w:sz="4" w:space="0" w:color="A0A0A0"/>
              <w:left w:val="nil"/>
              <w:bottom w:val="single" w:sz="4" w:space="0" w:color="A0A0A0"/>
              <w:right w:val="single" w:sz="4" w:space="0" w:color="A0A0A0"/>
            </w:tcBorders>
            <w:shd w:val="clear" w:color="000000" w:fill="D6E5CB"/>
            <w:hideMark/>
          </w:tcPr>
          <w:p w:rsidR="00F93FC2" w:rsidRPr="00F93FC2" w:rsidRDefault="00F93FC2" w:rsidP="00F93FC2">
            <w:pPr>
              <w:jc w:val="right"/>
              <w:rPr>
                <w:rFonts w:ascii="Arial" w:hAnsi="Arial" w:cs="Arial"/>
                <w:color w:val="003F2F"/>
                <w:sz w:val="14"/>
                <w:szCs w:val="14"/>
              </w:rPr>
            </w:pPr>
            <w:r w:rsidRPr="00F93FC2">
              <w:rPr>
                <w:rFonts w:ascii="Arial" w:hAnsi="Arial" w:cs="Arial"/>
                <w:color w:val="003F2F"/>
                <w:sz w:val="14"/>
                <w:szCs w:val="14"/>
              </w:rPr>
              <w:t>218 315,05</w:t>
            </w:r>
          </w:p>
        </w:tc>
        <w:tc>
          <w:tcPr>
            <w:tcW w:w="640" w:type="dxa"/>
            <w:tcBorders>
              <w:top w:val="single" w:sz="4" w:space="0" w:color="A0A0A0"/>
              <w:left w:val="nil"/>
              <w:bottom w:val="single" w:sz="4" w:space="0" w:color="A0A0A0"/>
              <w:right w:val="single" w:sz="4" w:space="0" w:color="A0A0A0"/>
            </w:tcBorders>
            <w:shd w:val="clear" w:color="000000" w:fill="D6E5CB"/>
            <w:hideMark/>
          </w:tcPr>
          <w:p w:rsidR="00F93FC2" w:rsidRPr="00F93FC2" w:rsidRDefault="00F93FC2" w:rsidP="00F93FC2">
            <w:pPr>
              <w:jc w:val="right"/>
              <w:rPr>
                <w:rFonts w:ascii="Arial" w:hAnsi="Arial" w:cs="Arial"/>
                <w:color w:val="003F2F"/>
                <w:sz w:val="14"/>
                <w:szCs w:val="14"/>
              </w:rPr>
            </w:pPr>
            <w:r w:rsidRPr="00F93FC2">
              <w:rPr>
                <w:rFonts w:ascii="Arial" w:hAnsi="Arial" w:cs="Arial"/>
                <w:color w:val="003F2F"/>
                <w:sz w:val="14"/>
                <w:szCs w:val="14"/>
              </w:rPr>
              <w:t>24 429,00</w:t>
            </w:r>
          </w:p>
        </w:tc>
        <w:tc>
          <w:tcPr>
            <w:tcW w:w="662" w:type="dxa"/>
            <w:tcBorders>
              <w:top w:val="single" w:sz="4" w:space="0" w:color="A0A0A0"/>
              <w:left w:val="nil"/>
              <w:bottom w:val="single" w:sz="4" w:space="0" w:color="A0A0A0"/>
              <w:right w:val="single" w:sz="4" w:space="0" w:color="A0A0A0"/>
            </w:tcBorders>
            <w:shd w:val="clear" w:color="000000" w:fill="D6E5CB"/>
            <w:hideMark/>
          </w:tcPr>
          <w:p w:rsidR="00F93FC2" w:rsidRPr="00F93FC2" w:rsidRDefault="00F93FC2" w:rsidP="00F93FC2">
            <w:pPr>
              <w:jc w:val="right"/>
              <w:rPr>
                <w:rFonts w:ascii="Arial" w:hAnsi="Arial" w:cs="Arial"/>
                <w:color w:val="003F2F"/>
                <w:sz w:val="14"/>
                <w:szCs w:val="14"/>
              </w:rPr>
            </w:pPr>
            <w:r w:rsidRPr="00F93FC2">
              <w:rPr>
                <w:rFonts w:ascii="Arial" w:hAnsi="Arial" w:cs="Arial"/>
                <w:color w:val="003F2F"/>
                <w:sz w:val="14"/>
                <w:szCs w:val="14"/>
              </w:rPr>
              <w:t>2 138,19</w:t>
            </w:r>
          </w:p>
        </w:tc>
        <w:tc>
          <w:tcPr>
            <w:tcW w:w="601" w:type="dxa"/>
            <w:tcBorders>
              <w:top w:val="single" w:sz="4" w:space="0" w:color="A0A0A0"/>
              <w:left w:val="nil"/>
              <w:bottom w:val="single" w:sz="4" w:space="0" w:color="A0A0A0"/>
              <w:right w:val="single" w:sz="4" w:space="0" w:color="A0A0A0"/>
            </w:tcBorders>
            <w:shd w:val="clear" w:color="000000" w:fill="D6E5CB"/>
            <w:hideMark/>
          </w:tcPr>
          <w:p w:rsidR="00F93FC2" w:rsidRPr="00F93FC2" w:rsidRDefault="00F93FC2" w:rsidP="00F93FC2">
            <w:pPr>
              <w:jc w:val="right"/>
              <w:rPr>
                <w:rFonts w:ascii="Arial" w:hAnsi="Arial" w:cs="Arial"/>
                <w:color w:val="003F2F"/>
                <w:sz w:val="14"/>
                <w:szCs w:val="14"/>
              </w:rPr>
            </w:pPr>
            <w:r w:rsidRPr="00F93FC2">
              <w:rPr>
                <w:rFonts w:ascii="Arial" w:hAnsi="Arial" w:cs="Arial"/>
                <w:color w:val="003F2F"/>
                <w:sz w:val="14"/>
                <w:szCs w:val="14"/>
              </w:rPr>
              <w:t>26 567,19</w:t>
            </w:r>
          </w:p>
        </w:tc>
        <w:tc>
          <w:tcPr>
            <w:tcW w:w="640" w:type="dxa"/>
            <w:tcBorders>
              <w:top w:val="single" w:sz="4" w:space="0" w:color="A0A0A0"/>
              <w:left w:val="nil"/>
              <w:bottom w:val="single" w:sz="4" w:space="0" w:color="A0A0A0"/>
              <w:right w:val="single" w:sz="4" w:space="0" w:color="A0A0A0"/>
            </w:tcBorders>
            <w:shd w:val="clear" w:color="000000" w:fill="D6E5CB"/>
            <w:hideMark/>
          </w:tcPr>
          <w:p w:rsidR="00F93FC2" w:rsidRPr="00F93FC2" w:rsidRDefault="00F93FC2" w:rsidP="00F93FC2">
            <w:pPr>
              <w:jc w:val="right"/>
              <w:rPr>
                <w:rFonts w:ascii="Arial" w:hAnsi="Arial" w:cs="Arial"/>
                <w:color w:val="003F2F"/>
                <w:sz w:val="14"/>
                <w:szCs w:val="14"/>
              </w:rPr>
            </w:pPr>
            <w:r w:rsidRPr="00F93FC2">
              <w:rPr>
                <w:rFonts w:ascii="Arial" w:hAnsi="Arial" w:cs="Arial"/>
                <w:color w:val="003F2F"/>
                <w:sz w:val="14"/>
                <w:szCs w:val="14"/>
              </w:rPr>
              <w:t>137 390,19</w:t>
            </w:r>
          </w:p>
        </w:tc>
        <w:tc>
          <w:tcPr>
            <w:tcW w:w="640" w:type="dxa"/>
            <w:tcBorders>
              <w:top w:val="single" w:sz="4" w:space="0" w:color="A0A0A0"/>
              <w:left w:val="nil"/>
              <w:bottom w:val="single" w:sz="4" w:space="0" w:color="A0A0A0"/>
              <w:right w:val="single" w:sz="4" w:space="0" w:color="A0A0A0"/>
            </w:tcBorders>
            <w:shd w:val="clear" w:color="000000" w:fill="D6E5CB"/>
            <w:hideMark/>
          </w:tcPr>
          <w:p w:rsidR="00F93FC2" w:rsidRPr="00F93FC2" w:rsidRDefault="00F93FC2" w:rsidP="00F93FC2">
            <w:pPr>
              <w:jc w:val="right"/>
              <w:rPr>
                <w:rFonts w:ascii="Arial" w:hAnsi="Arial" w:cs="Arial"/>
                <w:color w:val="003F2F"/>
                <w:sz w:val="14"/>
                <w:szCs w:val="14"/>
              </w:rPr>
            </w:pPr>
            <w:r w:rsidRPr="00F93FC2">
              <w:rPr>
                <w:rFonts w:ascii="Arial" w:hAnsi="Arial" w:cs="Arial"/>
                <w:color w:val="003F2F"/>
                <w:sz w:val="14"/>
                <w:szCs w:val="14"/>
              </w:rPr>
              <w:t>48 000,00</w:t>
            </w:r>
          </w:p>
        </w:tc>
        <w:tc>
          <w:tcPr>
            <w:tcW w:w="650" w:type="dxa"/>
            <w:tcBorders>
              <w:top w:val="single" w:sz="4" w:space="0" w:color="A0A0A0"/>
              <w:left w:val="nil"/>
              <w:bottom w:val="single" w:sz="4" w:space="0" w:color="A0A0A0"/>
              <w:right w:val="single" w:sz="4" w:space="0" w:color="A0A0A0"/>
            </w:tcBorders>
            <w:shd w:val="clear" w:color="000000" w:fill="D6E5CB"/>
            <w:hideMark/>
          </w:tcPr>
          <w:p w:rsidR="00F93FC2" w:rsidRPr="00F93FC2" w:rsidRDefault="00F93FC2" w:rsidP="00F93FC2">
            <w:pPr>
              <w:jc w:val="right"/>
              <w:rPr>
                <w:rFonts w:ascii="Arial" w:hAnsi="Arial" w:cs="Arial"/>
                <w:color w:val="003F2F"/>
                <w:sz w:val="14"/>
                <w:szCs w:val="14"/>
              </w:rPr>
            </w:pPr>
            <w:r w:rsidRPr="00F93FC2">
              <w:rPr>
                <w:rFonts w:ascii="Arial" w:hAnsi="Arial" w:cs="Arial"/>
                <w:color w:val="003F2F"/>
                <w:sz w:val="14"/>
                <w:szCs w:val="14"/>
              </w:rPr>
              <w:t>185 390,19</w:t>
            </w:r>
          </w:p>
        </w:tc>
        <w:tc>
          <w:tcPr>
            <w:tcW w:w="580" w:type="dxa"/>
            <w:tcBorders>
              <w:top w:val="single" w:sz="4" w:space="0" w:color="A0A0A0"/>
              <w:left w:val="nil"/>
              <w:bottom w:val="single" w:sz="4" w:space="0" w:color="A0A0A0"/>
              <w:right w:val="single" w:sz="4" w:space="0" w:color="A0A0A0"/>
            </w:tcBorders>
            <w:shd w:val="clear" w:color="000000" w:fill="D6E5CB"/>
            <w:hideMark/>
          </w:tcPr>
          <w:p w:rsidR="00F93FC2" w:rsidRPr="00F93FC2" w:rsidRDefault="00F93FC2" w:rsidP="00F93FC2">
            <w:pPr>
              <w:jc w:val="right"/>
              <w:rPr>
                <w:rFonts w:ascii="Arial" w:hAnsi="Arial" w:cs="Arial"/>
                <w:color w:val="003F2F"/>
                <w:sz w:val="14"/>
                <w:szCs w:val="14"/>
              </w:rPr>
            </w:pPr>
            <w:r w:rsidRPr="00F93FC2">
              <w:rPr>
                <w:rFonts w:ascii="Arial" w:hAnsi="Arial" w:cs="Arial"/>
                <w:color w:val="003F2F"/>
                <w:sz w:val="14"/>
                <w:szCs w:val="14"/>
              </w:rPr>
              <w:t>24 341,94</w:t>
            </w:r>
          </w:p>
        </w:tc>
      </w:tr>
    </w:tbl>
    <w:p w:rsidR="00F84DDE" w:rsidRDefault="00F84DDE" w:rsidP="00F84DDE">
      <w:pPr>
        <w:ind w:right="4497" w:hanging="180"/>
        <w:jc w:val="both"/>
        <w:rPr>
          <w:b/>
          <w:bCs/>
          <w:spacing w:val="10"/>
          <w:kern w:val="24"/>
          <w:sz w:val="26"/>
          <w:szCs w:val="26"/>
        </w:rPr>
      </w:pPr>
    </w:p>
    <w:p w:rsidR="00F93FC2" w:rsidRPr="009807E3" w:rsidRDefault="00F93FC2" w:rsidP="00F93FC2">
      <w:pPr>
        <w:jc w:val="center"/>
        <w:rPr>
          <w:b/>
          <w:sz w:val="18"/>
          <w:szCs w:val="18"/>
        </w:rPr>
      </w:pPr>
      <w:r w:rsidRPr="009807E3">
        <w:rPr>
          <w:b/>
          <w:sz w:val="18"/>
          <w:szCs w:val="18"/>
        </w:rPr>
        <w:t>Свод начислений, удержаний выплат за 3  квартал  2019 г. работников администрации Убеевского сельского поселения</w:t>
      </w:r>
    </w:p>
    <w:p w:rsidR="00F84DDE" w:rsidRDefault="00F84DDE" w:rsidP="00F93FC2">
      <w:pPr>
        <w:ind w:left="-709" w:right="4497" w:hanging="180"/>
        <w:jc w:val="both"/>
        <w:rPr>
          <w:b/>
          <w:bCs/>
          <w:spacing w:val="10"/>
          <w:kern w:val="24"/>
          <w:sz w:val="26"/>
          <w:szCs w:val="26"/>
        </w:rPr>
      </w:pPr>
    </w:p>
    <w:tbl>
      <w:tblPr>
        <w:tblW w:w="16259" w:type="dxa"/>
        <w:tblInd w:w="-601" w:type="dxa"/>
        <w:tblLayout w:type="fixed"/>
        <w:tblLook w:val="04A0"/>
      </w:tblPr>
      <w:tblGrid>
        <w:gridCol w:w="420"/>
        <w:gridCol w:w="1223"/>
        <w:gridCol w:w="910"/>
        <w:gridCol w:w="917"/>
        <w:gridCol w:w="500"/>
        <w:gridCol w:w="708"/>
        <w:gridCol w:w="709"/>
        <w:gridCol w:w="709"/>
        <w:gridCol w:w="567"/>
        <w:gridCol w:w="567"/>
        <w:gridCol w:w="567"/>
        <w:gridCol w:w="709"/>
        <w:gridCol w:w="708"/>
        <w:gridCol w:w="426"/>
        <w:gridCol w:w="708"/>
        <w:gridCol w:w="851"/>
        <w:gridCol w:w="567"/>
        <w:gridCol w:w="850"/>
        <w:gridCol w:w="851"/>
        <w:gridCol w:w="567"/>
        <w:gridCol w:w="1050"/>
        <w:gridCol w:w="1175"/>
      </w:tblGrid>
      <w:tr w:rsidR="00F93FC2" w:rsidRPr="00F93FC2" w:rsidTr="009807E3">
        <w:trPr>
          <w:trHeight w:val="720"/>
        </w:trPr>
        <w:tc>
          <w:tcPr>
            <w:tcW w:w="1643" w:type="dxa"/>
            <w:gridSpan w:val="2"/>
            <w:tcBorders>
              <w:top w:val="single" w:sz="4" w:space="0" w:color="A0A0A0"/>
              <w:left w:val="single" w:sz="4" w:space="0" w:color="A0A0A0"/>
              <w:bottom w:val="single" w:sz="4" w:space="0" w:color="A0A0A0"/>
              <w:right w:val="single" w:sz="4" w:space="0" w:color="A0A0A0"/>
            </w:tcBorders>
            <w:shd w:val="clear" w:color="000000" w:fill="D6E5CB"/>
            <w:hideMark/>
          </w:tcPr>
          <w:p w:rsidR="00F93FC2" w:rsidRPr="00F93FC2" w:rsidRDefault="00F93FC2" w:rsidP="00F93FC2">
            <w:pPr>
              <w:rPr>
                <w:rFonts w:ascii="Arial" w:hAnsi="Arial" w:cs="Arial"/>
                <w:color w:val="003F2F"/>
                <w:sz w:val="14"/>
                <w:szCs w:val="14"/>
              </w:rPr>
            </w:pPr>
            <w:r w:rsidRPr="00F93FC2">
              <w:rPr>
                <w:rFonts w:ascii="Arial" w:hAnsi="Arial" w:cs="Arial"/>
                <w:color w:val="003F2F"/>
                <w:sz w:val="14"/>
                <w:szCs w:val="14"/>
              </w:rPr>
              <w:t>Подразделение</w:t>
            </w:r>
          </w:p>
        </w:tc>
        <w:tc>
          <w:tcPr>
            <w:tcW w:w="910" w:type="dxa"/>
            <w:tcBorders>
              <w:top w:val="single" w:sz="4" w:space="0" w:color="A0A0A0"/>
              <w:left w:val="nil"/>
              <w:bottom w:val="single" w:sz="4" w:space="0" w:color="A0A0A0"/>
              <w:right w:val="single" w:sz="4" w:space="0" w:color="A0A0A0"/>
            </w:tcBorders>
            <w:shd w:val="clear" w:color="000000" w:fill="D6E5CB"/>
            <w:hideMark/>
          </w:tcPr>
          <w:p w:rsidR="00F93FC2" w:rsidRPr="00F93FC2" w:rsidRDefault="00F93FC2" w:rsidP="00F93FC2">
            <w:pPr>
              <w:rPr>
                <w:rFonts w:ascii="Arial" w:hAnsi="Arial" w:cs="Arial"/>
                <w:color w:val="003F2F"/>
                <w:sz w:val="14"/>
                <w:szCs w:val="14"/>
              </w:rPr>
            </w:pPr>
            <w:r w:rsidRPr="00F93FC2">
              <w:rPr>
                <w:rFonts w:ascii="Arial" w:hAnsi="Arial" w:cs="Arial"/>
                <w:color w:val="003F2F"/>
                <w:sz w:val="14"/>
                <w:szCs w:val="14"/>
              </w:rPr>
              <w:t>Сальдо начальное</w:t>
            </w:r>
          </w:p>
        </w:tc>
        <w:tc>
          <w:tcPr>
            <w:tcW w:w="917" w:type="dxa"/>
            <w:tcBorders>
              <w:top w:val="single" w:sz="4" w:space="0" w:color="A0A0A0"/>
              <w:left w:val="nil"/>
              <w:bottom w:val="single" w:sz="4" w:space="0" w:color="A0A0A0"/>
              <w:right w:val="single" w:sz="4" w:space="0" w:color="A0A0A0"/>
            </w:tcBorders>
            <w:shd w:val="clear" w:color="000000" w:fill="D6E5CB"/>
            <w:hideMark/>
          </w:tcPr>
          <w:p w:rsidR="00F93FC2" w:rsidRPr="00F93FC2" w:rsidRDefault="00F93FC2" w:rsidP="00F93FC2">
            <w:pPr>
              <w:rPr>
                <w:rFonts w:ascii="Arial" w:hAnsi="Arial" w:cs="Arial"/>
                <w:color w:val="003F2F"/>
                <w:sz w:val="14"/>
                <w:szCs w:val="14"/>
              </w:rPr>
            </w:pPr>
            <w:r w:rsidRPr="00F93FC2">
              <w:rPr>
                <w:rFonts w:ascii="Arial" w:hAnsi="Arial" w:cs="Arial"/>
                <w:color w:val="003F2F"/>
                <w:sz w:val="14"/>
                <w:szCs w:val="14"/>
              </w:rPr>
              <w:t>Оклад 000000101</w:t>
            </w:r>
          </w:p>
        </w:tc>
        <w:tc>
          <w:tcPr>
            <w:tcW w:w="500" w:type="dxa"/>
            <w:tcBorders>
              <w:top w:val="single" w:sz="4" w:space="0" w:color="A0A0A0"/>
              <w:left w:val="nil"/>
              <w:bottom w:val="single" w:sz="4" w:space="0" w:color="A0A0A0"/>
              <w:right w:val="single" w:sz="4" w:space="0" w:color="A0A0A0"/>
            </w:tcBorders>
            <w:shd w:val="clear" w:color="000000" w:fill="D6E5CB"/>
            <w:hideMark/>
          </w:tcPr>
          <w:p w:rsidR="00F93FC2" w:rsidRPr="00F93FC2" w:rsidRDefault="00F93FC2" w:rsidP="00F93FC2">
            <w:pPr>
              <w:rPr>
                <w:rFonts w:ascii="Arial" w:hAnsi="Arial" w:cs="Arial"/>
                <w:color w:val="003F2F"/>
                <w:sz w:val="14"/>
                <w:szCs w:val="14"/>
              </w:rPr>
            </w:pPr>
            <w:r w:rsidRPr="00F93FC2">
              <w:rPr>
                <w:rFonts w:ascii="Arial" w:hAnsi="Arial" w:cs="Arial"/>
                <w:color w:val="003F2F"/>
                <w:sz w:val="14"/>
                <w:szCs w:val="14"/>
              </w:rPr>
              <w:t>Отпуск очередной 000000104</w:t>
            </w:r>
          </w:p>
        </w:tc>
        <w:tc>
          <w:tcPr>
            <w:tcW w:w="708" w:type="dxa"/>
            <w:tcBorders>
              <w:top w:val="single" w:sz="4" w:space="0" w:color="A0A0A0"/>
              <w:left w:val="nil"/>
              <w:bottom w:val="single" w:sz="4" w:space="0" w:color="A0A0A0"/>
              <w:right w:val="single" w:sz="4" w:space="0" w:color="A0A0A0"/>
            </w:tcBorders>
            <w:shd w:val="clear" w:color="000000" w:fill="D6E5CB"/>
            <w:hideMark/>
          </w:tcPr>
          <w:p w:rsidR="00F93FC2" w:rsidRPr="00F93FC2" w:rsidRDefault="00F93FC2" w:rsidP="00F93FC2">
            <w:pPr>
              <w:rPr>
                <w:rFonts w:ascii="Arial" w:hAnsi="Arial" w:cs="Arial"/>
                <w:color w:val="003F2F"/>
                <w:sz w:val="14"/>
                <w:szCs w:val="14"/>
              </w:rPr>
            </w:pPr>
            <w:r w:rsidRPr="00F93FC2">
              <w:rPr>
                <w:rFonts w:ascii="Arial" w:hAnsi="Arial" w:cs="Arial"/>
                <w:color w:val="003F2F"/>
                <w:sz w:val="14"/>
                <w:szCs w:val="14"/>
              </w:rPr>
              <w:t>Премия квартальная 000000109</w:t>
            </w:r>
          </w:p>
        </w:tc>
        <w:tc>
          <w:tcPr>
            <w:tcW w:w="709" w:type="dxa"/>
            <w:tcBorders>
              <w:top w:val="single" w:sz="4" w:space="0" w:color="A0A0A0"/>
              <w:left w:val="nil"/>
              <w:bottom w:val="single" w:sz="4" w:space="0" w:color="A0A0A0"/>
              <w:right w:val="single" w:sz="4" w:space="0" w:color="A0A0A0"/>
            </w:tcBorders>
            <w:shd w:val="clear" w:color="000000" w:fill="D6E5CB"/>
            <w:hideMark/>
          </w:tcPr>
          <w:p w:rsidR="00F93FC2" w:rsidRPr="00F93FC2" w:rsidRDefault="00F93FC2" w:rsidP="00F93FC2">
            <w:pPr>
              <w:rPr>
                <w:rFonts w:ascii="Arial" w:hAnsi="Arial" w:cs="Arial"/>
                <w:color w:val="003F2F"/>
                <w:sz w:val="14"/>
                <w:szCs w:val="14"/>
              </w:rPr>
            </w:pPr>
            <w:r w:rsidRPr="00F93FC2">
              <w:rPr>
                <w:rFonts w:ascii="Arial" w:hAnsi="Arial" w:cs="Arial"/>
                <w:color w:val="003F2F"/>
                <w:sz w:val="14"/>
                <w:szCs w:val="14"/>
              </w:rPr>
              <w:t>Доплата до минимальной зарплаты 000000126</w:t>
            </w:r>
          </w:p>
        </w:tc>
        <w:tc>
          <w:tcPr>
            <w:tcW w:w="709" w:type="dxa"/>
            <w:tcBorders>
              <w:top w:val="single" w:sz="4" w:space="0" w:color="A0A0A0"/>
              <w:left w:val="nil"/>
              <w:bottom w:val="single" w:sz="4" w:space="0" w:color="A0A0A0"/>
              <w:right w:val="single" w:sz="4" w:space="0" w:color="A0A0A0"/>
            </w:tcBorders>
            <w:shd w:val="clear" w:color="000000" w:fill="D6E5CB"/>
            <w:hideMark/>
          </w:tcPr>
          <w:p w:rsidR="00F93FC2" w:rsidRPr="00F93FC2" w:rsidRDefault="00F93FC2" w:rsidP="00F93FC2">
            <w:pPr>
              <w:rPr>
                <w:rFonts w:ascii="Arial" w:hAnsi="Arial" w:cs="Arial"/>
                <w:color w:val="003F2F"/>
                <w:sz w:val="14"/>
                <w:szCs w:val="14"/>
              </w:rPr>
            </w:pPr>
            <w:r w:rsidRPr="00F93FC2">
              <w:rPr>
                <w:rFonts w:ascii="Arial" w:hAnsi="Arial" w:cs="Arial"/>
                <w:color w:val="003F2F"/>
                <w:sz w:val="14"/>
                <w:szCs w:val="14"/>
              </w:rPr>
              <w:t>Единовременная выплата при уходе в отпуск 000000128</w:t>
            </w:r>
          </w:p>
        </w:tc>
        <w:tc>
          <w:tcPr>
            <w:tcW w:w="567" w:type="dxa"/>
            <w:tcBorders>
              <w:top w:val="single" w:sz="4" w:space="0" w:color="A0A0A0"/>
              <w:left w:val="nil"/>
              <w:bottom w:val="single" w:sz="4" w:space="0" w:color="A0A0A0"/>
              <w:right w:val="single" w:sz="4" w:space="0" w:color="A0A0A0"/>
            </w:tcBorders>
            <w:shd w:val="clear" w:color="000000" w:fill="D6E5CB"/>
            <w:hideMark/>
          </w:tcPr>
          <w:p w:rsidR="00F93FC2" w:rsidRPr="00F93FC2" w:rsidRDefault="00F93FC2" w:rsidP="00F93FC2">
            <w:pPr>
              <w:rPr>
                <w:rFonts w:ascii="Arial" w:hAnsi="Arial" w:cs="Arial"/>
                <w:color w:val="003F2F"/>
                <w:sz w:val="14"/>
                <w:szCs w:val="14"/>
              </w:rPr>
            </w:pPr>
            <w:r w:rsidRPr="00F93FC2">
              <w:rPr>
                <w:rFonts w:ascii="Arial" w:hAnsi="Arial" w:cs="Arial"/>
                <w:color w:val="003F2F"/>
                <w:sz w:val="14"/>
                <w:szCs w:val="14"/>
              </w:rPr>
              <w:t>Материальная помощь со льготами 000000135</w:t>
            </w:r>
          </w:p>
        </w:tc>
        <w:tc>
          <w:tcPr>
            <w:tcW w:w="567" w:type="dxa"/>
            <w:tcBorders>
              <w:top w:val="single" w:sz="4" w:space="0" w:color="A0A0A0"/>
              <w:left w:val="nil"/>
              <w:bottom w:val="single" w:sz="4" w:space="0" w:color="A0A0A0"/>
              <w:right w:val="single" w:sz="4" w:space="0" w:color="A0A0A0"/>
            </w:tcBorders>
            <w:shd w:val="clear" w:color="000000" w:fill="D6E5CB"/>
            <w:hideMark/>
          </w:tcPr>
          <w:p w:rsidR="00F93FC2" w:rsidRPr="00F93FC2" w:rsidRDefault="00F93FC2" w:rsidP="00F93FC2">
            <w:pPr>
              <w:rPr>
                <w:rFonts w:ascii="Arial" w:hAnsi="Arial" w:cs="Arial"/>
                <w:color w:val="003F2F"/>
                <w:sz w:val="14"/>
                <w:szCs w:val="14"/>
              </w:rPr>
            </w:pPr>
            <w:r w:rsidRPr="00F93FC2">
              <w:rPr>
                <w:rFonts w:ascii="Arial" w:hAnsi="Arial" w:cs="Arial"/>
                <w:color w:val="003F2F"/>
                <w:sz w:val="14"/>
                <w:szCs w:val="14"/>
              </w:rPr>
              <w:t>Месячное (денежное) поощрение 000000136</w:t>
            </w:r>
          </w:p>
        </w:tc>
        <w:tc>
          <w:tcPr>
            <w:tcW w:w="567" w:type="dxa"/>
            <w:tcBorders>
              <w:top w:val="single" w:sz="4" w:space="0" w:color="A0A0A0"/>
              <w:left w:val="nil"/>
              <w:bottom w:val="single" w:sz="4" w:space="0" w:color="A0A0A0"/>
              <w:right w:val="single" w:sz="4" w:space="0" w:color="A0A0A0"/>
            </w:tcBorders>
            <w:shd w:val="clear" w:color="000000" w:fill="D6E5CB"/>
            <w:hideMark/>
          </w:tcPr>
          <w:p w:rsidR="00F93FC2" w:rsidRPr="00F93FC2" w:rsidRDefault="00F93FC2" w:rsidP="00F93FC2">
            <w:pPr>
              <w:rPr>
                <w:rFonts w:ascii="Arial" w:hAnsi="Arial" w:cs="Arial"/>
                <w:color w:val="003F2F"/>
                <w:sz w:val="14"/>
                <w:szCs w:val="14"/>
              </w:rPr>
            </w:pPr>
            <w:r w:rsidRPr="00F93FC2">
              <w:rPr>
                <w:rFonts w:ascii="Arial" w:hAnsi="Arial" w:cs="Arial"/>
                <w:color w:val="003F2F"/>
                <w:sz w:val="14"/>
                <w:szCs w:val="14"/>
              </w:rPr>
              <w:t>Надбавка за непрерывный стаж (выслугу лет) 000000138</w:t>
            </w:r>
          </w:p>
        </w:tc>
        <w:tc>
          <w:tcPr>
            <w:tcW w:w="709" w:type="dxa"/>
            <w:tcBorders>
              <w:top w:val="single" w:sz="4" w:space="0" w:color="A0A0A0"/>
              <w:left w:val="nil"/>
              <w:bottom w:val="single" w:sz="4" w:space="0" w:color="A0A0A0"/>
              <w:right w:val="single" w:sz="4" w:space="0" w:color="A0A0A0"/>
            </w:tcBorders>
            <w:shd w:val="clear" w:color="000000" w:fill="D6E5CB"/>
            <w:hideMark/>
          </w:tcPr>
          <w:p w:rsidR="00F93FC2" w:rsidRPr="00F93FC2" w:rsidRDefault="00F93FC2" w:rsidP="00F93FC2">
            <w:pPr>
              <w:rPr>
                <w:rFonts w:ascii="Arial" w:hAnsi="Arial" w:cs="Arial"/>
                <w:color w:val="003F2F"/>
                <w:sz w:val="14"/>
                <w:szCs w:val="14"/>
              </w:rPr>
            </w:pPr>
            <w:r w:rsidRPr="00F93FC2">
              <w:rPr>
                <w:rFonts w:ascii="Arial" w:hAnsi="Arial" w:cs="Arial"/>
                <w:color w:val="003F2F"/>
                <w:sz w:val="14"/>
                <w:szCs w:val="14"/>
              </w:rPr>
              <w:t xml:space="preserve">Надбавка за особые условия </w:t>
            </w:r>
            <w:proofErr w:type="spellStart"/>
            <w:r w:rsidRPr="00F93FC2">
              <w:rPr>
                <w:rFonts w:ascii="Arial" w:hAnsi="Arial" w:cs="Arial"/>
                <w:color w:val="003F2F"/>
                <w:sz w:val="14"/>
                <w:szCs w:val="14"/>
              </w:rPr>
              <w:t>муниц</w:t>
            </w:r>
            <w:proofErr w:type="gramStart"/>
            <w:r w:rsidRPr="00F93FC2">
              <w:rPr>
                <w:rFonts w:ascii="Arial" w:hAnsi="Arial" w:cs="Arial"/>
                <w:color w:val="003F2F"/>
                <w:sz w:val="14"/>
                <w:szCs w:val="14"/>
              </w:rPr>
              <w:t>.с</w:t>
            </w:r>
            <w:proofErr w:type="gramEnd"/>
            <w:r w:rsidRPr="00F93FC2">
              <w:rPr>
                <w:rFonts w:ascii="Arial" w:hAnsi="Arial" w:cs="Arial"/>
                <w:color w:val="003F2F"/>
                <w:sz w:val="14"/>
                <w:szCs w:val="14"/>
              </w:rPr>
              <w:t>лужбы</w:t>
            </w:r>
            <w:proofErr w:type="spellEnd"/>
            <w:r w:rsidRPr="00F93FC2">
              <w:rPr>
                <w:rFonts w:ascii="Arial" w:hAnsi="Arial" w:cs="Arial"/>
                <w:color w:val="003F2F"/>
                <w:sz w:val="14"/>
                <w:szCs w:val="14"/>
              </w:rPr>
              <w:t xml:space="preserve"> 000000139</w:t>
            </w:r>
          </w:p>
        </w:tc>
        <w:tc>
          <w:tcPr>
            <w:tcW w:w="708" w:type="dxa"/>
            <w:tcBorders>
              <w:top w:val="single" w:sz="4" w:space="0" w:color="A0A0A0"/>
              <w:left w:val="nil"/>
              <w:bottom w:val="single" w:sz="4" w:space="0" w:color="A0A0A0"/>
              <w:right w:val="single" w:sz="4" w:space="0" w:color="A0A0A0"/>
            </w:tcBorders>
            <w:shd w:val="clear" w:color="000000" w:fill="D6E5CB"/>
            <w:hideMark/>
          </w:tcPr>
          <w:p w:rsidR="00F93FC2" w:rsidRPr="00F93FC2" w:rsidRDefault="00F93FC2" w:rsidP="00F93FC2">
            <w:pPr>
              <w:rPr>
                <w:rFonts w:ascii="Arial" w:hAnsi="Arial" w:cs="Arial"/>
                <w:color w:val="003F2F"/>
                <w:sz w:val="14"/>
                <w:szCs w:val="14"/>
              </w:rPr>
            </w:pPr>
            <w:r w:rsidRPr="00F93FC2">
              <w:rPr>
                <w:rFonts w:ascii="Arial" w:hAnsi="Arial" w:cs="Arial"/>
                <w:color w:val="003F2F"/>
                <w:sz w:val="14"/>
                <w:szCs w:val="14"/>
              </w:rPr>
              <w:t>Надбавка за сложность и напряженность 000000140</w:t>
            </w:r>
          </w:p>
        </w:tc>
        <w:tc>
          <w:tcPr>
            <w:tcW w:w="426" w:type="dxa"/>
            <w:tcBorders>
              <w:top w:val="single" w:sz="4" w:space="0" w:color="A0A0A0"/>
              <w:left w:val="nil"/>
              <w:bottom w:val="single" w:sz="4" w:space="0" w:color="A0A0A0"/>
              <w:right w:val="single" w:sz="4" w:space="0" w:color="A0A0A0"/>
            </w:tcBorders>
            <w:shd w:val="clear" w:color="000000" w:fill="D6E5CB"/>
            <w:hideMark/>
          </w:tcPr>
          <w:p w:rsidR="00F93FC2" w:rsidRPr="00F93FC2" w:rsidRDefault="00F93FC2" w:rsidP="00F93FC2">
            <w:pPr>
              <w:rPr>
                <w:rFonts w:ascii="Arial" w:hAnsi="Arial" w:cs="Arial"/>
                <w:color w:val="003F2F"/>
                <w:sz w:val="14"/>
                <w:szCs w:val="14"/>
              </w:rPr>
            </w:pPr>
            <w:r w:rsidRPr="00F93FC2">
              <w:rPr>
                <w:rFonts w:ascii="Arial" w:hAnsi="Arial" w:cs="Arial"/>
                <w:color w:val="003F2F"/>
                <w:sz w:val="14"/>
                <w:szCs w:val="14"/>
              </w:rPr>
              <w:t>Классный чин 000000160</w:t>
            </w:r>
          </w:p>
        </w:tc>
        <w:tc>
          <w:tcPr>
            <w:tcW w:w="708" w:type="dxa"/>
            <w:tcBorders>
              <w:top w:val="single" w:sz="4" w:space="0" w:color="A0A0A0"/>
              <w:left w:val="nil"/>
              <w:bottom w:val="single" w:sz="4" w:space="0" w:color="A0A0A0"/>
              <w:right w:val="single" w:sz="4" w:space="0" w:color="A0A0A0"/>
            </w:tcBorders>
            <w:shd w:val="clear" w:color="000000" w:fill="D6E5CB"/>
            <w:hideMark/>
          </w:tcPr>
          <w:p w:rsidR="00F93FC2" w:rsidRPr="00F93FC2" w:rsidRDefault="00F93FC2" w:rsidP="00F93FC2">
            <w:pPr>
              <w:rPr>
                <w:rFonts w:ascii="Arial" w:hAnsi="Arial" w:cs="Arial"/>
                <w:color w:val="003F2F"/>
                <w:sz w:val="14"/>
                <w:szCs w:val="14"/>
              </w:rPr>
            </w:pPr>
            <w:r w:rsidRPr="00F93FC2">
              <w:rPr>
                <w:rFonts w:ascii="Arial" w:hAnsi="Arial" w:cs="Arial"/>
                <w:color w:val="003F2F"/>
                <w:sz w:val="14"/>
                <w:szCs w:val="14"/>
              </w:rPr>
              <w:t>Итого начислено</w:t>
            </w:r>
          </w:p>
        </w:tc>
        <w:tc>
          <w:tcPr>
            <w:tcW w:w="851" w:type="dxa"/>
            <w:tcBorders>
              <w:top w:val="single" w:sz="4" w:space="0" w:color="A0A0A0"/>
              <w:left w:val="nil"/>
              <w:bottom w:val="single" w:sz="4" w:space="0" w:color="A0A0A0"/>
              <w:right w:val="single" w:sz="4" w:space="0" w:color="A0A0A0"/>
            </w:tcBorders>
            <w:shd w:val="clear" w:color="000000" w:fill="D6E5CB"/>
            <w:hideMark/>
          </w:tcPr>
          <w:p w:rsidR="00F93FC2" w:rsidRPr="00F93FC2" w:rsidRDefault="00F93FC2" w:rsidP="00F93FC2">
            <w:pPr>
              <w:rPr>
                <w:rFonts w:ascii="Arial" w:hAnsi="Arial" w:cs="Arial"/>
                <w:color w:val="003F2F"/>
                <w:sz w:val="14"/>
                <w:szCs w:val="14"/>
              </w:rPr>
            </w:pPr>
            <w:r w:rsidRPr="00F93FC2">
              <w:rPr>
                <w:rFonts w:ascii="Arial" w:hAnsi="Arial" w:cs="Arial"/>
                <w:color w:val="003F2F"/>
                <w:sz w:val="14"/>
                <w:szCs w:val="14"/>
              </w:rPr>
              <w:t>НДФЛ 000000202</w:t>
            </w:r>
          </w:p>
        </w:tc>
        <w:tc>
          <w:tcPr>
            <w:tcW w:w="567" w:type="dxa"/>
            <w:tcBorders>
              <w:top w:val="single" w:sz="4" w:space="0" w:color="A0A0A0"/>
              <w:left w:val="nil"/>
              <w:bottom w:val="single" w:sz="4" w:space="0" w:color="A0A0A0"/>
              <w:right w:val="single" w:sz="4" w:space="0" w:color="A0A0A0"/>
            </w:tcBorders>
            <w:shd w:val="clear" w:color="000000" w:fill="D6E5CB"/>
            <w:hideMark/>
          </w:tcPr>
          <w:p w:rsidR="00F93FC2" w:rsidRPr="00F93FC2" w:rsidRDefault="00F93FC2" w:rsidP="00F93FC2">
            <w:pPr>
              <w:rPr>
                <w:rFonts w:ascii="Arial" w:hAnsi="Arial" w:cs="Arial"/>
                <w:color w:val="003F2F"/>
                <w:sz w:val="14"/>
                <w:szCs w:val="14"/>
              </w:rPr>
            </w:pPr>
            <w:proofErr w:type="spellStart"/>
            <w:r w:rsidRPr="00F93FC2">
              <w:rPr>
                <w:rFonts w:ascii="Arial" w:hAnsi="Arial" w:cs="Arial"/>
                <w:color w:val="003F2F"/>
                <w:sz w:val="14"/>
                <w:szCs w:val="14"/>
              </w:rPr>
              <w:t>Профвзнос</w:t>
            </w:r>
            <w:proofErr w:type="spellEnd"/>
            <w:r w:rsidRPr="00F93FC2">
              <w:rPr>
                <w:rFonts w:ascii="Arial" w:hAnsi="Arial" w:cs="Arial"/>
                <w:color w:val="003F2F"/>
                <w:sz w:val="14"/>
                <w:szCs w:val="14"/>
              </w:rPr>
              <w:t xml:space="preserve"> 000000216</w:t>
            </w:r>
          </w:p>
        </w:tc>
        <w:tc>
          <w:tcPr>
            <w:tcW w:w="850" w:type="dxa"/>
            <w:tcBorders>
              <w:top w:val="single" w:sz="4" w:space="0" w:color="A0A0A0"/>
              <w:left w:val="nil"/>
              <w:bottom w:val="single" w:sz="4" w:space="0" w:color="A0A0A0"/>
              <w:right w:val="single" w:sz="4" w:space="0" w:color="A0A0A0"/>
            </w:tcBorders>
            <w:shd w:val="clear" w:color="000000" w:fill="D6E5CB"/>
            <w:hideMark/>
          </w:tcPr>
          <w:p w:rsidR="00F93FC2" w:rsidRPr="00F93FC2" w:rsidRDefault="00F93FC2" w:rsidP="00F93FC2">
            <w:pPr>
              <w:rPr>
                <w:rFonts w:ascii="Arial" w:hAnsi="Arial" w:cs="Arial"/>
                <w:color w:val="003F2F"/>
                <w:sz w:val="14"/>
                <w:szCs w:val="14"/>
              </w:rPr>
            </w:pPr>
            <w:r w:rsidRPr="00F93FC2">
              <w:rPr>
                <w:rFonts w:ascii="Arial" w:hAnsi="Arial" w:cs="Arial"/>
                <w:color w:val="003F2F"/>
                <w:sz w:val="14"/>
                <w:szCs w:val="14"/>
              </w:rPr>
              <w:t>Итого удержано</w:t>
            </w:r>
          </w:p>
        </w:tc>
        <w:tc>
          <w:tcPr>
            <w:tcW w:w="851" w:type="dxa"/>
            <w:tcBorders>
              <w:top w:val="single" w:sz="4" w:space="0" w:color="A0A0A0"/>
              <w:left w:val="nil"/>
              <w:bottom w:val="single" w:sz="4" w:space="0" w:color="A0A0A0"/>
              <w:right w:val="single" w:sz="4" w:space="0" w:color="A0A0A0"/>
            </w:tcBorders>
            <w:shd w:val="clear" w:color="000000" w:fill="D6E5CB"/>
            <w:hideMark/>
          </w:tcPr>
          <w:p w:rsidR="00F93FC2" w:rsidRPr="00F93FC2" w:rsidRDefault="00F93FC2" w:rsidP="00F93FC2">
            <w:pPr>
              <w:rPr>
                <w:rFonts w:ascii="Arial" w:hAnsi="Arial" w:cs="Arial"/>
                <w:color w:val="003F2F"/>
                <w:sz w:val="14"/>
                <w:szCs w:val="14"/>
              </w:rPr>
            </w:pPr>
            <w:r w:rsidRPr="00F93FC2">
              <w:rPr>
                <w:rFonts w:ascii="Arial" w:hAnsi="Arial" w:cs="Arial"/>
                <w:color w:val="003F2F"/>
                <w:sz w:val="14"/>
                <w:szCs w:val="14"/>
              </w:rPr>
              <w:t>Выплата зарплаты 000000001</w:t>
            </w:r>
          </w:p>
        </w:tc>
        <w:tc>
          <w:tcPr>
            <w:tcW w:w="567" w:type="dxa"/>
            <w:tcBorders>
              <w:top w:val="single" w:sz="4" w:space="0" w:color="A0A0A0"/>
              <w:left w:val="nil"/>
              <w:bottom w:val="single" w:sz="4" w:space="0" w:color="A0A0A0"/>
              <w:right w:val="single" w:sz="4" w:space="0" w:color="A0A0A0"/>
            </w:tcBorders>
            <w:shd w:val="clear" w:color="000000" w:fill="D6E5CB"/>
            <w:hideMark/>
          </w:tcPr>
          <w:p w:rsidR="00F93FC2" w:rsidRPr="00F93FC2" w:rsidRDefault="00F93FC2" w:rsidP="00F93FC2">
            <w:pPr>
              <w:rPr>
                <w:rFonts w:ascii="Arial" w:hAnsi="Arial" w:cs="Arial"/>
                <w:color w:val="003F2F"/>
                <w:sz w:val="14"/>
                <w:szCs w:val="14"/>
              </w:rPr>
            </w:pPr>
            <w:r w:rsidRPr="00F93FC2">
              <w:rPr>
                <w:rFonts w:ascii="Arial" w:hAnsi="Arial" w:cs="Arial"/>
                <w:color w:val="003F2F"/>
                <w:sz w:val="14"/>
                <w:szCs w:val="14"/>
              </w:rPr>
              <w:t>Аванс 000000002</w:t>
            </w:r>
          </w:p>
        </w:tc>
        <w:tc>
          <w:tcPr>
            <w:tcW w:w="1050" w:type="dxa"/>
            <w:tcBorders>
              <w:top w:val="single" w:sz="4" w:space="0" w:color="A0A0A0"/>
              <w:left w:val="nil"/>
              <w:bottom w:val="single" w:sz="4" w:space="0" w:color="A0A0A0"/>
              <w:right w:val="single" w:sz="4" w:space="0" w:color="A0A0A0"/>
            </w:tcBorders>
            <w:shd w:val="clear" w:color="000000" w:fill="D6E5CB"/>
            <w:hideMark/>
          </w:tcPr>
          <w:p w:rsidR="00F93FC2" w:rsidRPr="00F93FC2" w:rsidRDefault="00F93FC2" w:rsidP="00F93FC2">
            <w:pPr>
              <w:rPr>
                <w:rFonts w:ascii="Arial" w:hAnsi="Arial" w:cs="Arial"/>
                <w:color w:val="003F2F"/>
                <w:sz w:val="14"/>
                <w:szCs w:val="14"/>
              </w:rPr>
            </w:pPr>
            <w:r w:rsidRPr="00F93FC2">
              <w:rPr>
                <w:rFonts w:ascii="Arial" w:hAnsi="Arial" w:cs="Arial"/>
                <w:color w:val="003F2F"/>
                <w:sz w:val="14"/>
                <w:szCs w:val="14"/>
              </w:rPr>
              <w:t>Итого выплачено</w:t>
            </w:r>
          </w:p>
        </w:tc>
        <w:tc>
          <w:tcPr>
            <w:tcW w:w="1175" w:type="dxa"/>
            <w:tcBorders>
              <w:top w:val="single" w:sz="4" w:space="0" w:color="A0A0A0"/>
              <w:left w:val="nil"/>
              <w:bottom w:val="single" w:sz="4" w:space="0" w:color="A0A0A0"/>
              <w:right w:val="single" w:sz="4" w:space="0" w:color="A0A0A0"/>
            </w:tcBorders>
            <w:shd w:val="clear" w:color="000000" w:fill="D6E5CB"/>
            <w:hideMark/>
          </w:tcPr>
          <w:p w:rsidR="00F93FC2" w:rsidRPr="00F93FC2" w:rsidRDefault="00F93FC2" w:rsidP="00F93FC2">
            <w:pPr>
              <w:rPr>
                <w:rFonts w:ascii="Arial" w:hAnsi="Arial" w:cs="Arial"/>
                <w:color w:val="003F2F"/>
                <w:sz w:val="14"/>
                <w:szCs w:val="14"/>
              </w:rPr>
            </w:pPr>
            <w:r w:rsidRPr="00F93FC2">
              <w:rPr>
                <w:rFonts w:ascii="Arial" w:hAnsi="Arial" w:cs="Arial"/>
                <w:color w:val="003F2F"/>
                <w:sz w:val="14"/>
                <w:szCs w:val="14"/>
              </w:rPr>
              <w:t>Сальдо конечное</w:t>
            </w:r>
          </w:p>
        </w:tc>
      </w:tr>
      <w:tr w:rsidR="00F93FC2" w:rsidRPr="00F93FC2" w:rsidTr="009807E3">
        <w:trPr>
          <w:trHeight w:val="360"/>
        </w:trPr>
        <w:tc>
          <w:tcPr>
            <w:tcW w:w="420" w:type="dxa"/>
            <w:tcBorders>
              <w:top w:val="nil"/>
              <w:left w:val="single" w:sz="4" w:space="0" w:color="A0A0A0"/>
              <w:bottom w:val="single" w:sz="4" w:space="0" w:color="A0A0A0"/>
              <w:right w:val="single" w:sz="4" w:space="0" w:color="A0A0A0"/>
            </w:tcBorders>
            <w:shd w:val="clear" w:color="000000" w:fill="D6E5CB"/>
            <w:hideMark/>
          </w:tcPr>
          <w:p w:rsidR="00F93FC2" w:rsidRPr="00F93FC2" w:rsidRDefault="00F93FC2" w:rsidP="00F93FC2">
            <w:pPr>
              <w:rPr>
                <w:rFonts w:ascii="Arial" w:hAnsi="Arial" w:cs="Arial"/>
                <w:color w:val="003F2F"/>
                <w:sz w:val="14"/>
                <w:szCs w:val="14"/>
              </w:rPr>
            </w:pPr>
            <w:r w:rsidRPr="00F93FC2">
              <w:rPr>
                <w:rFonts w:ascii="Arial" w:hAnsi="Arial" w:cs="Arial"/>
                <w:color w:val="003F2F"/>
                <w:sz w:val="14"/>
                <w:szCs w:val="14"/>
              </w:rPr>
              <w:t xml:space="preserve">№ </w:t>
            </w:r>
            <w:proofErr w:type="spellStart"/>
            <w:proofErr w:type="gramStart"/>
            <w:r w:rsidRPr="00F93FC2">
              <w:rPr>
                <w:rFonts w:ascii="Arial" w:hAnsi="Arial" w:cs="Arial"/>
                <w:color w:val="003F2F"/>
                <w:sz w:val="14"/>
                <w:szCs w:val="14"/>
              </w:rPr>
              <w:t>п</w:t>
            </w:r>
            <w:proofErr w:type="spellEnd"/>
            <w:proofErr w:type="gramEnd"/>
            <w:r w:rsidRPr="00F93FC2">
              <w:rPr>
                <w:rFonts w:ascii="Arial" w:hAnsi="Arial" w:cs="Arial"/>
                <w:color w:val="003F2F"/>
                <w:sz w:val="14"/>
                <w:szCs w:val="14"/>
              </w:rPr>
              <w:t>/</w:t>
            </w:r>
            <w:proofErr w:type="spellStart"/>
            <w:r w:rsidRPr="00F93FC2">
              <w:rPr>
                <w:rFonts w:ascii="Arial" w:hAnsi="Arial" w:cs="Arial"/>
                <w:color w:val="003F2F"/>
                <w:sz w:val="14"/>
                <w:szCs w:val="14"/>
              </w:rPr>
              <w:t>п</w:t>
            </w:r>
            <w:proofErr w:type="spellEnd"/>
          </w:p>
        </w:tc>
        <w:tc>
          <w:tcPr>
            <w:tcW w:w="1223" w:type="dxa"/>
            <w:tcBorders>
              <w:top w:val="single" w:sz="4" w:space="0" w:color="A0A0A0"/>
              <w:left w:val="nil"/>
              <w:bottom w:val="single" w:sz="4" w:space="0" w:color="A0A0A0"/>
              <w:right w:val="single" w:sz="4" w:space="0" w:color="A0A0A0"/>
            </w:tcBorders>
            <w:shd w:val="clear" w:color="000000" w:fill="D6E5CB"/>
            <w:hideMark/>
          </w:tcPr>
          <w:p w:rsidR="00F93FC2" w:rsidRPr="00F93FC2" w:rsidRDefault="00F93FC2" w:rsidP="00F93FC2">
            <w:pPr>
              <w:rPr>
                <w:rFonts w:ascii="Arial" w:hAnsi="Arial" w:cs="Arial"/>
                <w:color w:val="003F2F"/>
                <w:sz w:val="14"/>
                <w:szCs w:val="14"/>
              </w:rPr>
            </w:pPr>
            <w:r w:rsidRPr="00F93FC2">
              <w:rPr>
                <w:rFonts w:ascii="Arial" w:hAnsi="Arial" w:cs="Arial"/>
                <w:color w:val="003F2F"/>
                <w:sz w:val="14"/>
                <w:szCs w:val="14"/>
              </w:rPr>
              <w:t>Сотрудник</w:t>
            </w:r>
          </w:p>
        </w:tc>
        <w:tc>
          <w:tcPr>
            <w:tcW w:w="910" w:type="dxa"/>
            <w:tcBorders>
              <w:top w:val="nil"/>
              <w:left w:val="nil"/>
              <w:bottom w:val="single" w:sz="4" w:space="0" w:color="A0A0A0"/>
              <w:right w:val="single" w:sz="4" w:space="0" w:color="A0A0A0"/>
            </w:tcBorders>
            <w:shd w:val="clear" w:color="000000" w:fill="D6E5CB"/>
            <w:hideMark/>
          </w:tcPr>
          <w:p w:rsidR="00F93FC2" w:rsidRPr="00F93FC2" w:rsidRDefault="00F93FC2" w:rsidP="00F93FC2">
            <w:pPr>
              <w:rPr>
                <w:rFonts w:ascii="Arial" w:hAnsi="Arial" w:cs="Arial"/>
                <w:color w:val="003F2F"/>
                <w:sz w:val="14"/>
                <w:szCs w:val="14"/>
              </w:rPr>
            </w:pPr>
            <w:r w:rsidRPr="00F93FC2">
              <w:rPr>
                <w:rFonts w:ascii="Arial" w:hAnsi="Arial" w:cs="Arial"/>
                <w:color w:val="003F2F"/>
                <w:sz w:val="14"/>
                <w:szCs w:val="14"/>
              </w:rPr>
              <w:t>Сумма</w:t>
            </w:r>
          </w:p>
        </w:tc>
        <w:tc>
          <w:tcPr>
            <w:tcW w:w="917" w:type="dxa"/>
            <w:tcBorders>
              <w:top w:val="single" w:sz="4" w:space="0" w:color="A0A0A0"/>
              <w:left w:val="nil"/>
              <w:bottom w:val="single" w:sz="4" w:space="0" w:color="A0A0A0"/>
              <w:right w:val="single" w:sz="4" w:space="0" w:color="A0A0A0"/>
            </w:tcBorders>
            <w:shd w:val="clear" w:color="000000" w:fill="D6E5CB"/>
            <w:hideMark/>
          </w:tcPr>
          <w:p w:rsidR="00F93FC2" w:rsidRPr="00F93FC2" w:rsidRDefault="00F93FC2" w:rsidP="00F93FC2">
            <w:pPr>
              <w:rPr>
                <w:rFonts w:ascii="Arial" w:hAnsi="Arial" w:cs="Arial"/>
                <w:color w:val="003F2F"/>
                <w:sz w:val="14"/>
                <w:szCs w:val="14"/>
              </w:rPr>
            </w:pPr>
            <w:r w:rsidRPr="00F93FC2">
              <w:rPr>
                <w:rFonts w:ascii="Arial" w:hAnsi="Arial" w:cs="Arial"/>
                <w:color w:val="003F2F"/>
                <w:sz w:val="14"/>
                <w:szCs w:val="14"/>
              </w:rPr>
              <w:t>Сумма</w:t>
            </w:r>
          </w:p>
        </w:tc>
        <w:tc>
          <w:tcPr>
            <w:tcW w:w="500" w:type="dxa"/>
            <w:tcBorders>
              <w:top w:val="nil"/>
              <w:left w:val="nil"/>
              <w:bottom w:val="single" w:sz="4" w:space="0" w:color="A0A0A0"/>
              <w:right w:val="single" w:sz="4" w:space="0" w:color="A0A0A0"/>
            </w:tcBorders>
            <w:shd w:val="clear" w:color="000000" w:fill="D6E5CB"/>
            <w:hideMark/>
          </w:tcPr>
          <w:p w:rsidR="00F93FC2" w:rsidRPr="00F93FC2" w:rsidRDefault="00F93FC2" w:rsidP="00F93FC2">
            <w:pPr>
              <w:rPr>
                <w:rFonts w:ascii="Arial" w:hAnsi="Arial" w:cs="Arial"/>
                <w:color w:val="003F2F"/>
                <w:sz w:val="14"/>
                <w:szCs w:val="14"/>
              </w:rPr>
            </w:pPr>
            <w:r w:rsidRPr="00F93FC2">
              <w:rPr>
                <w:rFonts w:ascii="Arial" w:hAnsi="Arial" w:cs="Arial"/>
                <w:color w:val="003F2F"/>
                <w:sz w:val="14"/>
                <w:szCs w:val="14"/>
              </w:rPr>
              <w:t>Сумма</w:t>
            </w:r>
          </w:p>
        </w:tc>
        <w:tc>
          <w:tcPr>
            <w:tcW w:w="708" w:type="dxa"/>
            <w:tcBorders>
              <w:top w:val="nil"/>
              <w:left w:val="nil"/>
              <w:bottom w:val="single" w:sz="4" w:space="0" w:color="A0A0A0"/>
              <w:right w:val="single" w:sz="4" w:space="0" w:color="A0A0A0"/>
            </w:tcBorders>
            <w:shd w:val="clear" w:color="000000" w:fill="D6E5CB"/>
            <w:hideMark/>
          </w:tcPr>
          <w:p w:rsidR="00F93FC2" w:rsidRPr="00F93FC2" w:rsidRDefault="00F93FC2" w:rsidP="00F93FC2">
            <w:pPr>
              <w:rPr>
                <w:rFonts w:ascii="Arial" w:hAnsi="Arial" w:cs="Arial"/>
                <w:color w:val="003F2F"/>
                <w:sz w:val="14"/>
                <w:szCs w:val="14"/>
              </w:rPr>
            </w:pPr>
            <w:r w:rsidRPr="00F93FC2">
              <w:rPr>
                <w:rFonts w:ascii="Arial" w:hAnsi="Arial" w:cs="Arial"/>
                <w:color w:val="003F2F"/>
                <w:sz w:val="14"/>
                <w:szCs w:val="14"/>
              </w:rPr>
              <w:t>Сумма</w:t>
            </w:r>
          </w:p>
        </w:tc>
        <w:tc>
          <w:tcPr>
            <w:tcW w:w="709" w:type="dxa"/>
            <w:tcBorders>
              <w:top w:val="nil"/>
              <w:left w:val="nil"/>
              <w:bottom w:val="single" w:sz="4" w:space="0" w:color="A0A0A0"/>
              <w:right w:val="single" w:sz="4" w:space="0" w:color="A0A0A0"/>
            </w:tcBorders>
            <w:shd w:val="clear" w:color="000000" w:fill="D6E5CB"/>
            <w:hideMark/>
          </w:tcPr>
          <w:p w:rsidR="00F93FC2" w:rsidRPr="00F93FC2" w:rsidRDefault="00F93FC2" w:rsidP="00F93FC2">
            <w:pPr>
              <w:rPr>
                <w:rFonts w:ascii="Arial" w:hAnsi="Arial" w:cs="Arial"/>
                <w:color w:val="003F2F"/>
                <w:sz w:val="14"/>
                <w:szCs w:val="14"/>
              </w:rPr>
            </w:pPr>
            <w:r w:rsidRPr="00F93FC2">
              <w:rPr>
                <w:rFonts w:ascii="Arial" w:hAnsi="Arial" w:cs="Arial"/>
                <w:color w:val="003F2F"/>
                <w:sz w:val="14"/>
                <w:szCs w:val="14"/>
              </w:rPr>
              <w:t>Сумма</w:t>
            </w:r>
          </w:p>
        </w:tc>
        <w:tc>
          <w:tcPr>
            <w:tcW w:w="709" w:type="dxa"/>
            <w:tcBorders>
              <w:top w:val="nil"/>
              <w:left w:val="nil"/>
              <w:bottom w:val="single" w:sz="4" w:space="0" w:color="A0A0A0"/>
              <w:right w:val="single" w:sz="4" w:space="0" w:color="A0A0A0"/>
            </w:tcBorders>
            <w:shd w:val="clear" w:color="000000" w:fill="D6E5CB"/>
            <w:hideMark/>
          </w:tcPr>
          <w:p w:rsidR="00F93FC2" w:rsidRPr="00F93FC2" w:rsidRDefault="00F93FC2" w:rsidP="00F93FC2">
            <w:pPr>
              <w:rPr>
                <w:rFonts w:ascii="Arial" w:hAnsi="Arial" w:cs="Arial"/>
                <w:color w:val="003F2F"/>
                <w:sz w:val="14"/>
                <w:szCs w:val="14"/>
              </w:rPr>
            </w:pPr>
            <w:r w:rsidRPr="00F93FC2">
              <w:rPr>
                <w:rFonts w:ascii="Arial" w:hAnsi="Arial" w:cs="Arial"/>
                <w:color w:val="003F2F"/>
                <w:sz w:val="14"/>
                <w:szCs w:val="14"/>
              </w:rPr>
              <w:t>Сумма</w:t>
            </w:r>
          </w:p>
        </w:tc>
        <w:tc>
          <w:tcPr>
            <w:tcW w:w="567" w:type="dxa"/>
            <w:tcBorders>
              <w:top w:val="nil"/>
              <w:left w:val="nil"/>
              <w:bottom w:val="single" w:sz="4" w:space="0" w:color="A0A0A0"/>
              <w:right w:val="single" w:sz="4" w:space="0" w:color="A0A0A0"/>
            </w:tcBorders>
            <w:shd w:val="clear" w:color="000000" w:fill="D6E5CB"/>
            <w:hideMark/>
          </w:tcPr>
          <w:p w:rsidR="00F93FC2" w:rsidRPr="00F93FC2" w:rsidRDefault="00F93FC2" w:rsidP="00F93FC2">
            <w:pPr>
              <w:rPr>
                <w:rFonts w:ascii="Arial" w:hAnsi="Arial" w:cs="Arial"/>
                <w:color w:val="003F2F"/>
                <w:sz w:val="14"/>
                <w:szCs w:val="14"/>
              </w:rPr>
            </w:pPr>
            <w:r w:rsidRPr="00F93FC2">
              <w:rPr>
                <w:rFonts w:ascii="Arial" w:hAnsi="Arial" w:cs="Arial"/>
                <w:color w:val="003F2F"/>
                <w:sz w:val="14"/>
                <w:szCs w:val="14"/>
              </w:rPr>
              <w:t>Сумма</w:t>
            </w:r>
          </w:p>
        </w:tc>
        <w:tc>
          <w:tcPr>
            <w:tcW w:w="567" w:type="dxa"/>
            <w:tcBorders>
              <w:top w:val="nil"/>
              <w:left w:val="nil"/>
              <w:bottom w:val="single" w:sz="4" w:space="0" w:color="A0A0A0"/>
              <w:right w:val="single" w:sz="4" w:space="0" w:color="A0A0A0"/>
            </w:tcBorders>
            <w:shd w:val="clear" w:color="000000" w:fill="D6E5CB"/>
            <w:hideMark/>
          </w:tcPr>
          <w:p w:rsidR="00F93FC2" w:rsidRPr="00F93FC2" w:rsidRDefault="00F93FC2" w:rsidP="00F93FC2">
            <w:pPr>
              <w:rPr>
                <w:rFonts w:ascii="Arial" w:hAnsi="Arial" w:cs="Arial"/>
                <w:color w:val="003F2F"/>
                <w:sz w:val="14"/>
                <w:szCs w:val="14"/>
              </w:rPr>
            </w:pPr>
            <w:r w:rsidRPr="00F93FC2">
              <w:rPr>
                <w:rFonts w:ascii="Arial" w:hAnsi="Arial" w:cs="Arial"/>
                <w:color w:val="003F2F"/>
                <w:sz w:val="14"/>
                <w:szCs w:val="14"/>
              </w:rPr>
              <w:t>Сумма</w:t>
            </w:r>
          </w:p>
        </w:tc>
        <w:tc>
          <w:tcPr>
            <w:tcW w:w="567" w:type="dxa"/>
            <w:tcBorders>
              <w:top w:val="nil"/>
              <w:left w:val="nil"/>
              <w:bottom w:val="single" w:sz="4" w:space="0" w:color="A0A0A0"/>
              <w:right w:val="single" w:sz="4" w:space="0" w:color="A0A0A0"/>
            </w:tcBorders>
            <w:shd w:val="clear" w:color="000000" w:fill="D6E5CB"/>
            <w:hideMark/>
          </w:tcPr>
          <w:p w:rsidR="00F93FC2" w:rsidRPr="00F93FC2" w:rsidRDefault="00F93FC2" w:rsidP="00F93FC2">
            <w:pPr>
              <w:rPr>
                <w:rFonts w:ascii="Arial" w:hAnsi="Arial" w:cs="Arial"/>
                <w:color w:val="003F2F"/>
                <w:sz w:val="14"/>
                <w:szCs w:val="14"/>
              </w:rPr>
            </w:pPr>
            <w:r w:rsidRPr="00F93FC2">
              <w:rPr>
                <w:rFonts w:ascii="Arial" w:hAnsi="Arial" w:cs="Arial"/>
                <w:color w:val="003F2F"/>
                <w:sz w:val="14"/>
                <w:szCs w:val="14"/>
              </w:rPr>
              <w:t>Сумма</w:t>
            </w:r>
          </w:p>
        </w:tc>
        <w:tc>
          <w:tcPr>
            <w:tcW w:w="709" w:type="dxa"/>
            <w:tcBorders>
              <w:top w:val="nil"/>
              <w:left w:val="nil"/>
              <w:bottom w:val="single" w:sz="4" w:space="0" w:color="A0A0A0"/>
              <w:right w:val="single" w:sz="4" w:space="0" w:color="A0A0A0"/>
            </w:tcBorders>
            <w:shd w:val="clear" w:color="000000" w:fill="D6E5CB"/>
            <w:hideMark/>
          </w:tcPr>
          <w:p w:rsidR="00F93FC2" w:rsidRPr="00F93FC2" w:rsidRDefault="00F93FC2" w:rsidP="00F93FC2">
            <w:pPr>
              <w:rPr>
                <w:rFonts w:ascii="Arial" w:hAnsi="Arial" w:cs="Arial"/>
                <w:color w:val="003F2F"/>
                <w:sz w:val="14"/>
                <w:szCs w:val="14"/>
              </w:rPr>
            </w:pPr>
            <w:r w:rsidRPr="00F93FC2">
              <w:rPr>
                <w:rFonts w:ascii="Arial" w:hAnsi="Arial" w:cs="Arial"/>
                <w:color w:val="003F2F"/>
                <w:sz w:val="14"/>
                <w:szCs w:val="14"/>
              </w:rPr>
              <w:t>Сумма</w:t>
            </w:r>
          </w:p>
        </w:tc>
        <w:tc>
          <w:tcPr>
            <w:tcW w:w="708" w:type="dxa"/>
            <w:tcBorders>
              <w:top w:val="nil"/>
              <w:left w:val="nil"/>
              <w:bottom w:val="single" w:sz="4" w:space="0" w:color="A0A0A0"/>
              <w:right w:val="single" w:sz="4" w:space="0" w:color="A0A0A0"/>
            </w:tcBorders>
            <w:shd w:val="clear" w:color="000000" w:fill="D6E5CB"/>
            <w:hideMark/>
          </w:tcPr>
          <w:p w:rsidR="00F93FC2" w:rsidRPr="00F93FC2" w:rsidRDefault="00F93FC2" w:rsidP="00F93FC2">
            <w:pPr>
              <w:rPr>
                <w:rFonts w:ascii="Arial" w:hAnsi="Arial" w:cs="Arial"/>
                <w:color w:val="003F2F"/>
                <w:sz w:val="14"/>
                <w:szCs w:val="14"/>
              </w:rPr>
            </w:pPr>
            <w:r w:rsidRPr="00F93FC2">
              <w:rPr>
                <w:rFonts w:ascii="Arial" w:hAnsi="Arial" w:cs="Arial"/>
                <w:color w:val="003F2F"/>
                <w:sz w:val="14"/>
                <w:szCs w:val="14"/>
              </w:rPr>
              <w:t>Сумма</w:t>
            </w:r>
          </w:p>
        </w:tc>
        <w:tc>
          <w:tcPr>
            <w:tcW w:w="426" w:type="dxa"/>
            <w:tcBorders>
              <w:top w:val="nil"/>
              <w:left w:val="nil"/>
              <w:bottom w:val="single" w:sz="4" w:space="0" w:color="A0A0A0"/>
              <w:right w:val="single" w:sz="4" w:space="0" w:color="A0A0A0"/>
            </w:tcBorders>
            <w:shd w:val="clear" w:color="000000" w:fill="D6E5CB"/>
            <w:hideMark/>
          </w:tcPr>
          <w:p w:rsidR="00F93FC2" w:rsidRPr="00F93FC2" w:rsidRDefault="00F93FC2" w:rsidP="00F93FC2">
            <w:pPr>
              <w:rPr>
                <w:rFonts w:ascii="Arial" w:hAnsi="Arial" w:cs="Arial"/>
                <w:color w:val="003F2F"/>
                <w:sz w:val="14"/>
                <w:szCs w:val="14"/>
              </w:rPr>
            </w:pPr>
            <w:r w:rsidRPr="00F93FC2">
              <w:rPr>
                <w:rFonts w:ascii="Arial" w:hAnsi="Arial" w:cs="Arial"/>
                <w:color w:val="003F2F"/>
                <w:sz w:val="14"/>
                <w:szCs w:val="14"/>
              </w:rPr>
              <w:t>Сумма</w:t>
            </w:r>
          </w:p>
        </w:tc>
        <w:tc>
          <w:tcPr>
            <w:tcW w:w="708" w:type="dxa"/>
            <w:tcBorders>
              <w:top w:val="nil"/>
              <w:left w:val="nil"/>
              <w:bottom w:val="single" w:sz="4" w:space="0" w:color="A0A0A0"/>
              <w:right w:val="single" w:sz="4" w:space="0" w:color="A0A0A0"/>
            </w:tcBorders>
            <w:shd w:val="clear" w:color="000000" w:fill="D6E5CB"/>
            <w:hideMark/>
          </w:tcPr>
          <w:p w:rsidR="00F93FC2" w:rsidRPr="00F93FC2" w:rsidRDefault="00F93FC2" w:rsidP="00F93FC2">
            <w:pPr>
              <w:rPr>
                <w:rFonts w:ascii="Arial" w:hAnsi="Arial" w:cs="Arial"/>
                <w:color w:val="003F2F"/>
                <w:sz w:val="14"/>
                <w:szCs w:val="14"/>
              </w:rPr>
            </w:pPr>
            <w:r w:rsidRPr="00F93FC2">
              <w:rPr>
                <w:rFonts w:ascii="Arial" w:hAnsi="Arial" w:cs="Arial"/>
                <w:color w:val="003F2F"/>
                <w:sz w:val="14"/>
                <w:szCs w:val="14"/>
              </w:rPr>
              <w:t>Сумма</w:t>
            </w:r>
          </w:p>
        </w:tc>
        <w:tc>
          <w:tcPr>
            <w:tcW w:w="851" w:type="dxa"/>
            <w:tcBorders>
              <w:top w:val="nil"/>
              <w:left w:val="nil"/>
              <w:bottom w:val="single" w:sz="4" w:space="0" w:color="A0A0A0"/>
              <w:right w:val="single" w:sz="4" w:space="0" w:color="A0A0A0"/>
            </w:tcBorders>
            <w:shd w:val="clear" w:color="000000" w:fill="D6E5CB"/>
            <w:hideMark/>
          </w:tcPr>
          <w:p w:rsidR="00F93FC2" w:rsidRPr="00F93FC2" w:rsidRDefault="00F93FC2" w:rsidP="00F93FC2">
            <w:pPr>
              <w:rPr>
                <w:rFonts w:ascii="Arial" w:hAnsi="Arial" w:cs="Arial"/>
                <w:color w:val="003F2F"/>
                <w:sz w:val="14"/>
                <w:szCs w:val="14"/>
              </w:rPr>
            </w:pPr>
            <w:r w:rsidRPr="00F93FC2">
              <w:rPr>
                <w:rFonts w:ascii="Arial" w:hAnsi="Arial" w:cs="Arial"/>
                <w:color w:val="003F2F"/>
                <w:sz w:val="14"/>
                <w:szCs w:val="14"/>
              </w:rPr>
              <w:t>Сумма</w:t>
            </w:r>
          </w:p>
        </w:tc>
        <w:tc>
          <w:tcPr>
            <w:tcW w:w="567" w:type="dxa"/>
            <w:tcBorders>
              <w:top w:val="nil"/>
              <w:left w:val="nil"/>
              <w:bottom w:val="single" w:sz="4" w:space="0" w:color="A0A0A0"/>
              <w:right w:val="single" w:sz="4" w:space="0" w:color="A0A0A0"/>
            </w:tcBorders>
            <w:shd w:val="clear" w:color="000000" w:fill="D6E5CB"/>
            <w:hideMark/>
          </w:tcPr>
          <w:p w:rsidR="00F93FC2" w:rsidRPr="00F93FC2" w:rsidRDefault="00F93FC2" w:rsidP="00F93FC2">
            <w:pPr>
              <w:rPr>
                <w:rFonts w:ascii="Arial" w:hAnsi="Arial" w:cs="Arial"/>
                <w:color w:val="003F2F"/>
                <w:sz w:val="14"/>
                <w:szCs w:val="14"/>
              </w:rPr>
            </w:pPr>
            <w:r w:rsidRPr="00F93FC2">
              <w:rPr>
                <w:rFonts w:ascii="Arial" w:hAnsi="Arial" w:cs="Arial"/>
                <w:color w:val="003F2F"/>
                <w:sz w:val="14"/>
                <w:szCs w:val="14"/>
              </w:rPr>
              <w:t>Сумма</w:t>
            </w:r>
          </w:p>
        </w:tc>
        <w:tc>
          <w:tcPr>
            <w:tcW w:w="850" w:type="dxa"/>
            <w:tcBorders>
              <w:top w:val="nil"/>
              <w:left w:val="nil"/>
              <w:bottom w:val="single" w:sz="4" w:space="0" w:color="A0A0A0"/>
              <w:right w:val="single" w:sz="4" w:space="0" w:color="A0A0A0"/>
            </w:tcBorders>
            <w:shd w:val="clear" w:color="000000" w:fill="D6E5CB"/>
            <w:hideMark/>
          </w:tcPr>
          <w:p w:rsidR="00F93FC2" w:rsidRPr="00F93FC2" w:rsidRDefault="00F93FC2" w:rsidP="00F93FC2">
            <w:pPr>
              <w:rPr>
                <w:rFonts w:ascii="Arial" w:hAnsi="Arial" w:cs="Arial"/>
                <w:color w:val="003F2F"/>
                <w:sz w:val="14"/>
                <w:szCs w:val="14"/>
              </w:rPr>
            </w:pPr>
            <w:r w:rsidRPr="00F93FC2">
              <w:rPr>
                <w:rFonts w:ascii="Arial" w:hAnsi="Arial" w:cs="Arial"/>
                <w:color w:val="003F2F"/>
                <w:sz w:val="14"/>
                <w:szCs w:val="14"/>
              </w:rPr>
              <w:t>Сумма</w:t>
            </w:r>
          </w:p>
        </w:tc>
        <w:tc>
          <w:tcPr>
            <w:tcW w:w="851" w:type="dxa"/>
            <w:tcBorders>
              <w:top w:val="nil"/>
              <w:left w:val="nil"/>
              <w:bottom w:val="single" w:sz="4" w:space="0" w:color="A0A0A0"/>
              <w:right w:val="single" w:sz="4" w:space="0" w:color="A0A0A0"/>
            </w:tcBorders>
            <w:shd w:val="clear" w:color="000000" w:fill="D6E5CB"/>
            <w:hideMark/>
          </w:tcPr>
          <w:p w:rsidR="00F93FC2" w:rsidRPr="00F93FC2" w:rsidRDefault="00F93FC2" w:rsidP="00F93FC2">
            <w:pPr>
              <w:rPr>
                <w:rFonts w:ascii="Arial" w:hAnsi="Arial" w:cs="Arial"/>
                <w:color w:val="003F2F"/>
                <w:sz w:val="14"/>
                <w:szCs w:val="14"/>
              </w:rPr>
            </w:pPr>
            <w:r w:rsidRPr="00F93FC2">
              <w:rPr>
                <w:rFonts w:ascii="Arial" w:hAnsi="Arial" w:cs="Arial"/>
                <w:color w:val="003F2F"/>
                <w:sz w:val="14"/>
                <w:szCs w:val="14"/>
              </w:rPr>
              <w:t>Сумма</w:t>
            </w:r>
          </w:p>
        </w:tc>
        <w:tc>
          <w:tcPr>
            <w:tcW w:w="567" w:type="dxa"/>
            <w:tcBorders>
              <w:top w:val="nil"/>
              <w:left w:val="nil"/>
              <w:bottom w:val="single" w:sz="4" w:space="0" w:color="A0A0A0"/>
              <w:right w:val="single" w:sz="4" w:space="0" w:color="A0A0A0"/>
            </w:tcBorders>
            <w:shd w:val="clear" w:color="000000" w:fill="D6E5CB"/>
            <w:hideMark/>
          </w:tcPr>
          <w:p w:rsidR="00F93FC2" w:rsidRPr="00F93FC2" w:rsidRDefault="00F93FC2" w:rsidP="00F93FC2">
            <w:pPr>
              <w:rPr>
                <w:rFonts w:ascii="Arial" w:hAnsi="Arial" w:cs="Arial"/>
                <w:color w:val="003F2F"/>
                <w:sz w:val="14"/>
                <w:szCs w:val="14"/>
              </w:rPr>
            </w:pPr>
            <w:r w:rsidRPr="00F93FC2">
              <w:rPr>
                <w:rFonts w:ascii="Arial" w:hAnsi="Arial" w:cs="Arial"/>
                <w:color w:val="003F2F"/>
                <w:sz w:val="14"/>
                <w:szCs w:val="14"/>
              </w:rPr>
              <w:t>Сумма</w:t>
            </w:r>
          </w:p>
        </w:tc>
        <w:tc>
          <w:tcPr>
            <w:tcW w:w="1050" w:type="dxa"/>
            <w:tcBorders>
              <w:top w:val="nil"/>
              <w:left w:val="nil"/>
              <w:bottom w:val="single" w:sz="4" w:space="0" w:color="A0A0A0"/>
              <w:right w:val="single" w:sz="4" w:space="0" w:color="A0A0A0"/>
            </w:tcBorders>
            <w:shd w:val="clear" w:color="000000" w:fill="D6E5CB"/>
            <w:hideMark/>
          </w:tcPr>
          <w:p w:rsidR="00F93FC2" w:rsidRPr="00F93FC2" w:rsidRDefault="00F93FC2" w:rsidP="00F93FC2">
            <w:pPr>
              <w:rPr>
                <w:rFonts w:ascii="Arial" w:hAnsi="Arial" w:cs="Arial"/>
                <w:color w:val="003F2F"/>
                <w:sz w:val="14"/>
                <w:szCs w:val="14"/>
              </w:rPr>
            </w:pPr>
            <w:r w:rsidRPr="00F93FC2">
              <w:rPr>
                <w:rFonts w:ascii="Arial" w:hAnsi="Arial" w:cs="Arial"/>
                <w:color w:val="003F2F"/>
                <w:sz w:val="14"/>
                <w:szCs w:val="14"/>
              </w:rPr>
              <w:t>Сумма</w:t>
            </w:r>
          </w:p>
        </w:tc>
        <w:tc>
          <w:tcPr>
            <w:tcW w:w="1175" w:type="dxa"/>
            <w:tcBorders>
              <w:top w:val="nil"/>
              <w:left w:val="nil"/>
              <w:bottom w:val="single" w:sz="4" w:space="0" w:color="A0A0A0"/>
              <w:right w:val="single" w:sz="4" w:space="0" w:color="A0A0A0"/>
            </w:tcBorders>
            <w:shd w:val="clear" w:color="000000" w:fill="D6E5CB"/>
            <w:hideMark/>
          </w:tcPr>
          <w:p w:rsidR="00F93FC2" w:rsidRPr="00F93FC2" w:rsidRDefault="00F93FC2" w:rsidP="00F93FC2">
            <w:pPr>
              <w:rPr>
                <w:rFonts w:ascii="Arial" w:hAnsi="Arial" w:cs="Arial"/>
                <w:color w:val="003F2F"/>
                <w:sz w:val="14"/>
                <w:szCs w:val="14"/>
              </w:rPr>
            </w:pPr>
            <w:r w:rsidRPr="00F93FC2">
              <w:rPr>
                <w:rFonts w:ascii="Arial" w:hAnsi="Arial" w:cs="Arial"/>
                <w:color w:val="003F2F"/>
                <w:sz w:val="14"/>
                <w:szCs w:val="14"/>
              </w:rPr>
              <w:t>Сумма</w:t>
            </w:r>
          </w:p>
        </w:tc>
      </w:tr>
      <w:tr w:rsidR="00F93FC2" w:rsidRPr="00F93FC2" w:rsidTr="009807E3">
        <w:trPr>
          <w:trHeight w:val="225"/>
        </w:trPr>
        <w:tc>
          <w:tcPr>
            <w:tcW w:w="1643" w:type="dxa"/>
            <w:gridSpan w:val="2"/>
            <w:tcBorders>
              <w:top w:val="single" w:sz="4" w:space="0" w:color="ACC8BD"/>
              <w:left w:val="single" w:sz="4" w:space="0" w:color="ACC8BD"/>
              <w:bottom w:val="single" w:sz="4" w:space="0" w:color="ACC8BD"/>
              <w:right w:val="single" w:sz="4" w:space="0" w:color="ACC8BD"/>
            </w:tcBorders>
            <w:shd w:val="clear" w:color="000000" w:fill="E4F0DD"/>
            <w:hideMark/>
          </w:tcPr>
          <w:p w:rsidR="00F93FC2" w:rsidRPr="00F93FC2" w:rsidRDefault="00F93FC2" w:rsidP="00F93FC2">
            <w:pPr>
              <w:rPr>
                <w:rFonts w:ascii="Arial" w:hAnsi="Arial" w:cs="Arial"/>
                <w:color w:val="003F2F"/>
                <w:sz w:val="14"/>
                <w:szCs w:val="14"/>
              </w:rPr>
            </w:pPr>
            <w:r w:rsidRPr="00F93FC2">
              <w:rPr>
                <w:rFonts w:ascii="Arial" w:hAnsi="Arial" w:cs="Arial"/>
                <w:color w:val="003F2F"/>
                <w:sz w:val="14"/>
                <w:szCs w:val="14"/>
              </w:rPr>
              <w:lastRenderedPageBreak/>
              <w:t>Аппарат администрации</w:t>
            </w:r>
          </w:p>
        </w:tc>
        <w:tc>
          <w:tcPr>
            <w:tcW w:w="910" w:type="dxa"/>
            <w:tcBorders>
              <w:top w:val="single" w:sz="4" w:space="0" w:color="ACC8BD"/>
              <w:left w:val="nil"/>
              <w:bottom w:val="single" w:sz="4" w:space="0" w:color="ACC8BD"/>
              <w:right w:val="single" w:sz="4" w:space="0" w:color="ACC8BD"/>
            </w:tcBorders>
            <w:shd w:val="clear" w:color="000000" w:fill="E4F0DD"/>
            <w:hideMark/>
          </w:tcPr>
          <w:p w:rsidR="00F93FC2" w:rsidRPr="00F93FC2" w:rsidRDefault="00F93FC2" w:rsidP="00F93FC2">
            <w:pPr>
              <w:jc w:val="right"/>
              <w:rPr>
                <w:rFonts w:ascii="Arial" w:hAnsi="Arial" w:cs="Arial"/>
                <w:color w:val="003F2F"/>
                <w:sz w:val="14"/>
                <w:szCs w:val="14"/>
              </w:rPr>
            </w:pPr>
            <w:r w:rsidRPr="00F93FC2">
              <w:rPr>
                <w:rFonts w:ascii="Arial" w:hAnsi="Arial" w:cs="Arial"/>
                <w:color w:val="003F2F"/>
                <w:sz w:val="14"/>
                <w:szCs w:val="14"/>
              </w:rPr>
              <w:t>22 356,32</w:t>
            </w:r>
          </w:p>
        </w:tc>
        <w:tc>
          <w:tcPr>
            <w:tcW w:w="917" w:type="dxa"/>
            <w:tcBorders>
              <w:top w:val="single" w:sz="4" w:space="0" w:color="ACC8BD"/>
              <w:left w:val="nil"/>
              <w:bottom w:val="single" w:sz="4" w:space="0" w:color="ACC8BD"/>
              <w:right w:val="single" w:sz="4" w:space="0" w:color="ACC8BD"/>
            </w:tcBorders>
            <w:shd w:val="clear" w:color="000000" w:fill="E4F0DD"/>
            <w:hideMark/>
          </w:tcPr>
          <w:p w:rsidR="00F93FC2" w:rsidRPr="00F93FC2" w:rsidRDefault="00F93FC2" w:rsidP="00F93FC2">
            <w:pPr>
              <w:jc w:val="right"/>
              <w:rPr>
                <w:rFonts w:ascii="Arial" w:hAnsi="Arial" w:cs="Arial"/>
                <w:color w:val="003F2F"/>
                <w:sz w:val="14"/>
                <w:szCs w:val="14"/>
              </w:rPr>
            </w:pPr>
            <w:r w:rsidRPr="00F93FC2">
              <w:rPr>
                <w:rFonts w:ascii="Arial" w:hAnsi="Arial" w:cs="Arial"/>
                <w:color w:val="003F2F"/>
                <w:sz w:val="14"/>
                <w:szCs w:val="14"/>
              </w:rPr>
              <w:t>38 682,57</w:t>
            </w:r>
          </w:p>
        </w:tc>
        <w:tc>
          <w:tcPr>
            <w:tcW w:w="500" w:type="dxa"/>
            <w:tcBorders>
              <w:top w:val="single" w:sz="4" w:space="0" w:color="ACC8BD"/>
              <w:left w:val="nil"/>
              <w:bottom w:val="single" w:sz="4" w:space="0" w:color="ACC8BD"/>
              <w:right w:val="single" w:sz="4" w:space="0" w:color="ACC8BD"/>
            </w:tcBorders>
            <w:shd w:val="clear" w:color="000000" w:fill="E4F0DD"/>
            <w:hideMark/>
          </w:tcPr>
          <w:p w:rsidR="00F93FC2" w:rsidRPr="00F93FC2" w:rsidRDefault="00F93FC2" w:rsidP="00F93FC2">
            <w:pPr>
              <w:jc w:val="right"/>
              <w:rPr>
                <w:rFonts w:ascii="Arial" w:hAnsi="Arial" w:cs="Arial"/>
                <w:color w:val="003F2F"/>
                <w:sz w:val="14"/>
                <w:szCs w:val="14"/>
              </w:rPr>
            </w:pPr>
            <w:r w:rsidRPr="00F93FC2">
              <w:rPr>
                <w:rFonts w:ascii="Arial" w:hAnsi="Arial" w:cs="Arial"/>
                <w:color w:val="003F2F"/>
                <w:sz w:val="14"/>
                <w:szCs w:val="14"/>
              </w:rPr>
              <w:t>35 037,45</w:t>
            </w:r>
          </w:p>
        </w:tc>
        <w:tc>
          <w:tcPr>
            <w:tcW w:w="708" w:type="dxa"/>
            <w:tcBorders>
              <w:top w:val="single" w:sz="4" w:space="0" w:color="ACC8BD"/>
              <w:left w:val="nil"/>
              <w:bottom w:val="single" w:sz="4" w:space="0" w:color="ACC8BD"/>
              <w:right w:val="single" w:sz="4" w:space="0" w:color="ACC8BD"/>
            </w:tcBorders>
            <w:shd w:val="clear" w:color="000000" w:fill="E4F0DD"/>
            <w:hideMark/>
          </w:tcPr>
          <w:p w:rsidR="00F93FC2" w:rsidRPr="00F93FC2" w:rsidRDefault="00F93FC2" w:rsidP="00F93FC2">
            <w:pPr>
              <w:jc w:val="right"/>
              <w:rPr>
                <w:rFonts w:ascii="Arial" w:hAnsi="Arial" w:cs="Arial"/>
                <w:color w:val="003F2F"/>
                <w:sz w:val="14"/>
                <w:szCs w:val="14"/>
              </w:rPr>
            </w:pPr>
            <w:r w:rsidRPr="00F93FC2">
              <w:rPr>
                <w:rFonts w:ascii="Arial" w:hAnsi="Arial" w:cs="Arial"/>
                <w:color w:val="003F2F"/>
                <w:sz w:val="14"/>
                <w:szCs w:val="14"/>
              </w:rPr>
              <w:t>7 202,50</w:t>
            </w:r>
          </w:p>
        </w:tc>
        <w:tc>
          <w:tcPr>
            <w:tcW w:w="709" w:type="dxa"/>
            <w:tcBorders>
              <w:top w:val="single" w:sz="4" w:space="0" w:color="ACC8BD"/>
              <w:left w:val="nil"/>
              <w:bottom w:val="single" w:sz="4" w:space="0" w:color="ACC8BD"/>
              <w:right w:val="single" w:sz="4" w:space="0" w:color="ACC8BD"/>
            </w:tcBorders>
            <w:shd w:val="clear" w:color="000000" w:fill="E4F0DD"/>
            <w:hideMark/>
          </w:tcPr>
          <w:p w:rsidR="00F93FC2" w:rsidRPr="00F93FC2" w:rsidRDefault="00F93FC2" w:rsidP="00F93FC2">
            <w:pPr>
              <w:jc w:val="right"/>
              <w:rPr>
                <w:rFonts w:ascii="Arial" w:hAnsi="Arial" w:cs="Arial"/>
                <w:color w:val="003F2F"/>
                <w:sz w:val="14"/>
                <w:szCs w:val="14"/>
              </w:rPr>
            </w:pPr>
            <w:r w:rsidRPr="00F93FC2">
              <w:rPr>
                <w:rFonts w:ascii="Arial" w:hAnsi="Arial" w:cs="Arial"/>
                <w:color w:val="003F2F"/>
                <w:sz w:val="14"/>
                <w:szCs w:val="14"/>
              </w:rPr>
              <w:t>1 571,40</w:t>
            </w:r>
          </w:p>
        </w:tc>
        <w:tc>
          <w:tcPr>
            <w:tcW w:w="709" w:type="dxa"/>
            <w:tcBorders>
              <w:top w:val="single" w:sz="4" w:space="0" w:color="ACC8BD"/>
              <w:left w:val="nil"/>
              <w:bottom w:val="single" w:sz="4" w:space="0" w:color="ACC8BD"/>
              <w:right w:val="single" w:sz="4" w:space="0" w:color="ACC8BD"/>
            </w:tcBorders>
            <w:shd w:val="clear" w:color="000000" w:fill="E4F0DD"/>
            <w:hideMark/>
          </w:tcPr>
          <w:p w:rsidR="00F93FC2" w:rsidRPr="00F93FC2" w:rsidRDefault="00F93FC2" w:rsidP="00F93FC2">
            <w:pPr>
              <w:jc w:val="right"/>
              <w:rPr>
                <w:rFonts w:ascii="Arial" w:hAnsi="Arial" w:cs="Arial"/>
                <w:color w:val="003F2F"/>
                <w:sz w:val="14"/>
                <w:szCs w:val="14"/>
              </w:rPr>
            </w:pPr>
            <w:r w:rsidRPr="00F93FC2">
              <w:rPr>
                <w:rFonts w:ascii="Arial" w:hAnsi="Arial" w:cs="Arial"/>
                <w:color w:val="003F2F"/>
                <w:sz w:val="14"/>
                <w:szCs w:val="14"/>
              </w:rPr>
              <w:t>18 038,00</w:t>
            </w:r>
          </w:p>
        </w:tc>
        <w:tc>
          <w:tcPr>
            <w:tcW w:w="567" w:type="dxa"/>
            <w:tcBorders>
              <w:top w:val="single" w:sz="4" w:space="0" w:color="ACC8BD"/>
              <w:left w:val="nil"/>
              <w:bottom w:val="single" w:sz="4" w:space="0" w:color="ACC8BD"/>
              <w:right w:val="single" w:sz="4" w:space="0" w:color="ACC8BD"/>
            </w:tcBorders>
            <w:shd w:val="clear" w:color="000000" w:fill="E4F0DD"/>
            <w:hideMark/>
          </w:tcPr>
          <w:p w:rsidR="00F93FC2" w:rsidRPr="00F93FC2" w:rsidRDefault="00F93FC2" w:rsidP="00F93FC2">
            <w:pPr>
              <w:jc w:val="right"/>
              <w:rPr>
                <w:rFonts w:ascii="Arial" w:hAnsi="Arial" w:cs="Arial"/>
                <w:color w:val="003F2F"/>
                <w:sz w:val="14"/>
                <w:szCs w:val="14"/>
              </w:rPr>
            </w:pPr>
            <w:r w:rsidRPr="00F93FC2">
              <w:rPr>
                <w:rFonts w:ascii="Arial" w:hAnsi="Arial" w:cs="Arial"/>
                <w:color w:val="003F2F"/>
                <w:sz w:val="14"/>
                <w:szCs w:val="14"/>
              </w:rPr>
              <w:t>9 019,00</w:t>
            </w:r>
          </w:p>
        </w:tc>
        <w:tc>
          <w:tcPr>
            <w:tcW w:w="567" w:type="dxa"/>
            <w:tcBorders>
              <w:top w:val="single" w:sz="4" w:space="0" w:color="ACC8BD"/>
              <w:left w:val="nil"/>
              <w:bottom w:val="single" w:sz="4" w:space="0" w:color="ACC8BD"/>
              <w:right w:val="single" w:sz="4" w:space="0" w:color="ACC8BD"/>
            </w:tcBorders>
            <w:shd w:val="clear" w:color="000000" w:fill="E4F0DD"/>
            <w:hideMark/>
          </w:tcPr>
          <w:p w:rsidR="00F93FC2" w:rsidRPr="00F93FC2" w:rsidRDefault="00F93FC2" w:rsidP="00F93FC2">
            <w:pPr>
              <w:jc w:val="right"/>
              <w:rPr>
                <w:rFonts w:ascii="Arial" w:hAnsi="Arial" w:cs="Arial"/>
                <w:color w:val="003F2F"/>
                <w:sz w:val="14"/>
                <w:szCs w:val="14"/>
              </w:rPr>
            </w:pPr>
            <w:r w:rsidRPr="00F93FC2">
              <w:rPr>
                <w:rFonts w:ascii="Arial" w:hAnsi="Arial" w:cs="Arial"/>
                <w:color w:val="003F2F"/>
                <w:sz w:val="14"/>
                <w:szCs w:val="14"/>
              </w:rPr>
              <w:t>25 329,77</w:t>
            </w:r>
          </w:p>
        </w:tc>
        <w:tc>
          <w:tcPr>
            <w:tcW w:w="567" w:type="dxa"/>
            <w:tcBorders>
              <w:top w:val="single" w:sz="4" w:space="0" w:color="ACC8BD"/>
              <w:left w:val="nil"/>
              <w:bottom w:val="single" w:sz="4" w:space="0" w:color="ACC8BD"/>
              <w:right w:val="single" w:sz="4" w:space="0" w:color="ACC8BD"/>
            </w:tcBorders>
            <w:shd w:val="clear" w:color="000000" w:fill="E4F0DD"/>
            <w:hideMark/>
          </w:tcPr>
          <w:p w:rsidR="00F93FC2" w:rsidRPr="00F93FC2" w:rsidRDefault="00F93FC2" w:rsidP="00F93FC2">
            <w:pPr>
              <w:jc w:val="right"/>
              <w:rPr>
                <w:rFonts w:ascii="Arial" w:hAnsi="Arial" w:cs="Arial"/>
                <w:color w:val="003F2F"/>
                <w:sz w:val="14"/>
                <w:szCs w:val="14"/>
              </w:rPr>
            </w:pPr>
            <w:r w:rsidRPr="00F93FC2">
              <w:rPr>
                <w:rFonts w:ascii="Arial" w:hAnsi="Arial" w:cs="Arial"/>
                <w:color w:val="003F2F"/>
                <w:sz w:val="14"/>
                <w:szCs w:val="14"/>
              </w:rPr>
              <w:t>3 106,19</w:t>
            </w:r>
          </w:p>
        </w:tc>
        <w:tc>
          <w:tcPr>
            <w:tcW w:w="709" w:type="dxa"/>
            <w:tcBorders>
              <w:top w:val="single" w:sz="4" w:space="0" w:color="ACC8BD"/>
              <w:left w:val="nil"/>
              <w:bottom w:val="single" w:sz="4" w:space="0" w:color="ACC8BD"/>
              <w:right w:val="single" w:sz="4" w:space="0" w:color="ACC8BD"/>
            </w:tcBorders>
            <w:shd w:val="clear" w:color="000000" w:fill="E4F0DD"/>
            <w:hideMark/>
          </w:tcPr>
          <w:p w:rsidR="00F93FC2" w:rsidRPr="00F93FC2" w:rsidRDefault="00F93FC2" w:rsidP="00F93FC2">
            <w:pPr>
              <w:jc w:val="right"/>
              <w:rPr>
                <w:rFonts w:ascii="Arial" w:hAnsi="Arial" w:cs="Arial"/>
                <w:color w:val="003F2F"/>
                <w:sz w:val="14"/>
                <w:szCs w:val="14"/>
              </w:rPr>
            </w:pPr>
            <w:r w:rsidRPr="00F93FC2">
              <w:rPr>
                <w:rFonts w:ascii="Arial" w:hAnsi="Arial" w:cs="Arial"/>
                <w:color w:val="003F2F"/>
                <w:sz w:val="14"/>
                <w:szCs w:val="14"/>
              </w:rPr>
              <w:t>43 238,74</w:t>
            </w:r>
          </w:p>
        </w:tc>
        <w:tc>
          <w:tcPr>
            <w:tcW w:w="708" w:type="dxa"/>
            <w:tcBorders>
              <w:top w:val="single" w:sz="4" w:space="0" w:color="ACC8BD"/>
              <w:left w:val="nil"/>
              <w:bottom w:val="single" w:sz="4" w:space="0" w:color="ACC8BD"/>
              <w:right w:val="single" w:sz="4" w:space="0" w:color="ACC8BD"/>
            </w:tcBorders>
            <w:shd w:val="clear" w:color="000000" w:fill="E4F0DD"/>
            <w:hideMark/>
          </w:tcPr>
          <w:p w:rsidR="00F93FC2" w:rsidRPr="00F93FC2" w:rsidRDefault="00F93FC2" w:rsidP="00F93FC2">
            <w:pPr>
              <w:rPr>
                <w:rFonts w:ascii="Arial" w:hAnsi="Arial" w:cs="Arial"/>
                <w:color w:val="003F2F"/>
                <w:sz w:val="14"/>
                <w:szCs w:val="14"/>
              </w:rPr>
            </w:pPr>
            <w:r w:rsidRPr="00F93FC2">
              <w:rPr>
                <w:rFonts w:ascii="Arial" w:hAnsi="Arial" w:cs="Arial"/>
                <w:color w:val="003F2F"/>
                <w:sz w:val="14"/>
                <w:szCs w:val="14"/>
              </w:rPr>
              <w:t> </w:t>
            </w:r>
          </w:p>
        </w:tc>
        <w:tc>
          <w:tcPr>
            <w:tcW w:w="426" w:type="dxa"/>
            <w:tcBorders>
              <w:top w:val="single" w:sz="4" w:space="0" w:color="ACC8BD"/>
              <w:left w:val="nil"/>
              <w:bottom w:val="single" w:sz="4" w:space="0" w:color="ACC8BD"/>
              <w:right w:val="single" w:sz="4" w:space="0" w:color="ACC8BD"/>
            </w:tcBorders>
            <w:shd w:val="clear" w:color="000000" w:fill="E4F0DD"/>
            <w:hideMark/>
          </w:tcPr>
          <w:p w:rsidR="00F93FC2" w:rsidRPr="00F93FC2" w:rsidRDefault="00F93FC2" w:rsidP="00F93FC2">
            <w:pPr>
              <w:jc w:val="right"/>
              <w:rPr>
                <w:rFonts w:ascii="Arial" w:hAnsi="Arial" w:cs="Arial"/>
                <w:color w:val="003F2F"/>
                <w:sz w:val="14"/>
                <w:szCs w:val="14"/>
              </w:rPr>
            </w:pPr>
            <w:r w:rsidRPr="00F93FC2">
              <w:rPr>
                <w:rFonts w:ascii="Arial" w:hAnsi="Arial" w:cs="Arial"/>
                <w:color w:val="003F2F"/>
                <w:sz w:val="14"/>
                <w:szCs w:val="14"/>
              </w:rPr>
              <w:t>737,13</w:t>
            </w:r>
          </w:p>
        </w:tc>
        <w:tc>
          <w:tcPr>
            <w:tcW w:w="708" w:type="dxa"/>
            <w:tcBorders>
              <w:top w:val="single" w:sz="4" w:space="0" w:color="ACC8BD"/>
              <w:left w:val="nil"/>
              <w:bottom w:val="single" w:sz="4" w:space="0" w:color="ACC8BD"/>
              <w:right w:val="single" w:sz="4" w:space="0" w:color="ACC8BD"/>
            </w:tcBorders>
            <w:shd w:val="clear" w:color="000000" w:fill="E4F0DD"/>
            <w:hideMark/>
          </w:tcPr>
          <w:p w:rsidR="00F93FC2" w:rsidRPr="00F93FC2" w:rsidRDefault="00F93FC2" w:rsidP="00F93FC2">
            <w:pPr>
              <w:jc w:val="right"/>
              <w:rPr>
                <w:rFonts w:ascii="Arial" w:hAnsi="Arial" w:cs="Arial"/>
                <w:color w:val="003F2F"/>
                <w:sz w:val="14"/>
                <w:szCs w:val="14"/>
              </w:rPr>
            </w:pPr>
            <w:r w:rsidRPr="00F93FC2">
              <w:rPr>
                <w:rFonts w:ascii="Arial" w:hAnsi="Arial" w:cs="Arial"/>
                <w:color w:val="003F2F"/>
                <w:sz w:val="14"/>
                <w:szCs w:val="14"/>
              </w:rPr>
              <w:t>181 962,75</w:t>
            </w:r>
          </w:p>
        </w:tc>
        <w:tc>
          <w:tcPr>
            <w:tcW w:w="851" w:type="dxa"/>
            <w:tcBorders>
              <w:top w:val="single" w:sz="4" w:space="0" w:color="ACC8BD"/>
              <w:left w:val="nil"/>
              <w:bottom w:val="single" w:sz="4" w:space="0" w:color="ACC8BD"/>
              <w:right w:val="single" w:sz="4" w:space="0" w:color="ACC8BD"/>
            </w:tcBorders>
            <w:shd w:val="clear" w:color="000000" w:fill="E4F0DD"/>
            <w:hideMark/>
          </w:tcPr>
          <w:p w:rsidR="00F93FC2" w:rsidRPr="00F93FC2" w:rsidRDefault="00F93FC2" w:rsidP="00F93FC2">
            <w:pPr>
              <w:jc w:val="right"/>
              <w:rPr>
                <w:rFonts w:ascii="Arial" w:hAnsi="Arial" w:cs="Arial"/>
                <w:color w:val="003F2F"/>
                <w:sz w:val="14"/>
                <w:szCs w:val="14"/>
              </w:rPr>
            </w:pPr>
            <w:r w:rsidRPr="00F93FC2">
              <w:rPr>
                <w:rFonts w:ascii="Arial" w:hAnsi="Arial" w:cs="Arial"/>
                <w:color w:val="003F2F"/>
                <w:sz w:val="14"/>
                <w:szCs w:val="14"/>
              </w:rPr>
              <w:t>19 703,00</w:t>
            </w:r>
          </w:p>
        </w:tc>
        <w:tc>
          <w:tcPr>
            <w:tcW w:w="567" w:type="dxa"/>
            <w:tcBorders>
              <w:top w:val="single" w:sz="4" w:space="0" w:color="ACC8BD"/>
              <w:left w:val="nil"/>
              <w:bottom w:val="single" w:sz="4" w:space="0" w:color="ACC8BD"/>
              <w:right w:val="single" w:sz="4" w:space="0" w:color="ACC8BD"/>
            </w:tcBorders>
            <w:shd w:val="clear" w:color="000000" w:fill="E4F0DD"/>
            <w:hideMark/>
          </w:tcPr>
          <w:p w:rsidR="00F93FC2" w:rsidRPr="00F93FC2" w:rsidRDefault="00F93FC2" w:rsidP="00F93FC2">
            <w:pPr>
              <w:jc w:val="right"/>
              <w:rPr>
                <w:rFonts w:ascii="Arial" w:hAnsi="Arial" w:cs="Arial"/>
                <w:color w:val="003F2F"/>
                <w:sz w:val="14"/>
                <w:szCs w:val="14"/>
              </w:rPr>
            </w:pPr>
            <w:r w:rsidRPr="00F93FC2">
              <w:rPr>
                <w:rFonts w:ascii="Arial" w:hAnsi="Arial" w:cs="Arial"/>
                <w:color w:val="003F2F"/>
                <w:sz w:val="14"/>
                <w:szCs w:val="14"/>
              </w:rPr>
              <w:t>1 729,45</w:t>
            </w:r>
          </w:p>
        </w:tc>
        <w:tc>
          <w:tcPr>
            <w:tcW w:w="850" w:type="dxa"/>
            <w:tcBorders>
              <w:top w:val="single" w:sz="4" w:space="0" w:color="ACC8BD"/>
              <w:left w:val="nil"/>
              <w:bottom w:val="single" w:sz="4" w:space="0" w:color="ACC8BD"/>
              <w:right w:val="single" w:sz="4" w:space="0" w:color="ACC8BD"/>
            </w:tcBorders>
            <w:shd w:val="clear" w:color="000000" w:fill="E4F0DD"/>
            <w:hideMark/>
          </w:tcPr>
          <w:p w:rsidR="00F93FC2" w:rsidRPr="00F93FC2" w:rsidRDefault="00F93FC2" w:rsidP="00F93FC2">
            <w:pPr>
              <w:jc w:val="right"/>
              <w:rPr>
                <w:rFonts w:ascii="Arial" w:hAnsi="Arial" w:cs="Arial"/>
                <w:color w:val="003F2F"/>
                <w:sz w:val="14"/>
                <w:szCs w:val="14"/>
              </w:rPr>
            </w:pPr>
            <w:r w:rsidRPr="00F93FC2">
              <w:rPr>
                <w:rFonts w:ascii="Arial" w:hAnsi="Arial" w:cs="Arial"/>
                <w:color w:val="003F2F"/>
                <w:sz w:val="14"/>
                <w:szCs w:val="14"/>
              </w:rPr>
              <w:t>21 432,45</w:t>
            </w:r>
          </w:p>
        </w:tc>
        <w:tc>
          <w:tcPr>
            <w:tcW w:w="851" w:type="dxa"/>
            <w:tcBorders>
              <w:top w:val="single" w:sz="4" w:space="0" w:color="ACC8BD"/>
              <w:left w:val="nil"/>
              <w:bottom w:val="single" w:sz="4" w:space="0" w:color="ACC8BD"/>
              <w:right w:val="single" w:sz="4" w:space="0" w:color="ACC8BD"/>
            </w:tcBorders>
            <w:shd w:val="clear" w:color="000000" w:fill="E4F0DD"/>
            <w:hideMark/>
          </w:tcPr>
          <w:p w:rsidR="00F93FC2" w:rsidRPr="00F93FC2" w:rsidRDefault="00F93FC2" w:rsidP="00F93FC2">
            <w:pPr>
              <w:jc w:val="right"/>
              <w:rPr>
                <w:rFonts w:ascii="Arial" w:hAnsi="Arial" w:cs="Arial"/>
                <w:color w:val="003F2F"/>
                <w:sz w:val="14"/>
                <w:szCs w:val="14"/>
              </w:rPr>
            </w:pPr>
            <w:r w:rsidRPr="00F93FC2">
              <w:rPr>
                <w:rFonts w:ascii="Arial" w:hAnsi="Arial" w:cs="Arial"/>
                <w:color w:val="003F2F"/>
                <w:sz w:val="14"/>
                <w:szCs w:val="14"/>
              </w:rPr>
              <w:t>91 933,88</w:t>
            </w:r>
          </w:p>
        </w:tc>
        <w:tc>
          <w:tcPr>
            <w:tcW w:w="567" w:type="dxa"/>
            <w:tcBorders>
              <w:top w:val="single" w:sz="4" w:space="0" w:color="ACC8BD"/>
              <w:left w:val="nil"/>
              <w:bottom w:val="single" w:sz="4" w:space="0" w:color="ACC8BD"/>
              <w:right w:val="single" w:sz="4" w:space="0" w:color="ACC8BD"/>
            </w:tcBorders>
            <w:shd w:val="clear" w:color="000000" w:fill="E4F0DD"/>
            <w:hideMark/>
          </w:tcPr>
          <w:p w:rsidR="00F93FC2" w:rsidRPr="00F93FC2" w:rsidRDefault="00F93FC2" w:rsidP="00F93FC2">
            <w:pPr>
              <w:jc w:val="right"/>
              <w:rPr>
                <w:rFonts w:ascii="Arial" w:hAnsi="Arial" w:cs="Arial"/>
                <w:color w:val="003F2F"/>
                <w:sz w:val="14"/>
                <w:szCs w:val="14"/>
              </w:rPr>
            </w:pPr>
            <w:r w:rsidRPr="00F93FC2">
              <w:rPr>
                <w:rFonts w:ascii="Arial" w:hAnsi="Arial" w:cs="Arial"/>
                <w:color w:val="003F2F"/>
                <w:sz w:val="14"/>
                <w:szCs w:val="14"/>
              </w:rPr>
              <w:t>70 000,00</w:t>
            </w:r>
          </w:p>
        </w:tc>
        <w:tc>
          <w:tcPr>
            <w:tcW w:w="1050" w:type="dxa"/>
            <w:tcBorders>
              <w:top w:val="single" w:sz="4" w:space="0" w:color="ACC8BD"/>
              <w:left w:val="nil"/>
              <w:bottom w:val="single" w:sz="4" w:space="0" w:color="ACC8BD"/>
              <w:right w:val="single" w:sz="4" w:space="0" w:color="ACC8BD"/>
            </w:tcBorders>
            <w:shd w:val="clear" w:color="000000" w:fill="E4F0DD"/>
            <w:hideMark/>
          </w:tcPr>
          <w:p w:rsidR="00F93FC2" w:rsidRPr="00F93FC2" w:rsidRDefault="00F93FC2" w:rsidP="00F93FC2">
            <w:pPr>
              <w:jc w:val="right"/>
              <w:rPr>
                <w:rFonts w:ascii="Arial" w:hAnsi="Arial" w:cs="Arial"/>
                <w:color w:val="003F2F"/>
                <w:sz w:val="14"/>
                <w:szCs w:val="14"/>
              </w:rPr>
            </w:pPr>
            <w:r w:rsidRPr="00F93FC2">
              <w:rPr>
                <w:rFonts w:ascii="Arial" w:hAnsi="Arial" w:cs="Arial"/>
                <w:color w:val="003F2F"/>
                <w:sz w:val="14"/>
                <w:szCs w:val="14"/>
              </w:rPr>
              <w:t>161 933,88</w:t>
            </w:r>
          </w:p>
        </w:tc>
        <w:tc>
          <w:tcPr>
            <w:tcW w:w="1175" w:type="dxa"/>
            <w:tcBorders>
              <w:top w:val="single" w:sz="4" w:space="0" w:color="ACC8BD"/>
              <w:left w:val="nil"/>
              <w:bottom w:val="single" w:sz="4" w:space="0" w:color="ACC8BD"/>
              <w:right w:val="single" w:sz="4" w:space="0" w:color="ACC8BD"/>
            </w:tcBorders>
            <w:shd w:val="clear" w:color="000000" w:fill="E4F0DD"/>
            <w:hideMark/>
          </w:tcPr>
          <w:p w:rsidR="00F93FC2" w:rsidRPr="00F93FC2" w:rsidRDefault="00F93FC2" w:rsidP="00F93FC2">
            <w:pPr>
              <w:jc w:val="right"/>
              <w:rPr>
                <w:rFonts w:ascii="Arial" w:hAnsi="Arial" w:cs="Arial"/>
                <w:color w:val="003F2F"/>
                <w:sz w:val="14"/>
                <w:szCs w:val="14"/>
              </w:rPr>
            </w:pPr>
            <w:r w:rsidRPr="00F93FC2">
              <w:rPr>
                <w:rFonts w:ascii="Arial" w:hAnsi="Arial" w:cs="Arial"/>
                <w:color w:val="003F2F"/>
                <w:sz w:val="14"/>
                <w:szCs w:val="14"/>
              </w:rPr>
              <w:t>20 952,74</w:t>
            </w:r>
          </w:p>
        </w:tc>
      </w:tr>
      <w:tr w:rsidR="00F93FC2" w:rsidRPr="00F93FC2" w:rsidTr="009807E3">
        <w:trPr>
          <w:trHeight w:val="225"/>
        </w:trPr>
        <w:tc>
          <w:tcPr>
            <w:tcW w:w="420" w:type="dxa"/>
            <w:tcBorders>
              <w:top w:val="nil"/>
              <w:left w:val="single" w:sz="4" w:space="0" w:color="ACC8BD"/>
              <w:bottom w:val="single" w:sz="4" w:space="0" w:color="ACC8BD"/>
              <w:right w:val="single" w:sz="4" w:space="0" w:color="ACC8BD"/>
            </w:tcBorders>
            <w:shd w:val="clear" w:color="auto" w:fill="auto"/>
            <w:hideMark/>
          </w:tcPr>
          <w:p w:rsidR="00F93FC2" w:rsidRPr="00F93FC2" w:rsidRDefault="00F93FC2" w:rsidP="00F93FC2">
            <w:pPr>
              <w:jc w:val="right"/>
              <w:outlineLvl w:val="0"/>
              <w:rPr>
                <w:rFonts w:ascii="Arial" w:hAnsi="Arial" w:cs="Arial"/>
                <w:sz w:val="14"/>
                <w:szCs w:val="14"/>
              </w:rPr>
            </w:pPr>
            <w:r w:rsidRPr="00F93FC2">
              <w:rPr>
                <w:rFonts w:ascii="Arial" w:hAnsi="Arial" w:cs="Arial"/>
                <w:sz w:val="14"/>
                <w:szCs w:val="14"/>
              </w:rPr>
              <w:t>1</w:t>
            </w:r>
          </w:p>
        </w:tc>
        <w:tc>
          <w:tcPr>
            <w:tcW w:w="1223" w:type="dxa"/>
            <w:tcBorders>
              <w:top w:val="single" w:sz="4" w:space="0" w:color="ACC8BD"/>
              <w:left w:val="nil"/>
              <w:bottom w:val="single" w:sz="4" w:space="0" w:color="ACC8BD"/>
              <w:right w:val="single" w:sz="4" w:space="0" w:color="ACC8BD"/>
            </w:tcBorders>
            <w:shd w:val="clear" w:color="auto" w:fill="auto"/>
            <w:hideMark/>
          </w:tcPr>
          <w:p w:rsidR="00F93FC2" w:rsidRPr="00F93FC2" w:rsidRDefault="00F93FC2" w:rsidP="009807E3">
            <w:pPr>
              <w:outlineLvl w:val="0"/>
              <w:rPr>
                <w:rFonts w:ascii="Arial" w:hAnsi="Arial" w:cs="Arial"/>
                <w:sz w:val="14"/>
                <w:szCs w:val="14"/>
              </w:rPr>
            </w:pPr>
            <w:r w:rsidRPr="00F93FC2">
              <w:rPr>
                <w:rFonts w:ascii="Arial" w:hAnsi="Arial" w:cs="Arial"/>
                <w:sz w:val="14"/>
                <w:szCs w:val="14"/>
              </w:rPr>
              <w:t>Алексеева Алина Александровна</w:t>
            </w:r>
          </w:p>
        </w:tc>
        <w:tc>
          <w:tcPr>
            <w:tcW w:w="910" w:type="dxa"/>
            <w:tcBorders>
              <w:top w:val="nil"/>
              <w:left w:val="nil"/>
              <w:bottom w:val="single" w:sz="4" w:space="0" w:color="ACC8BD"/>
              <w:right w:val="single" w:sz="4" w:space="0" w:color="ACC8BD"/>
            </w:tcBorders>
            <w:shd w:val="clear" w:color="auto" w:fill="auto"/>
            <w:hideMark/>
          </w:tcPr>
          <w:p w:rsidR="00F93FC2" w:rsidRPr="00F93FC2" w:rsidRDefault="00F93FC2" w:rsidP="00F93FC2">
            <w:pPr>
              <w:jc w:val="right"/>
              <w:outlineLvl w:val="0"/>
              <w:rPr>
                <w:rFonts w:ascii="Arial" w:hAnsi="Arial" w:cs="Arial"/>
                <w:sz w:val="14"/>
                <w:szCs w:val="14"/>
              </w:rPr>
            </w:pPr>
            <w:r w:rsidRPr="00F93FC2">
              <w:rPr>
                <w:rFonts w:ascii="Arial" w:hAnsi="Arial" w:cs="Arial"/>
                <w:sz w:val="14"/>
                <w:szCs w:val="14"/>
              </w:rPr>
              <w:t>5 466,81</w:t>
            </w:r>
          </w:p>
        </w:tc>
        <w:tc>
          <w:tcPr>
            <w:tcW w:w="917" w:type="dxa"/>
            <w:tcBorders>
              <w:top w:val="single" w:sz="4" w:space="0" w:color="ACC8BD"/>
              <w:left w:val="nil"/>
              <w:bottom w:val="single" w:sz="4" w:space="0" w:color="ACC8BD"/>
              <w:right w:val="single" w:sz="4" w:space="0" w:color="ACC8BD"/>
            </w:tcBorders>
            <w:shd w:val="clear" w:color="auto" w:fill="auto"/>
            <w:hideMark/>
          </w:tcPr>
          <w:p w:rsidR="00F93FC2" w:rsidRPr="00F93FC2" w:rsidRDefault="00F93FC2" w:rsidP="00F93FC2">
            <w:pPr>
              <w:jc w:val="right"/>
              <w:outlineLvl w:val="0"/>
              <w:rPr>
                <w:rFonts w:ascii="Arial" w:hAnsi="Arial" w:cs="Arial"/>
                <w:sz w:val="14"/>
                <w:szCs w:val="14"/>
              </w:rPr>
            </w:pPr>
            <w:r w:rsidRPr="00F93FC2">
              <w:rPr>
                <w:rFonts w:ascii="Arial" w:hAnsi="Arial" w:cs="Arial"/>
                <w:sz w:val="14"/>
                <w:szCs w:val="14"/>
              </w:rPr>
              <w:t>9 580,57</w:t>
            </w:r>
          </w:p>
        </w:tc>
        <w:tc>
          <w:tcPr>
            <w:tcW w:w="500" w:type="dxa"/>
            <w:tcBorders>
              <w:top w:val="nil"/>
              <w:left w:val="nil"/>
              <w:bottom w:val="single" w:sz="4" w:space="0" w:color="ACC8BD"/>
              <w:right w:val="single" w:sz="4" w:space="0" w:color="ACC8BD"/>
            </w:tcBorders>
            <w:shd w:val="clear" w:color="auto" w:fill="auto"/>
            <w:hideMark/>
          </w:tcPr>
          <w:p w:rsidR="00F93FC2" w:rsidRPr="00F93FC2" w:rsidRDefault="00F93FC2" w:rsidP="00F93FC2">
            <w:pPr>
              <w:outlineLvl w:val="0"/>
              <w:rPr>
                <w:rFonts w:ascii="Arial" w:hAnsi="Arial" w:cs="Arial"/>
                <w:sz w:val="14"/>
                <w:szCs w:val="14"/>
              </w:rPr>
            </w:pPr>
            <w:r w:rsidRPr="00F93FC2">
              <w:rPr>
                <w:rFonts w:ascii="Arial" w:hAnsi="Arial" w:cs="Arial"/>
                <w:sz w:val="14"/>
                <w:szCs w:val="14"/>
              </w:rPr>
              <w:t> </w:t>
            </w:r>
          </w:p>
        </w:tc>
        <w:tc>
          <w:tcPr>
            <w:tcW w:w="708" w:type="dxa"/>
            <w:tcBorders>
              <w:top w:val="nil"/>
              <w:left w:val="nil"/>
              <w:bottom w:val="single" w:sz="4" w:space="0" w:color="ACC8BD"/>
              <w:right w:val="single" w:sz="4" w:space="0" w:color="ACC8BD"/>
            </w:tcBorders>
            <w:shd w:val="clear" w:color="auto" w:fill="auto"/>
            <w:hideMark/>
          </w:tcPr>
          <w:p w:rsidR="00F93FC2" w:rsidRPr="00F93FC2" w:rsidRDefault="00F93FC2" w:rsidP="00F93FC2">
            <w:pPr>
              <w:jc w:val="right"/>
              <w:outlineLvl w:val="0"/>
              <w:rPr>
                <w:rFonts w:ascii="Arial" w:hAnsi="Arial" w:cs="Arial"/>
                <w:sz w:val="14"/>
                <w:szCs w:val="14"/>
              </w:rPr>
            </w:pPr>
            <w:r w:rsidRPr="00F93FC2">
              <w:rPr>
                <w:rFonts w:ascii="Arial" w:hAnsi="Arial" w:cs="Arial"/>
                <w:sz w:val="14"/>
                <w:szCs w:val="14"/>
              </w:rPr>
              <w:t>1 899,60</w:t>
            </w:r>
          </w:p>
        </w:tc>
        <w:tc>
          <w:tcPr>
            <w:tcW w:w="709" w:type="dxa"/>
            <w:tcBorders>
              <w:top w:val="nil"/>
              <w:left w:val="nil"/>
              <w:bottom w:val="single" w:sz="4" w:space="0" w:color="ACC8BD"/>
              <w:right w:val="single" w:sz="4" w:space="0" w:color="ACC8BD"/>
            </w:tcBorders>
            <w:shd w:val="clear" w:color="auto" w:fill="auto"/>
            <w:hideMark/>
          </w:tcPr>
          <w:p w:rsidR="00F93FC2" w:rsidRPr="00F93FC2" w:rsidRDefault="00F93FC2" w:rsidP="00F93FC2">
            <w:pPr>
              <w:outlineLvl w:val="0"/>
              <w:rPr>
                <w:rFonts w:ascii="Arial" w:hAnsi="Arial" w:cs="Arial"/>
                <w:sz w:val="14"/>
                <w:szCs w:val="14"/>
              </w:rPr>
            </w:pPr>
            <w:r w:rsidRPr="00F93FC2">
              <w:rPr>
                <w:rFonts w:ascii="Arial" w:hAnsi="Arial" w:cs="Arial"/>
                <w:sz w:val="14"/>
                <w:szCs w:val="14"/>
              </w:rPr>
              <w:t> </w:t>
            </w:r>
          </w:p>
        </w:tc>
        <w:tc>
          <w:tcPr>
            <w:tcW w:w="709" w:type="dxa"/>
            <w:tcBorders>
              <w:top w:val="nil"/>
              <w:left w:val="nil"/>
              <w:bottom w:val="single" w:sz="4" w:space="0" w:color="ACC8BD"/>
              <w:right w:val="single" w:sz="4" w:space="0" w:color="ACC8BD"/>
            </w:tcBorders>
            <w:shd w:val="clear" w:color="auto" w:fill="auto"/>
            <w:hideMark/>
          </w:tcPr>
          <w:p w:rsidR="00F93FC2" w:rsidRPr="00F93FC2" w:rsidRDefault="00F93FC2" w:rsidP="00F93FC2">
            <w:pPr>
              <w:outlineLvl w:val="0"/>
              <w:rPr>
                <w:rFonts w:ascii="Arial" w:hAnsi="Arial" w:cs="Arial"/>
                <w:sz w:val="14"/>
                <w:szCs w:val="14"/>
              </w:rPr>
            </w:pPr>
            <w:r w:rsidRPr="00F93FC2">
              <w:rPr>
                <w:rFonts w:ascii="Arial" w:hAnsi="Arial" w:cs="Arial"/>
                <w:sz w:val="14"/>
                <w:szCs w:val="14"/>
              </w:rPr>
              <w:t> </w:t>
            </w:r>
          </w:p>
        </w:tc>
        <w:tc>
          <w:tcPr>
            <w:tcW w:w="567" w:type="dxa"/>
            <w:tcBorders>
              <w:top w:val="nil"/>
              <w:left w:val="nil"/>
              <w:bottom w:val="single" w:sz="4" w:space="0" w:color="ACC8BD"/>
              <w:right w:val="single" w:sz="4" w:space="0" w:color="ACC8BD"/>
            </w:tcBorders>
            <w:shd w:val="clear" w:color="auto" w:fill="auto"/>
            <w:hideMark/>
          </w:tcPr>
          <w:p w:rsidR="00F93FC2" w:rsidRPr="00F93FC2" w:rsidRDefault="00F93FC2" w:rsidP="00F93FC2">
            <w:pPr>
              <w:outlineLvl w:val="0"/>
              <w:rPr>
                <w:rFonts w:ascii="Arial" w:hAnsi="Arial" w:cs="Arial"/>
                <w:sz w:val="14"/>
                <w:szCs w:val="14"/>
              </w:rPr>
            </w:pPr>
            <w:r w:rsidRPr="00F93FC2">
              <w:rPr>
                <w:rFonts w:ascii="Arial" w:hAnsi="Arial" w:cs="Arial"/>
                <w:sz w:val="14"/>
                <w:szCs w:val="14"/>
              </w:rPr>
              <w:t> </w:t>
            </w:r>
          </w:p>
        </w:tc>
        <w:tc>
          <w:tcPr>
            <w:tcW w:w="567" w:type="dxa"/>
            <w:tcBorders>
              <w:top w:val="nil"/>
              <w:left w:val="nil"/>
              <w:bottom w:val="single" w:sz="4" w:space="0" w:color="ACC8BD"/>
              <w:right w:val="single" w:sz="4" w:space="0" w:color="ACC8BD"/>
            </w:tcBorders>
            <w:shd w:val="clear" w:color="auto" w:fill="auto"/>
            <w:hideMark/>
          </w:tcPr>
          <w:p w:rsidR="00F93FC2" w:rsidRPr="00F93FC2" w:rsidRDefault="00F93FC2" w:rsidP="00F93FC2">
            <w:pPr>
              <w:jc w:val="right"/>
              <w:outlineLvl w:val="0"/>
              <w:rPr>
                <w:rFonts w:ascii="Arial" w:hAnsi="Arial" w:cs="Arial"/>
                <w:sz w:val="14"/>
                <w:szCs w:val="14"/>
              </w:rPr>
            </w:pPr>
            <w:r w:rsidRPr="00F93FC2">
              <w:rPr>
                <w:rFonts w:ascii="Arial" w:hAnsi="Arial" w:cs="Arial"/>
                <w:sz w:val="14"/>
                <w:szCs w:val="14"/>
              </w:rPr>
              <w:t>9 580,57</w:t>
            </w:r>
          </w:p>
        </w:tc>
        <w:tc>
          <w:tcPr>
            <w:tcW w:w="567" w:type="dxa"/>
            <w:tcBorders>
              <w:top w:val="nil"/>
              <w:left w:val="nil"/>
              <w:bottom w:val="single" w:sz="4" w:space="0" w:color="ACC8BD"/>
              <w:right w:val="single" w:sz="4" w:space="0" w:color="ACC8BD"/>
            </w:tcBorders>
            <w:shd w:val="clear" w:color="auto" w:fill="auto"/>
            <w:hideMark/>
          </w:tcPr>
          <w:p w:rsidR="00F93FC2" w:rsidRPr="00F93FC2" w:rsidRDefault="00F93FC2" w:rsidP="00F93FC2">
            <w:pPr>
              <w:jc w:val="right"/>
              <w:outlineLvl w:val="0"/>
              <w:rPr>
                <w:rFonts w:ascii="Arial" w:hAnsi="Arial" w:cs="Arial"/>
                <w:sz w:val="14"/>
                <w:szCs w:val="14"/>
              </w:rPr>
            </w:pPr>
            <w:r w:rsidRPr="00F93FC2">
              <w:rPr>
                <w:rFonts w:ascii="Arial" w:hAnsi="Arial" w:cs="Arial"/>
                <w:sz w:val="14"/>
                <w:szCs w:val="14"/>
              </w:rPr>
              <w:t>1 437,09</w:t>
            </w:r>
          </w:p>
        </w:tc>
        <w:tc>
          <w:tcPr>
            <w:tcW w:w="709" w:type="dxa"/>
            <w:tcBorders>
              <w:top w:val="nil"/>
              <w:left w:val="nil"/>
              <w:bottom w:val="single" w:sz="4" w:space="0" w:color="ACC8BD"/>
              <w:right w:val="single" w:sz="4" w:space="0" w:color="ACC8BD"/>
            </w:tcBorders>
            <w:shd w:val="clear" w:color="auto" w:fill="auto"/>
            <w:hideMark/>
          </w:tcPr>
          <w:p w:rsidR="00F93FC2" w:rsidRPr="00F93FC2" w:rsidRDefault="00F93FC2" w:rsidP="00F93FC2">
            <w:pPr>
              <w:jc w:val="right"/>
              <w:outlineLvl w:val="0"/>
              <w:rPr>
                <w:rFonts w:ascii="Arial" w:hAnsi="Arial" w:cs="Arial"/>
                <w:sz w:val="14"/>
                <w:szCs w:val="14"/>
              </w:rPr>
            </w:pPr>
            <w:r w:rsidRPr="00F93FC2">
              <w:rPr>
                <w:rFonts w:ascii="Arial" w:hAnsi="Arial" w:cs="Arial"/>
                <w:sz w:val="14"/>
                <w:szCs w:val="14"/>
              </w:rPr>
              <w:t>5 748,34</w:t>
            </w:r>
          </w:p>
        </w:tc>
        <w:tc>
          <w:tcPr>
            <w:tcW w:w="708" w:type="dxa"/>
            <w:tcBorders>
              <w:top w:val="nil"/>
              <w:left w:val="nil"/>
              <w:bottom w:val="single" w:sz="4" w:space="0" w:color="ACC8BD"/>
              <w:right w:val="single" w:sz="4" w:space="0" w:color="ACC8BD"/>
            </w:tcBorders>
            <w:shd w:val="clear" w:color="auto" w:fill="auto"/>
            <w:hideMark/>
          </w:tcPr>
          <w:p w:rsidR="00F93FC2" w:rsidRPr="00F93FC2" w:rsidRDefault="00F93FC2" w:rsidP="00F93FC2">
            <w:pPr>
              <w:outlineLvl w:val="0"/>
              <w:rPr>
                <w:rFonts w:ascii="Arial" w:hAnsi="Arial" w:cs="Arial"/>
                <w:sz w:val="14"/>
                <w:szCs w:val="14"/>
              </w:rPr>
            </w:pPr>
            <w:r w:rsidRPr="00F93FC2">
              <w:rPr>
                <w:rFonts w:ascii="Arial" w:hAnsi="Arial" w:cs="Arial"/>
                <w:sz w:val="14"/>
                <w:szCs w:val="14"/>
              </w:rPr>
              <w:t> </w:t>
            </w:r>
          </w:p>
        </w:tc>
        <w:tc>
          <w:tcPr>
            <w:tcW w:w="426" w:type="dxa"/>
            <w:tcBorders>
              <w:top w:val="nil"/>
              <w:left w:val="nil"/>
              <w:bottom w:val="single" w:sz="4" w:space="0" w:color="ACC8BD"/>
              <w:right w:val="single" w:sz="4" w:space="0" w:color="ACC8BD"/>
            </w:tcBorders>
            <w:shd w:val="clear" w:color="auto" w:fill="auto"/>
            <w:hideMark/>
          </w:tcPr>
          <w:p w:rsidR="00F93FC2" w:rsidRPr="00F93FC2" w:rsidRDefault="00F93FC2" w:rsidP="00F93FC2">
            <w:pPr>
              <w:jc w:val="right"/>
              <w:outlineLvl w:val="0"/>
              <w:rPr>
                <w:rFonts w:ascii="Arial" w:hAnsi="Arial" w:cs="Arial"/>
                <w:sz w:val="14"/>
                <w:szCs w:val="14"/>
              </w:rPr>
            </w:pPr>
            <w:r w:rsidRPr="00F93FC2">
              <w:rPr>
                <w:rFonts w:ascii="Arial" w:hAnsi="Arial" w:cs="Arial"/>
                <w:sz w:val="14"/>
                <w:szCs w:val="14"/>
              </w:rPr>
              <w:t>737,13</w:t>
            </w:r>
          </w:p>
        </w:tc>
        <w:tc>
          <w:tcPr>
            <w:tcW w:w="708" w:type="dxa"/>
            <w:tcBorders>
              <w:top w:val="nil"/>
              <w:left w:val="nil"/>
              <w:bottom w:val="single" w:sz="4" w:space="0" w:color="ACC8BD"/>
              <w:right w:val="single" w:sz="4" w:space="0" w:color="ACC8BD"/>
            </w:tcBorders>
            <w:shd w:val="clear" w:color="auto" w:fill="auto"/>
            <w:hideMark/>
          </w:tcPr>
          <w:p w:rsidR="00F93FC2" w:rsidRPr="00F93FC2" w:rsidRDefault="00F93FC2" w:rsidP="00F93FC2">
            <w:pPr>
              <w:jc w:val="right"/>
              <w:outlineLvl w:val="0"/>
              <w:rPr>
                <w:rFonts w:ascii="Arial" w:hAnsi="Arial" w:cs="Arial"/>
                <w:sz w:val="14"/>
                <w:szCs w:val="14"/>
              </w:rPr>
            </w:pPr>
            <w:r w:rsidRPr="00F93FC2">
              <w:rPr>
                <w:rFonts w:ascii="Arial" w:hAnsi="Arial" w:cs="Arial"/>
                <w:sz w:val="14"/>
                <w:szCs w:val="14"/>
              </w:rPr>
              <w:t>28 983,30</w:t>
            </w:r>
          </w:p>
        </w:tc>
        <w:tc>
          <w:tcPr>
            <w:tcW w:w="851" w:type="dxa"/>
            <w:tcBorders>
              <w:top w:val="nil"/>
              <w:left w:val="nil"/>
              <w:bottom w:val="single" w:sz="4" w:space="0" w:color="ACC8BD"/>
              <w:right w:val="single" w:sz="4" w:space="0" w:color="ACC8BD"/>
            </w:tcBorders>
            <w:shd w:val="clear" w:color="auto" w:fill="auto"/>
            <w:hideMark/>
          </w:tcPr>
          <w:p w:rsidR="00F93FC2" w:rsidRPr="00F93FC2" w:rsidRDefault="00F93FC2" w:rsidP="00F93FC2">
            <w:pPr>
              <w:jc w:val="right"/>
              <w:outlineLvl w:val="0"/>
              <w:rPr>
                <w:rFonts w:ascii="Arial" w:hAnsi="Arial" w:cs="Arial"/>
                <w:sz w:val="14"/>
                <w:szCs w:val="14"/>
              </w:rPr>
            </w:pPr>
            <w:r w:rsidRPr="00F93FC2">
              <w:rPr>
                <w:rFonts w:ascii="Arial" w:hAnsi="Arial" w:cs="Arial"/>
                <w:sz w:val="14"/>
                <w:szCs w:val="14"/>
              </w:rPr>
              <w:t>3 768,00</w:t>
            </w:r>
          </w:p>
        </w:tc>
        <w:tc>
          <w:tcPr>
            <w:tcW w:w="567" w:type="dxa"/>
            <w:tcBorders>
              <w:top w:val="nil"/>
              <w:left w:val="nil"/>
              <w:bottom w:val="single" w:sz="4" w:space="0" w:color="ACC8BD"/>
              <w:right w:val="single" w:sz="4" w:space="0" w:color="ACC8BD"/>
            </w:tcBorders>
            <w:shd w:val="clear" w:color="auto" w:fill="auto"/>
            <w:hideMark/>
          </w:tcPr>
          <w:p w:rsidR="00F93FC2" w:rsidRPr="00F93FC2" w:rsidRDefault="00F93FC2" w:rsidP="00F93FC2">
            <w:pPr>
              <w:jc w:val="right"/>
              <w:outlineLvl w:val="0"/>
              <w:rPr>
                <w:rFonts w:ascii="Arial" w:hAnsi="Arial" w:cs="Arial"/>
                <w:sz w:val="14"/>
                <w:szCs w:val="14"/>
              </w:rPr>
            </w:pPr>
            <w:r w:rsidRPr="00F93FC2">
              <w:rPr>
                <w:rFonts w:ascii="Arial" w:hAnsi="Arial" w:cs="Arial"/>
                <w:sz w:val="14"/>
                <w:szCs w:val="14"/>
              </w:rPr>
              <w:t>289,84</w:t>
            </w:r>
          </w:p>
        </w:tc>
        <w:tc>
          <w:tcPr>
            <w:tcW w:w="850" w:type="dxa"/>
            <w:tcBorders>
              <w:top w:val="nil"/>
              <w:left w:val="nil"/>
              <w:bottom w:val="single" w:sz="4" w:space="0" w:color="ACC8BD"/>
              <w:right w:val="single" w:sz="4" w:space="0" w:color="ACC8BD"/>
            </w:tcBorders>
            <w:shd w:val="clear" w:color="auto" w:fill="auto"/>
            <w:hideMark/>
          </w:tcPr>
          <w:p w:rsidR="00F93FC2" w:rsidRPr="00F93FC2" w:rsidRDefault="00F93FC2" w:rsidP="00F93FC2">
            <w:pPr>
              <w:jc w:val="right"/>
              <w:outlineLvl w:val="0"/>
              <w:rPr>
                <w:rFonts w:ascii="Arial" w:hAnsi="Arial" w:cs="Arial"/>
                <w:sz w:val="14"/>
                <w:szCs w:val="14"/>
              </w:rPr>
            </w:pPr>
            <w:r w:rsidRPr="00F93FC2">
              <w:rPr>
                <w:rFonts w:ascii="Arial" w:hAnsi="Arial" w:cs="Arial"/>
                <w:sz w:val="14"/>
                <w:szCs w:val="14"/>
              </w:rPr>
              <w:t>4 057,84</w:t>
            </w:r>
          </w:p>
        </w:tc>
        <w:tc>
          <w:tcPr>
            <w:tcW w:w="851" w:type="dxa"/>
            <w:tcBorders>
              <w:top w:val="nil"/>
              <w:left w:val="nil"/>
              <w:bottom w:val="single" w:sz="4" w:space="0" w:color="ACC8BD"/>
              <w:right w:val="single" w:sz="4" w:space="0" w:color="ACC8BD"/>
            </w:tcBorders>
            <w:shd w:val="clear" w:color="auto" w:fill="auto"/>
            <w:hideMark/>
          </w:tcPr>
          <w:p w:rsidR="00F93FC2" w:rsidRPr="00F93FC2" w:rsidRDefault="00F93FC2" w:rsidP="00F93FC2">
            <w:pPr>
              <w:jc w:val="right"/>
              <w:outlineLvl w:val="0"/>
              <w:rPr>
                <w:rFonts w:ascii="Arial" w:hAnsi="Arial" w:cs="Arial"/>
                <w:sz w:val="14"/>
                <w:szCs w:val="14"/>
              </w:rPr>
            </w:pPr>
            <w:r w:rsidRPr="00F93FC2">
              <w:rPr>
                <w:rFonts w:ascii="Arial" w:hAnsi="Arial" w:cs="Arial"/>
                <w:sz w:val="14"/>
                <w:szCs w:val="14"/>
              </w:rPr>
              <w:t>14 459,65</w:t>
            </w:r>
          </w:p>
        </w:tc>
        <w:tc>
          <w:tcPr>
            <w:tcW w:w="567" w:type="dxa"/>
            <w:tcBorders>
              <w:top w:val="nil"/>
              <w:left w:val="nil"/>
              <w:bottom w:val="single" w:sz="4" w:space="0" w:color="ACC8BD"/>
              <w:right w:val="single" w:sz="4" w:space="0" w:color="ACC8BD"/>
            </w:tcBorders>
            <w:shd w:val="clear" w:color="auto" w:fill="auto"/>
            <w:hideMark/>
          </w:tcPr>
          <w:p w:rsidR="00F93FC2" w:rsidRPr="00F93FC2" w:rsidRDefault="00F93FC2" w:rsidP="00F93FC2">
            <w:pPr>
              <w:jc w:val="right"/>
              <w:outlineLvl w:val="0"/>
              <w:rPr>
                <w:rFonts w:ascii="Arial" w:hAnsi="Arial" w:cs="Arial"/>
                <w:sz w:val="14"/>
                <w:szCs w:val="14"/>
              </w:rPr>
            </w:pPr>
            <w:r w:rsidRPr="00F93FC2">
              <w:rPr>
                <w:rFonts w:ascii="Arial" w:hAnsi="Arial" w:cs="Arial"/>
                <w:sz w:val="14"/>
                <w:szCs w:val="14"/>
              </w:rPr>
              <w:t>10 000,00</w:t>
            </w:r>
          </w:p>
        </w:tc>
        <w:tc>
          <w:tcPr>
            <w:tcW w:w="1050" w:type="dxa"/>
            <w:tcBorders>
              <w:top w:val="nil"/>
              <w:left w:val="nil"/>
              <w:bottom w:val="single" w:sz="4" w:space="0" w:color="ACC8BD"/>
              <w:right w:val="single" w:sz="4" w:space="0" w:color="ACC8BD"/>
            </w:tcBorders>
            <w:shd w:val="clear" w:color="auto" w:fill="auto"/>
            <w:hideMark/>
          </w:tcPr>
          <w:p w:rsidR="00F93FC2" w:rsidRPr="00F93FC2" w:rsidRDefault="00F93FC2" w:rsidP="00F93FC2">
            <w:pPr>
              <w:jc w:val="right"/>
              <w:outlineLvl w:val="0"/>
              <w:rPr>
                <w:rFonts w:ascii="Arial" w:hAnsi="Arial" w:cs="Arial"/>
                <w:sz w:val="14"/>
                <w:szCs w:val="14"/>
              </w:rPr>
            </w:pPr>
            <w:r w:rsidRPr="00F93FC2">
              <w:rPr>
                <w:rFonts w:ascii="Arial" w:hAnsi="Arial" w:cs="Arial"/>
                <w:sz w:val="14"/>
                <w:szCs w:val="14"/>
              </w:rPr>
              <w:t>24 459,65</w:t>
            </w:r>
          </w:p>
        </w:tc>
        <w:tc>
          <w:tcPr>
            <w:tcW w:w="1175" w:type="dxa"/>
            <w:tcBorders>
              <w:top w:val="nil"/>
              <w:left w:val="nil"/>
              <w:bottom w:val="single" w:sz="4" w:space="0" w:color="ACC8BD"/>
              <w:right w:val="single" w:sz="4" w:space="0" w:color="ACC8BD"/>
            </w:tcBorders>
            <w:shd w:val="clear" w:color="auto" w:fill="auto"/>
            <w:hideMark/>
          </w:tcPr>
          <w:p w:rsidR="00F93FC2" w:rsidRPr="00F93FC2" w:rsidRDefault="00F93FC2" w:rsidP="00F93FC2">
            <w:pPr>
              <w:jc w:val="right"/>
              <w:outlineLvl w:val="0"/>
              <w:rPr>
                <w:rFonts w:ascii="Arial" w:hAnsi="Arial" w:cs="Arial"/>
                <w:sz w:val="14"/>
                <w:szCs w:val="14"/>
              </w:rPr>
            </w:pPr>
            <w:r w:rsidRPr="00F93FC2">
              <w:rPr>
                <w:rFonts w:ascii="Arial" w:hAnsi="Arial" w:cs="Arial"/>
                <w:sz w:val="14"/>
                <w:szCs w:val="14"/>
              </w:rPr>
              <w:t>5 932,62</w:t>
            </w:r>
          </w:p>
        </w:tc>
      </w:tr>
      <w:tr w:rsidR="00F93FC2" w:rsidRPr="00F93FC2" w:rsidTr="009807E3">
        <w:trPr>
          <w:trHeight w:val="225"/>
        </w:trPr>
        <w:tc>
          <w:tcPr>
            <w:tcW w:w="420" w:type="dxa"/>
            <w:tcBorders>
              <w:top w:val="nil"/>
              <w:left w:val="single" w:sz="4" w:space="0" w:color="ACC8BD"/>
              <w:bottom w:val="single" w:sz="4" w:space="0" w:color="ACC8BD"/>
              <w:right w:val="single" w:sz="4" w:space="0" w:color="ACC8BD"/>
            </w:tcBorders>
            <w:shd w:val="clear" w:color="auto" w:fill="auto"/>
            <w:hideMark/>
          </w:tcPr>
          <w:p w:rsidR="00F93FC2" w:rsidRPr="00F93FC2" w:rsidRDefault="00F93FC2" w:rsidP="00F93FC2">
            <w:pPr>
              <w:jc w:val="right"/>
              <w:outlineLvl w:val="0"/>
              <w:rPr>
                <w:rFonts w:ascii="Arial" w:hAnsi="Arial" w:cs="Arial"/>
                <w:sz w:val="14"/>
                <w:szCs w:val="14"/>
              </w:rPr>
            </w:pPr>
            <w:r w:rsidRPr="00F93FC2">
              <w:rPr>
                <w:rFonts w:ascii="Arial" w:hAnsi="Arial" w:cs="Arial"/>
                <w:sz w:val="14"/>
                <w:szCs w:val="14"/>
              </w:rPr>
              <w:t>2</w:t>
            </w:r>
          </w:p>
        </w:tc>
        <w:tc>
          <w:tcPr>
            <w:tcW w:w="1223" w:type="dxa"/>
            <w:tcBorders>
              <w:top w:val="single" w:sz="4" w:space="0" w:color="ACC8BD"/>
              <w:left w:val="nil"/>
              <w:bottom w:val="single" w:sz="4" w:space="0" w:color="ACC8BD"/>
              <w:right w:val="single" w:sz="4" w:space="0" w:color="ACC8BD"/>
            </w:tcBorders>
            <w:shd w:val="clear" w:color="auto" w:fill="auto"/>
            <w:hideMark/>
          </w:tcPr>
          <w:p w:rsidR="00F93FC2" w:rsidRPr="00F93FC2" w:rsidRDefault="00F93FC2" w:rsidP="009807E3">
            <w:pPr>
              <w:outlineLvl w:val="0"/>
              <w:rPr>
                <w:rFonts w:ascii="Arial" w:hAnsi="Arial" w:cs="Arial"/>
                <w:sz w:val="14"/>
                <w:szCs w:val="14"/>
              </w:rPr>
            </w:pPr>
            <w:r w:rsidRPr="00F93FC2">
              <w:rPr>
                <w:rFonts w:ascii="Arial" w:hAnsi="Arial" w:cs="Arial"/>
                <w:sz w:val="14"/>
                <w:szCs w:val="14"/>
              </w:rPr>
              <w:t>Антонова Алина Николаевна</w:t>
            </w:r>
          </w:p>
        </w:tc>
        <w:tc>
          <w:tcPr>
            <w:tcW w:w="910" w:type="dxa"/>
            <w:tcBorders>
              <w:top w:val="nil"/>
              <w:left w:val="nil"/>
              <w:bottom w:val="single" w:sz="4" w:space="0" w:color="ACC8BD"/>
              <w:right w:val="single" w:sz="4" w:space="0" w:color="ACC8BD"/>
            </w:tcBorders>
            <w:shd w:val="clear" w:color="auto" w:fill="auto"/>
            <w:hideMark/>
          </w:tcPr>
          <w:p w:rsidR="00F93FC2" w:rsidRPr="00F93FC2" w:rsidRDefault="00F93FC2" w:rsidP="00F93FC2">
            <w:pPr>
              <w:jc w:val="right"/>
              <w:outlineLvl w:val="0"/>
              <w:rPr>
                <w:rFonts w:ascii="Arial" w:hAnsi="Arial" w:cs="Arial"/>
                <w:sz w:val="14"/>
                <w:szCs w:val="14"/>
              </w:rPr>
            </w:pPr>
            <w:r w:rsidRPr="00F93FC2">
              <w:rPr>
                <w:rFonts w:ascii="Arial" w:hAnsi="Arial" w:cs="Arial"/>
                <w:sz w:val="14"/>
                <w:szCs w:val="14"/>
              </w:rPr>
              <w:t>7 845,20</w:t>
            </w:r>
          </w:p>
        </w:tc>
        <w:tc>
          <w:tcPr>
            <w:tcW w:w="917" w:type="dxa"/>
            <w:tcBorders>
              <w:top w:val="single" w:sz="4" w:space="0" w:color="ACC8BD"/>
              <w:left w:val="nil"/>
              <w:bottom w:val="single" w:sz="4" w:space="0" w:color="ACC8BD"/>
              <w:right w:val="single" w:sz="4" w:space="0" w:color="ACC8BD"/>
            </w:tcBorders>
            <w:shd w:val="clear" w:color="auto" w:fill="auto"/>
            <w:hideMark/>
          </w:tcPr>
          <w:p w:rsidR="00F93FC2" w:rsidRPr="00F93FC2" w:rsidRDefault="00F93FC2" w:rsidP="00F93FC2">
            <w:pPr>
              <w:jc w:val="right"/>
              <w:outlineLvl w:val="0"/>
              <w:rPr>
                <w:rFonts w:ascii="Arial" w:hAnsi="Arial" w:cs="Arial"/>
                <w:sz w:val="14"/>
                <w:szCs w:val="14"/>
              </w:rPr>
            </w:pPr>
            <w:r w:rsidRPr="00F93FC2">
              <w:rPr>
                <w:rFonts w:ascii="Arial" w:hAnsi="Arial" w:cs="Arial"/>
                <w:sz w:val="14"/>
                <w:szCs w:val="14"/>
              </w:rPr>
              <w:t>12 411,00</w:t>
            </w:r>
          </w:p>
        </w:tc>
        <w:tc>
          <w:tcPr>
            <w:tcW w:w="500" w:type="dxa"/>
            <w:tcBorders>
              <w:top w:val="nil"/>
              <w:left w:val="nil"/>
              <w:bottom w:val="single" w:sz="4" w:space="0" w:color="ACC8BD"/>
              <w:right w:val="single" w:sz="4" w:space="0" w:color="ACC8BD"/>
            </w:tcBorders>
            <w:shd w:val="clear" w:color="auto" w:fill="auto"/>
            <w:hideMark/>
          </w:tcPr>
          <w:p w:rsidR="00F93FC2" w:rsidRPr="00F93FC2" w:rsidRDefault="00F93FC2" w:rsidP="00F93FC2">
            <w:pPr>
              <w:outlineLvl w:val="0"/>
              <w:rPr>
                <w:rFonts w:ascii="Arial" w:hAnsi="Arial" w:cs="Arial"/>
                <w:sz w:val="14"/>
                <w:szCs w:val="14"/>
              </w:rPr>
            </w:pPr>
            <w:r w:rsidRPr="00F93FC2">
              <w:rPr>
                <w:rFonts w:ascii="Arial" w:hAnsi="Arial" w:cs="Arial"/>
                <w:sz w:val="14"/>
                <w:szCs w:val="14"/>
              </w:rPr>
              <w:t> </w:t>
            </w:r>
          </w:p>
        </w:tc>
        <w:tc>
          <w:tcPr>
            <w:tcW w:w="708" w:type="dxa"/>
            <w:tcBorders>
              <w:top w:val="nil"/>
              <w:left w:val="nil"/>
              <w:bottom w:val="single" w:sz="4" w:space="0" w:color="ACC8BD"/>
              <w:right w:val="single" w:sz="4" w:space="0" w:color="ACC8BD"/>
            </w:tcBorders>
            <w:shd w:val="clear" w:color="auto" w:fill="auto"/>
            <w:hideMark/>
          </w:tcPr>
          <w:p w:rsidR="00F93FC2" w:rsidRPr="00F93FC2" w:rsidRDefault="00F93FC2" w:rsidP="00F93FC2">
            <w:pPr>
              <w:jc w:val="right"/>
              <w:outlineLvl w:val="0"/>
              <w:rPr>
                <w:rFonts w:ascii="Arial" w:hAnsi="Arial" w:cs="Arial"/>
                <w:sz w:val="14"/>
                <w:szCs w:val="14"/>
              </w:rPr>
            </w:pPr>
            <w:r w:rsidRPr="00F93FC2">
              <w:rPr>
                <w:rFonts w:ascii="Arial" w:hAnsi="Arial" w:cs="Arial"/>
                <w:sz w:val="14"/>
                <w:szCs w:val="14"/>
              </w:rPr>
              <w:t>2 068,50</w:t>
            </w:r>
          </w:p>
        </w:tc>
        <w:tc>
          <w:tcPr>
            <w:tcW w:w="709" w:type="dxa"/>
            <w:tcBorders>
              <w:top w:val="nil"/>
              <w:left w:val="nil"/>
              <w:bottom w:val="single" w:sz="4" w:space="0" w:color="ACC8BD"/>
              <w:right w:val="single" w:sz="4" w:space="0" w:color="ACC8BD"/>
            </w:tcBorders>
            <w:shd w:val="clear" w:color="auto" w:fill="auto"/>
            <w:hideMark/>
          </w:tcPr>
          <w:p w:rsidR="00F93FC2" w:rsidRPr="00F93FC2" w:rsidRDefault="00F93FC2" w:rsidP="00F93FC2">
            <w:pPr>
              <w:jc w:val="right"/>
              <w:outlineLvl w:val="0"/>
              <w:rPr>
                <w:rFonts w:ascii="Arial" w:hAnsi="Arial" w:cs="Arial"/>
                <w:sz w:val="14"/>
                <w:szCs w:val="14"/>
              </w:rPr>
            </w:pPr>
            <w:r w:rsidRPr="00F93FC2">
              <w:rPr>
                <w:rFonts w:ascii="Arial" w:hAnsi="Arial" w:cs="Arial"/>
                <w:sz w:val="14"/>
                <w:szCs w:val="14"/>
              </w:rPr>
              <w:t>1 571,40</w:t>
            </w:r>
          </w:p>
        </w:tc>
        <w:tc>
          <w:tcPr>
            <w:tcW w:w="709" w:type="dxa"/>
            <w:tcBorders>
              <w:top w:val="nil"/>
              <w:left w:val="nil"/>
              <w:bottom w:val="single" w:sz="4" w:space="0" w:color="ACC8BD"/>
              <w:right w:val="single" w:sz="4" w:space="0" w:color="ACC8BD"/>
            </w:tcBorders>
            <w:shd w:val="clear" w:color="auto" w:fill="auto"/>
            <w:hideMark/>
          </w:tcPr>
          <w:p w:rsidR="00F93FC2" w:rsidRPr="00F93FC2" w:rsidRDefault="00F93FC2" w:rsidP="00F93FC2">
            <w:pPr>
              <w:outlineLvl w:val="0"/>
              <w:rPr>
                <w:rFonts w:ascii="Arial" w:hAnsi="Arial" w:cs="Arial"/>
                <w:sz w:val="14"/>
                <w:szCs w:val="14"/>
              </w:rPr>
            </w:pPr>
            <w:r w:rsidRPr="00F93FC2">
              <w:rPr>
                <w:rFonts w:ascii="Arial" w:hAnsi="Arial" w:cs="Arial"/>
                <w:sz w:val="14"/>
                <w:szCs w:val="14"/>
              </w:rPr>
              <w:t> </w:t>
            </w:r>
          </w:p>
        </w:tc>
        <w:tc>
          <w:tcPr>
            <w:tcW w:w="567" w:type="dxa"/>
            <w:tcBorders>
              <w:top w:val="nil"/>
              <w:left w:val="nil"/>
              <w:bottom w:val="single" w:sz="4" w:space="0" w:color="ACC8BD"/>
              <w:right w:val="single" w:sz="4" w:space="0" w:color="ACC8BD"/>
            </w:tcBorders>
            <w:shd w:val="clear" w:color="auto" w:fill="auto"/>
            <w:hideMark/>
          </w:tcPr>
          <w:p w:rsidR="00F93FC2" w:rsidRPr="00F93FC2" w:rsidRDefault="00F93FC2" w:rsidP="00F93FC2">
            <w:pPr>
              <w:outlineLvl w:val="0"/>
              <w:rPr>
                <w:rFonts w:ascii="Arial" w:hAnsi="Arial" w:cs="Arial"/>
                <w:sz w:val="14"/>
                <w:szCs w:val="14"/>
              </w:rPr>
            </w:pPr>
            <w:r w:rsidRPr="00F93FC2">
              <w:rPr>
                <w:rFonts w:ascii="Arial" w:hAnsi="Arial" w:cs="Arial"/>
                <w:sz w:val="14"/>
                <w:szCs w:val="14"/>
              </w:rPr>
              <w:t> </w:t>
            </w:r>
          </w:p>
        </w:tc>
        <w:tc>
          <w:tcPr>
            <w:tcW w:w="567" w:type="dxa"/>
            <w:tcBorders>
              <w:top w:val="nil"/>
              <w:left w:val="nil"/>
              <w:bottom w:val="single" w:sz="4" w:space="0" w:color="ACC8BD"/>
              <w:right w:val="single" w:sz="4" w:space="0" w:color="ACC8BD"/>
            </w:tcBorders>
            <w:shd w:val="clear" w:color="auto" w:fill="auto"/>
            <w:hideMark/>
          </w:tcPr>
          <w:p w:rsidR="00F93FC2" w:rsidRPr="00F93FC2" w:rsidRDefault="00F93FC2" w:rsidP="00F93FC2">
            <w:pPr>
              <w:jc w:val="right"/>
              <w:outlineLvl w:val="0"/>
              <w:rPr>
                <w:rFonts w:ascii="Arial" w:hAnsi="Arial" w:cs="Arial"/>
                <w:sz w:val="14"/>
                <w:szCs w:val="14"/>
              </w:rPr>
            </w:pPr>
            <w:r w:rsidRPr="00F93FC2">
              <w:rPr>
                <w:rFonts w:ascii="Arial" w:hAnsi="Arial" w:cs="Arial"/>
                <w:sz w:val="14"/>
                <w:szCs w:val="14"/>
              </w:rPr>
              <w:t>12 411,00</w:t>
            </w:r>
          </w:p>
        </w:tc>
        <w:tc>
          <w:tcPr>
            <w:tcW w:w="567" w:type="dxa"/>
            <w:tcBorders>
              <w:top w:val="nil"/>
              <w:left w:val="nil"/>
              <w:bottom w:val="single" w:sz="4" w:space="0" w:color="ACC8BD"/>
              <w:right w:val="single" w:sz="4" w:space="0" w:color="ACC8BD"/>
            </w:tcBorders>
            <w:shd w:val="clear" w:color="auto" w:fill="auto"/>
            <w:hideMark/>
          </w:tcPr>
          <w:p w:rsidR="00F93FC2" w:rsidRPr="00F93FC2" w:rsidRDefault="00F93FC2" w:rsidP="00F93FC2">
            <w:pPr>
              <w:outlineLvl w:val="0"/>
              <w:rPr>
                <w:rFonts w:ascii="Arial" w:hAnsi="Arial" w:cs="Arial"/>
                <w:sz w:val="14"/>
                <w:szCs w:val="14"/>
              </w:rPr>
            </w:pPr>
            <w:r w:rsidRPr="00F93FC2">
              <w:rPr>
                <w:rFonts w:ascii="Arial" w:hAnsi="Arial" w:cs="Arial"/>
                <w:sz w:val="14"/>
                <w:szCs w:val="14"/>
              </w:rPr>
              <w:t> </w:t>
            </w:r>
          </w:p>
        </w:tc>
        <w:tc>
          <w:tcPr>
            <w:tcW w:w="709" w:type="dxa"/>
            <w:tcBorders>
              <w:top w:val="nil"/>
              <w:left w:val="nil"/>
              <w:bottom w:val="single" w:sz="4" w:space="0" w:color="ACC8BD"/>
              <w:right w:val="single" w:sz="4" w:space="0" w:color="ACC8BD"/>
            </w:tcBorders>
            <w:shd w:val="clear" w:color="auto" w:fill="auto"/>
            <w:hideMark/>
          </w:tcPr>
          <w:p w:rsidR="00F93FC2" w:rsidRPr="00F93FC2" w:rsidRDefault="00F93FC2" w:rsidP="00F93FC2">
            <w:pPr>
              <w:jc w:val="right"/>
              <w:outlineLvl w:val="0"/>
              <w:rPr>
                <w:rFonts w:ascii="Arial" w:hAnsi="Arial" w:cs="Arial"/>
                <w:sz w:val="14"/>
                <w:szCs w:val="14"/>
              </w:rPr>
            </w:pPr>
            <w:r w:rsidRPr="00F93FC2">
              <w:rPr>
                <w:rFonts w:ascii="Arial" w:hAnsi="Arial" w:cs="Arial"/>
                <w:sz w:val="14"/>
                <w:szCs w:val="14"/>
              </w:rPr>
              <w:t>7 446,60</w:t>
            </w:r>
          </w:p>
        </w:tc>
        <w:tc>
          <w:tcPr>
            <w:tcW w:w="708" w:type="dxa"/>
            <w:tcBorders>
              <w:top w:val="nil"/>
              <w:left w:val="nil"/>
              <w:bottom w:val="single" w:sz="4" w:space="0" w:color="ACC8BD"/>
              <w:right w:val="single" w:sz="4" w:space="0" w:color="ACC8BD"/>
            </w:tcBorders>
            <w:shd w:val="clear" w:color="auto" w:fill="auto"/>
            <w:hideMark/>
          </w:tcPr>
          <w:p w:rsidR="00F93FC2" w:rsidRPr="00F93FC2" w:rsidRDefault="00F93FC2" w:rsidP="00F93FC2">
            <w:pPr>
              <w:outlineLvl w:val="0"/>
              <w:rPr>
                <w:rFonts w:ascii="Arial" w:hAnsi="Arial" w:cs="Arial"/>
                <w:sz w:val="14"/>
                <w:szCs w:val="14"/>
              </w:rPr>
            </w:pPr>
            <w:r w:rsidRPr="00F93FC2">
              <w:rPr>
                <w:rFonts w:ascii="Arial" w:hAnsi="Arial" w:cs="Arial"/>
                <w:sz w:val="14"/>
                <w:szCs w:val="14"/>
              </w:rPr>
              <w:t> </w:t>
            </w:r>
          </w:p>
        </w:tc>
        <w:tc>
          <w:tcPr>
            <w:tcW w:w="426" w:type="dxa"/>
            <w:tcBorders>
              <w:top w:val="nil"/>
              <w:left w:val="nil"/>
              <w:bottom w:val="single" w:sz="4" w:space="0" w:color="ACC8BD"/>
              <w:right w:val="single" w:sz="4" w:space="0" w:color="ACC8BD"/>
            </w:tcBorders>
            <w:shd w:val="clear" w:color="auto" w:fill="auto"/>
            <w:hideMark/>
          </w:tcPr>
          <w:p w:rsidR="00F93FC2" w:rsidRPr="00F93FC2" w:rsidRDefault="00F93FC2" w:rsidP="00F93FC2">
            <w:pPr>
              <w:outlineLvl w:val="0"/>
              <w:rPr>
                <w:rFonts w:ascii="Arial" w:hAnsi="Arial" w:cs="Arial"/>
                <w:sz w:val="14"/>
                <w:szCs w:val="14"/>
              </w:rPr>
            </w:pPr>
            <w:r w:rsidRPr="00F93FC2">
              <w:rPr>
                <w:rFonts w:ascii="Arial" w:hAnsi="Arial" w:cs="Arial"/>
                <w:sz w:val="14"/>
                <w:szCs w:val="14"/>
              </w:rPr>
              <w:t> </w:t>
            </w:r>
          </w:p>
        </w:tc>
        <w:tc>
          <w:tcPr>
            <w:tcW w:w="708" w:type="dxa"/>
            <w:tcBorders>
              <w:top w:val="nil"/>
              <w:left w:val="nil"/>
              <w:bottom w:val="single" w:sz="4" w:space="0" w:color="ACC8BD"/>
              <w:right w:val="single" w:sz="4" w:space="0" w:color="ACC8BD"/>
            </w:tcBorders>
            <w:shd w:val="clear" w:color="auto" w:fill="auto"/>
            <w:hideMark/>
          </w:tcPr>
          <w:p w:rsidR="00F93FC2" w:rsidRPr="00F93FC2" w:rsidRDefault="00F93FC2" w:rsidP="00F93FC2">
            <w:pPr>
              <w:jc w:val="right"/>
              <w:outlineLvl w:val="0"/>
              <w:rPr>
                <w:rFonts w:ascii="Arial" w:hAnsi="Arial" w:cs="Arial"/>
                <w:sz w:val="14"/>
                <w:szCs w:val="14"/>
              </w:rPr>
            </w:pPr>
            <w:r w:rsidRPr="00F93FC2">
              <w:rPr>
                <w:rFonts w:ascii="Arial" w:hAnsi="Arial" w:cs="Arial"/>
                <w:sz w:val="14"/>
                <w:szCs w:val="14"/>
              </w:rPr>
              <w:t>35 908,50</w:t>
            </w:r>
          </w:p>
        </w:tc>
        <w:tc>
          <w:tcPr>
            <w:tcW w:w="851" w:type="dxa"/>
            <w:tcBorders>
              <w:top w:val="nil"/>
              <w:left w:val="nil"/>
              <w:bottom w:val="single" w:sz="4" w:space="0" w:color="ACC8BD"/>
              <w:right w:val="single" w:sz="4" w:space="0" w:color="ACC8BD"/>
            </w:tcBorders>
            <w:shd w:val="clear" w:color="auto" w:fill="auto"/>
            <w:hideMark/>
          </w:tcPr>
          <w:p w:rsidR="00F93FC2" w:rsidRPr="00F93FC2" w:rsidRDefault="00F93FC2" w:rsidP="00F93FC2">
            <w:pPr>
              <w:jc w:val="right"/>
              <w:outlineLvl w:val="0"/>
              <w:rPr>
                <w:rFonts w:ascii="Arial" w:hAnsi="Arial" w:cs="Arial"/>
                <w:sz w:val="14"/>
                <w:szCs w:val="14"/>
              </w:rPr>
            </w:pPr>
            <w:r w:rsidRPr="00F93FC2">
              <w:rPr>
                <w:rFonts w:ascii="Arial" w:hAnsi="Arial" w:cs="Arial"/>
                <w:sz w:val="14"/>
                <w:szCs w:val="14"/>
              </w:rPr>
              <w:t>1 236,00</w:t>
            </w:r>
          </w:p>
        </w:tc>
        <w:tc>
          <w:tcPr>
            <w:tcW w:w="567" w:type="dxa"/>
            <w:tcBorders>
              <w:top w:val="nil"/>
              <w:left w:val="nil"/>
              <w:bottom w:val="single" w:sz="4" w:space="0" w:color="ACC8BD"/>
              <w:right w:val="single" w:sz="4" w:space="0" w:color="ACC8BD"/>
            </w:tcBorders>
            <w:shd w:val="clear" w:color="auto" w:fill="auto"/>
            <w:hideMark/>
          </w:tcPr>
          <w:p w:rsidR="00F93FC2" w:rsidRPr="00F93FC2" w:rsidRDefault="00F93FC2" w:rsidP="00F93FC2">
            <w:pPr>
              <w:jc w:val="right"/>
              <w:outlineLvl w:val="0"/>
              <w:rPr>
                <w:rFonts w:ascii="Arial" w:hAnsi="Arial" w:cs="Arial"/>
                <w:sz w:val="14"/>
                <w:szCs w:val="14"/>
              </w:rPr>
            </w:pPr>
            <w:r w:rsidRPr="00F93FC2">
              <w:rPr>
                <w:rFonts w:ascii="Arial" w:hAnsi="Arial" w:cs="Arial"/>
                <w:sz w:val="14"/>
                <w:szCs w:val="14"/>
              </w:rPr>
              <w:t>359,09</w:t>
            </w:r>
          </w:p>
        </w:tc>
        <w:tc>
          <w:tcPr>
            <w:tcW w:w="850" w:type="dxa"/>
            <w:tcBorders>
              <w:top w:val="nil"/>
              <w:left w:val="nil"/>
              <w:bottom w:val="single" w:sz="4" w:space="0" w:color="ACC8BD"/>
              <w:right w:val="single" w:sz="4" w:space="0" w:color="ACC8BD"/>
            </w:tcBorders>
            <w:shd w:val="clear" w:color="auto" w:fill="auto"/>
            <w:hideMark/>
          </w:tcPr>
          <w:p w:rsidR="00F93FC2" w:rsidRPr="00F93FC2" w:rsidRDefault="00F93FC2" w:rsidP="00F93FC2">
            <w:pPr>
              <w:jc w:val="right"/>
              <w:outlineLvl w:val="0"/>
              <w:rPr>
                <w:rFonts w:ascii="Arial" w:hAnsi="Arial" w:cs="Arial"/>
                <w:sz w:val="14"/>
                <w:szCs w:val="14"/>
              </w:rPr>
            </w:pPr>
            <w:r w:rsidRPr="00F93FC2">
              <w:rPr>
                <w:rFonts w:ascii="Arial" w:hAnsi="Arial" w:cs="Arial"/>
                <w:sz w:val="14"/>
                <w:szCs w:val="14"/>
              </w:rPr>
              <w:t>1 595,09</w:t>
            </w:r>
          </w:p>
        </w:tc>
        <w:tc>
          <w:tcPr>
            <w:tcW w:w="851" w:type="dxa"/>
            <w:tcBorders>
              <w:top w:val="nil"/>
              <w:left w:val="nil"/>
              <w:bottom w:val="single" w:sz="4" w:space="0" w:color="ACC8BD"/>
              <w:right w:val="single" w:sz="4" w:space="0" w:color="ACC8BD"/>
            </w:tcBorders>
            <w:shd w:val="clear" w:color="auto" w:fill="auto"/>
            <w:hideMark/>
          </w:tcPr>
          <w:p w:rsidR="00F93FC2" w:rsidRPr="00F93FC2" w:rsidRDefault="00F93FC2" w:rsidP="00F93FC2">
            <w:pPr>
              <w:jc w:val="right"/>
              <w:outlineLvl w:val="0"/>
              <w:rPr>
                <w:rFonts w:ascii="Arial" w:hAnsi="Arial" w:cs="Arial"/>
                <w:sz w:val="14"/>
                <w:szCs w:val="14"/>
              </w:rPr>
            </w:pPr>
            <w:r w:rsidRPr="00F93FC2">
              <w:rPr>
                <w:rFonts w:ascii="Arial" w:hAnsi="Arial" w:cs="Arial"/>
                <w:sz w:val="14"/>
                <w:szCs w:val="14"/>
              </w:rPr>
              <w:t>25 313,41</w:t>
            </w:r>
          </w:p>
        </w:tc>
        <w:tc>
          <w:tcPr>
            <w:tcW w:w="567" w:type="dxa"/>
            <w:tcBorders>
              <w:top w:val="nil"/>
              <w:left w:val="nil"/>
              <w:bottom w:val="single" w:sz="4" w:space="0" w:color="ACC8BD"/>
              <w:right w:val="single" w:sz="4" w:space="0" w:color="ACC8BD"/>
            </w:tcBorders>
            <w:shd w:val="clear" w:color="auto" w:fill="auto"/>
            <w:hideMark/>
          </w:tcPr>
          <w:p w:rsidR="00F93FC2" w:rsidRPr="00F93FC2" w:rsidRDefault="00F93FC2" w:rsidP="00F93FC2">
            <w:pPr>
              <w:jc w:val="right"/>
              <w:outlineLvl w:val="0"/>
              <w:rPr>
                <w:rFonts w:ascii="Arial" w:hAnsi="Arial" w:cs="Arial"/>
                <w:sz w:val="14"/>
                <w:szCs w:val="14"/>
              </w:rPr>
            </w:pPr>
            <w:r w:rsidRPr="00F93FC2">
              <w:rPr>
                <w:rFonts w:ascii="Arial" w:hAnsi="Arial" w:cs="Arial"/>
                <w:sz w:val="14"/>
                <w:szCs w:val="14"/>
              </w:rPr>
              <w:t>9 000,00</w:t>
            </w:r>
          </w:p>
        </w:tc>
        <w:tc>
          <w:tcPr>
            <w:tcW w:w="1050" w:type="dxa"/>
            <w:tcBorders>
              <w:top w:val="nil"/>
              <w:left w:val="nil"/>
              <w:bottom w:val="single" w:sz="4" w:space="0" w:color="ACC8BD"/>
              <w:right w:val="single" w:sz="4" w:space="0" w:color="ACC8BD"/>
            </w:tcBorders>
            <w:shd w:val="clear" w:color="auto" w:fill="auto"/>
            <w:hideMark/>
          </w:tcPr>
          <w:p w:rsidR="00F93FC2" w:rsidRPr="00F93FC2" w:rsidRDefault="00F93FC2" w:rsidP="00F93FC2">
            <w:pPr>
              <w:jc w:val="right"/>
              <w:outlineLvl w:val="0"/>
              <w:rPr>
                <w:rFonts w:ascii="Arial" w:hAnsi="Arial" w:cs="Arial"/>
                <w:sz w:val="14"/>
                <w:szCs w:val="14"/>
              </w:rPr>
            </w:pPr>
            <w:r w:rsidRPr="00F93FC2">
              <w:rPr>
                <w:rFonts w:ascii="Arial" w:hAnsi="Arial" w:cs="Arial"/>
                <w:sz w:val="14"/>
                <w:szCs w:val="14"/>
              </w:rPr>
              <w:t>34 313,41</w:t>
            </w:r>
          </w:p>
        </w:tc>
        <w:tc>
          <w:tcPr>
            <w:tcW w:w="1175" w:type="dxa"/>
            <w:tcBorders>
              <w:top w:val="nil"/>
              <w:left w:val="nil"/>
              <w:bottom w:val="single" w:sz="4" w:space="0" w:color="ACC8BD"/>
              <w:right w:val="single" w:sz="4" w:space="0" w:color="ACC8BD"/>
            </w:tcBorders>
            <w:shd w:val="clear" w:color="auto" w:fill="auto"/>
            <w:hideMark/>
          </w:tcPr>
          <w:p w:rsidR="00F93FC2" w:rsidRPr="00F93FC2" w:rsidRDefault="00F93FC2" w:rsidP="00F93FC2">
            <w:pPr>
              <w:jc w:val="right"/>
              <w:outlineLvl w:val="0"/>
              <w:rPr>
                <w:rFonts w:ascii="Arial" w:hAnsi="Arial" w:cs="Arial"/>
                <w:sz w:val="14"/>
                <w:szCs w:val="14"/>
              </w:rPr>
            </w:pPr>
            <w:r w:rsidRPr="00F93FC2">
              <w:rPr>
                <w:rFonts w:ascii="Arial" w:hAnsi="Arial" w:cs="Arial"/>
                <w:sz w:val="14"/>
                <w:szCs w:val="14"/>
              </w:rPr>
              <w:t>7 845,20</w:t>
            </w:r>
          </w:p>
        </w:tc>
      </w:tr>
      <w:tr w:rsidR="00F93FC2" w:rsidRPr="00F93FC2" w:rsidTr="009807E3">
        <w:trPr>
          <w:trHeight w:val="225"/>
        </w:trPr>
        <w:tc>
          <w:tcPr>
            <w:tcW w:w="420" w:type="dxa"/>
            <w:tcBorders>
              <w:top w:val="nil"/>
              <w:left w:val="single" w:sz="4" w:space="0" w:color="ACC8BD"/>
              <w:bottom w:val="single" w:sz="4" w:space="0" w:color="ACC8BD"/>
              <w:right w:val="single" w:sz="4" w:space="0" w:color="ACC8BD"/>
            </w:tcBorders>
            <w:shd w:val="clear" w:color="auto" w:fill="auto"/>
            <w:hideMark/>
          </w:tcPr>
          <w:p w:rsidR="00F93FC2" w:rsidRPr="00F93FC2" w:rsidRDefault="00F93FC2" w:rsidP="00F93FC2">
            <w:pPr>
              <w:jc w:val="right"/>
              <w:outlineLvl w:val="0"/>
              <w:rPr>
                <w:rFonts w:ascii="Arial" w:hAnsi="Arial" w:cs="Arial"/>
                <w:sz w:val="14"/>
                <w:szCs w:val="14"/>
              </w:rPr>
            </w:pPr>
            <w:r w:rsidRPr="00F93FC2">
              <w:rPr>
                <w:rFonts w:ascii="Arial" w:hAnsi="Arial" w:cs="Arial"/>
                <w:sz w:val="14"/>
                <w:szCs w:val="14"/>
              </w:rPr>
              <w:t>3</w:t>
            </w:r>
          </w:p>
        </w:tc>
        <w:tc>
          <w:tcPr>
            <w:tcW w:w="1223" w:type="dxa"/>
            <w:tcBorders>
              <w:top w:val="single" w:sz="4" w:space="0" w:color="ACC8BD"/>
              <w:left w:val="nil"/>
              <w:bottom w:val="single" w:sz="4" w:space="0" w:color="ACC8BD"/>
              <w:right w:val="single" w:sz="4" w:space="0" w:color="ACC8BD"/>
            </w:tcBorders>
            <w:shd w:val="clear" w:color="auto" w:fill="auto"/>
            <w:hideMark/>
          </w:tcPr>
          <w:p w:rsidR="00F93FC2" w:rsidRPr="00F93FC2" w:rsidRDefault="00F93FC2" w:rsidP="009807E3">
            <w:pPr>
              <w:outlineLvl w:val="0"/>
              <w:rPr>
                <w:rFonts w:ascii="Arial" w:hAnsi="Arial" w:cs="Arial"/>
                <w:sz w:val="14"/>
                <w:szCs w:val="14"/>
              </w:rPr>
            </w:pPr>
            <w:proofErr w:type="spellStart"/>
            <w:r w:rsidRPr="00F93FC2">
              <w:rPr>
                <w:rFonts w:ascii="Arial" w:hAnsi="Arial" w:cs="Arial"/>
                <w:sz w:val="14"/>
                <w:szCs w:val="14"/>
              </w:rPr>
              <w:t>Димитриева</w:t>
            </w:r>
            <w:proofErr w:type="spellEnd"/>
            <w:r w:rsidRPr="00F93FC2">
              <w:rPr>
                <w:rFonts w:ascii="Arial" w:hAnsi="Arial" w:cs="Arial"/>
                <w:sz w:val="14"/>
                <w:szCs w:val="14"/>
              </w:rPr>
              <w:t xml:space="preserve"> Надежда Ивановна</w:t>
            </w:r>
          </w:p>
        </w:tc>
        <w:tc>
          <w:tcPr>
            <w:tcW w:w="910" w:type="dxa"/>
            <w:tcBorders>
              <w:top w:val="nil"/>
              <w:left w:val="nil"/>
              <w:bottom w:val="single" w:sz="4" w:space="0" w:color="ACC8BD"/>
              <w:right w:val="single" w:sz="4" w:space="0" w:color="ACC8BD"/>
            </w:tcBorders>
            <w:shd w:val="clear" w:color="auto" w:fill="auto"/>
            <w:hideMark/>
          </w:tcPr>
          <w:p w:rsidR="00F93FC2" w:rsidRPr="00F93FC2" w:rsidRDefault="00F93FC2" w:rsidP="00F93FC2">
            <w:pPr>
              <w:jc w:val="right"/>
              <w:outlineLvl w:val="0"/>
              <w:rPr>
                <w:rFonts w:ascii="Arial" w:hAnsi="Arial" w:cs="Arial"/>
                <w:sz w:val="14"/>
                <w:szCs w:val="14"/>
              </w:rPr>
            </w:pPr>
            <w:r w:rsidRPr="00F93FC2">
              <w:rPr>
                <w:rFonts w:ascii="Arial" w:hAnsi="Arial" w:cs="Arial"/>
                <w:sz w:val="14"/>
                <w:szCs w:val="14"/>
              </w:rPr>
              <w:t>9 044,31</w:t>
            </w:r>
          </w:p>
        </w:tc>
        <w:tc>
          <w:tcPr>
            <w:tcW w:w="917" w:type="dxa"/>
            <w:tcBorders>
              <w:top w:val="single" w:sz="4" w:space="0" w:color="ACC8BD"/>
              <w:left w:val="nil"/>
              <w:bottom w:val="single" w:sz="4" w:space="0" w:color="ACC8BD"/>
              <w:right w:val="single" w:sz="4" w:space="0" w:color="ACC8BD"/>
            </w:tcBorders>
            <w:shd w:val="clear" w:color="auto" w:fill="auto"/>
            <w:hideMark/>
          </w:tcPr>
          <w:p w:rsidR="00F93FC2" w:rsidRPr="00F93FC2" w:rsidRDefault="00F93FC2" w:rsidP="00F93FC2">
            <w:pPr>
              <w:jc w:val="right"/>
              <w:outlineLvl w:val="0"/>
              <w:rPr>
                <w:rFonts w:ascii="Arial" w:hAnsi="Arial" w:cs="Arial"/>
                <w:sz w:val="14"/>
                <w:szCs w:val="14"/>
              </w:rPr>
            </w:pPr>
            <w:r w:rsidRPr="00F93FC2">
              <w:rPr>
                <w:rFonts w:ascii="Arial" w:hAnsi="Arial" w:cs="Arial"/>
                <w:sz w:val="14"/>
                <w:szCs w:val="14"/>
              </w:rPr>
              <w:t>16 691,00</w:t>
            </w:r>
          </w:p>
        </w:tc>
        <w:tc>
          <w:tcPr>
            <w:tcW w:w="500" w:type="dxa"/>
            <w:tcBorders>
              <w:top w:val="nil"/>
              <w:left w:val="nil"/>
              <w:bottom w:val="single" w:sz="4" w:space="0" w:color="ACC8BD"/>
              <w:right w:val="single" w:sz="4" w:space="0" w:color="ACC8BD"/>
            </w:tcBorders>
            <w:shd w:val="clear" w:color="auto" w:fill="auto"/>
            <w:hideMark/>
          </w:tcPr>
          <w:p w:rsidR="00F93FC2" w:rsidRPr="00F93FC2" w:rsidRDefault="00F93FC2" w:rsidP="00F93FC2">
            <w:pPr>
              <w:jc w:val="right"/>
              <w:outlineLvl w:val="0"/>
              <w:rPr>
                <w:rFonts w:ascii="Arial" w:hAnsi="Arial" w:cs="Arial"/>
                <w:sz w:val="14"/>
                <w:szCs w:val="14"/>
              </w:rPr>
            </w:pPr>
            <w:r w:rsidRPr="00F93FC2">
              <w:rPr>
                <w:rFonts w:ascii="Arial" w:hAnsi="Arial" w:cs="Arial"/>
                <w:sz w:val="14"/>
                <w:szCs w:val="14"/>
              </w:rPr>
              <w:t>35 037,45</w:t>
            </w:r>
          </w:p>
        </w:tc>
        <w:tc>
          <w:tcPr>
            <w:tcW w:w="708" w:type="dxa"/>
            <w:tcBorders>
              <w:top w:val="nil"/>
              <w:left w:val="nil"/>
              <w:bottom w:val="single" w:sz="4" w:space="0" w:color="ACC8BD"/>
              <w:right w:val="single" w:sz="4" w:space="0" w:color="ACC8BD"/>
            </w:tcBorders>
            <w:shd w:val="clear" w:color="auto" w:fill="auto"/>
            <w:hideMark/>
          </w:tcPr>
          <w:p w:rsidR="00F93FC2" w:rsidRPr="00F93FC2" w:rsidRDefault="00F93FC2" w:rsidP="00F93FC2">
            <w:pPr>
              <w:jc w:val="right"/>
              <w:outlineLvl w:val="0"/>
              <w:rPr>
                <w:rFonts w:ascii="Arial" w:hAnsi="Arial" w:cs="Arial"/>
                <w:sz w:val="14"/>
                <w:szCs w:val="14"/>
              </w:rPr>
            </w:pPr>
            <w:r w:rsidRPr="00F93FC2">
              <w:rPr>
                <w:rFonts w:ascii="Arial" w:hAnsi="Arial" w:cs="Arial"/>
                <w:sz w:val="14"/>
                <w:szCs w:val="14"/>
              </w:rPr>
              <w:t>3 234,40</w:t>
            </w:r>
          </w:p>
        </w:tc>
        <w:tc>
          <w:tcPr>
            <w:tcW w:w="709" w:type="dxa"/>
            <w:tcBorders>
              <w:top w:val="nil"/>
              <w:left w:val="nil"/>
              <w:bottom w:val="single" w:sz="4" w:space="0" w:color="ACC8BD"/>
              <w:right w:val="single" w:sz="4" w:space="0" w:color="ACC8BD"/>
            </w:tcBorders>
            <w:shd w:val="clear" w:color="auto" w:fill="auto"/>
            <w:hideMark/>
          </w:tcPr>
          <w:p w:rsidR="00F93FC2" w:rsidRPr="00F93FC2" w:rsidRDefault="00F93FC2" w:rsidP="00F93FC2">
            <w:pPr>
              <w:outlineLvl w:val="0"/>
              <w:rPr>
                <w:rFonts w:ascii="Arial" w:hAnsi="Arial" w:cs="Arial"/>
                <w:sz w:val="14"/>
                <w:szCs w:val="14"/>
              </w:rPr>
            </w:pPr>
            <w:r w:rsidRPr="00F93FC2">
              <w:rPr>
                <w:rFonts w:ascii="Arial" w:hAnsi="Arial" w:cs="Arial"/>
                <w:sz w:val="14"/>
                <w:szCs w:val="14"/>
              </w:rPr>
              <w:t> </w:t>
            </w:r>
          </w:p>
        </w:tc>
        <w:tc>
          <w:tcPr>
            <w:tcW w:w="709" w:type="dxa"/>
            <w:tcBorders>
              <w:top w:val="nil"/>
              <w:left w:val="nil"/>
              <w:bottom w:val="single" w:sz="4" w:space="0" w:color="ACC8BD"/>
              <w:right w:val="single" w:sz="4" w:space="0" w:color="ACC8BD"/>
            </w:tcBorders>
            <w:shd w:val="clear" w:color="auto" w:fill="auto"/>
            <w:hideMark/>
          </w:tcPr>
          <w:p w:rsidR="00F93FC2" w:rsidRPr="00F93FC2" w:rsidRDefault="00F93FC2" w:rsidP="00F93FC2">
            <w:pPr>
              <w:jc w:val="right"/>
              <w:outlineLvl w:val="0"/>
              <w:rPr>
                <w:rFonts w:ascii="Arial" w:hAnsi="Arial" w:cs="Arial"/>
                <w:sz w:val="14"/>
                <w:szCs w:val="14"/>
              </w:rPr>
            </w:pPr>
            <w:r w:rsidRPr="00F93FC2">
              <w:rPr>
                <w:rFonts w:ascii="Arial" w:hAnsi="Arial" w:cs="Arial"/>
                <w:sz w:val="14"/>
                <w:szCs w:val="14"/>
              </w:rPr>
              <w:t>18 038,00</w:t>
            </w:r>
          </w:p>
        </w:tc>
        <w:tc>
          <w:tcPr>
            <w:tcW w:w="567" w:type="dxa"/>
            <w:tcBorders>
              <w:top w:val="nil"/>
              <w:left w:val="nil"/>
              <w:bottom w:val="single" w:sz="4" w:space="0" w:color="ACC8BD"/>
              <w:right w:val="single" w:sz="4" w:space="0" w:color="ACC8BD"/>
            </w:tcBorders>
            <w:shd w:val="clear" w:color="auto" w:fill="auto"/>
            <w:hideMark/>
          </w:tcPr>
          <w:p w:rsidR="00F93FC2" w:rsidRPr="00F93FC2" w:rsidRDefault="00F93FC2" w:rsidP="00F93FC2">
            <w:pPr>
              <w:jc w:val="right"/>
              <w:outlineLvl w:val="0"/>
              <w:rPr>
                <w:rFonts w:ascii="Arial" w:hAnsi="Arial" w:cs="Arial"/>
                <w:sz w:val="14"/>
                <w:szCs w:val="14"/>
              </w:rPr>
            </w:pPr>
            <w:r w:rsidRPr="00F93FC2">
              <w:rPr>
                <w:rFonts w:ascii="Arial" w:hAnsi="Arial" w:cs="Arial"/>
                <w:sz w:val="14"/>
                <w:szCs w:val="14"/>
              </w:rPr>
              <w:t>9 019,00</w:t>
            </w:r>
          </w:p>
        </w:tc>
        <w:tc>
          <w:tcPr>
            <w:tcW w:w="567" w:type="dxa"/>
            <w:tcBorders>
              <w:top w:val="nil"/>
              <w:left w:val="nil"/>
              <w:bottom w:val="single" w:sz="4" w:space="0" w:color="ACC8BD"/>
              <w:right w:val="single" w:sz="4" w:space="0" w:color="ACC8BD"/>
            </w:tcBorders>
            <w:shd w:val="clear" w:color="auto" w:fill="auto"/>
            <w:hideMark/>
          </w:tcPr>
          <w:p w:rsidR="00F93FC2" w:rsidRPr="00F93FC2" w:rsidRDefault="00F93FC2" w:rsidP="00F93FC2">
            <w:pPr>
              <w:jc w:val="right"/>
              <w:outlineLvl w:val="0"/>
              <w:rPr>
                <w:rFonts w:ascii="Arial" w:hAnsi="Arial" w:cs="Arial"/>
                <w:sz w:val="14"/>
                <w:szCs w:val="14"/>
              </w:rPr>
            </w:pPr>
            <w:r w:rsidRPr="00F93FC2">
              <w:rPr>
                <w:rFonts w:ascii="Arial" w:hAnsi="Arial" w:cs="Arial"/>
                <w:sz w:val="14"/>
                <w:szCs w:val="14"/>
              </w:rPr>
              <w:t>3 338,20</w:t>
            </w:r>
          </w:p>
        </w:tc>
        <w:tc>
          <w:tcPr>
            <w:tcW w:w="567" w:type="dxa"/>
            <w:tcBorders>
              <w:top w:val="nil"/>
              <w:left w:val="nil"/>
              <w:bottom w:val="single" w:sz="4" w:space="0" w:color="ACC8BD"/>
              <w:right w:val="single" w:sz="4" w:space="0" w:color="ACC8BD"/>
            </w:tcBorders>
            <w:shd w:val="clear" w:color="auto" w:fill="auto"/>
            <w:hideMark/>
          </w:tcPr>
          <w:p w:rsidR="00F93FC2" w:rsidRPr="00F93FC2" w:rsidRDefault="00F93FC2" w:rsidP="00F93FC2">
            <w:pPr>
              <w:jc w:val="right"/>
              <w:outlineLvl w:val="0"/>
              <w:rPr>
                <w:rFonts w:ascii="Arial" w:hAnsi="Arial" w:cs="Arial"/>
                <w:sz w:val="14"/>
                <w:szCs w:val="14"/>
              </w:rPr>
            </w:pPr>
            <w:r w:rsidRPr="00F93FC2">
              <w:rPr>
                <w:rFonts w:ascii="Arial" w:hAnsi="Arial" w:cs="Arial"/>
                <w:sz w:val="14"/>
                <w:szCs w:val="14"/>
              </w:rPr>
              <w:t>1 669,10</w:t>
            </w:r>
          </w:p>
        </w:tc>
        <w:tc>
          <w:tcPr>
            <w:tcW w:w="709" w:type="dxa"/>
            <w:tcBorders>
              <w:top w:val="nil"/>
              <w:left w:val="nil"/>
              <w:bottom w:val="single" w:sz="4" w:space="0" w:color="ACC8BD"/>
              <w:right w:val="single" w:sz="4" w:space="0" w:color="ACC8BD"/>
            </w:tcBorders>
            <w:shd w:val="clear" w:color="auto" w:fill="auto"/>
            <w:hideMark/>
          </w:tcPr>
          <w:p w:rsidR="00F93FC2" w:rsidRPr="00F93FC2" w:rsidRDefault="00F93FC2" w:rsidP="00F93FC2">
            <w:pPr>
              <w:jc w:val="right"/>
              <w:outlineLvl w:val="0"/>
              <w:rPr>
                <w:rFonts w:ascii="Arial" w:hAnsi="Arial" w:cs="Arial"/>
                <w:sz w:val="14"/>
                <w:szCs w:val="14"/>
              </w:rPr>
            </w:pPr>
            <w:r w:rsidRPr="00F93FC2">
              <w:rPr>
                <w:rFonts w:ascii="Arial" w:hAnsi="Arial" w:cs="Arial"/>
                <w:sz w:val="14"/>
                <w:szCs w:val="14"/>
              </w:rPr>
              <w:t>30 043,80</w:t>
            </w:r>
          </w:p>
        </w:tc>
        <w:tc>
          <w:tcPr>
            <w:tcW w:w="708" w:type="dxa"/>
            <w:tcBorders>
              <w:top w:val="nil"/>
              <w:left w:val="nil"/>
              <w:bottom w:val="single" w:sz="4" w:space="0" w:color="ACC8BD"/>
              <w:right w:val="single" w:sz="4" w:space="0" w:color="ACC8BD"/>
            </w:tcBorders>
            <w:shd w:val="clear" w:color="auto" w:fill="auto"/>
            <w:hideMark/>
          </w:tcPr>
          <w:p w:rsidR="00F93FC2" w:rsidRPr="00F93FC2" w:rsidRDefault="00F93FC2" w:rsidP="00F93FC2">
            <w:pPr>
              <w:outlineLvl w:val="0"/>
              <w:rPr>
                <w:rFonts w:ascii="Arial" w:hAnsi="Arial" w:cs="Arial"/>
                <w:sz w:val="14"/>
                <w:szCs w:val="14"/>
              </w:rPr>
            </w:pPr>
            <w:r w:rsidRPr="00F93FC2">
              <w:rPr>
                <w:rFonts w:ascii="Arial" w:hAnsi="Arial" w:cs="Arial"/>
                <w:sz w:val="14"/>
                <w:szCs w:val="14"/>
              </w:rPr>
              <w:t> </w:t>
            </w:r>
          </w:p>
        </w:tc>
        <w:tc>
          <w:tcPr>
            <w:tcW w:w="426" w:type="dxa"/>
            <w:tcBorders>
              <w:top w:val="nil"/>
              <w:left w:val="nil"/>
              <w:bottom w:val="single" w:sz="4" w:space="0" w:color="ACC8BD"/>
              <w:right w:val="single" w:sz="4" w:space="0" w:color="ACC8BD"/>
            </w:tcBorders>
            <w:shd w:val="clear" w:color="auto" w:fill="auto"/>
            <w:hideMark/>
          </w:tcPr>
          <w:p w:rsidR="00F93FC2" w:rsidRPr="00F93FC2" w:rsidRDefault="00F93FC2" w:rsidP="00F93FC2">
            <w:pPr>
              <w:outlineLvl w:val="0"/>
              <w:rPr>
                <w:rFonts w:ascii="Arial" w:hAnsi="Arial" w:cs="Arial"/>
                <w:sz w:val="14"/>
                <w:szCs w:val="14"/>
              </w:rPr>
            </w:pPr>
            <w:r w:rsidRPr="00F93FC2">
              <w:rPr>
                <w:rFonts w:ascii="Arial" w:hAnsi="Arial" w:cs="Arial"/>
                <w:sz w:val="14"/>
                <w:szCs w:val="14"/>
              </w:rPr>
              <w:t> </w:t>
            </w:r>
          </w:p>
        </w:tc>
        <w:tc>
          <w:tcPr>
            <w:tcW w:w="708" w:type="dxa"/>
            <w:tcBorders>
              <w:top w:val="nil"/>
              <w:left w:val="nil"/>
              <w:bottom w:val="single" w:sz="4" w:space="0" w:color="ACC8BD"/>
              <w:right w:val="single" w:sz="4" w:space="0" w:color="ACC8BD"/>
            </w:tcBorders>
            <w:shd w:val="clear" w:color="auto" w:fill="auto"/>
            <w:hideMark/>
          </w:tcPr>
          <w:p w:rsidR="00F93FC2" w:rsidRPr="00F93FC2" w:rsidRDefault="00F93FC2" w:rsidP="00F93FC2">
            <w:pPr>
              <w:jc w:val="right"/>
              <w:outlineLvl w:val="0"/>
              <w:rPr>
                <w:rFonts w:ascii="Arial" w:hAnsi="Arial" w:cs="Arial"/>
                <w:sz w:val="14"/>
                <w:szCs w:val="14"/>
              </w:rPr>
            </w:pPr>
            <w:r w:rsidRPr="00F93FC2">
              <w:rPr>
                <w:rFonts w:ascii="Arial" w:hAnsi="Arial" w:cs="Arial"/>
                <w:sz w:val="14"/>
                <w:szCs w:val="14"/>
              </w:rPr>
              <w:t>117 070,95</w:t>
            </w:r>
          </w:p>
        </w:tc>
        <w:tc>
          <w:tcPr>
            <w:tcW w:w="851" w:type="dxa"/>
            <w:tcBorders>
              <w:top w:val="nil"/>
              <w:left w:val="nil"/>
              <w:bottom w:val="single" w:sz="4" w:space="0" w:color="ACC8BD"/>
              <w:right w:val="single" w:sz="4" w:space="0" w:color="ACC8BD"/>
            </w:tcBorders>
            <w:shd w:val="clear" w:color="auto" w:fill="auto"/>
            <w:hideMark/>
          </w:tcPr>
          <w:p w:rsidR="00F93FC2" w:rsidRPr="00F93FC2" w:rsidRDefault="00F93FC2" w:rsidP="00F93FC2">
            <w:pPr>
              <w:jc w:val="right"/>
              <w:outlineLvl w:val="0"/>
              <w:rPr>
                <w:rFonts w:ascii="Arial" w:hAnsi="Arial" w:cs="Arial"/>
                <w:sz w:val="14"/>
                <w:szCs w:val="14"/>
              </w:rPr>
            </w:pPr>
            <w:r w:rsidRPr="00F93FC2">
              <w:rPr>
                <w:rFonts w:ascii="Arial" w:hAnsi="Arial" w:cs="Arial"/>
                <w:sz w:val="14"/>
                <w:szCs w:val="14"/>
              </w:rPr>
              <w:t>14 699,00</w:t>
            </w:r>
          </w:p>
        </w:tc>
        <w:tc>
          <w:tcPr>
            <w:tcW w:w="567" w:type="dxa"/>
            <w:tcBorders>
              <w:top w:val="nil"/>
              <w:left w:val="nil"/>
              <w:bottom w:val="single" w:sz="4" w:space="0" w:color="ACC8BD"/>
              <w:right w:val="single" w:sz="4" w:space="0" w:color="ACC8BD"/>
            </w:tcBorders>
            <w:shd w:val="clear" w:color="auto" w:fill="auto"/>
            <w:hideMark/>
          </w:tcPr>
          <w:p w:rsidR="00F93FC2" w:rsidRPr="00F93FC2" w:rsidRDefault="00F93FC2" w:rsidP="00F93FC2">
            <w:pPr>
              <w:jc w:val="right"/>
              <w:outlineLvl w:val="0"/>
              <w:rPr>
                <w:rFonts w:ascii="Arial" w:hAnsi="Arial" w:cs="Arial"/>
                <w:sz w:val="14"/>
                <w:szCs w:val="14"/>
              </w:rPr>
            </w:pPr>
            <w:r w:rsidRPr="00F93FC2">
              <w:rPr>
                <w:rFonts w:ascii="Arial" w:hAnsi="Arial" w:cs="Arial"/>
                <w:sz w:val="14"/>
                <w:szCs w:val="14"/>
              </w:rPr>
              <w:t>1 080,52</w:t>
            </w:r>
          </w:p>
        </w:tc>
        <w:tc>
          <w:tcPr>
            <w:tcW w:w="850" w:type="dxa"/>
            <w:tcBorders>
              <w:top w:val="nil"/>
              <w:left w:val="nil"/>
              <w:bottom w:val="single" w:sz="4" w:space="0" w:color="ACC8BD"/>
              <w:right w:val="single" w:sz="4" w:space="0" w:color="ACC8BD"/>
            </w:tcBorders>
            <w:shd w:val="clear" w:color="auto" w:fill="auto"/>
            <w:hideMark/>
          </w:tcPr>
          <w:p w:rsidR="00F93FC2" w:rsidRPr="00F93FC2" w:rsidRDefault="00F93FC2" w:rsidP="00F93FC2">
            <w:pPr>
              <w:jc w:val="right"/>
              <w:outlineLvl w:val="0"/>
              <w:rPr>
                <w:rFonts w:ascii="Arial" w:hAnsi="Arial" w:cs="Arial"/>
                <w:sz w:val="14"/>
                <w:szCs w:val="14"/>
              </w:rPr>
            </w:pPr>
            <w:r w:rsidRPr="00F93FC2">
              <w:rPr>
                <w:rFonts w:ascii="Arial" w:hAnsi="Arial" w:cs="Arial"/>
                <w:sz w:val="14"/>
                <w:szCs w:val="14"/>
              </w:rPr>
              <w:t>15 779,52</w:t>
            </w:r>
          </w:p>
        </w:tc>
        <w:tc>
          <w:tcPr>
            <w:tcW w:w="851" w:type="dxa"/>
            <w:tcBorders>
              <w:top w:val="nil"/>
              <w:left w:val="nil"/>
              <w:bottom w:val="single" w:sz="4" w:space="0" w:color="ACC8BD"/>
              <w:right w:val="single" w:sz="4" w:space="0" w:color="ACC8BD"/>
            </w:tcBorders>
            <w:shd w:val="clear" w:color="auto" w:fill="auto"/>
            <w:hideMark/>
          </w:tcPr>
          <w:p w:rsidR="00F93FC2" w:rsidRPr="00F93FC2" w:rsidRDefault="00F93FC2" w:rsidP="00F93FC2">
            <w:pPr>
              <w:jc w:val="right"/>
              <w:outlineLvl w:val="0"/>
              <w:rPr>
                <w:rFonts w:ascii="Arial" w:hAnsi="Arial" w:cs="Arial"/>
                <w:sz w:val="14"/>
                <w:szCs w:val="14"/>
              </w:rPr>
            </w:pPr>
            <w:r w:rsidRPr="00F93FC2">
              <w:rPr>
                <w:rFonts w:ascii="Arial" w:hAnsi="Arial" w:cs="Arial"/>
                <w:sz w:val="14"/>
                <w:szCs w:val="14"/>
              </w:rPr>
              <w:t>52 160,82</w:t>
            </w:r>
          </w:p>
        </w:tc>
        <w:tc>
          <w:tcPr>
            <w:tcW w:w="567" w:type="dxa"/>
            <w:tcBorders>
              <w:top w:val="nil"/>
              <w:left w:val="nil"/>
              <w:bottom w:val="single" w:sz="4" w:space="0" w:color="ACC8BD"/>
              <w:right w:val="single" w:sz="4" w:space="0" w:color="ACC8BD"/>
            </w:tcBorders>
            <w:shd w:val="clear" w:color="auto" w:fill="auto"/>
            <w:hideMark/>
          </w:tcPr>
          <w:p w:rsidR="00F93FC2" w:rsidRPr="00F93FC2" w:rsidRDefault="00F93FC2" w:rsidP="00F93FC2">
            <w:pPr>
              <w:jc w:val="right"/>
              <w:outlineLvl w:val="0"/>
              <w:rPr>
                <w:rFonts w:ascii="Arial" w:hAnsi="Arial" w:cs="Arial"/>
                <w:sz w:val="14"/>
                <w:szCs w:val="14"/>
              </w:rPr>
            </w:pPr>
            <w:r w:rsidRPr="00F93FC2">
              <w:rPr>
                <w:rFonts w:ascii="Arial" w:hAnsi="Arial" w:cs="Arial"/>
                <w:sz w:val="14"/>
                <w:szCs w:val="14"/>
              </w:rPr>
              <w:t>51 000,00</w:t>
            </w:r>
          </w:p>
        </w:tc>
        <w:tc>
          <w:tcPr>
            <w:tcW w:w="1050" w:type="dxa"/>
            <w:tcBorders>
              <w:top w:val="nil"/>
              <w:left w:val="nil"/>
              <w:bottom w:val="single" w:sz="4" w:space="0" w:color="ACC8BD"/>
              <w:right w:val="single" w:sz="4" w:space="0" w:color="ACC8BD"/>
            </w:tcBorders>
            <w:shd w:val="clear" w:color="auto" w:fill="auto"/>
            <w:hideMark/>
          </w:tcPr>
          <w:p w:rsidR="00F93FC2" w:rsidRPr="00F93FC2" w:rsidRDefault="00F93FC2" w:rsidP="00F93FC2">
            <w:pPr>
              <w:jc w:val="right"/>
              <w:outlineLvl w:val="0"/>
              <w:rPr>
                <w:rFonts w:ascii="Arial" w:hAnsi="Arial" w:cs="Arial"/>
                <w:sz w:val="14"/>
                <w:szCs w:val="14"/>
              </w:rPr>
            </w:pPr>
            <w:r w:rsidRPr="00F93FC2">
              <w:rPr>
                <w:rFonts w:ascii="Arial" w:hAnsi="Arial" w:cs="Arial"/>
                <w:sz w:val="14"/>
                <w:szCs w:val="14"/>
              </w:rPr>
              <w:t>103 160,82</w:t>
            </w:r>
          </w:p>
        </w:tc>
        <w:tc>
          <w:tcPr>
            <w:tcW w:w="1175" w:type="dxa"/>
            <w:tcBorders>
              <w:top w:val="nil"/>
              <w:left w:val="nil"/>
              <w:bottom w:val="single" w:sz="4" w:space="0" w:color="ACC8BD"/>
              <w:right w:val="single" w:sz="4" w:space="0" w:color="ACC8BD"/>
            </w:tcBorders>
            <w:shd w:val="clear" w:color="auto" w:fill="auto"/>
            <w:hideMark/>
          </w:tcPr>
          <w:p w:rsidR="00F93FC2" w:rsidRPr="00F93FC2" w:rsidRDefault="00F93FC2" w:rsidP="00F93FC2">
            <w:pPr>
              <w:jc w:val="right"/>
              <w:outlineLvl w:val="0"/>
              <w:rPr>
                <w:rFonts w:ascii="Arial" w:hAnsi="Arial" w:cs="Arial"/>
                <w:sz w:val="14"/>
                <w:szCs w:val="14"/>
              </w:rPr>
            </w:pPr>
            <w:r w:rsidRPr="00F93FC2">
              <w:rPr>
                <w:rFonts w:ascii="Arial" w:hAnsi="Arial" w:cs="Arial"/>
                <w:sz w:val="14"/>
                <w:szCs w:val="14"/>
              </w:rPr>
              <w:t>7 174,92</w:t>
            </w:r>
          </w:p>
        </w:tc>
      </w:tr>
      <w:tr w:rsidR="00F93FC2" w:rsidRPr="00F93FC2" w:rsidTr="009807E3">
        <w:trPr>
          <w:trHeight w:val="225"/>
        </w:trPr>
        <w:tc>
          <w:tcPr>
            <w:tcW w:w="1643" w:type="dxa"/>
            <w:gridSpan w:val="2"/>
            <w:tcBorders>
              <w:top w:val="single" w:sz="4" w:space="0" w:color="ACC8BD"/>
              <w:left w:val="single" w:sz="4" w:space="0" w:color="ACC8BD"/>
              <w:bottom w:val="single" w:sz="4" w:space="0" w:color="ACC8BD"/>
              <w:right w:val="single" w:sz="4" w:space="0" w:color="ACC8BD"/>
            </w:tcBorders>
            <w:shd w:val="clear" w:color="000000" w:fill="E4F0DD"/>
            <w:hideMark/>
          </w:tcPr>
          <w:p w:rsidR="00F93FC2" w:rsidRPr="00F93FC2" w:rsidRDefault="00F93FC2" w:rsidP="009807E3">
            <w:pPr>
              <w:rPr>
                <w:rFonts w:ascii="Arial" w:hAnsi="Arial" w:cs="Arial"/>
                <w:color w:val="003F2F"/>
                <w:sz w:val="14"/>
                <w:szCs w:val="14"/>
              </w:rPr>
            </w:pPr>
            <w:r w:rsidRPr="00F93FC2">
              <w:rPr>
                <w:rFonts w:ascii="Arial" w:hAnsi="Arial" w:cs="Arial"/>
                <w:color w:val="003F2F"/>
                <w:sz w:val="14"/>
                <w:szCs w:val="14"/>
              </w:rPr>
              <w:t>ВУС</w:t>
            </w:r>
          </w:p>
        </w:tc>
        <w:tc>
          <w:tcPr>
            <w:tcW w:w="910" w:type="dxa"/>
            <w:tcBorders>
              <w:top w:val="nil"/>
              <w:left w:val="nil"/>
              <w:bottom w:val="single" w:sz="4" w:space="0" w:color="ACC8BD"/>
              <w:right w:val="single" w:sz="4" w:space="0" w:color="ACC8BD"/>
            </w:tcBorders>
            <w:shd w:val="clear" w:color="000000" w:fill="E4F0DD"/>
            <w:hideMark/>
          </w:tcPr>
          <w:p w:rsidR="00F93FC2" w:rsidRPr="00F93FC2" w:rsidRDefault="00F93FC2" w:rsidP="00F93FC2">
            <w:pPr>
              <w:jc w:val="right"/>
              <w:rPr>
                <w:rFonts w:ascii="Arial" w:hAnsi="Arial" w:cs="Arial"/>
                <w:color w:val="003F2F"/>
                <w:sz w:val="14"/>
                <w:szCs w:val="14"/>
              </w:rPr>
            </w:pPr>
            <w:r w:rsidRPr="00F93FC2">
              <w:rPr>
                <w:rFonts w:ascii="Arial" w:hAnsi="Arial" w:cs="Arial"/>
                <w:color w:val="003F2F"/>
                <w:sz w:val="14"/>
                <w:szCs w:val="14"/>
              </w:rPr>
              <w:t>1 985,62</w:t>
            </w:r>
          </w:p>
        </w:tc>
        <w:tc>
          <w:tcPr>
            <w:tcW w:w="917" w:type="dxa"/>
            <w:tcBorders>
              <w:top w:val="single" w:sz="4" w:space="0" w:color="ACC8BD"/>
              <w:left w:val="nil"/>
              <w:bottom w:val="single" w:sz="4" w:space="0" w:color="ACC8BD"/>
              <w:right w:val="single" w:sz="4" w:space="0" w:color="ACC8BD"/>
            </w:tcBorders>
            <w:shd w:val="clear" w:color="000000" w:fill="E4F0DD"/>
            <w:hideMark/>
          </w:tcPr>
          <w:p w:rsidR="00F93FC2" w:rsidRPr="00F93FC2" w:rsidRDefault="00F93FC2" w:rsidP="00F93FC2">
            <w:pPr>
              <w:jc w:val="right"/>
              <w:rPr>
                <w:rFonts w:ascii="Arial" w:hAnsi="Arial" w:cs="Arial"/>
                <w:color w:val="003F2F"/>
                <w:sz w:val="14"/>
                <w:szCs w:val="14"/>
              </w:rPr>
            </w:pPr>
            <w:r w:rsidRPr="00F93FC2">
              <w:rPr>
                <w:rFonts w:ascii="Arial" w:hAnsi="Arial" w:cs="Arial"/>
                <w:color w:val="003F2F"/>
                <w:sz w:val="14"/>
                <w:szCs w:val="14"/>
              </w:rPr>
              <w:t>2 683,28</w:t>
            </w:r>
          </w:p>
        </w:tc>
        <w:tc>
          <w:tcPr>
            <w:tcW w:w="500" w:type="dxa"/>
            <w:tcBorders>
              <w:top w:val="nil"/>
              <w:left w:val="nil"/>
              <w:bottom w:val="single" w:sz="4" w:space="0" w:color="ACC8BD"/>
              <w:right w:val="single" w:sz="4" w:space="0" w:color="ACC8BD"/>
            </w:tcBorders>
            <w:shd w:val="clear" w:color="000000" w:fill="E4F0DD"/>
            <w:hideMark/>
          </w:tcPr>
          <w:p w:rsidR="00F93FC2" w:rsidRPr="00F93FC2" w:rsidRDefault="00F93FC2" w:rsidP="00F93FC2">
            <w:pPr>
              <w:rPr>
                <w:rFonts w:ascii="Arial" w:hAnsi="Arial" w:cs="Arial"/>
                <w:color w:val="003F2F"/>
                <w:sz w:val="14"/>
                <w:szCs w:val="14"/>
              </w:rPr>
            </w:pPr>
            <w:r w:rsidRPr="00F93FC2">
              <w:rPr>
                <w:rFonts w:ascii="Arial" w:hAnsi="Arial" w:cs="Arial"/>
                <w:color w:val="003F2F"/>
                <w:sz w:val="14"/>
                <w:szCs w:val="14"/>
              </w:rPr>
              <w:t> </w:t>
            </w:r>
          </w:p>
        </w:tc>
        <w:tc>
          <w:tcPr>
            <w:tcW w:w="708" w:type="dxa"/>
            <w:tcBorders>
              <w:top w:val="nil"/>
              <w:left w:val="nil"/>
              <w:bottom w:val="single" w:sz="4" w:space="0" w:color="ACC8BD"/>
              <w:right w:val="single" w:sz="4" w:space="0" w:color="ACC8BD"/>
            </w:tcBorders>
            <w:shd w:val="clear" w:color="000000" w:fill="E4F0DD"/>
            <w:hideMark/>
          </w:tcPr>
          <w:p w:rsidR="00F93FC2" w:rsidRPr="00F93FC2" w:rsidRDefault="00F93FC2" w:rsidP="00F93FC2">
            <w:pPr>
              <w:rPr>
                <w:rFonts w:ascii="Arial" w:hAnsi="Arial" w:cs="Arial"/>
                <w:color w:val="003F2F"/>
                <w:sz w:val="14"/>
                <w:szCs w:val="14"/>
              </w:rPr>
            </w:pPr>
            <w:r w:rsidRPr="00F93FC2">
              <w:rPr>
                <w:rFonts w:ascii="Arial" w:hAnsi="Arial" w:cs="Arial"/>
                <w:color w:val="003F2F"/>
                <w:sz w:val="14"/>
                <w:szCs w:val="14"/>
              </w:rPr>
              <w:t> </w:t>
            </w:r>
          </w:p>
        </w:tc>
        <w:tc>
          <w:tcPr>
            <w:tcW w:w="709" w:type="dxa"/>
            <w:tcBorders>
              <w:top w:val="nil"/>
              <w:left w:val="nil"/>
              <w:bottom w:val="single" w:sz="4" w:space="0" w:color="ACC8BD"/>
              <w:right w:val="single" w:sz="4" w:space="0" w:color="ACC8BD"/>
            </w:tcBorders>
            <w:shd w:val="clear" w:color="000000" w:fill="E4F0DD"/>
            <w:hideMark/>
          </w:tcPr>
          <w:p w:rsidR="00F93FC2" w:rsidRPr="00F93FC2" w:rsidRDefault="00F93FC2" w:rsidP="00F93FC2">
            <w:pPr>
              <w:jc w:val="right"/>
              <w:rPr>
                <w:rFonts w:ascii="Arial" w:hAnsi="Arial" w:cs="Arial"/>
                <w:color w:val="003F2F"/>
                <w:sz w:val="14"/>
                <w:szCs w:val="14"/>
              </w:rPr>
            </w:pPr>
            <w:r w:rsidRPr="00F93FC2">
              <w:rPr>
                <w:rFonts w:ascii="Arial" w:hAnsi="Arial" w:cs="Arial"/>
                <w:color w:val="003F2F"/>
                <w:sz w:val="14"/>
                <w:szCs w:val="14"/>
              </w:rPr>
              <w:t>3 697,48</w:t>
            </w:r>
          </w:p>
        </w:tc>
        <w:tc>
          <w:tcPr>
            <w:tcW w:w="709" w:type="dxa"/>
            <w:tcBorders>
              <w:top w:val="nil"/>
              <w:left w:val="nil"/>
              <w:bottom w:val="single" w:sz="4" w:space="0" w:color="ACC8BD"/>
              <w:right w:val="single" w:sz="4" w:space="0" w:color="ACC8BD"/>
            </w:tcBorders>
            <w:shd w:val="clear" w:color="000000" w:fill="E4F0DD"/>
            <w:hideMark/>
          </w:tcPr>
          <w:p w:rsidR="00F93FC2" w:rsidRPr="00F93FC2" w:rsidRDefault="00F93FC2" w:rsidP="00F93FC2">
            <w:pPr>
              <w:rPr>
                <w:rFonts w:ascii="Arial" w:hAnsi="Arial" w:cs="Arial"/>
                <w:color w:val="003F2F"/>
                <w:sz w:val="14"/>
                <w:szCs w:val="14"/>
              </w:rPr>
            </w:pPr>
            <w:r w:rsidRPr="00F93FC2">
              <w:rPr>
                <w:rFonts w:ascii="Arial" w:hAnsi="Arial" w:cs="Arial"/>
                <w:color w:val="003F2F"/>
                <w:sz w:val="14"/>
                <w:szCs w:val="14"/>
              </w:rPr>
              <w:t> </w:t>
            </w:r>
          </w:p>
        </w:tc>
        <w:tc>
          <w:tcPr>
            <w:tcW w:w="567" w:type="dxa"/>
            <w:tcBorders>
              <w:top w:val="nil"/>
              <w:left w:val="nil"/>
              <w:bottom w:val="single" w:sz="4" w:space="0" w:color="ACC8BD"/>
              <w:right w:val="single" w:sz="4" w:space="0" w:color="ACC8BD"/>
            </w:tcBorders>
            <w:shd w:val="clear" w:color="000000" w:fill="E4F0DD"/>
            <w:hideMark/>
          </w:tcPr>
          <w:p w:rsidR="00F93FC2" w:rsidRPr="00F93FC2" w:rsidRDefault="00F93FC2" w:rsidP="00F93FC2">
            <w:pPr>
              <w:rPr>
                <w:rFonts w:ascii="Arial" w:hAnsi="Arial" w:cs="Arial"/>
                <w:color w:val="003F2F"/>
                <w:sz w:val="14"/>
                <w:szCs w:val="14"/>
              </w:rPr>
            </w:pPr>
            <w:r w:rsidRPr="00F93FC2">
              <w:rPr>
                <w:rFonts w:ascii="Arial" w:hAnsi="Arial" w:cs="Arial"/>
                <w:color w:val="003F2F"/>
                <w:sz w:val="14"/>
                <w:szCs w:val="14"/>
              </w:rPr>
              <w:t> </w:t>
            </w:r>
          </w:p>
        </w:tc>
        <w:tc>
          <w:tcPr>
            <w:tcW w:w="567" w:type="dxa"/>
            <w:tcBorders>
              <w:top w:val="nil"/>
              <w:left w:val="nil"/>
              <w:bottom w:val="single" w:sz="4" w:space="0" w:color="ACC8BD"/>
              <w:right w:val="single" w:sz="4" w:space="0" w:color="ACC8BD"/>
            </w:tcBorders>
            <w:shd w:val="clear" w:color="000000" w:fill="E4F0DD"/>
            <w:hideMark/>
          </w:tcPr>
          <w:p w:rsidR="00F93FC2" w:rsidRPr="00F93FC2" w:rsidRDefault="00F93FC2" w:rsidP="00F93FC2">
            <w:pPr>
              <w:jc w:val="right"/>
              <w:rPr>
                <w:rFonts w:ascii="Arial" w:hAnsi="Arial" w:cs="Arial"/>
                <w:color w:val="003F2F"/>
                <w:sz w:val="14"/>
                <w:szCs w:val="14"/>
              </w:rPr>
            </w:pPr>
            <w:r w:rsidRPr="00F93FC2">
              <w:rPr>
                <w:rFonts w:ascii="Arial" w:hAnsi="Arial" w:cs="Arial"/>
                <w:color w:val="003F2F"/>
                <w:sz w:val="14"/>
                <w:szCs w:val="14"/>
              </w:rPr>
              <w:t>2 683,28</w:t>
            </w:r>
          </w:p>
        </w:tc>
        <w:tc>
          <w:tcPr>
            <w:tcW w:w="567" w:type="dxa"/>
            <w:tcBorders>
              <w:top w:val="nil"/>
              <w:left w:val="nil"/>
              <w:bottom w:val="single" w:sz="4" w:space="0" w:color="ACC8BD"/>
              <w:right w:val="single" w:sz="4" w:space="0" w:color="ACC8BD"/>
            </w:tcBorders>
            <w:shd w:val="clear" w:color="000000" w:fill="E4F0DD"/>
            <w:hideMark/>
          </w:tcPr>
          <w:p w:rsidR="00F93FC2" w:rsidRPr="00F93FC2" w:rsidRDefault="00F93FC2" w:rsidP="00F93FC2">
            <w:pPr>
              <w:rPr>
                <w:rFonts w:ascii="Arial" w:hAnsi="Arial" w:cs="Arial"/>
                <w:color w:val="003F2F"/>
                <w:sz w:val="14"/>
                <w:szCs w:val="14"/>
              </w:rPr>
            </w:pPr>
            <w:r w:rsidRPr="00F93FC2">
              <w:rPr>
                <w:rFonts w:ascii="Arial" w:hAnsi="Arial" w:cs="Arial"/>
                <w:color w:val="003F2F"/>
                <w:sz w:val="14"/>
                <w:szCs w:val="14"/>
              </w:rPr>
              <w:t> </w:t>
            </w:r>
          </w:p>
        </w:tc>
        <w:tc>
          <w:tcPr>
            <w:tcW w:w="709" w:type="dxa"/>
            <w:tcBorders>
              <w:top w:val="nil"/>
              <w:left w:val="nil"/>
              <w:bottom w:val="single" w:sz="4" w:space="0" w:color="ACC8BD"/>
              <w:right w:val="single" w:sz="4" w:space="0" w:color="ACC8BD"/>
            </w:tcBorders>
            <w:shd w:val="clear" w:color="000000" w:fill="E4F0DD"/>
            <w:hideMark/>
          </w:tcPr>
          <w:p w:rsidR="00F93FC2" w:rsidRPr="00F93FC2" w:rsidRDefault="00F93FC2" w:rsidP="00F93FC2">
            <w:pPr>
              <w:rPr>
                <w:rFonts w:ascii="Arial" w:hAnsi="Arial" w:cs="Arial"/>
                <w:color w:val="003F2F"/>
                <w:sz w:val="14"/>
                <w:szCs w:val="14"/>
              </w:rPr>
            </w:pPr>
            <w:r w:rsidRPr="00F93FC2">
              <w:rPr>
                <w:rFonts w:ascii="Arial" w:hAnsi="Arial" w:cs="Arial"/>
                <w:color w:val="003F2F"/>
                <w:sz w:val="14"/>
                <w:szCs w:val="14"/>
              </w:rPr>
              <w:t> </w:t>
            </w:r>
          </w:p>
        </w:tc>
        <w:tc>
          <w:tcPr>
            <w:tcW w:w="708" w:type="dxa"/>
            <w:tcBorders>
              <w:top w:val="nil"/>
              <w:left w:val="nil"/>
              <w:bottom w:val="single" w:sz="4" w:space="0" w:color="ACC8BD"/>
              <w:right w:val="single" w:sz="4" w:space="0" w:color="ACC8BD"/>
            </w:tcBorders>
            <w:shd w:val="clear" w:color="000000" w:fill="E4F0DD"/>
            <w:hideMark/>
          </w:tcPr>
          <w:p w:rsidR="00F93FC2" w:rsidRPr="00F93FC2" w:rsidRDefault="00F93FC2" w:rsidP="00F93FC2">
            <w:pPr>
              <w:jc w:val="right"/>
              <w:rPr>
                <w:rFonts w:ascii="Arial" w:hAnsi="Arial" w:cs="Arial"/>
                <w:color w:val="003F2F"/>
                <w:sz w:val="14"/>
                <w:szCs w:val="14"/>
              </w:rPr>
            </w:pPr>
            <w:r w:rsidRPr="00F93FC2">
              <w:rPr>
                <w:rFonts w:ascii="Arial" w:hAnsi="Arial" w:cs="Arial"/>
                <w:color w:val="003F2F"/>
                <w:sz w:val="14"/>
                <w:szCs w:val="14"/>
              </w:rPr>
              <w:t>2 951,61</w:t>
            </w:r>
          </w:p>
        </w:tc>
        <w:tc>
          <w:tcPr>
            <w:tcW w:w="426" w:type="dxa"/>
            <w:tcBorders>
              <w:top w:val="nil"/>
              <w:left w:val="nil"/>
              <w:bottom w:val="single" w:sz="4" w:space="0" w:color="ACC8BD"/>
              <w:right w:val="single" w:sz="4" w:space="0" w:color="ACC8BD"/>
            </w:tcBorders>
            <w:shd w:val="clear" w:color="000000" w:fill="E4F0DD"/>
            <w:hideMark/>
          </w:tcPr>
          <w:p w:rsidR="00F93FC2" w:rsidRPr="00F93FC2" w:rsidRDefault="00F93FC2" w:rsidP="00F93FC2">
            <w:pPr>
              <w:rPr>
                <w:rFonts w:ascii="Arial" w:hAnsi="Arial" w:cs="Arial"/>
                <w:color w:val="003F2F"/>
                <w:sz w:val="14"/>
                <w:szCs w:val="14"/>
              </w:rPr>
            </w:pPr>
            <w:r w:rsidRPr="00F93FC2">
              <w:rPr>
                <w:rFonts w:ascii="Arial" w:hAnsi="Arial" w:cs="Arial"/>
                <w:color w:val="003F2F"/>
                <w:sz w:val="14"/>
                <w:szCs w:val="14"/>
              </w:rPr>
              <w:t> </w:t>
            </w:r>
          </w:p>
        </w:tc>
        <w:tc>
          <w:tcPr>
            <w:tcW w:w="708" w:type="dxa"/>
            <w:tcBorders>
              <w:top w:val="nil"/>
              <w:left w:val="nil"/>
              <w:bottom w:val="single" w:sz="4" w:space="0" w:color="ACC8BD"/>
              <w:right w:val="single" w:sz="4" w:space="0" w:color="ACC8BD"/>
            </w:tcBorders>
            <w:shd w:val="clear" w:color="000000" w:fill="E4F0DD"/>
            <w:hideMark/>
          </w:tcPr>
          <w:p w:rsidR="00F93FC2" w:rsidRPr="00F93FC2" w:rsidRDefault="00F93FC2" w:rsidP="00F93FC2">
            <w:pPr>
              <w:jc w:val="right"/>
              <w:rPr>
                <w:rFonts w:ascii="Arial" w:hAnsi="Arial" w:cs="Arial"/>
                <w:color w:val="003F2F"/>
                <w:sz w:val="14"/>
                <w:szCs w:val="14"/>
              </w:rPr>
            </w:pPr>
            <w:r w:rsidRPr="00F93FC2">
              <w:rPr>
                <w:rFonts w:ascii="Arial" w:hAnsi="Arial" w:cs="Arial"/>
                <w:color w:val="003F2F"/>
                <w:sz w:val="14"/>
                <w:szCs w:val="14"/>
              </w:rPr>
              <w:t>12 015,65</w:t>
            </w:r>
          </w:p>
        </w:tc>
        <w:tc>
          <w:tcPr>
            <w:tcW w:w="851" w:type="dxa"/>
            <w:tcBorders>
              <w:top w:val="nil"/>
              <w:left w:val="nil"/>
              <w:bottom w:val="single" w:sz="4" w:space="0" w:color="ACC8BD"/>
              <w:right w:val="single" w:sz="4" w:space="0" w:color="ACC8BD"/>
            </w:tcBorders>
            <w:shd w:val="clear" w:color="000000" w:fill="E4F0DD"/>
            <w:hideMark/>
          </w:tcPr>
          <w:p w:rsidR="00F93FC2" w:rsidRPr="00F93FC2" w:rsidRDefault="00F93FC2" w:rsidP="00F93FC2">
            <w:pPr>
              <w:jc w:val="right"/>
              <w:rPr>
                <w:rFonts w:ascii="Arial" w:hAnsi="Arial" w:cs="Arial"/>
                <w:color w:val="003F2F"/>
                <w:sz w:val="14"/>
                <w:szCs w:val="14"/>
              </w:rPr>
            </w:pPr>
            <w:r w:rsidRPr="00F93FC2">
              <w:rPr>
                <w:rFonts w:ascii="Arial" w:hAnsi="Arial" w:cs="Arial"/>
                <w:color w:val="003F2F"/>
                <w:sz w:val="14"/>
                <w:szCs w:val="14"/>
              </w:rPr>
              <w:t>1 562,00</w:t>
            </w:r>
          </w:p>
        </w:tc>
        <w:tc>
          <w:tcPr>
            <w:tcW w:w="567" w:type="dxa"/>
            <w:tcBorders>
              <w:top w:val="nil"/>
              <w:left w:val="nil"/>
              <w:bottom w:val="single" w:sz="4" w:space="0" w:color="ACC8BD"/>
              <w:right w:val="single" w:sz="4" w:space="0" w:color="ACC8BD"/>
            </w:tcBorders>
            <w:shd w:val="clear" w:color="000000" w:fill="E4F0DD"/>
            <w:hideMark/>
          </w:tcPr>
          <w:p w:rsidR="00F93FC2" w:rsidRPr="00F93FC2" w:rsidRDefault="00F93FC2" w:rsidP="00F93FC2">
            <w:pPr>
              <w:jc w:val="right"/>
              <w:rPr>
                <w:rFonts w:ascii="Arial" w:hAnsi="Arial" w:cs="Arial"/>
                <w:color w:val="003F2F"/>
                <w:sz w:val="14"/>
                <w:szCs w:val="14"/>
              </w:rPr>
            </w:pPr>
            <w:r w:rsidRPr="00F93FC2">
              <w:rPr>
                <w:rFonts w:ascii="Arial" w:hAnsi="Arial" w:cs="Arial"/>
                <w:color w:val="003F2F"/>
                <w:sz w:val="14"/>
                <w:szCs w:val="14"/>
              </w:rPr>
              <w:t>120,16</w:t>
            </w:r>
          </w:p>
        </w:tc>
        <w:tc>
          <w:tcPr>
            <w:tcW w:w="850" w:type="dxa"/>
            <w:tcBorders>
              <w:top w:val="nil"/>
              <w:left w:val="nil"/>
              <w:bottom w:val="single" w:sz="4" w:space="0" w:color="ACC8BD"/>
              <w:right w:val="single" w:sz="4" w:space="0" w:color="ACC8BD"/>
            </w:tcBorders>
            <w:shd w:val="clear" w:color="000000" w:fill="E4F0DD"/>
            <w:hideMark/>
          </w:tcPr>
          <w:p w:rsidR="00F93FC2" w:rsidRPr="00F93FC2" w:rsidRDefault="00F93FC2" w:rsidP="00F93FC2">
            <w:pPr>
              <w:jc w:val="right"/>
              <w:rPr>
                <w:rFonts w:ascii="Arial" w:hAnsi="Arial" w:cs="Arial"/>
                <w:color w:val="003F2F"/>
                <w:sz w:val="14"/>
                <w:szCs w:val="14"/>
              </w:rPr>
            </w:pPr>
            <w:r w:rsidRPr="00F93FC2">
              <w:rPr>
                <w:rFonts w:ascii="Arial" w:hAnsi="Arial" w:cs="Arial"/>
                <w:color w:val="003F2F"/>
                <w:sz w:val="14"/>
                <w:szCs w:val="14"/>
              </w:rPr>
              <w:t>1 682,16</w:t>
            </w:r>
          </w:p>
        </w:tc>
        <w:tc>
          <w:tcPr>
            <w:tcW w:w="851" w:type="dxa"/>
            <w:tcBorders>
              <w:top w:val="nil"/>
              <w:left w:val="nil"/>
              <w:bottom w:val="single" w:sz="4" w:space="0" w:color="ACC8BD"/>
              <w:right w:val="single" w:sz="4" w:space="0" w:color="ACC8BD"/>
            </w:tcBorders>
            <w:shd w:val="clear" w:color="000000" w:fill="E4F0DD"/>
            <w:hideMark/>
          </w:tcPr>
          <w:p w:rsidR="00F93FC2" w:rsidRPr="00F93FC2" w:rsidRDefault="00F93FC2" w:rsidP="00F93FC2">
            <w:pPr>
              <w:jc w:val="right"/>
              <w:rPr>
                <w:rFonts w:ascii="Arial" w:hAnsi="Arial" w:cs="Arial"/>
                <w:color w:val="003F2F"/>
                <w:sz w:val="14"/>
                <w:szCs w:val="14"/>
              </w:rPr>
            </w:pPr>
            <w:r w:rsidRPr="00F93FC2">
              <w:rPr>
                <w:rFonts w:ascii="Arial" w:hAnsi="Arial" w:cs="Arial"/>
                <w:color w:val="003F2F"/>
                <w:sz w:val="14"/>
                <w:szCs w:val="14"/>
              </w:rPr>
              <w:t>9 319,11</w:t>
            </w:r>
          </w:p>
        </w:tc>
        <w:tc>
          <w:tcPr>
            <w:tcW w:w="567" w:type="dxa"/>
            <w:tcBorders>
              <w:top w:val="nil"/>
              <w:left w:val="nil"/>
              <w:bottom w:val="single" w:sz="4" w:space="0" w:color="ACC8BD"/>
              <w:right w:val="single" w:sz="4" w:space="0" w:color="ACC8BD"/>
            </w:tcBorders>
            <w:shd w:val="clear" w:color="000000" w:fill="E4F0DD"/>
            <w:hideMark/>
          </w:tcPr>
          <w:p w:rsidR="00F93FC2" w:rsidRPr="00F93FC2" w:rsidRDefault="00F93FC2" w:rsidP="00F93FC2">
            <w:pPr>
              <w:jc w:val="right"/>
              <w:rPr>
                <w:rFonts w:ascii="Arial" w:hAnsi="Arial" w:cs="Arial"/>
                <w:color w:val="003F2F"/>
                <w:sz w:val="14"/>
                <w:szCs w:val="14"/>
              </w:rPr>
            </w:pPr>
            <w:r w:rsidRPr="00F93FC2">
              <w:rPr>
                <w:rFonts w:ascii="Arial" w:hAnsi="Arial" w:cs="Arial"/>
                <w:color w:val="003F2F"/>
                <w:sz w:val="14"/>
                <w:szCs w:val="14"/>
              </w:rPr>
              <w:t>5 426,55</w:t>
            </w:r>
          </w:p>
        </w:tc>
        <w:tc>
          <w:tcPr>
            <w:tcW w:w="1050" w:type="dxa"/>
            <w:tcBorders>
              <w:top w:val="nil"/>
              <w:left w:val="nil"/>
              <w:bottom w:val="single" w:sz="4" w:space="0" w:color="ACC8BD"/>
              <w:right w:val="single" w:sz="4" w:space="0" w:color="ACC8BD"/>
            </w:tcBorders>
            <w:shd w:val="clear" w:color="000000" w:fill="E4F0DD"/>
            <w:hideMark/>
          </w:tcPr>
          <w:p w:rsidR="00F93FC2" w:rsidRPr="00F93FC2" w:rsidRDefault="00F93FC2" w:rsidP="00F93FC2">
            <w:pPr>
              <w:jc w:val="right"/>
              <w:rPr>
                <w:rFonts w:ascii="Arial" w:hAnsi="Arial" w:cs="Arial"/>
                <w:color w:val="003F2F"/>
                <w:sz w:val="14"/>
                <w:szCs w:val="14"/>
              </w:rPr>
            </w:pPr>
            <w:r w:rsidRPr="00F93FC2">
              <w:rPr>
                <w:rFonts w:ascii="Arial" w:hAnsi="Arial" w:cs="Arial"/>
                <w:color w:val="003F2F"/>
                <w:sz w:val="14"/>
                <w:szCs w:val="14"/>
              </w:rPr>
              <w:t>14 745,66</w:t>
            </w:r>
          </w:p>
        </w:tc>
        <w:tc>
          <w:tcPr>
            <w:tcW w:w="1175" w:type="dxa"/>
            <w:tcBorders>
              <w:top w:val="nil"/>
              <w:left w:val="nil"/>
              <w:bottom w:val="single" w:sz="4" w:space="0" w:color="ACC8BD"/>
              <w:right w:val="single" w:sz="4" w:space="0" w:color="ACC8BD"/>
            </w:tcBorders>
            <w:shd w:val="clear" w:color="000000" w:fill="E4F0DD"/>
            <w:hideMark/>
          </w:tcPr>
          <w:p w:rsidR="00F93FC2" w:rsidRPr="00F93FC2" w:rsidRDefault="00F93FC2" w:rsidP="00F93FC2">
            <w:pPr>
              <w:jc w:val="right"/>
              <w:rPr>
                <w:rFonts w:ascii="Arial" w:hAnsi="Arial" w:cs="Arial"/>
                <w:color w:val="003F2F"/>
                <w:sz w:val="14"/>
                <w:szCs w:val="14"/>
              </w:rPr>
            </w:pPr>
            <w:r w:rsidRPr="00F93FC2">
              <w:rPr>
                <w:rFonts w:ascii="Arial" w:hAnsi="Arial" w:cs="Arial"/>
                <w:color w:val="003F2F"/>
                <w:sz w:val="14"/>
                <w:szCs w:val="14"/>
              </w:rPr>
              <w:t>-2 426,55</w:t>
            </w:r>
          </w:p>
        </w:tc>
      </w:tr>
      <w:tr w:rsidR="00F93FC2" w:rsidRPr="00F93FC2" w:rsidTr="009807E3">
        <w:trPr>
          <w:trHeight w:val="225"/>
        </w:trPr>
        <w:tc>
          <w:tcPr>
            <w:tcW w:w="420" w:type="dxa"/>
            <w:tcBorders>
              <w:top w:val="nil"/>
              <w:left w:val="single" w:sz="4" w:space="0" w:color="ACC8BD"/>
              <w:bottom w:val="single" w:sz="4" w:space="0" w:color="ACC8BD"/>
              <w:right w:val="single" w:sz="4" w:space="0" w:color="ACC8BD"/>
            </w:tcBorders>
            <w:shd w:val="clear" w:color="auto" w:fill="auto"/>
            <w:hideMark/>
          </w:tcPr>
          <w:p w:rsidR="00F93FC2" w:rsidRPr="00F93FC2" w:rsidRDefault="00F93FC2" w:rsidP="00F93FC2">
            <w:pPr>
              <w:jc w:val="right"/>
              <w:outlineLvl w:val="0"/>
              <w:rPr>
                <w:rFonts w:ascii="Arial" w:hAnsi="Arial" w:cs="Arial"/>
                <w:sz w:val="14"/>
                <w:szCs w:val="14"/>
              </w:rPr>
            </w:pPr>
            <w:r w:rsidRPr="00F93FC2">
              <w:rPr>
                <w:rFonts w:ascii="Arial" w:hAnsi="Arial" w:cs="Arial"/>
                <w:sz w:val="14"/>
                <w:szCs w:val="14"/>
              </w:rPr>
              <w:t>4</w:t>
            </w:r>
          </w:p>
        </w:tc>
        <w:tc>
          <w:tcPr>
            <w:tcW w:w="1223" w:type="dxa"/>
            <w:tcBorders>
              <w:top w:val="single" w:sz="4" w:space="0" w:color="ACC8BD"/>
              <w:left w:val="nil"/>
              <w:bottom w:val="single" w:sz="4" w:space="0" w:color="ACC8BD"/>
              <w:right w:val="single" w:sz="4" w:space="0" w:color="ACC8BD"/>
            </w:tcBorders>
            <w:shd w:val="clear" w:color="auto" w:fill="auto"/>
            <w:hideMark/>
          </w:tcPr>
          <w:p w:rsidR="00F93FC2" w:rsidRPr="00F93FC2" w:rsidRDefault="00F93FC2" w:rsidP="009807E3">
            <w:pPr>
              <w:outlineLvl w:val="0"/>
              <w:rPr>
                <w:rFonts w:ascii="Arial" w:hAnsi="Arial" w:cs="Arial"/>
                <w:sz w:val="14"/>
                <w:szCs w:val="14"/>
              </w:rPr>
            </w:pPr>
            <w:r w:rsidRPr="00F93FC2">
              <w:rPr>
                <w:rFonts w:ascii="Arial" w:hAnsi="Arial" w:cs="Arial"/>
                <w:sz w:val="14"/>
                <w:szCs w:val="14"/>
              </w:rPr>
              <w:t>Алексеева Алина Александровна</w:t>
            </w:r>
          </w:p>
        </w:tc>
        <w:tc>
          <w:tcPr>
            <w:tcW w:w="910" w:type="dxa"/>
            <w:tcBorders>
              <w:top w:val="nil"/>
              <w:left w:val="nil"/>
              <w:bottom w:val="single" w:sz="4" w:space="0" w:color="ACC8BD"/>
              <w:right w:val="single" w:sz="4" w:space="0" w:color="ACC8BD"/>
            </w:tcBorders>
            <w:shd w:val="clear" w:color="auto" w:fill="auto"/>
            <w:hideMark/>
          </w:tcPr>
          <w:p w:rsidR="00F93FC2" w:rsidRPr="00F93FC2" w:rsidRDefault="00F93FC2" w:rsidP="00F93FC2">
            <w:pPr>
              <w:jc w:val="right"/>
              <w:outlineLvl w:val="0"/>
              <w:rPr>
                <w:rFonts w:ascii="Arial" w:hAnsi="Arial" w:cs="Arial"/>
                <w:sz w:val="14"/>
                <w:szCs w:val="14"/>
              </w:rPr>
            </w:pPr>
            <w:r w:rsidRPr="00F93FC2">
              <w:rPr>
                <w:rFonts w:ascii="Arial" w:hAnsi="Arial" w:cs="Arial"/>
                <w:sz w:val="14"/>
                <w:szCs w:val="14"/>
              </w:rPr>
              <w:t>1 985,62</w:t>
            </w:r>
          </w:p>
        </w:tc>
        <w:tc>
          <w:tcPr>
            <w:tcW w:w="917" w:type="dxa"/>
            <w:tcBorders>
              <w:top w:val="single" w:sz="4" w:space="0" w:color="ACC8BD"/>
              <w:left w:val="nil"/>
              <w:bottom w:val="single" w:sz="4" w:space="0" w:color="ACC8BD"/>
              <w:right w:val="single" w:sz="4" w:space="0" w:color="ACC8BD"/>
            </w:tcBorders>
            <w:shd w:val="clear" w:color="auto" w:fill="auto"/>
            <w:hideMark/>
          </w:tcPr>
          <w:p w:rsidR="00F93FC2" w:rsidRPr="00F93FC2" w:rsidRDefault="00F93FC2" w:rsidP="00F93FC2">
            <w:pPr>
              <w:jc w:val="right"/>
              <w:outlineLvl w:val="0"/>
              <w:rPr>
                <w:rFonts w:ascii="Arial" w:hAnsi="Arial" w:cs="Arial"/>
                <w:sz w:val="14"/>
                <w:szCs w:val="14"/>
              </w:rPr>
            </w:pPr>
            <w:r w:rsidRPr="00F93FC2">
              <w:rPr>
                <w:rFonts w:ascii="Arial" w:hAnsi="Arial" w:cs="Arial"/>
                <w:sz w:val="14"/>
                <w:szCs w:val="14"/>
              </w:rPr>
              <w:t>2 683,28</w:t>
            </w:r>
          </w:p>
        </w:tc>
        <w:tc>
          <w:tcPr>
            <w:tcW w:w="500" w:type="dxa"/>
            <w:tcBorders>
              <w:top w:val="nil"/>
              <w:left w:val="nil"/>
              <w:bottom w:val="single" w:sz="4" w:space="0" w:color="ACC8BD"/>
              <w:right w:val="single" w:sz="4" w:space="0" w:color="ACC8BD"/>
            </w:tcBorders>
            <w:shd w:val="clear" w:color="auto" w:fill="auto"/>
            <w:hideMark/>
          </w:tcPr>
          <w:p w:rsidR="00F93FC2" w:rsidRPr="00F93FC2" w:rsidRDefault="00F93FC2" w:rsidP="00F93FC2">
            <w:pPr>
              <w:outlineLvl w:val="0"/>
              <w:rPr>
                <w:rFonts w:ascii="Arial" w:hAnsi="Arial" w:cs="Arial"/>
                <w:sz w:val="14"/>
                <w:szCs w:val="14"/>
              </w:rPr>
            </w:pPr>
            <w:r w:rsidRPr="00F93FC2">
              <w:rPr>
                <w:rFonts w:ascii="Arial" w:hAnsi="Arial" w:cs="Arial"/>
                <w:sz w:val="14"/>
                <w:szCs w:val="14"/>
              </w:rPr>
              <w:t> </w:t>
            </w:r>
          </w:p>
        </w:tc>
        <w:tc>
          <w:tcPr>
            <w:tcW w:w="708" w:type="dxa"/>
            <w:tcBorders>
              <w:top w:val="nil"/>
              <w:left w:val="nil"/>
              <w:bottom w:val="single" w:sz="4" w:space="0" w:color="ACC8BD"/>
              <w:right w:val="single" w:sz="4" w:space="0" w:color="ACC8BD"/>
            </w:tcBorders>
            <w:shd w:val="clear" w:color="auto" w:fill="auto"/>
            <w:hideMark/>
          </w:tcPr>
          <w:p w:rsidR="00F93FC2" w:rsidRPr="00F93FC2" w:rsidRDefault="00F93FC2" w:rsidP="00F93FC2">
            <w:pPr>
              <w:outlineLvl w:val="0"/>
              <w:rPr>
                <w:rFonts w:ascii="Arial" w:hAnsi="Arial" w:cs="Arial"/>
                <w:sz w:val="14"/>
                <w:szCs w:val="14"/>
              </w:rPr>
            </w:pPr>
            <w:r w:rsidRPr="00F93FC2">
              <w:rPr>
                <w:rFonts w:ascii="Arial" w:hAnsi="Arial" w:cs="Arial"/>
                <w:sz w:val="14"/>
                <w:szCs w:val="14"/>
              </w:rPr>
              <w:t> </w:t>
            </w:r>
          </w:p>
        </w:tc>
        <w:tc>
          <w:tcPr>
            <w:tcW w:w="709" w:type="dxa"/>
            <w:tcBorders>
              <w:top w:val="nil"/>
              <w:left w:val="nil"/>
              <w:bottom w:val="single" w:sz="4" w:space="0" w:color="ACC8BD"/>
              <w:right w:val="single" w:sz="4" w:space="0" w:color="ACC8BD"/>
            </w:tcBorders>
            <w:shd w:val="clear" w:color="auto" w:fill="auto"/>
            <w:hideMark/>
          </w:tcPr>
          <w:p w:rsidR="00F93FC2" w:rsidRPr="00F93FC2" w:rsidRDefault="00F93FC2" w:rsidP="00F93FC2">
            <w:pPr>
              <w:jc w:val="right"/>
              <w:outlineLvl w:val="0"/>
              <w:rPr>
                <w:rFonts w:ascii="Arial" w:hAnsi="Arial" w:cs="Arial"/>
                <w:sz w:val="14"/>
                <w:szCs w:val="14"/>
              </w:rPr>
            </w:pPr>
            <w:r w:rsidRPr="00F93FC2">
              <w:rPr>
                <w:rFonts w:ascii="Arial" w:hAnsi="Arial" w:cs="Arial"/>
                <w:sz w:val="14"/>
                <w:szCs w:val="14"/>
              </w:rPr>
              <w:t>3 697,48</w:t>
            </w:r>
          </w:p>
        </w:tc>
        <w:tc>
          <w:tcPr>
            <w:tcW w:w="709" w:type="dxa"/>
            <w:tcBorders>
              <w:top w:val="nil"/>
              <w:left w:val="nil"/>
              <w:bottom w:val="single" w:sz="4" w:space="0" w:color="ACC8BD"/>
              <w:right w:val="single" w:sz="4" w:space="0" w:color="ACC8BD"/>
            </w:tcBorders>
            <w:shd w:val="clear" w:color="auto" w:fill="auto"/>
            <w:hideMark/>
          </w:tcPr>
          <w:p w:rsidR="00F93FC2" w:rsidRPr="00F93FC2" w:rsidRDefault="00F93FC2" w:rsidP="00F93FC2">
            <w:pPr>
              <w:outlineLvl w:val="0"/>
              <w:rPr>
                <w:rFonts w:ascii="Arial" w:hAnsi="Arial" w:cs="Arial"/>
                <w:sz w:val="14"/>
                <w:szCs w:val="14"/>
              </w:rPr>
            </w:pPr>
            <w:r w:rsidRPr="00F93FC2">
              <w:rPr>
                <w:rFonts w:ascii="Arial" w:hAnsi="Arial" w:cs="Arial"/>
                <w:sz w:val="14"/>
                <w:szCs w:val="14"/>
              </w:rPr>
              <w:t> </w:t>
            </w:r>
          </w:p>
        </w:tc>
        <w:tc>
          <w:tcPr>
            <w:tcW w:w="567" w:type="dxa"/>
            <w:tcBorders>
              <w:top w:val="nil"/>
              <w:left w:val="nil"/>
              <w:bottom w:val="single" w:sz="4" w:space="0" w:color="ACC8BD"/>
              <w:right w:val="single" w:sz="4" w:space="0" w:color="ACC8BD"/>
            </w:tcBorders>
            <w:shd w:val="clear" w:color="auto" w:fill="auto"/>
            <w:hideMark/>
          </w:tcPr>
          <w:p w:rsidR="00F93FC2" w:rsidRPr="00F93FC2" w:rsidRDefault="00F93FC2" w:rsidP="00F93FC2">
            <w:pPr>
              <w:outlineLvl w:val="0"/>
              <w:rPr>
                <w:rFonts w:ascii="Arial" w:hAnsi="Arial" w:cs="Arial"/>
                <w:sz w:val="14"/>
                <w:szCs w:val="14"/>
              </w:rPr>
            </w:pPr>
            <w:r w:rsidRPr="00F93FC2">
              <w:rPr>
                <w:rFonts w:ascii="Arial" w:hAnsi="Arial" w:cs="Arial"/>
                <w:sz w:val="14"/>
                <w:szCs w:val="14"/>
              </w:rPr>
              <w:t> </w:t>
            </w:r>
          </w:p>
        </w:tc>
        <w:tc>
          <w:tcPr>
            <w:tcW w:w="567" w:type="dxa"/>
            <w:tcBorders>
              <w:top w:val="nil"/>
              <w:left w:val="nil"/>
              <w:bottom w:val="single" w:sz="4" w:space="0" w:color="ACC8BD"/>
              <w:right w:val="single" w:sz="4" w:space="0" w:color="ACC8BD"/>
            </w:tcBorders>
            <w:shd w:val="clear" w:color="auto" w:fill="auto"/>
            <w:hideMark/>
          </w:tcPr>
          <w:p w:rsidR="00F93FC2" w:rsidRPr="00F93FC2" w:rsidRDefault="00F93FC2" w:rsidP="00F93FC2">
            <w:pPr>
              <w:jc w:val="right"/>
              <w:outlineLvl w:val="0"/>
              <w:rPr>
                <w:rFonts w:ascii="Arial" w:hAnsi="Arial" w:cs="Arial"/>
                <w:sz w:val="14"/>
                <w:szCs w:val="14"/>
              </w:rPr>
            </w:pPr>
            <w:r w:rsidRPr="00F93FC2">
              <w:rPr>
                <w:rFonts w:ascii="Arial" w:hAnsi="Arial" w:cs="Arial"/>
                <w:sz w:val="14"/>
                <w:szCs w:val="14"/>
              </w:rPr>
              <w:t>2 683,28</w:t>
            </w:r>
          </w:p>
        </w:tc>
        <w:tc>
          <w:tcPr>
            <w:tcW w:w="567" w:type="dxa"/>
            <w:tcBorders>
              <w:top w:val="nil"/>
              <w:left w:val="nil"/>
              <w:bottom w:val="single" w:sz="4" w:space="0" w:color="ACC8BD"/>
              <w:right w:val="single" w:sz="4" w:space="0" w:color="ACC8BD"/>
            </w:tcBorders>
            <w:shd w:val="clear" w:color="auto" w:fill="auto"/>
            <w:hideMark/>
          </w:tcPr>
          <w:p w:rsidR="00F93FC2" w:rsidRPr="00F93FC2" w:rsidRDefault="00F93FC2" w:rsidP="00F93FC2">
            <w:pPr>
              <w:outlineLvl w:val="0"/>
              <w:rPr>
                <w:rFonts w:ascii="Arial" w:hAnsi="Arial" w:cs="Arial"/>
                <w:sz w:val="14"/>
                <w:szCs w:val="14"/>
              </w:rPr>
            </w:pPr>
            <w:r w:rsidRPr="00F93FC2">
              <w:rPr>
                <w:rFonts w:ascii="Arial" w:hAnsi="Arial" w:cs="Arial"/>
                <w:sz w:val="14"/>
                <w:szCs w:val="14"/>
              </w:rPr>
              <w:t> </w:t>
            </w:r>
          </w:p>
        </w:tc>
        <w:tc>
          <w:tcPr>
            <w:tcW w:w="709" w:type="dxa"/>
            <w:tcBorders>
              <w:top w:val="nil"/>
              <w:left w:val="nil"/>
              <w:bottom w:val="single" w:sz="4" w:space="0" w:color="ACC8BD"/>
              <w:right w:val="single" w:sz="4" w:space="0" w:color="ACC8BD"/>
            </w:tcBorders>
            <w:shd w:val="clear" w:color="auto" w:fill="auto"/>
            <w:hideMark/>
          </w:tcPr>
          <w:p w:rsidR="00F93FC2" w:rsidRPr="00F93FC2" w:rsidRDefault="00F93FC2" w:rsidP="00F93FC2">
            <w:pPr>
              <w:outlineLvl w:val="0"/>
              <w:rPr>
                <w:rFonts w:ascii="Arial" w:hAnsi="Arial" w:cs="Arial"/>
                <w:sz w:val="14"/>
                <w:szCs w:val="14"/>
              </w:rPr>
            </w:pPr>
            <w:r w:rsidRPr="00F93FC2">
              <w:rPr>
                <w:rFonts w:ascii="Arial" w:hAnsi="Arial" w:cs="Arial"/>
                <w:sz w:val="14"/>
                <w:szCs w:val="14"/>
              </w:rPr>
              <w:t> </w:t>
            </w:r>
          </w:p>
        </w:tc>
        <w:tc>
          <w:tcPr>
            <w:tcW w:w="708" w:type="dxa"/>
            <w:tcBorders>
              <w:top w:val="nil"/>
              <w:left w:val="nil"/>
              <w:bottom w:val="single" w:sz="4" w:space="0" w:color="ACC8BD"/>
              <w:right w:val="single" w:sz="4" w:space="0" w:color="ACC8BD"/>
            </w:tcBorders>
            <w:shd w:val="clear" w:color="auto" w:fill="auto"/>
            <w:hideMark/>
          </w:tcPr>
          <w:p w:rsidR="00F93FC2" w:rsidRPr="00F93FC2" w:rsidRDefault="00F93FC2" w:rsidP="00F93FC2">
            <w:pPr>
              <w:jc w:val="right"/>
              <w:outlineLvl w:val="0"/>
              <w:rPr>
                <w:rFonts w:ascii="Arial" w:hAnsi="Arial" w:cs="Arial"/>
                <w:sz w:val="14"/>
                <w:szCs w:val="14"/>
              </w:rPr>
            </w:pPr>
            <w:r w:rsidRPr="00F93FC2">
              <w:rPr>
                <w:rFonts w:ascii="Arial" w:hAnsi="Arial" w:cs="Arial"/>
                <w:sz w:val="14"/>
                <w:szCs w:val="14"/>
              </w:rPr>
              <w:t>2 951,61</w:t>
            </w:r>
          </w:p>
        </w:tc>
        <w:tc>
          <w:tcPr>
            <w:tcW w:w="426" w:type="dxa"/>
            <w:tcBorders>
              <w:top w:val="nil"/>
              <w:left w:val="nil"/>
              <w:bottom w:val="single" w:sz="4" w:space="0" w:color="ACC8BD"/>
              <w:right w:val="single" w:sz="4" w:space="0" w:color="ACC8BD"/>
            </w:tcBorders>
            <w:shd w:val="clear" w:color="auto" w:fill="auto"/>
            <w:hideMark/>
          </w:tcPr>
          <w:p w:rsidR="00F93FC2" w:rsidRPr="00F93FC2" w:rsidRDefault="00F93FC2" w:rsidP="00F93FC2">
            <w:pPr>
              <w:outlineLvl w:val="0"/>
              <w:rPr>
                <w:rFonts w:ascii="Arial" w:hAnsi="Arial" w:cs="Arial"/>
                <w:sz w:val="14"/>
                <w:szCs w:val="14"/>
              </w:rPr>
            </w:pPr>
            <w:r w:rsidRPr="00F93FC2">
              <w:rPr>
                <w:rFonts w:ascii="Arial" w:hAnsi="Arial" w:cs="Arial"/>
                <w:sz w:val="14"/>
                <w:szCs w:val="14"/>
              </w:rPr>
              <w:t> </w:t>
            </w:r>
          </w:p>
        </w:tc>
        <w:tc>
          <w:tcPr>
            <w:tcW w:w="708" w:type="dxa"/>
            <w:tcBorders>
              <w:top w:val="nil"/>
              <w:left w:val="nil"/>
              <w:bottom w:val="single" w:sz="4" w:space="0" w:color="ACC8BD"/>
              <w:right w:val="single" w:sz="4" w:space="0" w:color="ACC8BD"/>
            </w:tcBorders>
            <w:shd w:val="clear" w:color="auto" w:fill="auto"/>
            <w:hideMark/>
          </w:tcPr>
          <w:p w:rsidR="00F93FC2" w:rsidRPr="00F93FC2" w:rsidRDefault="00F93FC2" w:rsidP="00F93FC2">
            <w:pPr>
              <w:jc w:val="right"/>
              <w:outlineLvl w:val="0"/>
              <w:rPr>
                <w:rFonts w:ascii="Arial" w:hAnsi="Arial" w:cs="Arial"/>
                <w:sz w:val="14"/>
                <w:szCs w:val="14"/>
              </w:rPr>
            </w:pPr>
            <w:r w:rsidRPr="00F93FC2">
              <w:rPr>
                <w:rFonts w:ascii="Arial" w:hAnsi="Arial" w:cs="Arial"/>
                <w:sz w:val="14"/>
                <w:szCs w:val="14"/>
              </w:rPr>
              <w:t>12 015,65</w:t>
            </w:r>
          </w:p>
        </w:tc>
        <w:tc>
          <w:tcPr>
            <w:tcW w:w="851" w:type="dxa"/>
            <w:tcBorders>
              <w:top w:val="nil"/>
              <w:left w:val="nil"/>
              <w:bottom w:val="single" w:sz="4" w:space="0" w:color="ACC8BD"/>
              <w:right w:val="single" w:sz="4" w:space="0" w:color="ACC8BD"/>
            </w:tcBorders>
            <w:shd w:val="clear" w:color="auto" w:fill="auto"/>
            <w:hideMark/>
          </w:tcPr>
          <w:p w:rsidR="00F93FC2" w:rsidRPr="00F93FC2" w:rsidRDefault="00F93FC2" w:rsidP="00F93FC2">
            <w:pPr>
              <w:jc w:val="right"/>
              <w:outlineLvl w:val="0"/>
              <w:rPr>
                <w:rFonts w:ascii="Arial" w:hAnsi="Arial" w:cs="Arial"/>
                <w:sz w:val="14"/>
                <w:szCs w:val="14"/>
              </w:rPr>
            </w:pPr>
            <w:r w:rsidRPr="00F93FC2">
              <w:rPr>
                <w:rFonts w:ascii="Arial" w:hAnsi="Arial" w:cs="Arial"/>
                <w:sz w:val="14"/>
                <w:szCs w:val="14"/>
              </w:rPr>
              <w:t>1 562,00</w:t>
            </w:r>
          </w:p>
        </w:tc>
        <w:tc>
          <w:tcPr>
            <w:tcW w:w="567" w:type="dxa"/>
            <w:tcBorders>
              <w:top w:val="nil"/>
              <w:left w:val="nil"/>
              <w:bottom w:val="single" w:sz="4" w:space="0" w:color="ACC8BD"/>
              <w:right w:val="single" w:sz="4" w:space="0" w:color="ACC8BD"/>
            </w:tcBorders>
            <w:shd w:val="clear" w:color="auto" w:fill="auto"/>
            <w:hideMark/>
          </w:tcPr>
          <w:p w:rsidR="00F93FC2" w:rsidRPr="00F93FC2" w:rsidRDefault="00F93FC2" w:rsidP="00F93FC2">
            <w:pPr>
              <w:jc w:val="right"/>
              <w:outlineLvl w:val="0"/>
              <w:rPr>
                <w:rFonts w:ascii="Arial" w:hAnsi="Arial" w:cs="Arial"/>
                <w:sz w:val="14"/>
                <w:szCs w:val="14"/>
              </w:rPr>
            </w:pPr>
            <w:r w:rsidRPr="00F93FC2">
              <w:rPr>
                <w:rFonts w:ascii="Arial" w:hAnsi="Arial" w:cs="Arial"/>
                <w:sz w:val="14"/>
                <w:szCs w:val="14"/>
              </w:rPr>
              <w:t>120,16</w:t>
            </w:r>
          </w:p>
        </w:tc>
        <w:tc>
          <w:tcPr>
            <w:tcW w:w="850" w:type="dxa"/>
            <w:tcBorders>
              <w:top w:val="nil"/>
              <w:left w:val="nil"/>
              <w:bottom w:val="single" w:sz="4" w:space="0" w:color="ACC8BD"/>
              <w:right w:val="single" w:sz="4" w:space="0" w:color="ACC8BD"/>
            </w:tcBorders>
            <w:shd w:val="clear" w:color="auto" w:fill="auto"/>
            <w:hideMark/>
          </w:tcPr>
          <w:p w:rsidR="00F93FC2" w:rsidRPr="00F93FC2" w:rsidRDefault="00F93FC2" w:rsidP="00F93FC2">
            <w:pPr>
              <w:jc w:val="right"/>
              <w:outlineLvl w:val="0"/>
              <w:rPr>
                <w:rFonts w:ascii="Arial" w:hAnsi="Arial" w:cs="Arial"/>
                <w:sz w:val="14"/>
                <w:szCs w:val="14"/>
              </w:rPr>
            </w:pPr>
            <w:r w:rsidRPr="00F93FC2">
              <w:rPr>
                <w:rFonts w:ascii="Arial" w:hAnsi="Arial" w:cs="Arial"/>
                <w:sz w:val="14"/>
                <w:szCs w:val="14"/>
              </w:rPr>
              <w:t>1 682,16</w:t>
            </w:r>
          </w:p>
        </w:tc>
        <w:tc>
          <w:tcPr>
            <w:tcW w:w="851" w:type="dxa"/>
            <w:tcBorders>
              <w:top w:val="nil"/>
              <w:left w:val="nil"/>
              <w:bottom w:val="single" w:sz="4" w:space="0" w:color="ACC8BD"/>
              <w:right w:val="single" w:sz="4" w:space="0" w:color="ACC8BD"/>
            </w:tcBorders>
            <w:shd w:val="clear" w:color="auto" w:fill="auto"/>
            <w:hideMark/>
          </w:tcPr>
          <w:p w:rsidR="00F93FC2" w:rsidRPr="00F93FC2" w:rsidRDefault="00F93FC2" w:rsidP="00F93FC2">
            <w:pPr>
              <w:jc w:val="right"/>
              <w:outlineLvl w:val="0"/>
              <w:rPr>
                <w:rFonts w:ascii="Arial" w:hAnsi="Arial" w:cs="Arial"/>
                <w:sz w:val="14"/>
                <w:szCs w:val="14"/>
              </w:rPr>
            </w:pPr>
            <w:r w:rsidRPr="00F93FC2">
              <w:rPr>
                <w:rFonts w:ascii="Arial" w:hAnsi="Arial" w:cs="Arial"/>
                <w:sz w:val="14"/>
                <w:szCs w:val="14"/>
              </w:rPr>
              <w:t>9 319,11</w:t>
            </w:r>
          </w:p>
        </w:tc>
        <w:tc>
          <w:tcPr>
            <w:tcW w:w="567" w:type="dxa"/>
            <w:tcBorders>
              <w:top w:val="nil"/>
              <w:left w:val="nil"/>
              <w:bottom w:val="single" w:sz="4" w:space="0" w:color="ACC8BD"/>
              <w:right w:val="single" w:sz="4" w:space="0" w:color="ACC8BD"/>
            </w:tcBorders>
            <w:shd w:val="clear" w:color="auto" w:fill="auto"/>
            <w:hideMark/>
          </w:tcPr>
          <w:p w:rsidR="00F93FC2" w:rsidRPr="00F93FC2" w:rsidRDefault="00F93FC2" w:rsidP="00F93FC2">
            <w:pPr>
              <w:jc w:val="right"/>
              <w:outlineLvl w:val="0"/>
              <w:rPr>
                <w:rFonts w:ascii="Arial" w:hAnsi="Arial" w:cs="Arial"/>
                <w:sz w:val="14"/>
                <w:szCs w:val="14"/>
              </w:rPr>
            </w:pPr>
            <w:r w:rsidRPr="00F93FC2">
              <w:rPr>
                <w:rFonts w:ascii="Arial" w:hAnsi="Arial" w:cs="Arial"/>
                <w:sz w:val="14"/>
                <w:szCs w:val="14"/>
              </w:rPr>
              <w:t>5 426,55</w:t>
            </w:r>
          </w:p>
        </w:tc>
        <w:tc>
          <w:tcPr>
            <w:tcW w:w="1050" w:type="dxa"/>
            <w:tcBorders>
              <w:top w:val="nil"/>
              <w:left w:val="nil"/>
              <w:bottom w:val="single" w:sz="4" w:space="0" w:color="ACC8BD"/>
              <w:right w:val="single" w:sz="4" w:space="0" w:color="ACC8BD"/>
            </w:tcBorders>
            <w:shd w:val="clear" w:color="auto" w:fill="auto"/>
            <w:hideMark/>
          </w:tcPr>
          <w:p w:rsidR="00F93FC2" w:rsidRPr="00F93FC2" w:rsidRDefault="00F93FC2" w:rsidP="00F93FC2">
            <w:pPr>
              <w:jc w:val="right"/>
              <w:outlineLvl w:val="0"/>
              <w:rPr>
                <w:rFonts w:ascii="Arial" w:hAnsi="Arial" w:cs="Arial"/>
                <w:sz w:val="14"/>
                <w:szCs w:val="14"/>
              </w:rPr>
            </w:pPr>
            <w:r w:rsidRPr="00F93FC2">
              <w:rPr>
                <w:rFonts w:ascii="Arial" w:hAnsi="Arial" w:cs="Arial"/>
                <w:sz w:val="14"/>
                <w:szCs w:val="14"/>
              </w:rPr>
              <w:t>14 745,66</w:t>
            </w:r>
          </w:p>
        </w:tc>
        <w:tc>
          <w:tcPr>
            <w:tcW w:w="1175" w:type="dxa"/>
            <w:tcBorders>
              <w:top w:val="nil"/>
              <w:left w:val="nil"/>
              <w:bottom w:val="single" w:sz="4" w:space="0" w:color="ACC8BD"/>
              <w:right w:val="single" w:sz="4" w:space="0" w:color="ACC8BD"/>
            </w:tcBorders>
            <w:shd w:val="clear" w:color="auto" w:fill="auto"/>
            <w:hideMark/>
          </w:tcPr>
          <w:p w:rsidR="00F93FC2" w:rsidRPr="00F93FC2" w:rsidRDefault="00F93FC2" w:rsidP="00F93FC2">
            <w:pPr>
              <w:jc w:val="right"/>
              <w:outlineLvl w:val="0"/>
              <w:rPr>
                <w:rFonts w:ascii="Arial" w:hAnsi="Arial" w:cs="Arial"/>
                <w:sz w:val="14"/>
                <w:szCs w:val="14"/>
              </w:rPr>
            </w:pPr>
            <w:r w:rsidRPr="00F93FC2">
              <w:rPr>
                <w:rFonts w:ascii="Arial" w:hAnsi="Arial" w:cs="Arial"/>
                <w:sz w:val="14"/>
                <w:szCs w:val="14"/>
              </w:rPr>
              <w:t>-2 426,55</w:t>
            </w:r>
          </w:p>
        </w:tc>
      </w:tr>
      <w:tr w:rsidR="00F93FC2" w:rsidRPr="00F93FC2" w:rsidTr="009807E3">
        <w:trPr>
          <w:trHeight w:val="225"/>
        </w:trPr>
        <w:tc>
          <w:tcPr>
            <w:tcW w:w="1643" w:type="dxa"/>
            <w:gridSpan w:val="2"/>
            <w:tcBorders>
              <w:top w:val="single" w:sz="4" w:space="0" w:color="A0A0A0"/>
              <w:left w:val="single" w:sz="4" w:space="0" w:color="A0A0A0"/>
              <w:bottom w:val="single" w:sz="4" w:space="0" w:color="A0A0A0"/>
              <w:right w:val="single" w:sz="4" w:space="0" w:color="A0A0A0"/>
            </w:tcBorders>
            <w:shd w:val="clear" w:color="000000" w:fill="D6E5CB"/>
            <w:noWrap/>
            <w:hideMark/>
          </w:tcPr>
          <w:p w:rsidR="00F93FC2" w:rsidRPr="00F93FC2" w:rsidRDefault="00F93FC2" w:rsidP="00F93FC2">
            <w:pPr>
              <w:rPr>
                <w:rFonts w:ascii="Arial" w:hAnsi="Arial" w:cs="Arial"/>
                <w:color w:val="003F2F"/>
                <w:sz w:val="14"/>
                <w:szCs w:val="14"/>
              </w:rPr>
            </w:pPr>
            <w:r w:rsidRPr="00F93FC2">
              <w:rPr>
                <w:rFonts w:ascii="Arial" w:hAnsi="Arial" w:cs="Arial"/>
                <w:color w:val="003F2F"/>
                <w:sz w:val="14"/>
                <w:szCs w:val="14"/>
              </w:rPr>
              <w:t>Итого</w:t>
            </w:r>
          </w:p>
        </w:tc>
        <w:tc>
          <w:tcPr>
            <w:tcW w:w="910" w:type="dxa"/>
            <w:tcBorders>
              <w:top w:val="single" w:sz="4" w:space="0" w:color="A0A0A0"/>
              <w:left w:val="nil"/>
              <w:bottom w:val="single" w:sz="4" w:space="0" w:color="A0A0A0"/>
              <w:right w:val="single" w:sz="4" w:space="0" w:color="A0A0A0"/>
            </w:tcBorders>
            <w:shd w:val="clear" w:color="000000" w:fill="D6E5CB"/>
            <w:hideMark/>
          </w:tcPr>
          <w:p w:rsidR="00F93FC2" w:rsidRPr="00F93FC2" w:rsidRDefault="00F93FC2" w:rsidP="00F93FC2">
            <w:pPr>
              <w:jc w:val="right"/>
              <w:rPr>
                <w:rFonts w:ascii="Arial" w:hAnsi="Arial" w:cs="Arial"/>
                <w:color w:val="003F2F"/>
                <w:sz w:val="14"/>
                <w:szCs w:val="14"/>
              </w:rPr>
            </w:pPr>
            <w:r w:rsidRPr="00F93FC2">
              <w:rPr>
                <w:rFonts w:ascii="Arial" w:hAnsi="Arial" w:cs="Arial"/>
                <w:color w:val="003F2F"/>
                <w:sz w:val="14"/>
                <w:szCs w:val="14"/>
              </w:rPr>
              <w:t>24 341,94</w:t>
            </w:r>
          </w:p>
        </w:tc>
        <w:tc>
          <w:tcPr>
            <w:tcW w:w="917" w:type="dxa"/>
            <w:tcBorders>
              <w:top w:val="single" w:sz="4" w:space="0" w:color="A0A0A0"/>
              <w:left w:val="nil"/>
              <w:bottom w:val="single" w:sz="4" w:space="0" w:color="A0A0A0"/>
              <w:right w:val="single" w:sz="4" w:space="0" w:color="A0A0A0"/>
            </w:tcBorders>
            <w:shd w:val="clear" w:color="000000" w:fill="D6E5CB"/>
            <w:hideMark/>
          </w:tcPr>
          <w:p w:rsidR="00F93FC2" w:rsidRPr="00F93FC2" w:rsidRDefault="00F93FC2" w:rsidP="00F93FC2">
            <w:pPr>
              <w:jc w:val="right"/>
              <w:rPr>
                <w:rFonts w:ascii="Arial" w:hAnsi="Arial" w:cs="Arial"/>
                <w:color w:val="003F2F"/>
                <w:sz w:val="14"/>
                <w:szCs w:val="14"/>
              </w:rPr>
            </w:pPr>
            <w:r w:rsidRPr="00F93FC2">
              <w:rPr>
                <w:rFonts w:ascii="Arial" w:hAnsi="Arial" w:cs="Arial"/>
                <w:color w:val="003F2F"/>
                <w:sz w:val="14"/>
                <w:szCs w:val="14"/>
              </w:rPr>
              <w:t>41 365,85</w:t>
            </w:r>
          </w:p>
        </w:tc>
        <w:tc>
          <w:tcPr>
            <w:tcW w:w="500" w:type="dxa"/>
            <w:tcBorders>
              <w:top w:val="single" w:sz="4" w:space="0" w:color="A0A0A0"/>
              <w:left w:val="nil"/>
              <w:bottom w:val="single" w:sz="4" w:space="0" w:color="A0A0A0"/>
              <w:right w:val="single" w:sz="4" w:space="0" w:color="A0A0A0"/>
            </w:tcBorders>
            <w:shd w:val="clear" w:color="000000" w:fill="D6E5CB"/>
            <w:hideMark/>
          </w:tcPr>
          <w:p w:rsidR="00F93FC2" w:rsidRPr="00F93FC2" w:rsidRDefault="00F93FC2" w:rsidP="00F93FC2">
            <w:pPr>
              <w:jc w:val="right"/>
              <w:rPr>
                <w:rFonts w:ascii="Arial" w:hAnsi="Arial" w:cs="Arial"/>
                <w:color w:val="003F2F"/>
                <w:sz w:val="14"/>
                <w:szCs w:val="14"/>
              </w:rPr>
            </w:pPr>
            <w:r w:rsidRPr="00F93FC2">
              <w:rPr>
                <w:rFonts w:ascii="Arial" w:hAnsi="Arial" w:cs="Arial"/>
                <w:color w:val="003F2F"/>
                <w:sz w:val="14"/>
                <w:szCs w:val="14"/>
              </w:rPr>
              <w:t>35 037,45</w:t>
            </w:r>
          </w:p>
        </w:tc>
        <w:tc>
          <w:tcPr>
            <w:tcW w:w="708" w:type="dxa"/>
            <w:tcBorders>
              <w:top w:val="single" w:sz="4" w:space="0" w:color="A0A0A0"/>
              <w:left w:val="nil"/>
              <w:bottom w:val="single" w:sz="4" w:space="0" w:color="A0A0A0"/>
              <w:right w:val="single" w:sz="4" w:space="0" w:color="A0A0A0"/>
            </w:tcBorders>
            <w:shd w:val="clear" w:color="000000" w:fill="D6E5CB"/>
            <w:hideMark/>
          </w:tcPr>
          <w:p w:rsidR="00F93FC2" w:rsidRPr="00F93FC2" w:rsidRDefault="00F93FC2" w:rsidP="00F93FC2">
            <w:pPr>
              <w:jc w:val="right"/>
              <w:rPr>
                <w:rFonts w:ascii="Arial" w:hAnsi="Arial" w:cs="Arial"/>
                <w:color w:val="003F2F"/>
                <w:sz w:val="14"/>
                <w:szCs w:val="14"/>
              </w:rPr>
            </w:pPr>
            <w:r w:rsidRPr="00F93FC2">
              <w:rPr>
                <w:rFonts w:ascii="Arial" w:hAnsi="Arial" w:cs="Arial"/>
                <w:color w:val="003F2F"/>
                <w:sz w:val="14"/>
                <w:szCs w:val="14"/>
              </w:rPr>
              <w:t>7 202,50</w:t>
            </w:r>
          </w:p>
        </w:tc>
        <w:tc>
          <w:tcPr>
            <w:tcW w:w="709" w:type="dxa"/>
            <w:tcBorders>
              <w:top w:val="single" w:sz="4" w:space="0" w:color="A0A0A0"/>
              <w:left w:val="nil"/>
              <w:bottom w:val="single" w:sz="4" w:space="0" w:color="A0A0A0"/>
              <w:right w:val="single" w:sz="4" w:space="0" w:color="A0A0A0"/>
            </w:tcBorders>
            <w:shd w:val="clear" w:color="000000" w:fill="D6E5CB"/>
            <w:hideMark/>
          </w:tcPr>
          <w:p w:rsidR="00F93FC2" w:rsidRPr="00F93FC2" w:rsidRDefault="00F93FC2" w:rsidP="00F93FC2">
            <w:pPr>
              <w:jc w:val="right"/>
              <w:rPr>
                <w:rFonts w:ascii="Arial" w:hAnsi="Arial" w:cs="Arial"/>
                <w:color w:val="003F2F"/>
                <w:sz w:val="14"/>
                <w:szCs w:val="14"/>
              </w:rPr>
            </w:pPr>
            <w:r w:rsidRPr="00F93FC2">
              <w:rPr>
                <w:rFonts w:ascii="Arial" w:hAnsi="Arial" w:cs="Arial"/>
                <w:color w:val="003F2F"/>
                <w:sz w:val="14"/>
                <w:szCs w:val="14"/>
              </w:rPr>
              <w:t>5 268,88</w:t>
            </w:r>
          </w:p>
        </w:tc>
        <w:tc>
          <w:tcPr>
            <w:tcW w:w="709" w:type="dxa"/>
            <w:tcBorders>
              <w:top w:val="single" w:sz="4" w:space="0" w:color="A0A0A0"/>
              <w:left w:val="nil"/>
              <w:bottom w:val="single" w:sz="4" w:space="0" w:color="A0A0A0"/>
              <w:right w:val="single" w:sz="4" w:space="0" w:color="A0A0A0"/>
            </w:tcBorders>
            <w:shd w:val="clear" w:color="000000" w:fill="D6E5CB"/>
            <w:hideMark/>
          </w:tcPr>
          <w:p w:rsidR="00F93FC2" w:rsidRPr="00F93FC2" w:rsidRDefault="00F93FC2" w:rsidP="00F93FC2">
            <w:pPr>
              <w:jc w:val="right"/>
              <w:rPr>
                <w:rFonts w:ascii="Arial" w:hAnsi="Arial" w:cs="Arial"/>
                <w:color w:val="003F2F"/>
                <w:sz w:val="14"/>
                <w:szCs w:val="14"/>
              </w:rPr>
            </w:pPr>
            <w:r w:rsidRPr="00F93FC2">
              <w:rPr>
                <w:rFonts w:ascii="Arial" w:hAnsi="Arial" w:cs="Arial"/>
                <w:color w:val="003F2F"/>
                <w:sz w:val="14"/>
                <w:szCs w:val="14"/>
              </w:rPr>
              <w:t>18 038,00</w:t>
            </w:r>
          </w:p>
        </w:tc>
        <w:tc>
          <w:tcPr>
            <w:tcW w:w="567" w:type="dxa"/>
            <w:tcBorders>
              <w:top w:val="single" w:sz="4" w:space="0" w:color="A0A0A0"/>
              <w:left w:val="nil"/>
              <w:bottom w:val="single" w:sz="4" w:space="0" w:color="A0A0A0"/>
              <w:right w:val="single" w:sz="4" w:space="0" w:color="A0A0A0"/>
            </w:tcBorders>
            <w:shd w:val="clear" w:color="000000" w:fill="D6E5CB"/>
            <w:hideMark/>
          </w:tcPr>
          <w:p w:rsidR="00F93FC2" w:rsidRPr="00F93FC2" w:rsidRDefault="00F93FC2" w:rsidP="00F93FC2">
            <w:pPr>
              <w:jc w:val="right"/>
              <w:rPr>
                <w:rFonts w:ascii="Arial" w:hAnsi="Arial" w:cs="Arial"/>
                <w:color w:val="003F2F"/>
                <w:sz w:val="14"/>
                <w:szCs w:val="14"/>
              </w:rPr>
            </w:pPr>
            <w:r w:rsidRPr="00F93FC2">
              <w:rPr>
                <w:rFonts w:ascii="Arial" w:hAnsi="Arial" w:cs="Arial"/>
                <w:color w:val="003F2F"/>
                <w:sz w:val="14"/>
                <w:szCs w:val="14"/>
              </w:rPr>
              <w:t>9 019,00</w:t>
            </w:r>
          </w:p>
        </w:tc>
        <w:tc>
          <w:tcPr>
            <w:tcW w:w="567" w:type="dxa"/>
            <w:tcBorders>
              <w:top w:val="single" w:sz="4" w:space="0" w:color="A0A0A0"/>
              <w:left w:val="nil"/>
              <w:bottom w:val="single" w:sz="4" w:space="0" w:color="A0A0A0"/>
              <w:right w:val="single" w:sz="4" w:space="0" w:color="A0A0A0"/>
            </w:tcBorders>
            <w:shd w:val="clear" w:color="000000" w:fill="D6E5CB"/>
            <w:hideMark/>
          </w:tcPr>
          <w:p w:rsidR="00F93FC2" w:rsidRPr="00F93FC2" w:rsidRDefault="00F93FC2" w:rsidP="00F93FC2">
            <w:pPr>
              <w:jc w:val="right"/>
              <w:rPr>
                <w:rFonts w:ascii="Arial" w:hAnsi="Arial" w:cs="Arial"/>
                <w:color w:val="003F2F"/>
                <w:sz w:val="14"/>
                <w:szCs w:val="14"/>
              </w:rPr>
            </w:pPr>
            <w:r w:rsidRPr="00F93FC2">
              <w:rPr>
                <w:rFonts w:ascii="Arial" w:hAnsi="Arial" w:cs="Arial"/>
                <w:color w:val="003F2F"/>
                <w:sz w:val="14"/>
                <w:szCs w:val="14"/>
              </w:rPr>
              <w:t>28 013,05</w:t>
            </w:r>
          </w:p>
        </w:tc>
        <w:tc>
          <w:tcPr>
            <w:tcW w:w="567" w:type="dxa"/>
            <w:tcBorders>
              <w:top w:val="single" w:sz="4" w:space="0" w:color="A0A0A0"/>
              <w:left w:val="nil"/>
              <w:bottom w:val="single" w:sz="4" w:space="0" w:color="A0A0A0"/>
              <w:right w:val="single" w:sz="4" w:space="0" w:color="A0A0A0"/>
            </w:tcBorders>
            <w:shd w:val="clear" w:color="000000" w:fill="D6E5CB"/>
            <w:hideMark/>
          </w:tcPr>
          <w:p w:rsidR="00F93FC2" w:rsidRPr="00F93FC2" w:rsidRDefault="00F93FC2" w:rsidP="00F93FC2">
            <w:pPr>
              <w:jc w:val="right"/>
              <w:rPr>
                <w:rFonts w:ascii="Arial" w:hAnsi="Arial" w:cs="Arial"/>
                <w:color w:val="003F2F"/>
                <w:sz w:val="14"/>
                <w:szCs w:val="14"/>
              </w:rPr>
            </w:pPr>
            <w:r w:rsidRPr="00F93FC2">
              <w:rPr>
                <w:rFonts w:ascii="Arial" w:hAnsi="Arial" w:cs="Arial"/>
                <w:color w:val="003F2F"/>
                <w:sz w:val="14"/>
                <w:szCs w:val="14"/>
              </w:rPr>
              <w:t>3 106,19</w:t>
            </w:r>
          </w:p>
        </w:tc>
        <w:tc>
          <w:tcPr>
            <w:tcW w:w="709" w:type="dxa"/>
            <w:tcBorders>
              <w:top w:val="single" w:sz="4" w:space="0" w:color="A0A0A0"/>
              <w:left w:val="nil"/>
              <w:bottom w:val="single" w:sz="4" w:space="0" w:color="A0A0A0"/>
              <w:right w:val="single" w:sz="4" w:space="0" w:color="A0A0A0"/>
            </w:tcBorders>
            <w:shd w:val="clear" w:color="000000" w:fill="D6E5CB"/>
            <w:hideMark/>
          </w:tcPr>
          <w:p w:rsidR="00F93FC2" w:rsidRPr="00F93FC2" w:rsidRDefault="00F93FC2" w:rsidP="00F93FC2">
            <w:pPr>
              <w:jc w:val="right"/>
              <w:rPr>
                <w:rFonts w:ascii="Arial" w:hAnsi="Arial" w:cs="Arial"/>
                <w:color w:val="003F2F"/>
                <w:sz w:val="14"/>
                <w:szCs w:val="14"/>
              </w:rPr>
            </w:pPr>
            <w:r w:rsidRPr="00F93FC2">
              <w:rPr>
                <w:rFonts w:ascii="Arial" w:hAnsi="Arial" w:cs="Arial"/>
                <w:color w:val="003F2F"/>
                <w:sz w:val="14"/>
                <w:szCs w:val="14"/>
              </w:rPr>
              <w:t>43 238,74</w:t>
            </w:r>
          </w:p>
        </w:tc>
        <w:tc>
          <w:tcPr>
            <w:tcW w:w="708" w:type="dxa"/>
            <w:tcBorders>
              <w:top w:val="single" w:sz="4" w:space="0" w:color="A0A0A0"/>
              <w:left w:val="nil"/>
              <w:bottom w:val="single" w:sz="4" w:space="0" w:color="A0A0A0"/>
              <w:right w:val="single" w:sz="4" w:space="0" w:color="A0A0A0"/>
            </w:tcBorders>
            <w:shd w:val="clear" w:color="000000" w:fill="D6E5CB"/>
            <w:hideMark/>
          </w:tcPr>
          <w:p w:rsidR="00F93FC2" w:rsidRPr="00F93FC2" w:rsidRDefault="00F93FC2" w:rsidP="00F93FC2">
            <w:pPr>
              <w:jc w:val="right"/>
              <w:rPr>
                <w:rFonts w:ascii="Arial" w:hAnsi="Arial" w:cs="Arial"/>
                <w:color w:val="003F2F"/>
                <w:sz w:val="14"/>
                <w:szCs w:val="14"/>
              </w:rPr>
            </w:pPr>
            <w:r w:rsidRPr="00F93FC2">
              <w:rPr>
                <w:rFonts w:ascii="Arial" w:hAnsi="Arial" w:cs="Arial"/>
                <w:color w:val="003F2F"/>
                <w:sz w:val="14"/>
                <w:szCs w:val="14"/>
              </w:rPr>
              <w:t>2 951,61</w:t>
            </w:r>
          </w:p>
        </w:tc>
        <w:tc>
          <w:tcPr>
            <w:tcW w:w="426" w:type="dxa"/>
            <w:tcBorders>
              <w:top w:val="single" w:sz="4" w:space="0" w:color="A0A0A0"/>
              <w:left w:val="nil"/>
              <w:bottom w:val="single" w:sz="4" w:space="0" w:color="A0A0A0"/>
              <w:right w:val="single" w:sz="4" w:space="0" w:color="A0A0A0"/>
            </w:tcBorders>
            <w:shd w:val="clear" w:color="000000" w:fill="D6E5CB"/>
            <w:hideMark/>
          </w:tcPr>
          <w:p w:rsidR="00F93FC2" w:rsidRPr="00F93FC2" w:rsidRDefault="00F93FC2" w:rsidP="00F93FC2">
            <w:pPr>
              <w:jc w:val="right"/>
              <w:rPr>
                <w:rFonts w:ascii="Arial" w:hAnsi="Arial" w:cs="Arial"/>
                <w:color w:val="003F2F"/>
                <w:sz w:val="14"/>
                <w:szCs w:val="14"/>
              </w:rPr>
            </w:pPr>
            <w:r w:rsidRPr="00F93FC2">
              <w:rPr>
                <w:rFonts w:ascii="Arial" w:hAnsi="Arial" w:cs="Arial"/>
                <w:color w:val="003F2F"/>
                <w:sz w:val="14"/>
                <w:szCs w:val="14"/>
              </w:rPr>
              <w:t>737,13</w:t>
            </w:r>
          </w:p>
        </w:tc>
        <w:tc>
          <w:tcPr>
            <w:tcW w:w="708" w:type="dxa"/>
            <w:tcBorders>
              <w:top w:val="single" w:sz="4" w:space="0" w:color="A0A0A0"/>
              <w:left w:val="nil"/>
              <w:bottom w:val="single" w:sz="4" w:space="0" w:color="A0A0A0"/>
              <w:right w:val="single" w:sz="4" w:space="0" w:color="A0A0A0"/>
            </w:tcBorders>
            <w:shd w:val="clear" w:color="000000" w:fill="D6E5CB"/>
            <w:hideMark/>
          </w:tcPr>
          <w:p w:rsidR="00F93FC2" w:rsidRPr="00F93FC2" w:rsidRDefault="00F93FC2" w:rsidP="00F93FC2">
            <w:pPr>
              <w:jc w:val="right"/>
              <w:rPr>
                <w:rFonts w:ascii="Arial" w:hAnsi="Arial" w:cs="Arial"/>
                <w:color w:val="003F2F"/>
                <w:sz w:val="14"/>
                <w:szCs w:val="14"/>
              </w:rPr>
            </w:pPr>
            <w:r w:rsidRPr="00F93FC2">
              <w:rPr>
                <w:rFonts w:ascii="Arial" w:hAnsi="Arial" w:cs="Arial"/>
                <w:color w:val="003F2F"/>
                <w:sz w:val="14"/>
                <w:szCs w:val="14"/>
              </w:rPr>
              <w:t>193 978,40</w:t>
            </w:r>
          </w:p>
        </w:tc>
        <w:tc>
          <w:tcPr>
            <w:tcW w:w="851" w:type="dxa"/>
            <w:tcBorders>
              <w:top w:val="single" w:sz="4" w:space="0" w:color="A0A0A0"/>
              <w:left w:val="nil"/>
              <w:bottom w:val="single" w:sz="4" w:space="0" w:color="A0A0A0"/>
              <w:right w:val="single" w:sz="4" w:space="0" w:color="A0A0A0"/>
            </w:tcBorders>
            <w:shd w:val="clear" w:color="000000" w:fill="D6E5CB"/>
            <w:hideMark/>
          </w:tcPr>
          <w:p w:rsidR="00F93FC2" w:rsidRPr="00F93FC2" w:rsidRDefault="00F93FC2" w:rsidP="00F93FC2">
            <w:pPr>
              <w:jc w:val="right"/>
              <w:rPr>
                <w:rFonts w:ascii="Arial" w:hAnsi="Arial" w:cs="Arial"/>
                <w:color w:val="003F2F"/>
                <w:sz w:val="14"/>
                <w:szCs w:val="14"/>
              </w:rPr>
            </w:pPr>
            <w:r w:rsidRPr="00F93FC2">
              <w:rPr>
                <w:rFonts w:ascii="Arial" w:hAnsi="Arial" w:cs="Arial"/>
                <w:color w:val="003F2F"/>
                <w:sz w:val="14"/>
                <w:szCs w:val="14"/>
              </w:rPr>
              <w:t>21 265,00</w:t>
            </w:r>
          </w:p>
        </w:tc>
        <w:tc>
          <w:tcPr>
            <w:tcW w:w="567" w:type="dxa"/>
            <w:tcBorders>
              <w:top w:val="single" w:sz="4" w:space="0" w:color="A0A0A0"/>
              <w:left w:val="nil"/>
              <w:bottom w:val="single" w:sz="4" w:space="0" w:color="A0A0A0"/>
              <w:right w:val="single" w:sz="4" w:space="0" w:color="A0A0A0"/>
            </w:tcBorders>
            <w:shd w:val="clear" w:color="000000" w:fill="D6E5CB"/>
            <w:hideMark/>
          </w:tcPr>
          <w:p w:rsidR="00F93FC2" w:rsidRPr="00F93FC2" w:rsidRDefault="00F93FC2" w:rsidP="00F93FC2">
            <w:pPr>
              <w:jc w:val="right"/>
              <w:rPr>
                <w:rFonts w:ascii="Arial" w:hAnsi="Arial" w:cs="Arial"/>
                <w:color w:val="003F2F"/>
                <w:sz w:val="14"/>
                <w:szCs w:val="14"/>
              </w:rPr>
            </w:pPr>
            <w:r w:rsidRPr="00F93FC2">
              <w:rPr>
                <w:rFonts w:ascii="Arial" w:hAnsi="Arial" w:cs="Arial"/>
                <w:color w:val="003F2F"/>
                <w:sz w:val="14"/>
                <w:szCs w:val="14"/>
              </w:rPr>
              <w:t>1 849,61</w:t>
            </w:r>
          </w:p>
        </w:tc>
        <w:tc>
          <w:tcPr>
            <w:tcW w:w="850" w:type="dxa"/>
            <w:tcBorders>
              <w:top w:val="single" w:sz="4" w:space="0" w:color="A0A0A0"/>
              <w:left w:val="nil"/>
              <w:bottom w:val="single" w:sz="4" w:space="0" w:color="A0A0A0"/>
              <w:right w:val="single" w:sz="4" w:space="0" w:color="A0A0A0"/>
            </w:tcBorders>
            <w:shd w:val="clear" w:color="000000" w:fill="D6E5CB"/>
            <w:hideMark/>
          </w:tcPr>
          <w:p w:rsidR="00F93FC2" w:rsidRPr="00F93FC2" w:rsidRDefault="00F93FC2" w:rsidP="00F93FC2">
            <w:pPr>
              <w:jc w:val="right"/>
              <w:rPr>
                <w:rFonts w:ascii="Arial" w:hAnsi="Arial" w:cs="Arial"/>
                <w:color w:val="003F2F"/>
                <w:sz w:val="14"/>
                <w:szCs w:val="14"/>
              </w:rPr>
            </w:pPr>
            <w:r w:rsidRPr="00F93FC2">
              <w:rPr>
                <w:rFonts w:ascii="Arial" w:hAnsi="Arial" w:cs="Arial"/>
                <w:color w:val="003F2F"/>
                <w:sz w:val="14"/>
                <w:szCs w:val="14"/>
              </w:rPr>
              <w:t>23 114,61</w:t>
            </w:r>
          </w:p>
        </w:tc>
        <w:tc>
          <w:tcPr>
            <w:tcW w:w="851" w:type="dxa"/>
            <w:tcBorders>
              <w:top w:val="single" w:sz="4" w:space="0" w:color="A0A0A0"/>
              <w:left w:val="nil"/>
              <w:bottom w:val="single" w:sz="4" w:space="0" w:color="A0A0A0"/>
              <w:right w:val="single" w:sz="4" w:space="0" w:color="A0A0A0"/>
            </w:tcBorders>
            <w:shd w:val="clear" w:color="000000" w:fill="D6E5CB"/>
            <w:hideMark/>
          </w:tcPr>
          <w:p w:rsidR="00F93FC2" w:rsidRPr="00F93FC2" w:rsidRDefault="00F93FC2" w:rsidP="00F93FC2">
            <w:pPr>
              <w:jc w:val="right"/>
              <w:rPr>
                <w:rFonts w:ascii="Arial" w:hAnsi="Arial" w:cs="Arial"/>
                <w:color w:val="003F2F"/>
                <w:sz w:val="14"/>
                <w:szCs w:val="14"/>
              </w:rPr>
            </w:pPr>
            <w:r w:rsidRPr="00F93FC2">
              <w:rPr>
                <w:rFonts w:ascii="Arial" w:hAnsi="Arial" w:cs="Arial"/>
                <w:color w:val="003F2F"/>
                <w:sz w:val="14"/>
                <w:szCs w:val="14"/>
              </w:rPr>
              <w:t>101 252,99</w:t>
            </w:r>
          </w:p>
        </w:tc>
        <w:tc>
          <w:tcPr>
            <w:tcW w:w="567" w:type="dxa"/>
            <w:tcBorders>
              <w:top w:val="single" w:sz="4" w:space="0" w:color="A0A0A0"/>
              <w:left w:val="nil"/>
              <w:bottom w:val="single" w:sz="4" w:space="0" w:color="A0A0A0"/>
              <w:right w:val="single" w:sz="4" w:space="0" w:color="A0A0A0"/>
            </w:tcBorders>
            <w:shd w:val="clear" w:color="000000" w:fill="D6E5CB"/>
            <w:hideMark/>
          </w:tcPr>
          <w:p w:rsidR="00F93FC2" w:rsidRPr="00F93FC2" w:rsidRDefault="00F93FC2" w:rsidP="00F93FC2">
            <w:pPr>
              <w:jc w:val="right"/>
              <w:rPr>
                <w:rFonts w:ascii="Arial" w:hAnsi="Arial" w:cs="Arial"/>
                <w:color w:val="003F2F"/>
                <w:sz w:val="14"/>
                <w:szCs w:val="14"/>
              </w:rPr>
            </w:pPr>
            <w:r w:rsidRPr="00F93FC2">
              <w:rPr>
                <w:rFonts w:ascii="Arial" w:hAnsi="Arial" w:cs="Arial"/>
                <w:color w:val="003F2F"/>
                <w:sz w:val="14"/>
                <w:szCs w:val="14"/>
              </w:rPr>
              <w:t>75 426,55</w:t>
            </w:r>
          </w:p>
        </w:tc>
        <w:tc>
          <w:tcPr>
            <w:tcW w:w="1050" w:type="dxa"/>
            <w:tcBorders>
              <w:top w:val="single" w:sz="4" w:space="0" w:color="A0A0A0"/>
              <w:left w:val="nil"/>
              <w:bottom w:val="single" w:sz="4" w:space="0" w:color="A0A0A0"/>
              <w:right w:val="single" w:sz="4" w:space="0" w:color="A0A0A0"/>
            </w:tcBorders>
            <w:shd w:val="clear" w:color="000000" w:fill="D6E5CB"/>
            <w:hideMark/>
          </w:tcPr>
          <w:p w:rsidR="00F93FC2" w:rsidRPr="00F93FC2" w:rsidRDefault="00F93FC2" w:rsidP="00F93FC2">
            <w:pPr>
              <w:jc w:val="right"/>
              <w:rPr>
                <w:rFonts w:ascii="Arial" w:hAnsi="Arial" w:cs="Arial"/>
                <w:color w:val="003F2F"/>
                <w:sz w:val="14"/>
                <w:szCs w:val="14"/>
              </w:rPr>
            </w:pPr>
            <w:r w:rsidRPr="00F93FC2">
              <w:rPr>
                <w:rFonts w:ascii="Arial" w:hAnsi="Arial" w:cs="Arial"/>
                <w:color w:val="003F2F"/>
                <w:sz w:val="14"/>
                <w:szCs w:val="14"/>
              </w:rPr>
              <w:t>176 679,54</w:t>
            </w:r>
          </w:p>
        </w:tc>
        <w:tc>
          <w:tcPr>
            <w:tcW w:w="1175" w:type="dxa"/>
            <w:tcBorders>
              <w:top w:val="single" w:sz="4" w:space="0" w:color="A0A0A0"/>
              <w:left w:val="nil"/>
              <w:bottom w:val="single" w:sz="4" w:space="0" w:color="A0A0A0"/>
              <w:right w:val="single" w:sz="4" w:space="0" w:color="A0A0A0"/>
            </w:tcBorders>
            <w:shd w:val="clear" w:color="000000" w:fill="D6E5CB"/>
            <w:hideMark/>
          </w:tcPr>
          <w:p w:rsidR="00F93FC2" w:rsidRPr="00F93FC2" w:rsidRDefault="00F93FC2" w:rsidP="00F93FC2">
            <w:pPr>
              <w:jc w:val="right"/>
              <w:rPr>
                <w:rFonts w:ascii="Arial" w:hAnsi="Arial" w:cs="Arial"/>
                <w:color w:val="003F2F"/>
                <w:sz w:val="14"/>
                <w:szCs w:val="14"/>
              </w:rPr>
            </w:pPr>
            <w:r w:rsidRPr="00F93FC2">
              <w:rPr>
                <w:rFonts w:ascii="Arial" w:hAnsi="Arial" w:cs="Arial"/>
                <w:color w:val="003F2F"/>
                <w:sz w:val="14"/>
                <w:szCs w:val="14"/>
              </w:rPr>
              <w:t>18 526,19</w:t>
            </w:r>
          </w:p>
        </w:tc>
      </w:tr>
    </w:tbl>
    <w:p w:rsidR="00F84DDE" w:rsidRDefault="00F84DDE" w:rsidP="00F84DDE">
      <w:pPr>
        <w:ind w:right="4497" w:hanging="180"/>
        <w:jc w:val="both"/>
        <w:rPr>
          <w:b/>
          <w:bCs/>
          <w:spacing w:val="10"/>
          <w:kern w:val="24"/>
          <w:sz w:val="26"/>
          <w:szCs w:val="26"/>
        </w:rPr>
      </w:pPr>
    </w:p>
    <w:p w:rsidR="00F84DDE" w:rsidRDefault="00F84DDE" w:rsidP="00F84DDE">
      <w:pPr>
        <w:ind w:right="4497" w:hanging="180"/>
        <w:jc w:val="both"/>
        <w:rPr>
          <w:b/>
          <w:bCs/>
          <w:spacing w:val="10"/>
          <w:kern w:val="24"/>
          <w:sz w:val="26"/>
          <w:szCs w:val="26"/>
        </w:rPr>
      </w:pPr>
    </w:p>
    <w:p w:rsidR="00F84DDE" w:rsidRDefault="00F84DDE" w:rsidP="00F84DDE">
      <w:pPr>
        <w:ind w:right="4497" w:hanging="180"/>
        <w:jc w:val="both"/>
        <w:rPr>
          <w:b/>
          <w:bCs/>
          <w:spacing w:val="10"/>
          <w:kern w:val="24"/>
          <w:sz w:val="26"/>
          <w:szCs w:val="26"/>
        </w:rPr>
      </w:pPr>
    </w:p>
    <w:p w:rsidR="00F84DDE" w:rsidRDefault="00F84DDE" w:rsidP="00F84DDE">
      <w:pPr>
        <w:ind w:right="4497" w:hanging="180"/>
        <w:jc w:val="both"/>
        <w:rPr>
          <w:b/>
          <w:bCs/>
          <w:spacing w:val="10"/>
          <w:kern w:val="24"/>
          <w:sz w:val="26"/>
          <w:szCs w:val="26"/>
        </w:rPr>
      </w:pPr>
    </w:p>
    <w:p w:rsidR="00F84DDE" w:rsidRDefault="00F84DDE" w:rsidP="00F84DDE">
      <w:pPr>
        <w:rPr>
          <w:sz w:val="18"/>
          <w:szCs w:val="18"/>
        </w:rPr>
      </w:pPr>
    </w:p>
    <w:p w:rsidR="00F84DDE" w:rsidRDefault="00F84DDE" w:rsidP="00F84DDE">
      <w:pPr>
        <w:rPr>
          <w:sz w:val="18"/>
          <w:szCs w:val="18"/>
        </w:rPr>
      </w:pPr>
    </w:p>
    <w:p w:rsidR="00F84DDE" w:rsidRPr="00B441E0" w:rsidRDefault="00F84DDE" w:rsidP="00F84DDE">
      <w:pPr>
        <w:rPr>
          <w:sz w:val="18"/>
          <w:szCs w:val="18"/>
        </w:rPr>
      </w:pPr>
    </w:p>
    <w:p w:rsidR="00F84DDE" w:rsidRPr="00B441E0" w:rsidRDefault="00F84DDE" w:rsidP="00F84DDE">
      <w:pPr>
        <w:spacing w:line="240" w:lineRule="exact"/>
        <w:jc w:val="both"/>
        <w:rPr>
          <w:sz w:val="18"/>
          <w:szCs w:val="18"/>
        </w:rPr>
      </w:pPr>
    </w:p>
    <w:tbl>
      <w:tblPr>
        <w:tblW w:w="9889" w:type="dxa"/>
        <w:jc w:val="center"/>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20"/>
        <w:gridCol w:w="6469"/>
      </w:tblGrid>
      <w:tr w:rsidR="00F84DDE" w:rsidRPr="00B441E0" w:rsidTr="00F84DDE">
        <w:trPr>
          <w:trHeight w:val="383"/>
          <w:jc w:val="center"/>
        </w:trPr>
        <w:tc>
          <w:tcPr>
            <w:tcW w:w="3420" w:type="dxa"/>
            <w:tcBorders>
              <w:top w:val="single" w:sz="4" w:space="0" w:color="auto"/>
              <w:left w:val="single" w:sz="4" w:space="0" w:color="auto"/>
              <w:bottom w:val="single" w:sz="4" w:space="0" w:color="auto"/>
              <w:right w:val="single" w:sz="4" w:space="0" w:color="auto"/>
            </w:tcBorders>
            <w:hideMark/>
          </w:tcPr>
          <w:p w:rsidR="00F84DDE" w:rsidRPr="00B441E0" w:rsidRDefault="00F84DDE" w:rsidP="00F84DDE">
            <w:pPr>
              <w:rPr>
                <w:sz w:val="18"/>
                <w:szCs w:val="18"/>
              </w:rPr>
            </w:pPr>
            <w:r w:rsidRPr="00B441E0">
              <w:rPr>
                <w:sz w:val="18"/>
                <w:szCs w:val="18"/>
              </w:rPr>
              <w:t>ИЗДАТЕЛЬ</w:t>
            </w:r>
          </w:p>
        </w:tc>
        <w:tc>
          <w:tcPr>
            <w:tcW w:w="6469" w:type="dxa"/>
            <w:tcBorders>
              <w:top w:val="single" w:sz="4" w:space="0" w:color="auto"/>
              <w:left w:val="single" w:sz="4" w:space="0" w:color="auto"/>
              <w:bottom w:val="single" w:sz="4" w:space="0" w:color="auto"/>
              <w:right w:val="single" w:sz="4" w:space="0" w:color="auto"/>
            </w:tcBorders>
          </w:tcPr>
          <w:p w:rsidR="00F84DDE" w:rsidRPr="00B441E0" w:rsidRDefault="00F84DDE" w:rsidP="00F84DDE">
            <w:pPr>
              <w:rPr>
                <w:sz w:val="18"/>
                <w:szCs w:val="18"/>
              </w:rPr>
            </w:pPr>
            <w:proofErr w:type="spellStart"/>
            <w:r w:rsidRPr="00B441E0">
              <w:rPr>
                <w:sz w:val="18"/>
                <w:szCs w:val="18"/>
              </w:rPr>
              <w:t>Убеевское</w:t>
            </w:r>
            <w:proofErr w:type="spellEnd"/>
            <w:r w:rsidRPr="00B441E0">
              <w:rPr>
                <w:sz w:val="18"/>
                <w:szCs w:val="18"/>
              </w:rPr>
              <w:t xml:space="preserve">  </w:t>
            </w:r>
            <w:proofErr w:type="gramStart"/>
            <w:r w:rsidRPr="00B441E0">
              <w:rPr>
                <w:sz w:val="18"/>
                <w:szCs w:val="18"/>
              </w:rPr>
              <w:t>сельское</w:t>
            </w:r>
            <w:proofErr w:type="gramEnd"/>
            <w:r w:rsidRPr="00B441E0">
              <w:rPr>
                <w:sz w:val="18"/>
                <w:szCs w:val="18"/>
              </w:rPr>
              <w:t xml:space="preserve">  поселение Красноармейского  района Чувашской Республики </w:t>
            </w:r>
          </w:p>
          <w:p w:rsidR="00F84DDE" w:rsidRPr="00B441E0" w:rsidRDefault="00F84DDE" w:rsidP="00F84DDE">
            <w:pPr>
              <w:rPr>
                <w:sz w:val="18"/>
                <w:szCs w:val="18"/>
              </w:rPr>
            </w:pPr>
          </w:p>
        </w:tc>
      </w:tr>
      <w:tr w:rsidR="00F84DDE" w:rsidRPr="00B441E0" w:rsidTr="00F84DDE">
        <w:trPr>
          <w:trHeight w:val="233"/>
          <w:jc w:val="center"/>
        </w:trPr>
        <w:tc>
          <w:tcPr>
            <w:tcW w:w="3420" w:type="dxa"/>
            <w:tcBorders>
              <w:top w:val="single" w:sz="4" w:space="0" w:color="auto"/>
              <w:left w:val="single" w:sz="4" w:space="0" w:color="auto"/>
              <w:bottom w:val="single" w:sz="4" w:space="0" w:color="auto"/>
              <w:right w:val="single" w:sz="4" w:space="0" w:color="auto"/>
            </w:tcBorders>
          </w:tcPr>
          <w:p w:rsidR="00F84DDE" w:rsidRPr="00B441E0" w:rsidRDefault="00F84DDE" w:rsidP="00F84DDE">
            <w:pPr>
              <w:rPr>
                <w:sz w:val="18"/>
                <w:szCs w:val="18"/>
              </w:rPr>
            </w:pPr>
            <w:r w:rsidRPr="00B441E0">
              <w:rPr>
                <w:sz w:val="18"/>
                <w:szCs w:val="18"/>
              </w:rPr>
              <w:t>Главный редактор</w:t>
            </w:r>
          </w:p>
        </w:tc>
        <w:tc>
          <w:tcPr>
            <w:tcW w:w="6469" w:type="dxa"/>
            <w:tcBorders>
              <w:top w:val="single" w:sz="4" w:space="0" w:color="auto"/>
              <w:left w:val="single" w:sz="4" w:space="0" w:color="auto"/>
              <w:bottom w:val="single" w:sz="4" w:space="0" w:color="auto"/>
              <w:right w:val="single" w:sz="4" w:space="0" w:color="auto"/>
            </w:tcBorders>
          </w:tcPr>
          <w:p w:rsidR="00F84DDE" w:rsidRPr="00B441E0" w:rsidRDefault="00F84DDE" w:rsidP="00F84DDE">
            <w:pPr>
              <w:rPr>
                <w:sz w:val="18"/>
                <w:szCs w:val="18"/>
              </w:rPr>
            </w:pPr>
            <w:r w:rsidRPr="00B441E0">
              <w:rPr>
                <w:sz w:val="18"/>
                <w:szCs w:val="18"/>
              </w:rPr>
              <w:t>А.Н. Антонова</w:t>
            </w:r>
          </w:p>
          <w:p w:rsidR="00F84DDE" w:rsidRPr="00B441E0" w:rsidRDefault="00F84DDE" w:rsidP="00F84DDE">
            <w:pPr>
              <w:rPr>
                <w:sz w:val="18"/>
                <w:szCs w:val="18"/>
              </w:rPr>
            </w:pPr>
          </w:p>
        </w:tc>
      </w:tr>
      <w:tr w:rsidR="00F84DDE" w:rsidRPr="00B441E0" w:rsidTr="00F84DDE">
        <w:trPr>
          <w:trHeight w:val="358"/>
          <w:jc w:val="center"/>
        </w:trPr>
        <w:tc>
          <w:tcPr>
            <w:tcW w:w="3420" w:type="dxa"/>
            <w:tcBorders>
              <w:top w:val="single" w:sz="4" w:space="0" w:color="auto"/>
              <w:left w:val="single" w:sz="4" w:space="0" w:color="auto"/>
              <w:bottom w:val="single" w:sz="4" w:space="0" w:color="auto"/>
              <w:right w:val="single" w:sz="4" w:space="0" w:color="auto"/>
            </w:tcBorders>
          </w:tcPr>
          <w:p w:rsidR="00F84DDE" w:rsidRPr="00B441E0" w:rsidRDefault="00F84DDE" w:rsidP="00F84DDE">
            <w:pPr>
              <w:rPr>
                <w:sz w:val="18"/>
                <w:szCs w:val="18"/>
              </w:rPr>
            </w:pPr>
            <w:r w:rsidRPr="00B441E0">
              <w:rPr>
                <w:sz w:val="18"/>
                <w:szCs w:val="18"/>
              </w:rPr>
              <w:t>Адрес</w:t>
            </w:r>
          </w:p>
        </w:tc>
        <w:tc>
          <w:tcPr>
            <w:tcW w:w="6469" w:type="dxa"/>
            <w:tcBorders>
              <w:top w:val="single" w:sz="4" w:space="0" w:color="auto"/>
              <w:left w:val="single" w:sz="4" w:space="0" w:color="auto"/>
              <w:bottom w:val="single" w:sz="4" w:space="0" w:color="auto"/>
              <w:right w:val="single" w:sz="4" w:space="0" w:color="auto"/>
            </w:tcBorders>
          </w:tcPr>
          <w:p w:rsidR="00F84DDE" w:rsidRPr="00B441E0" w:rsidRDefault="00F84DDE" w:rsidP="00F84DDE">
            <w:pPr>
              <w:rPr>
                <w:sz w:val="18"/>
                <w:szCs w:val="18"/>
              </w:rPr>
            </w:pPr>
            <w:r w:rsidRPr="00B441E0">
              <w:rPr>
                <w:sz w:val="18"/>
                <w:szCs w:val="18"/>
              </w:rPr>
              <w:t xml:space="preserve">429626,  с. </w:t>
            </w:r>
            <w:proofErr w:type="spellStart"/>
            <w:r w:rsidRPr="00B441E0">
              <w:rPr>
                <w:sz w:val="18"/>
                <w:szCs w:val="18"/>
              </w:rPr>
              <w:t>Убеево</w:t>
            </w:r>
            <w:proofErr w:type="spellEnd"/>
            <w:r w:rsidRPr="00B441E0">
              <w:rPr>
                <w:sz w:val="18"/>
                <w:szCs w:val="18"/>
              </w:rPr>
              <w:t xml:space="preserve">, ул. Сапожникова, дом 6 </w:t>
            </w:r>
          </w:p>
        </w:tc>
      </w:tr>
      <w:tr w:rsidR="00F84DDE" w:rsidRPr="003555C8" w:rsidTr="00F84DDE">
        <w:trPr>
          <w:trHeight w:val="440"/>
          <w:jc w:val="center"/>
        </w:trPr>
        <w:tc>
          <w:tcPr>
            <w:tcW w:w="3420" w:type="dxa"/>
            <w:tcBorders>
              <w:top w:val="single" w:sz="4" w:space="0" w:color="auto"/>
              <w:left w:val="single" w:sz="4" w:space="0" w:color="auto"/>
              <w:bottom w:val="single" w:sz="4" w:space="0" w:color="auto"/>
              <w:right w:val="single" w:sz="4" w:space="0" w:color="auto"/>
            </w:tcBorders>
          </w:tcPr>
          <w:p w:rsidR="00F84DDE" w:rsidRPr="00B441E0" w:rsidRDefault="00F84DDE" w:rsidP="00F84DDE">
            <w:pPr>
              <w:rPr>
                <w:sz w:val="18"/>
                <w:szCs w:val="18"/>
              </w:rPr>
            </w:pPr>
          </w:p>
          <w:p w:rsidR="00F84DDE" w:rsidRPr="00B441E0" w:rsidRDefault="00F84DDE" w:rsidP="00F84DDE">
            <w:pPr>
              <w:rPr>
                <w:sz w:val="18"/>
                <w:szCs w:val="18"/>
              </w:rPr>
            </w:pPr>
            <w:r w:rsidRPr="00B441E0">
              <w:rPr>
                <w:sz w:val="18"/>
                <w:szCs w:val="18"/>
              </w:rPr>
              <w:t>Телефоны</w:t>
            </w:r>
          </w:p>
        </w:tc>
        <w:tc>
          <w:tcPr>
            <w:tcW w:w="6469" w:type="dxa"/>
            <w:tcBorders>
              <w:top w:val="single" w:sz="4" w:space="0" w:color="auto"/>
              <w:left w:val="single" w:sz="4" w:space="0" w:color="auto"/>
              <w:bottom w:val="single" w:sz="4" w:space="0" w:color="auto"/>
              <w:right w:val="single" w:sz="4" w:space="0" w:color="auto"/>
            </w:tcBorders>
            <w:hideMark/>
          </w:tcPr>
          <w:p w:rsidR="00F84DDE" w:rsidRPr="00B441E0" w:rsidRDefault="00F84DDE" w:rsidP="00F84DDE">
            <w:pPr>
              <w:rPr>
                <w:sz w:val="18"/>
                <w:szCs w:val="18"/>
                <w:lang w:val="en-US"/>
              </w:rPr>
            </w:pPr>
            <w:r w:rsidRPr="00B441E0">
              <w:rPr>
                <w:sz w:val="18"/>
                <w:szCs w:val="18"/>
                <w:lang w:val="en-US"/>
              </w:rPr>
              <w:t xml:space="preserve">33-2-48  </w:t>
            </w:r>
          </w:p>
          <w:p w:rsidR="00F84DDE" w:rsidRPr="00B441E0" w:rsidRDefault="00F84DDE" w:rsidP="00F84DDE">
            <w:pPr>
              <w:rPr>
                <w:sz w:val="18"/>
                <w:szCs w:val="18"/>
                <w:lang w:val="en-US"/>
              </w:rPr>
            </w:pPr>
            <w:r w:rsidRPr="00B441E0">
              <w:rPr>
                <w:sz w:val="18"/>
                <w:szCs w:val="18"/>
                <w:lang w:val="en-US"/>
              </w:rPr>
              <w:t>E-mail: sao-ybeevo@cap.ru</w:t>
            </w:r>
          </w:p>
        </w:tc>
      </w:tr>
    </w:tbl>
    <w:p w:rsidR="00F93FC2" w:rsidRDefault="00F93FC2">
      <w:pPr>
        <w:rPr>
          <w:lang w:val="en-US"/>
        </w:rPr>
        <w:sectPr w:rsidR="00F93FC2" w:rsidSect="00F93FC2">
          <w:pgSz w:w="16838" w:h="11906" w:orient="landscape"/>
          <w:pgMar w:top="426" w:right="567" w:bottom="567" w:left="1134" w:header="709" w:footer="709" w:gutter="0"/>
          <w:cols w:space="708"/>
          <w:docGrid w:linePitch="360"/>
        </w:sectPr>
      </w:pPr>
    </w:p>
    <w:p w:rsidR="00F84DDE" w:rsidRPr="00F84DDE" w:rsidRDefault="00F84DDE">
      <w:pPr>
        <w:rPr>
          <w:lang w:val="en-US"/>
        </w:rPr>
      </w:pPr>
    </w:p>
    <w:sectPr w:rsidR="00F84DDE" w:rsidRPr="00F84DDE" w:rsidSect="00F84DDE">
      <w:pgSz w:w="11906" w:h="16838"/>
      <w:pgMar w:top="567" w:right="566" w:bottom="1134"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55AD" w:rsidRDefault="000F55AD" w:rsidP="0052068B">
      <w:r>
        <w:separator/>
      </w:r>
    </w:p>
  </w:endnote>
  <w:endnote w:type="continuationSeparator" w:id="0">
    <w:p w:rsidR="000F55AD" w:rsidRDefault="000F55AD" w:rsidP="005206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Baltica Chv">
    <w:altName w:val="Times New Roman"/>
    <w:panose1 w:val="00000000000000000000"/>
    <w:charset w:val="00"/>
    <w:family w:val="auto"/>
    <w:pitch w:val="variable"/>
    <w:sig w:usb0="00000205" w:usb1="00000000" w:usb2="00000000" w:usb3="00000000" w:csb0="00000097"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55C8" w:rsidRDefault="003555C8">
    <w:pPr>
      <w:pStyle w:val="af3"/>
      <w:jc w:val="right"/>
    </w:pPr>
    <w:fldSimple w:instr="PAGE   \* MERGEFORMAT">
      <w:r w:rsidR="008B2571">
        <w:rPr>
          <w:noProof/>
        </w:rPr>
        <w:t>20</w:t>
      </w:r>
    </w:fldSimple>
  </w:p>
  <w:p w:rsidR="003555C8" w:rsidRDefault="003555C8" w:rsidP="00F84DDE">
    <w:pPr>
      <w:pStyle w:val="af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55AD" w:rsidRDefault="000F55AD" w:rsidP="0052068B">
      <w:r>
        <w:separator/>
      </w:r>
    </w:p>
  </w:footnote>
  <w:footnote w:type="continuationSeparator" w:id="0">
    <w:p w:rsidR="000F55AD" w:rsidRDefault="000F55AD" w:rsidP="0052068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0C6D89"/>
    <w:multiLevelType w:val="hybridMultilevel"/>
    <w:tmpl w:val="2C7E5A5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AE23840"/>
    <w:multiLevelType w:val="hybridMultilevel"/>
    <w:tmpl w:val="FF32ECEE"/>
    <w:lvl w:ilvl="0" w:tplc="2C60DF74">
      <w:start w:val="1"/>
      <w:numFmt w:val="decimal"/>
      <w:lvlText w:val="%1."/>
      <w:lvlJc w:val="left"/>
      <w:pPr>
        <w:ind w:left="1467" w:hanging="9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42270EFC"/>
    <w:multiLevelType w:val="multilevel"/>
    <w:tmpl w:val="9AAA036A"/>
    <w:lvl w:ilvl="0">
      <w:start w:val="1"/>
      <w:numFmt w:val="decimal"/>
      <w:lvlText w:val="%1."/>
      <w:lvlJc w:val="left"/>
      <w:pPr>
        <w:tabs>
          <w:tab w:val="num" w:pos="1070"/>
        </w:tabs>
        <w:ind w:left="1070" w:hanging="360"/>
      </w:pPr>
      <w:rPr>
        <w:rFonts w:hint="default"/>
        <w:b w:val="0"/>
      </w:rPr>
    </w:lvl>
    <w:lvl w:ilvl="1">
      <w:start w:val="1"/>
      <w:numFmt w:val="decimal"/>
      <w:isLgl/>
      <w:lvlText w:val="%1.%2"/>
      <w:lvlJc w:val="left"/>
      <w:pPr>
        <w:ind w:left="928"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510" w:hanging="1800"/>
      </w:pPr>
      <w:rPr>
        <w:rFonts w:hint="default"/>
      </w:rPr>
    </w:lvl>
  </w:abstractNum>
  <w:abstractNum w:abstractNumId="3">
    <w:nsid w:val="74734034"/>
    <w:multiLevelType w:val="hybridMultilevel"/>
    <w:tmpl w:val="7E6A2F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F84DDE"/>
    <w:rsid w:val="000F55AD"/>
    <w:rsid w:val="00334C28"/>
    <w:rsid w:val="003555C8"/>
    <w:rsid w:val="00356999"/>
    <w:rsid w:val="0052068B"/>
    <w:rsid w:val="00531790"/>
    <w:rsid w:val="00544BE3"/>
    <w:rsid w:val="00587187"/>
    <w:rsid w:val="00763BE6"/>
    <w:rsid w:val="00772139"/>
    <w:rsid w:val="008B2571"/>
    <w:rsid w:val="008B427A"/>
    <w:rsid w:val="00930659"/>
    <w:rsid w:val="009807E3"/>
    <w:rsid w:val="00A23EEE"/>
    <w:rsid w:val="00BE5B15"/>
    <w:rsid w:val="00C3584D"/>
    <w:rsid w:val="00CB4363"/>
    <w:rsid w:val="00D01438"/>
    <w:rsid w:val="00D33366"/>
    <w:rsid w:val="00E11EA9"/>
    <w:rsid w:val="00E5595D"/>
    <w:rsid w:val="00EC66BA"/>
    <w:rsid w:val="00F16B29"/>
    <w:rsid w:val="00F5512A"/>
    <w:rsid w:val="00F662B9"/>
    <w:rsid w:val="00F84DDE"/>
    <w:rsid w:val="00F93F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footnote reference" w:uiPriority="0"/>
    <w:lsdException w:name="Title" w:semiHidden="0" w:uiPriority="10" w:unhideWhenUsed="0" w:qFormat="1"/>
    <w:lsdException w:name="Signature" w:uiPriority="0"/>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F84DDE"/>
    <w:rPr>
      <w:rFonts w:ascii="Times New Roman" w:eastAsia="Times New Roman" w:hAnsi="Times New Roman"/>
    </w:rPr>
  </w:style>
  <w:style w:type="paragraph" w:styleId="1">
    <w:name w:val="heading 1"/>
    <w:basedOn w:val="a"/>
    <w:next w:val="a"/>
    <w:link w:val="10"/>
    <w:qFormat/>
    <w:rsid w:val="00334C28"/>
    <w:pPr>
      <w:keepNext/>
      <w:outlineLvl w:val="0"/>
    </w:pPr>
    <w:rPr>
      <w:rFonts w:ascii="Baltica Chv" w:hAnsi="Baltica Chv"/>
      <w:b/>
      <w:sz w:val="24"/>
    </w:rPr>
  </w:style>
  <w:style w:type="paragraph" w:styleId="2">
    <w:name w:val="heading 2"/>
    <w:basedOn w:val="a"/>
    <w:next w:val="a"/>
    <w:link w:val="20"/>
    <w:uiPriority w:val="99"/>
    <w:qFormat/>
    <w:rsid w:val="00F84DDE"/>
    <w:pPr>
      <w:keepNext/>
      <w:spacing w:before="240" w:after="60"/>
      <w:outlineLvl w:val="1"/>
    </w:pPr>
    <w:rPr>
      <w:rFonts w:ascii="Cambria" w:hAnsi="Cambria"/>
      <w:b/>
      <w:bCs/>
      <w:i/>
      <w:iCs/>
      <w:sz w:val="28"/>
      <w:szCs w:val="28"/>
    </w:rPr>
  </w:style>
  <w:style w:type="paragraph" w:styleId="3">
    <w:name w:val="heading 3"/>
    <w:basedOn w:val="a"/>
    <w:next w:val="a"/>
    <w:link w:val="30"/>
    <w:uiPriority w:val="99"/>
    <w:qFormat/>
    <w:rsid w:val="00F84DDE"/>
    <w:pPr>
      <w:keepNext/>
      <w:spacing w:before="240" w:after="60"/>
      <w:outlineLvl w:val="2"/>
    </w:pPr>
    <w:rPr>
      <w:rFonts w:ascii="Arial" w:hAnsi="Arial"/>
      <w:b/>
      <w:bCs/>
      <w:sz w:val="26"/>
      <w:szCs w:val="26"/>
    </w:rPr>
  </w:style>
  <w:style w:type="paragraph" w:styleId="4">
    <w:name w:val="heading 4"/>
    <w:basedOn w:val="a"/>
    <w:next w:val="a"/>
    <w:link w:val="40"/>
    <w:unhideWhenUsed/>
    <w:qFormat/>
    <w:rsid w:val="00334C2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34C28"/>
    <w:rPr>
      <w:rFonts w:ascii="Baltica Chv" w:eastAsia="Times New Roman" w:hAnsi="Baltica Chv" w:cs="Times New Roman"/>
      <w:b/>
      <w:sz w:val="24"/>
      <w:szCs w:val="20"/>
      <w:lang w:eastAsia="ru-RU"/>
    </w:rPr>
  </w:style>
  <w:style w:type="character" w:customStyle="1" w:styleId="40">
    <w:name w:val="Заголовок 4 Знак"/>
    <w:basedOn w:val="a0"/>
    <w:link w:val="4"/>
    <w:rsid w:val="00334C28"/>
    <w:rPr>
      <w:rFonts w:ascii="Calibri" w:eastAsia="Times New Roman" w:hAnsi="Calibri" w:cs="Times New Roman"/>
      <w:b/>
      <w:bCs/>
      <w:sz w:val="28"/>
      <w:szCs w:val="28"/>
      <w:lang w:eastAsia="ru-RU"/>
    </w:rPr>
  </w:style>
  <w:style w:type="paragraph" w:styleId="a3">
    <w:name w:val="List Paragraph"/>
    <w:basedOn w:val="a"/>
    <w:uiPriority w:val="34"/>
    <w:qFormat/>
    <w:rsid w:val="00334C28"/>
    <w:pPr>
      <w:ind w:left="720"/>
      <w:contextualSpacing/>
    </w:pPr>
  </w:style>
  <w:style w:type="character" w:customStyle="1" w:styleId="20">
    <w:name w:val="Заголовок 2 Знак"/>
    <w:basedOn w:val="a0"/>
    <w:link w:val="2"/>
    <w:uiPriority w:val="99"/>
    <w:rsid w:val="00F84DDE"/>
    <w:rPr>
      <w:rFonts w:ascii="Cambria" w:eastAsia="Times New Roman" w:hAnsi="Cambria"/>
      <w:b/>
      <w:bCs/>
      <w:i/>
      <w:iCs/>
      <w:sz w:val="28"/>
      <w:szCs w:val="28"/>
    </w:rPr>
  </w:style>
  <w:style w:type="character" w:customStyle="1" w:styleId="30">
    <w:name w:val="Заголовок 3 Знак"/>
    <w:basedOn w:val="a0"/>
    <w:link w:val="3"/>
    <w:uiPriority w:val="99"/>
    <w:rsid w:val="00F84DDE"/>
    <w:rPr>
      <w:rFonts w:ascii="Arial" w:eastAsia="Times New Roman" w:hAnsi="Arial"/>
      <w:b/>
      <w:bCs/>
      <w:sz w:val="26"/>
      <w:szCs w:val="26"/>
    </w:rPr>
  </w:style>
  <w:style w:type="paragraph" w:customStyle="1" w:styleId="ConsPlusTitle">
    <w:name w:val="ConsPlusTitle"/>
    <w:rsid w:val="00F84DDE"/>
    <w:pPr>
      <w:widowControl w:val="0"/>
      <w:autoSpaceDE w:val="0"/>
      <w:autoSpaceDN w:val="0"/>
      <w:adjustRightInd w:val="0"/>
    </w:pPr>
    <w:rPr>
      <w:rFonts w:ascii="Arial" w:eastAsia="Times New Roman" w:hAnsi="Arial" w:cs="Arial"/>
      <w:b/>
      <w:bCs/>
    </w:rPr>
  </w:style>
  <w:style w:type="table" w:styleId="a4">
    <w:name w:val="Table Grid"/>
    <w:basedOn w:val="a1"/>
    <w:uiPriority w:val="59"/>
    <w:rsid w:val="00F84DDE"/>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uiPriority w:val="1"/>
    <w:qFormat/>
    <w:rsid w:val="00F84DDE"/>
    <w:rPr>
      <w:rFonts w:ascii="Times New Roman" w:hAnsi="Times New Roman"/>
      <w:sz w:val="24"/>
      <w:szCs w:val="24"/>
      <w:lang w:eastAsia="en-US"/>
    </w:rPr>
  </w:style>
  <w:style w:type="paragraph" w:styleId="a6">
    <w:name w:val="Balloon Text"/>
    <w:basedOn w:val="a"/>
    <w:link w:val="a7"/>
    <w:uiPriority w:val="99"/>
    <w:semiHidden/>
    <w:unhideWhenUsed/>
    <w:rsid w:val="00F84DDE"/>
    <w:rPr>
      <w:rFonts w:ascii="Tahoma" w:hAnsi="Tahoma" w:cs="Tahoma"/>
      <w:sz w:val="16"/>
      <w:szCs w:val="16"/>
    </w:rPr>
  </w:style>
  <w:style w:type="character" w:customStyle="1" w:styleId="a7">
    <w:name w:val="Текст выноски Знак"/>
    <w:basedOn w:val="a0"/>
    <w:link w:val="a6"/>
    <w:uiPriority w:val="99"/>
    <w:semiHidden/>
    <w:rsid w:val="00F84DDE"/>
    <w:rPr>
      <w:rFonts w:ascii="Tahoma" w:eastAsia="Times New Roman" w:hAnsi="Tahoma" w:cs="Tahoma"/>
      <w:sz w:val="16"/>
      <w:szCs w:val="16"/>
    </w:rPr>
  </w:style>
  <w:style w:type="paragraph" w:customStyle="1" w:styleId="a8">
    <w:name w:val="Знак Знак Знак Знак Знак Знак Знак Знак Знак Знак"/>
    <w:basedOn w:val="a"/>
    <w:rsid w:val="00F84DDE"/>
    <w:pPr>
      <w:spacing w:before="100" w:beforeAutospacing="1" w:after="100" w:afterAutospacing="1"/>
    </w:pPr>
    <w:rPr>
      <w:rFonts w:ascii="Tahoma" w:hAnsi="Tahoma" w:cs="Tahoma"/>
      <w:lang w:val="en-US" w:eastAsia="en-US"/>
    </w:rPr>
  </w:style>
  <w:style w:type="paragraph" w:styleId="a9">
    <w:name w:val="Normal (Web)"/>
    <w:basedOn w:val="a"/>
    <w:rsid w:val="00F84DDE"/>
    <w:pPr>
      <w:spacing w:before="100" w:beforeAutospacing="1" w:after="100" w:afterAutospacing="1"/>
    </w:pPr>
    <w:rPr>
      <w:sz w:val="24"/>
      <w:szCs w:val="24"/>
    </w:rPr>
  </w:style>
  <w:style w:type="paragraph" w:styleId="aa">
    <w:name w:val="Body Text"/>
    <w:basedOn w:val="a"/>
    <w:link w:val="ab"/>
    <w:unhideWhenUsed/>
    <w:rsid w:val="00F84DDE"/>
    <w:pPr>
      <w:spacing w:after="120"/>
    </w:pPr>
  </w:style>
  <w:style w:type="character" w:customStyle="1" w:styleId="ab">
    <w:name w:val="Основной текст Знак"/>
    <w:basedOn w:val="a0"/>
    <w:link w:val="aa"/>
    <w:rsid w:val="00F84DDE"/>
    <w:rPr>
      <w:rFonts w:ascii="Times New Roman" w:eastAsia="Times New Roman" w:hAnsi="Times New Roman"/>
    </w:rPr>
  </w:style>
  <w:style w:type="paragraph" w:customStyle="1" w:styleId="ac">
    <w:name w:val="Таблицы (моноширинный)"/>
    <w:basedOn w:val="a"/>
    <w:next w:val="a"/>
    <w:rsid w:val="00F84DDE"/>
    <w:pPr>
      <w:autoSpaceDE w:val="0"/>
      <w:jc w:val="both"/>
    </w:pPr>
    <w:rPr>
      <w:rFonts w:ascii="Courier New" w:hAnsi="Courier New" w:cs="Courier New"/>
      <w:lang w:eastAsia="zh-CN"/>
    </w:rPr>
  </w:style>
  <w:style w:type="character" w:customStyle="1" w:styleId="ad">
    <w:name w:val="Цветовое выделение"/>
    <w:rsid w:val="00F84DDE"/>
    <w:rPr>
      <w:b/>
      <w:bCs/>
      <w:color w:val="000080"/>
    </w:rPr>
  </w:style>
  <w:style w:type="paragraph" w:styleId="ae">
    <w:name w:val="Plain Text"/>
    <w:basedOn w:val="a"/>
    <w:link w:val="af"/>
    <w:uiPriority w:val="99"/>
    <w:unhideWhenUsed/>
    <w:rsid w:val="00F84DDE"/>
    <w:rPr>
      <w:rFonts w:ascii="Consolas" w:hAnsi="Consolas"/>
      <w:sz w:val="21"/>
      <w:szCs w:val="21"/>
    </w:rPr>
  </w:style>
  <w:style w:type="character" w:customStyle="1" w:styleId="af">
    <w:name w:val="Текст Знак"/>
    <w:basedOn w:val="a0"/>
    <w:link w:val="ae"/>
    <w:uiPriority w:val="99"/>
    <w:rsid w:val="00F84DDE"/>
    <w:rPr>
      <w:rFonts w:ascii="Consolas" w:eastAsia="Times New Roman" w:hAnsi="Consolas"/>
      <w:sz w:val="21"/>
      <w:szCs w:val="21"/>
    </w:rPr>
  </w:style>
  <w:style w:type="character" w:customStyle="1" w:styleId="apple-converted-space">
    <w:name w:val="apple-converted-space"/>
    <w:rsid w:val="00F84DDE"/>
  </w:style>
  <w:style w:type="character" w:styleId="af0">
    <w:name w:val="Hyperlink"/>
    <w:basedOn w:val="a0"/>
    <w:uiPriority w:val="99"/>
    <w:unhideWhenUsed/>
    <w:rsid w:val="00F84DDE"/>
    <w:rPr>
      <w:color w:val="0000FF"/>
      <w:u w:val="single"/>
    </w:rPr>
  </w:style>
  <w:style w:type="paragraph" w:styleId="21">
    <w:name w:val="Body Text Indent 2"/>
    <w:basedOn w:val="a"/>
    <w:link w:val="22"/>
    <w:unhideWhenUsed/>
    <w:rsid w:val="00F84DDE"/>
    <w:pPr>
      <w:spacing w:after="120" w:line="480" w:lineRule="auto"/>
      <w:ind w:left="283"/>
    </w:pPr>
  </w:style>
  <w:style w:type="character" w:customStyle="1" w:styleId="22">
    <w:name w:val="Основной текст с отступом 2 Знак"/>
    <w:basedOn w:val="a0"/>
    <w:link w:val="21"/>
    <w:rsid w:val="00F84DDE"/>
    <w:rPr>
      <w:rFonts w:ascii="Times New Roman" w:eastAsia="Times New Roman" w:hAnsi="Times New Roman"/>
    </w:rPr>
  </w:style>
  <w:style w:type="paragraph" w:styleId="af1">
    <w:name w:val="header"/>
    <w:basedOn w:val="a"/>
    <w:link w:val="af2"/>
    <w:uiPriority w:val="99"/>
    <w:unhideWhenUsed/>
    <w:rsid w:val="00F84DDE"/>
    <w:pPr>
      <w:tabs>
        <w:tab w:val="center" w:pos="4677"/>
        <w:tab w:val="right" w:pos="9355"/>
      </w:tabs>
    </w:pPr>
  </w:style>
  <w:style w:type="character" w:customStyle="1" w:styleId="af2">
    <w:name w:val="Верхний колонтитул Знак"/>
    <w:basedOn w:val="a0"/>
    <w:link w:val="af1"/>
    <w:uiPriority w:val="99"/>
    <w:rsid w:val="00F84DDE"/>
    <w:rPr>
      <w:rFonts w:ascii="Times New Roman" w:eastAsia="Times New Roman" w:hAnsi="Times New Roman"/>
    </w:rPr>
  </w:style>
  <w:style w:type="paragraph" w:styleId="af3">
    <w:name w:val="footer"/>
    <w:basedOn w:val="a"/>
    <w:link w:val="af4"/>
    <w:uiPriority w:val="99"/>
    <w:unhideWhenUsed/>
    <w:rsid w:val="00F84DDE"/>
    <w:pPr>
      <w:tabs>
        <w:tab w:val="center" w:pos="4677"/>
        <w:tab w:val="right" w:pos="9355"/>
      </w:tabs>
    </w:pPr>
  </w:style>
  <w:style w:type="character" w:customStyle="1" w:styleId="af4">
    <w:name w:val="Нижний колонтитул Знак"/>
    <w:basedOn w:val="a0"/>
    <w:link w:val="af3"/>
    <w:uiPriority w:val="99"/>
    <w:rsid w:val="00F84DDE"/>
    <w:rPr>
      <w:rFonts w:ascii="Times New Roman" w:eastAsia="Times New Roman" w:hAnsi="Times New Roman"/>
    </w:rPr>
  </w:style>
  <w:style w:type="paragraph" w:styleId="af5">
    <w:name w:val="Body Text Indent"/>
    <w:basedOn w:val="a"/>
    <w:link w:val="af6"/>
    <w:uiPriority w:val="99"/>
    <w:rsid w:val="00F84DDE"/>
    <w:pPr>
      <w:tabs>
        <w:tab w:val="left" w:pos="3969"/>
      </w:tabs>
      <w:ind w:firstLine="708"/>
      <w:jc w:val="both"/>
    </w:pPr>
    <w:rPr>
      <w:sz w:val="26"/>
    </w:rPr>
  </w:style>
  <w:style w:type="character" w:customStyle="1" w:styleId="af6">
    <w:name w:val="Основной текст с отступом Знак"/>
    <w:basedOn w:val="a0"/>
    <w:link w:val="af5"/>
    <w:uiPriority w:val="99"/>
    <w:rsid w:val="00F84DDE"/>
    <w:rPr>
      <w:rFonts w:ascii="Times New Roman" w:eastAsia="Times New Roman" w:hAnsi="Times New Roman"/>
      <w:sz w:val="26"/>
    </w:rPr>
  </w:style>
  <w:style w:type="paragraph" w:customStyle="1" w:styleId="ConsNormal">
    <w:name w:val="ConsNormal"/>
    <w:uiPriority w:val="99"/>
    <w:rsid w:val="00F84DDE"/>
    <w:pPr>
      <w:widowControl w:val="0"/>
      <w:autoSpaceDE w:val="0"/>
      <w:autoSpaceDN w:val="0"/>
      <w:adjustRightInd w:val="0"/>
      <w:ind w:right="19772" w:firstLine="720"/>
    </w:pPr>
    <w:rPr>
      <w:rFonts w:ascii="Arial" w:eastAsia="Times New Roman" w:hAnsi="Arial" w:cs="Arial"/>
      <w:sz w:val="24"/>
      <w:szCs w:val="24"/>
    </w:rPr>
  </w:style>
  <w:style w:type="paragraph" w:customStyle="1" w:styleId="af7">
    <w:name w:val="Заголовок статьи"/>
    <w:basedOn w:val="a"/>
    <w:next w:val="a"/>
    <w:uiPriority w:val="99"/>
    <w:rsid w:val="00F84DDE"/>
    <w:pPr>
      <w:autoSpaceDE w:val="0"/>
      <w:autoSpaceDN w:val="0"/>
      <w:adjustRightInd w:val="0"/>
      <w:ind w:left="1612" w:hanging="892"/>
      <w:jc w:val="both"/>
    </w:pPr>
    <w:rPr>
      <w:rFonts w:ascii="Arial" w:hAnsi="Arial" w:cs="Arial"/>
      <w:sz w:val="16"/>
      <w:szCs w:val="16"/>
    </w:rPr>
  </w:style>
  <w:style w:type="character" w:customStyle="1" w:styleId="af8">
    <w:name w:val="Гипертекстовая ссылка"/>
    <w:uiPriority w:val="99"/>
    <w:rsid w:val="00F84DDE"/>
    <w:rPr>
      <w:b/>
      <w:bCs/>
      <w:color w:val="008000"/>
      <w:sz w:val="16"/>
      <w:szCs w:val="16"/>
    </w:rPr>
  </w:style>
  <w:style w:type="paragraph" w:customStyle="1" w:styleId="13">
    <w:name w:val="13"/>
    <w:basedOn w:val="a"/>
    <w:uiPriority w:val="99"/>
    <w:rsid w:val="00F84DDE"/>
    <w:rPr>
      <w:sz w:val="28"/>
      <w:szCs w:val="28"/>
    </w:rPr>
  </w:style>
  <w:style w:type="paragraph" w:customStyle="1" w:styleId="af9">
    <w:name w:val="Комментарий"/>
    <w:basedOn w:val="a"/>
    <w:next w:val="a"/>
    <w:uiPriority w:val="99"/>
    <w:rsid w:val="00F84DDE"/>
    <w:pPr>
      <w:autoSpaceDE w:val="0"/>
      <w:autoSpaceDN w:val="0"/>
      <w:adjustRightInd w:val="0"/>
      <w:spacing w:before="75"/>
      <w:ind w:left="170"/>
      <w:jc w:val="both"/>
    </w:pPr>
    <w:rPr>
      <w:rFonts w:ascii="Arial" w:hAnsi="Arial" w:cs="Arial"/>
      <w:color w:val="353842"/>
      <w:sz w:val="24"/>
      <w:szCs w:val="24"/>
      <w:shd w:val="clear" w:color="auto" w:fill="F0F0F0"/>
    </w:rPr>
  </w:style>
  <w:style w:type="paragraph" w:customStyle="1" w:styleId="afa">
    <w:name w:val="Информация об изменениях документа"/>
    <w:basedOn w:val="af9"/>
    <w:next w:val="a"/>
    <w:uiPriority w:val="99"/>
    <w:rsid w:val="00F84DDE"/>
    <w:rPr>
      <w:i/>
      <w:iCs/>
    </w:rPr>
  </w:style>
  <w:style w:type="numbering" w:customStyle="1" w:styleId="11">
    <w:name w:val="Нет списка1"/>
    <w:next w:val="a2"/>
    <w:uiPriority w:val="99"/>
    <w:semiHidden/>
    <w:unhideWhenUsed/>
    <w:rsid w:val="00F84DDE"/>
  </w:style>
  <w:style w:type="paragraph" w:customStyle="1" w:styleId="ConsPlusNormal">
    <w:name w:val="ConsPlusNormal"/>
    <w:rsid w:val="00F84DDE"/>
    <w:pPr>
      <w:widowControl w:val="0"/>
      <w:suppressAutoHyphens/>
      <w:autoSpaceDE w:val="0"/>
      <w:ind w:firstLine="720"/>
    </w:pPr>
    <w:rPr>
      <w:rFonts w:ascii="Arial" w:eastAsia="Times New Roman" w:hAnsi="Arial" w:cs="Arial"/>
      <w:lang w:eastAsia="ar-SA"/>
    </w:rPr>
  </w:style>
  <w:style w:type="paragraph" w:styleId="afb">
    <w:name w:val="TOC Heading"/>
    <w:basedOn w:val="1"/>
    <w:next w:val="a"/>
    <w:uiPriority w:val="99"/>
    <w:qFormat/>
    <w:rsid w:val="00F84DDE"/>
    <w:pPr>
      <w:keepLines/>
      <w:spacing w:before="240" w:line="259" w:lineRule="auto"/>
      <w:outlineLvl w:val="9"/>
    </w:pPr>
    <w:rPr>
      <w:rFonts w:ascii="Calibri Light" w:hAnsi="Calibri Light" w:cs="Calibri Light"/>
      <w:b w:val="0"/>
      <w:color w:val="2E74B5"/>
      <w:sz w:val="32"/>
      <w:szCs w:val="32"/>
    </w:rPr>
  </w:style>
  <w:style w:type="paragraph" w:styleId="23">
    <w:name w:val="toc 2"/>
    <w:basedOn w:val="a"/>
    <w:next w:val="a"/>
    <w:autoRedefine/>
    <w:uiPriority w:val="39"/>
    <w:rsid w:val="00F84DDE"/>
    <w:pPr>
      <w:suppressAutoHyphens/>
      <w:snapToGrid w:val="0"/>
      <w:spacing w:after="100"/>
      <w:ind w:left="220"/>
    </w:pPr>
    <w:rPr>
      <w:sz w:val="22"/>
      <w:szCs w:val="22"/>
      <w:lang w:eastAsia="ar-SA"/>
    </w:rPr>
  </w:style>
  <w:style w:type="paragraph" w:styleId="12">
    <w:name w:val="toc 1"/>
    <w:basedOn w:val="a"/>
    <w:next w:val="a"/>
    <w:autoRedefine/>
    <w:uiPriority w:val="39"/>
    <w:rsid w:val="00F84DDE"/>
    <w:pPr>
      <w:suppressAutoHyphens/>
      <w:snapToGrid w:val="0"/>
      <w:spacing w:after="100"/>
    </w:pPr>
    <w:rPr>
      <w:sz w:val="22"/>
      <w:szCs w:val="22"/>
      <w:lang w:eastAsia="ar-SA"/>
    </w:rPr>
  </w:style>
  <w:style w:type="paragraph" w:styleId="31">
    <w:name w:val="toc 3"/>
    <w:basedOn w:val="a"/>
    <w:next w:val="a"/>
    <w:autoRedefine/>
    <w:uiPriority w:val="39"/>
    <w:rsid w:val="00F84DDE"/>
    <w:pPr>
      <w:tabs>
        <w:tab w:val="right" w:leader="dot" w:pos="9062"/>
      </w:tabs>
      <w:suppressAutoHyphens/>
      <w:snapToGrid w:val="0"/>
      <w:spacing w:after="100"/>
      <w:ind w:left="440"/>
    </w:pPr>
    <w:rPr>
      <w:noProof/>
      <w:sz w:val="22"/>
      <w:szCs w:val="22"/>
      <w:lang w:eastAsia="ar-SA"/>
    </w:rPr>
  </w:style>
  <w:style w:type="character" w:styleId="afc">
    <w:name w:val="page number"/>
    <w:uiPriority w:val="99"/>
    <w:rsid w:val="00F84DDE"/>
  </w:style>
  <w:style w:type="character" w:customStyle="1" w:styleId="afd">
    <w:name w:val="Схема документа Знак"/>
    <w:link w:val="afe"/>
    <w:uiPriority w:val="99"/>
    <w:semiHidden/>
    <w:locked/>
    <w:rsid w:val="00F84DDE"/>
    <w:rPr>
      <w:rFonts w:ascii="Tahoma" w:hAnsi="Tahoma" w:cs="Tahoma"/>
      <w:shd w:val="clear" w:color="auto" w:fill="000080"/>
    </w:rPr>
  </w:style>
  <w:style w:type="paragraph" w:styleId="afe">
    <w:name w:val="Document Map"/>
    <w:basedOn w:val="a"/>
    <w:link w:val="afd"/>
    <w:uiPriority w:val="99"/>
    <w:semiHidden/>
    <w:rsid w:val="00F84DDE"/>
    <w:pPr>
      <w:shd w:val="clear" w:color="auto" w:fill="000080"/>
    </w:pPr>
    <w:rPr>
      <w:rFonts w:ascii="Tahoma" w:eastAsia="Calibri" w:hAnsi="Tahoma" w:cs="Tahoma"/>
    </w:rPr>
  </w:style>
  <w:style w:type="character" w:customStyle="1" w:styleId="14">
    <w:name w:val="Схема документа Знак1"/>
    <w:basedOn w:val="a0"/>
    <w:link w:val="afe"/>
    <w:uiPriority w:val="99"/>
    <w:semiHidden/>
    <w:rsid w:val="00F84DDE"/>
    <w:rPr>
      <w:rFonts w:ascii="Tahoma" w:eastAsia="Times New Roman" w:hAnsi="Tahoma" w:cs="Tahoma"/>
      <w:sz w:val="16"/>
      <w:szCs w:val="16"/>
    </w:rPr>
  </w:style>
  <w:style w:type="character" w:customStyle="1" w:styleId="DocumentMapChar1">
    <w:name w:val="Document Map Char1"/>
    <w:uiPriority w:val="99"/>
    <w:semiHidden/>
    <w:rsid w:val="00F84DDE"/>
    <w:rPr>
      <w:rFonts w:ascii="Times New Roman" w:hAnsi="Times New Roman" w:cs="Times New Roman"/>
      <w:sz w:val="2"/>
      <w:szCs w:val="2"/>
      <w:lang w:eastAsia="ar-SA" w:bidi="ar-SA"/>
    </w:rPr>
  </w:style>
  <w:style w:type="paragraph" w:styleId="HTML">
    <w:name w:val="HTML Preformatted"/>
    <w:basedOn w:val="a"/>
    <w:link w:val="HTML0"/>
    <w:uiPriority w:val="99"/>
    <w:rsid w:val="00F84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basedOn w:val="a0"/>
    <w:link w:val="HTML"/>
    <w:uiPriority w:val="99"/>
    <w:rsid w:val="00F84DDE"/>
    <w:rPr>
      <w:rFonts w:ascii="Courier New" w:eastAsia="Times New Roman" w:hAnsi="Courier New"/>
    </w:rPr>
  </w:style>
  <w:style w:type="character" w:customStyle="1" w:styleId="num">
    <w:name w:val="num"/>
    <w:uiPriority w:val="99"/>
    <w:rsid w:val="00F84DDE"/>
  </w:style>
  <w:style w:type="paragraph" w:customStyle="1" w:styleId="ConsPlusDocList">
    <w:name w:val="ConsPlusDocList"/>
    <w:next w:val="a"/>
    <w:uiPriority w:val="99"/>
    <w:rsid w:val="00F84DDE"/>
    <w:pPr>
      <w:widowControl w:val="0"/>
      <w:suppressAutoHyphens/>
      <w:autoSpaceDE w:val="0"/>
    </w:pPr>
    <w:rPr>
      <w:rFonts w:ascii="Arial" w:hAnsi="Arial" w:cs="Arial"/>
      <w:kern w:val="2"/>
      <w:lang w:eastAsia="zh-CN"/>
    </w:rPr>
  </w:style>
  <w:style w:type="paragraph" w:customStyle="1" w:styleId="ConsPlusCell">
    <w:name w:val="ConsPlusCell"/>
    <w:next w:val="a"/>
    <w:uiPriority w:val="99"/>
    <w:rsid w:val="00F84DDE"/>
    <w:pPr>
      <w:widowControl w:val="0"/>
      <w:suppressAutoHyphens/>
      <w:autoSpaceDE w:val="0"/>
    </w:pPr>
    <w:rPr>
      <w:rFonts w:ascii="Arial" w:hAnsi="Arial" w:cs="Arial"/>
      <w:kern w:val="2"/>
      <w:lang w:eastAsia="zh-CN"/>
    </w:rPr>
  </w:style>
  <w:style w:type="paragraph" w:customStyle="1" w:styleId="ConsPlusDocList1">
    <w:name w:val="ConsPlusDocList1"/>
    <w:next w:val="a"/>
    <w:uiPriority w:val="99"/>
    <w:rsid w:val="00F84DDE"/>
    <w:pPr>
      <w:widowControl w:val="0"/>
      <w:suppressAutoHyphens/>
      <w:autoSpaceDE w:val="0"/>
    </w:pPr>
    <w:rPr>
      <w:rFonts w:ascii="Arial" w:hAnsi="Arial" w:cs="Arial"/>
      <w:kern w:val="1"/>
      <w:lang w:eastAsia="zh-CN"/>
    </w:rPr>
  </w:style>
  <w:style w:type="paragraph" w:customStyle="1" w:styleId="ConsPlusCell1">
    <w:name w:val="ConsPlusCell1"/>
    <w:next w:val="a"/>
    <w:uiPriority w:val="99"/>
    <w:rsid w:val="00F84DDE"/>
    <w:pPr>
      <w:widowControl w:val="0"/>
      <w:suppressAutoHyphens/>
      <w:autoSpaceDE w:val="0"/>
    </w:pPr>
    <w:rPr>
      <w:rFonts w:ascii="Arial" w:hAnsi="Arial" w:cs="Arial"/>
      <w:kern w:val="1"/>
      <w:lang w:eastAsia="zh-CN"/>
    </w:rPr>
  </w:style>
  <w:style w:type="paragraph" w:customStyle="1" w:styleId="S">
    <w:name w:val="S_Обычный"/>
    <w:basedOn w:val="a"/>
    <w:link w:val="S0"/>
    <w:uiPriority w:val="99"/>
    <w:rsid w:val="00F84DDE"/>
    <w:pPr>
      <w:suppressAutoHyphens/>
      <w:spacing w:before="120" w:line="360" w:lineRule="auto"/>
      <w:ind w:firstLine="709"/>
      <w:jc w:val="both"/>
    </w:pPr>
    <w:rPr>
      <w:color w:val="000000"/>
      <w:sz w:val="24"/>
      <w:szCs w:val="24"/>
      <w:lang w:eastAsia="ar-SA"/>
    </w:rPr>
  </w:style>
  <w:style w:type="character" w:customStyle="1" w:styleId="S0">
    <w:name w:val="S_Обычный Знак"/>
    <w:link w:val="S"/>
    <w:uiPriority w:val="99"/>
    <w:locked/>
    <w:rsid w:val="00F84DDE"/>
    <w:rPr>
      <w:rFonts w:ascii="Times New Roman" w:eastAsia="Times New Roman" w:hAnsi="Times New Roman"/>
      <w:color w:val="000000"/>
      <w:sz w:val="24"/>
      <w:szCs w:val="24"/>
      <w:lang w:eastAsia="ar-SA"/>
    </w:rPr>
  </w:style>
  <w:style w:type="paragraph" w:customStyle="1" w:styleId="s1">
    <w:name w:val="s_1"/>
    <w:basedOn w:val="a"/>
    <w:uiPriority w:val="99"/>
    <w:rsid w:val="00F84DDE"/>
    <w:pPr>
      <w:spacing w:before="100" w:beforeAutospacing="1" w:after="100" w:afterAutospacing="1"/>
    </w:pPr>
    <w:rPr>
      <w:sz w:val="24"/>
      <w:szCs w:val="24"/>
    </w:rPr>
  </w:style>
  <w:style w:type="paragraph" w:styleId="aff">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uiPriority w:val="99"/>
    <w:qFormat/>
    <w:rsid w:val="00F84DDE"/>
    <w:pPr>
      <w:spacing w:before="120" w:after="120"/>
      <w:jc w:val="center"/>
    </w:pPr>
    <w:rPr>
      <w:b/>
      <w:bCs/>
      <w:sz w:val="22"/>
      <w:szCs w:val="22"/>
    </w:rPr>
  </w:style>
  <w:style w:type="paragraph" w:customStyle="1" w:styleId="100">
    <w:name w:val="Табличный_слева_10"/>
    <w:basedOn w:val="a"/>
    <w:uiPriority w:val="99"/>
    <w:rsid w:val="00F84DDE"/>
  </w:style>
  <w:style w:type="paragraph" w:customStyle="1" w:styleId="101">
    <w:name w:val="Табличный_заголовки_10"/>
    <w:basedOn w:val="a"/>
    <w:uiPriority w:val="99"/>
    <w:rsid w:val="00F84DDE"/>
    <w:pPr>
      <w:spacing w:before="120" w:after="60"/>
      <w:ind w:firstLine="567"/>
      <w:jc w:val="center"/>
    </w:pPr>
    <w:rPr>
      <w:b/>
      <w:bCs/>
    </w:rPr>
  </w:style>
  <w:style w:type="character" w:styleId="aff0">
    <w:name w:val="annotation reference"/>
    <w:uiPriority w:val="99"/>
    <w:semiHidden/>
    <w:rsid w:val="00F84DDE"/>
    <w:rPr>
      <w:sz w:val="16"/>
      <w:szCs w:val="16"/>
    </w:rPr>
  </w:style>
  <w:style w:type="paragraph" w:styleId="aff1">
    <w:name w:val="annotation text"/>
    <w:basedOn w:val="a"/>
    <w:link w:val="aff2"/>
    <w:uiPriority w:val="99"/>
    <w:rsid w:val="00F84DDE"/>
    <w:pPr>
      <w:suppressAutoHyphens/>
      <w:snapToGrid w:val="0"/>
    </w:pPr>
    <w:rPr>
      <w:lang w:eastAsia="ar-SA"/>
    </w:rPr>
  </w:style>
  <w:style w:type="character" w:customStyle="1" w:styleId="aff2">
    <w:name w:val="Текст примечания Знак"/>
    <w:basedOn w:val="a0"/>
    <w:link w:val="aff1"/>
    <w:uiPriority w:val="99"/>
    <w:rsid w:val="00F84DDE"/>
    <w:rPr>
      <w:rFonts w:ascii="Times New Roman" w:eastAsia="Times New Roman" w:hAnsi="Times New Roman"/>
      <w:lang w:eastAsia="ar-SA"/>
    </w:rPr>
  </w:style>
  <w:style w:type="paragraph" w:styleId="aff3">
    <w:name w:val="annotation subject"/>
    <w:basedOn w:val="aff1"/>
    <w:next w:val="aff1"/>
    <w:link w:val="aff4"/>
    <w:uiPriority w:val="99"/>
    <w:semiHidden/>
    <w:rsid w:val="00F84DDE"/>
    <w:rPr>
      <w:b/>
      <w:bCs/>
    </w:rPr>
  </w:style>
  <w:style w:type="character" w:customStyle="1" w:styleId="aff4">
    <w:name w:val="Тема примечания Знак"/>
    <w:basedOn w:val="aff2"/>
    <w:link w:val="aff3"/>
    <w:uiPriority w:val="99"/>
    <w:semiHidden/>
    <w:rsid w:val="00F84DDE"/>
    <w:rPr>
      <w:b/>
      <w:bCs/>
    </w:rPr>
  </w:style>
  <w:style w:type="paragraph" w:customStyle="1" w:styleId="ConsNonformat">
    <w:name w:val="ConsNonformat"/>
    <w:rsid w:val="00F84DDE"/>
    <w:pPr>
      <w:widowControl w:val="0"/>
      <w:suppressAutoHyphens/>
      <w:autoSpaceDE w:val="0"/>
      <w:ind w:right="19772"/>
    </w:pPr>
    <w:rPr>
      <w:rFonts w:ascii="Courier New" w:eastAsia="SimSun" w:hAnsi="Courier New" w:cs="Courier New"/>
      <w:lang w:eastAsia="ar-SA"/>
    </w:rPr>
  </w:style>
  <w:style w:type="paragraph" w:styleId="aff5">
    <w:name w:val="footnote text"/>
    <w:basedOn w:val="a"/>
    <w:link w:val="aff6"/>
    <w:uiPriority w:val="99"/>
    <w:semiHidden/>
    <w:unhideWhenUsed/>
    <w:rsid w:val="00F84DDE"/>
    <w:pPr>
      <w:suppressAutoHyphens/>
      <w:snapToGrid w:val="0"/>
    </w:pPr>
    <w:rPr>
      <w:lang w:eastAsia="ar-SA"/>
    </w:rPr>
  </w:style>
  <w:style w:type="character" w:customStyle="1" w:styleId="aff6">
    <w:name w:val="Текст сноски Знак"/>
    <w:basedOn w:val="a0"/>
    <w:link w:val="aff5"/>
    <w:uiPriority w:val="99"/>
    <w:semiHidden/>
    <w:rsid w:val="00F84DDE"/>
    <w:rPr>
      <w:rFonts w:ascii="Times New Roman" w:eastAsia="Times New Roman" w:hAnsi="Times New Roman"/>
      <w:lang w:eastAsia="ar-SA"/>
    </w:rPr>
  </w:style>
  <w:style w:type="character" w:styleId="aff7">
    <w:name w:val="footnote reference"/>
    <w:semiHidden/>
    <w:rsid w:val="00F84DDE"/>
    <w:rPr>
      <w:vertAlign w:val="superscript"/>
    </w:rPr>
  </w:style>
  <w:style w:type="paragraph" w:customStyle="1" w:styleId="aff8">
    <w:name w:val="Абзац"/>
    <w:basedOn w:val="a"/>
    <w:link w:val="aff9"/>
    <w:qFormat/>
    <w:rsid w:val="00F84DDE"/>
    <w:pPr>
      <w:spacing w:line="360" w:lineRule="auto"/>
      <w:ind w:firstLine="567"/>
      <w:jc w:val="both"/>
    </w:pPr>
    <w:rPr>
      <w:sz w:val="24"/>
      <w:szCs w:val="24"/>
    </w:rPr>
  </w:style>
  <w:style w:type="character" w:customStyle="1" w:styleId="aff9">
    <w:name w:val="Абзац Знак"/>
    <w:link w:val="aff8"/>
    <w:rsid w:val="00F84DDE"/>
    <w:rPr>
      <w:rFonts w:ascii="Times New Roman" w:eastAsia="Times New Roman" w:hAnsi="Times New Roman"/>
      <w:sz w:val="24"/>
      <w:szCs w:val="24"/>
    </w:rPr>
  </w:style>
  <w:style w:type="paragraph" w:customStyle="1" w:styleId="15">
    <w:name w:val="Стиль1"/>
    <w:basedOn w:val="a"/>
    <w:qFormat/>
    <w:rsid w:val="00F84DDE"/>
    <w:pPr>
      <w:tabs>
        <w:tab w:val="left" w:pos="720"/>
      </w:tabs>
      <w:spacing w:line="276" w:lineRule="auto"/>
      <w:ind w:left="-57" w:right="-57" w:firstLine="709"/>
      <w:jc w:val="both"/>
    </w:pPr>
    <w:rPr>
      <w:spacing w:val="-10"/>
      <w:sz w:val="24"/>
      <w:szCs w:val="24"/>
    </w:rPr>
  </w:style>
  <w:style w:type="character" w:customStyle="1" w:styleId="affa">
    <w:name w:val="Утратил силу"/>
    <w:uiPriority w:val="99"/>
    <w:rsid w:val="00F84DDE"/>
    <w:rPr>
      <w:b w:val="0"/>
      <w:bCs w:val="0"/>
      <w:strike/>
      <w:color w:val="666600"/>
    </w:rPr>
  </w:style>
  <w:style w:type="paragraph" w:customStyle="1" w:styleId="formattext">
    <w:name w:val="formattext"/>
    <w:basedOn w:val="a"/>
    <w:rsid w:val="00F84DDE"/>
    <w:pPr>
      <w:spacing w:before="100" w:beforeAutospacing="1" w:after="100" w:afterAutospacing="1"/>
    </w:pPr>
    <w:rPr>
      <w:sz w:val="24"/>
      <w:szCs w:val="24"/>
    </w:rPr>
  </w:style>
  <w:style w:type="paragraph" w:customStyle="1" w:styleId="affb">
    <w:name w:val="Нормальный (таблица)"/>
    <w:basedOn w:val="a"/>
    <w:next w:val="a"/>
    <w:uiPriority w:val="99"/>
    <w:rsid w:val="00F84DDE"/>
    <w:pPr>
      <w:widowControl w:val="0"/>
      <w:autoSpaceDE w:val="0"/>
      <w:autoSpaceDN w:val="0"/>
      <w:adjustRightInd w:val="0"/>
      <w:jc w:val="both"/>
    </w:pPr>
    <w:rPr>
      <w:rFonts w:ascii="Arial" w:hAnsi="Arial" w:cs="Arial"/>
      <w:sz w:val="24"/>
      <w:szCs w:val="24"/>
    </w:rPr>
  </w:style>
  <w:style w:type="paragraph" w:customStyle="1" w:styleId="affc">
    <w:name w:val="Прижатый влево"/>
    <w:basedOn w:val="a"/>
    <w:next w:val="a"/>
    <w:uiPriority w:val="99"/>
    <w:rsid w:val="00F84DDE"/>
    <w:pPr>
      <w:widowControl w:val="0"/>
      <w:autoSpaceDE w:val="0"/>
      <w:autoSpaceDN w:val="0"/>
      <w:adjustRightInd w:val="0"/>
    </w:pPr>
    <w:rPr>
      <w:rFonts w:ascii="Arial" w:hAnsi="Arial" w:cs="Arial"/>
      <w:sz w:val="24"/>
      <w:szCs w:val="24"/>
    </w:rPr>
  </w:style>
  <w:style w:type="paragraph" w:styleId="41">
    <w:name w:val="toc 4"/>
    <w:basedOn w:val="a"/>
    <w:next w:val="a"/>
    <w:autoRedefine/>
    <w:uiPriority w:val="39"/>
    <w:unhideWhenUsed/>
    <w:rsid w:val="00F84DDE"/>
    <w:pPr>
      <w:spacing w:after="100" w:line="259" w:lineRule="auto"/>
      <w:ind w:left="660"/>
    </w:pPr>
    <w:rPr>
      <w:rFonts w:ascii="Calibri" w:hAnsi="Calibri"/>
      <w:sz w:val="22"/>
      <w:szCs w:val="22"/>
    </w:rPr>
  </w:style>
  <w:style w:type="paragraph" w:styleId="5">
    <w:name w:val="toc 5"/>
    <w:basedOn w:val="a"/>
    <w:next w:val="a"/>
    <w:autoRedefine/>
    <w:uiPriority w:val="39"/>
    <w:unhideWhenUsed/>
    <w:rsid w:val="00F84DDE"/>
    <w:pPr>
      <w:spacing w:after="100" w:line="259" w:lineRule="auto"/>
      <w:ind w:left="880"/>
    </w:pPr>
    <w:rPr>
      <w:rFonts w:ascii="Calibri" w:hAnsi="Calibri"/>
      <w:sz w:val="22"/>
      <w:szCs w:val="22"/>
    </w:rPr>
  </w:style>
  <w:style w:type="paragraph" w:styleId="6">
    <w:name w:val="toc 6"/>
    <w:basedOn w:val="a"/>
    <w:next w:val="a"/>
    <w:autoRedefine/>
    <w:uiPriority w:val="39"/>
    <w:unhideWhenUsed/>
    <w:rsid w:val="00F84DDE"/>
    <w:pPr>
      <w:spacing w:after="100" w:line="259" w:lineRule="auto"/>
      <w:ind w:left="1100"/>
    </w:pPr>
    <w:rPr>
      <w:rFonts w:ascii="Calibri" w:hAnsi="Calibri"/>
      <w:sz w:val="22"/>
      <w:szCs w:val="22"/>
    </w:rPr>
  </w:style>
  <w:style w:type="paragraph" w:styleId="7">
    <w:name w:val="toc 7"/>
    <w:basedOn w:val="a"/>
    <w:next w:val="a"/>
    <w:autoRedefine/>
    <w:uiPriority w:val="39"/>
    <w:unhideWhenUsed/>
    <w:rsid w:val="00F84DDE"/>
    <w:pPr>
      <w:spacing w:after="100" w:line="259" w:lineRule="auto"/>
      <w:ind w:left="1320"/>
    </w:pPr>
    <w:rPr>
      <w:rFonts w:ascii="Calibri" w:hAnsi="Calibri"/>
      <w:sz w:val="22"/>
      <w:szCs w:val="22"/>
    </w:rPr>
  </w:style>
  <w:style w:type="paragraph" w:styleId="8">
    <w:name w:val="toc 8"/>
    <w:basedOn w:val="a"/>
    <w:next w:val="a"/>
    <w:autoRedefine/>
    <w:uiPriority w:val="39"/>
    <w:unhideWhenUsed/>
    <w:rsid w:val="00F84DDE"/>
    <w:pPr>
      <w:spacing w:after="100" w:line="259" w:lineRule="auto"/>
      <w:ind w:left="1540"/>
    </w:pPr>
    <w:rPr>
      <w:rFonts w:ascii="Calibri" w:hAnsi="Calibri"/>
      <w:sz w:val="22"/>
      <w:szCs w:val="22"/>
    </w:rPr>
  </w:style>
  <w:style w:type="paragraph" w:styleId="9">
    <w:name w:val="toc 9"/>
    <w:basedOn w:val="a"/>
    <w:next w:val="a"/>
    <w:autoRedefine/>
    <w:uiPriority w:val="39"/>
    <w:unhideWhenUsed/>
    <w:rsid w:val="00F84DDE"/>
    <w:pPr>
      <w:spacing w:after="100" w:line="259" w:lineRule="auto"/>
      <w:ind w:left="1760"/>
    </w:pPr>
    <w:rPr>
      <w:rFonts w:ascii="Calibri" w:hAnsi="Calibri"/>
      <w:sz w:val="22"/>
      <w:szCs w:val="22"/>
    </w:rPr>
  </w:style>
  <w:style w:type="paragraph" w:customStyle="1" w:styleId="Default">
    <w:name w:val="Default"/>
    <w:rsid w:val="00F84DDE"/>
    <w:pPr>
      <w:autoSpaceDE w:val="0"/>
      <w:autoSpaceDN w:val="0"/>
      <w:adjustRightInd w:val="0"/>
    </w:pPr>
    <w:rPr>
      <w:rFonts w:ascii="Times New Roman" w:eastAsia="Times New Roman" w:hAnsi="Times New Roman"/>
      <w:color w:val="000000"/>
      <w:sz w:val="24"/>
      <w:szCs w:val="24"/>
    </w:rPr>
  </w:style>
  <w:style w:type="paragraph" w:styleId="affd">
    <w:name w:val="Signature"/>
    <w:basedOn w:val="a"/>
    <w:link w:val="affe"/>
    <w:rsid w:val="00F84DDE"/>
    <w:rPr>
      <w:sz w:val="24"/>
      <w:szCs w:val="24"/>
    </w:rPr>
  </w:style>
  <w:style w:type="character" w:customStyle="1" w:styleId="affe">
    <w:name w:val="Подпись Знак"/>
    <w:basedOn w:val="a0"/>
    <w:link w:val="affd"/>
    <w:rsid w:val="00F84DDE"/>
    <w:rPr>
      <w:rFonts w:ascii="Times New Roman" w:eastAsia="Times New Roman" w:hAnsi="Times New Roman"/>
      <w:sz w:val="24"/>
      <w:szCs w:val="24"/>
    </w:rPr>
  </w:style>
  <w:style w:type="paragraph" w:customStyle="1" w:styleId="afff">
    <w:name w:val="Адрес получателя"/>
    <w:basedOn w:val="a"/>
    <w:rsid w:val="00F84DDE"/>
    <w:rPr>
      <w:sz w:val="24"/>
      <w:szCs w:val="24"/>
      <w:lang w:bidi="en-US"/>
    </w:rPr>
  </w:style>
  <w:style w:type="paragraph" w:customStyle="1" w:styleId="rtejustify">
    <w:name w:val="rtejustify"/>
    <w:basedOn w:val="a"/>
    <w:rsid w:val="00544BE3"/>
    <w:pPr>
      <w:spacing w:before="100" w:beforeAutospacing="1" w:after="100" w:afterAutospacing="1"/>
    </w:pPr>
    <w:rPr>
      <w:sz w:val="24"/>
      <w:szCs w:val="24"/>
    </w:rPr>
  </w:style>
  <w:style w:type="character" w:customStyle="1" w:styleId="afff0">
    <w:name w:val="Основной текст_"/>
    <w:link w:val="16"/>
    <w:rsid w:val="00CB4363"/>
    <w:rPr>
      <w:sz w:val="19"/>
      <w:szCs w:val="19"/>
      <w:shd w:val="clear" w:color="auto" w:fill="FFFFFF"/>
    </w:rPr>
  </w:style>
  <w:style w:type="paragraph" w:customStyle="1" w:styleId="16">
    <w:name w:val="Основной текст1"/>
    <w:basedOn w:val="a"/>
    <w:link w:val="afff0"/>
    <w:rsid w:val="00CB4363"/>
    <w:pPr>
      <w:widowControl w:val="0"/>
      <w:shd w:val="clear" w:color="auto" w:fill="FFFFFF"/>
      <w:ind w:firstLine="400"/>
    </w:pPr>
    <w:rPr>
      <w:rFonts w:ascii="Calibri" w:eastAsia="Calibri" w:hAnsi="Calibri"/>
      <w:sz w:val="19"/>
      <w:szCs w:val="19"/>
    </w:rPr>
  </w:style>
  <w:style w:type="paragraph" w:customStyle="1" w:styleId="newstitlebig">
    <w:name w:val="news_title_big"/>
    <w:basedOn w:val="a"/>
    <w:rsid w:val="00F5512A"/>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297759754">
      <w:bodyDiv w:val="1"/>
      <w:marLeft w:val="0"/>
      <w:marRight w:val="0"/>
      <w:marTop w:val="0"/>
      <w:marBottom w:val="0"/>
      <w:divBdr>
        <w:top w:val="none" w:sz="0" w:space="0" w:color="auto"/>
        <w:left w:val="none" w:sz="0" w:space="0" w:color="auto"/>
        <w:bottom w:val="none" w:sz="0" w:space="0" w:color="auto"/>
        <w:right w:val="none" w:sz="0" w:space="0" w:color="auto"/>
      </w:divBdr>
    </w:div>
    <w:div w:id="1622765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1567A2566652960547739277FECD42441A0B22D76AB3F5D4BA8BD6C6A63AD5DAx7H2L" TargetMode="External"/><Relationship Id="rId18" Type="http://schemas.openxmlformats.org/officeDocument/2006/relationships/hyperlink" Target="consultantplus://offline/ref=1567A2566652960547738C7AE8A11C40130474D26AB3FB8AE2D48D9BF1x3H3L" TargetMode="External"/><Relationship Id="rId26" Type="http://schemas.openxmlformats.org/officeDocument/2006/relationships/hyperlink" Target="http://www.sarprok.ru/content/verhovnyy-sud-rossiyskoy-federacii-razyasnil-kak-sudy-dolzhny-shtrafovat-upravlyayushchie"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sarprok.ru/content/nalogoplatelshchiki-smogut-obrashchatsya-v-nalogovye-organy-cherez-mfc" TargetMode="External"/><Relationship Id="rId34" Type="http://schemas.openxmlformats.org/officeDocument/2006/relationships/hyperlink" Target="http://www.sarprok.ru/content/melkoe-vzyatochnichestvo" TargetMode="External"/><Relationship Id="rId7" Type="http://schemas.openxmlformats.org/officeDocument/2006/relationships/endnotes" Target="endnotes.xml"/><Relationship Id="rId12" Type="http://schemas.openxmlformats.org/officeDocument/2006/relationships/hyperlink" Target="consultantplus://offline/ref=A43B6A0C3B548AD773F7B009CE8FA6D4F3456DA44B1B5D5547C5833C5AFD18C9d9H8K" TargetMode="External"/><Relationship Id="rId17" Type="http://schemas.openxmlformats.org/officeDocument/2006/relationships/hyperlink" Target="http://gov.cap.ru/../../AppData/Local/Microsoft/Windows/Temporary%20Internet%20Files/Content.Outlook/2EZULXID/&#1057;%20&#1091;&#1095;&#1077;&#1090;&#1086;&#1084;%20&#1080;&#1079;&#1084;&#1077;&#1085;&#1077;&#1080;&#1081;%202013%20&#1080;%202017%20&#1075;&#1086;&#1076;&#1086;&#1074;%20&#1086;&#1087;&#1088;&#1077;&#1076;&#1077;&#1083;&#1077;&#1085;&#1080;&#1103;%20&#1088;&#1072;&#1079;&#1084;&#1077;&#1088;&#1072;%20&#1072;&#1088;&#1077;&#1085;&#1076;&#1085;&#1086;&#1081;%20&#1087;&#1083;&#1072;&#1090;&#1099;%20&#1080;&#1084;&#1091;&#1097;&#1077;&#1089;&#1090;&#1074;&#1072;%20&#1073;&#1077;&#1079;%20&#1090;&#1086;&#1088;&#1075;&#1086;&#1074;%20(3).docx" TargetMode="External"/><Relationship Id="rId25" Type="http://schemas.openxmlformats.org/officeDocument/2006/relationships/hyperlink" Target="http://www.sarprok.ru/content/vvoditsya-novyy-poryadok-primireniya-storon-v-grazhdanskom-arbitrazhnom-i-administrativnom" TargetMode="External"/><Relationship Id="rId33" Type="http://schemas.openxmlformats.org/officeDocument/2006/relationships/hyperlink" Target="http://www.sarprok.ru/content/ob-administrativnoy-otvetstvennosti-za-nezakonnoe-voznagrazhdenie-ot-imeni-yuridicheskogo"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gov.cap.ru/../../AppData/Local/Microsoft/Windows/Temporary%20Internet%20Files/Content.Outlook/2EZULXID/&#1057;%20&#1091;&#1095;&#1077;&#1090;&#1086;&#1084;%20&#1080;&#1079;&#1084;&#1077;&#1085;&#1077;&#1080;&#1081;%202013%20&#1080;%202017%20&#1075;&#1086;&#1076;&#1086;&#1074;%20&#1086;&#1087;&#1088;&#1077;&#1076;&#1077;&#1083;&#1077;&#1085;&#1080;&#1103;%20&#1088;&#1072;&#1079;&#1084;&#1077;&#1088;&#1072;%20&#1072;&#1088;&#1077;&#1085;&#1076;&#1085;&#1086;&#1081;%20&#1087;&#1083;&#1072;&#1090;&#1099;%20&#1080;&#1084;&#1091;&#1097;&#1077;&#1089;&#1090;&#1074;&#1072;%20&#1073;&#1077;&#1079;%20&#1090;&#1086;&#1088;&#1075;&#1086;&#1074;%20(3).docx" TargetMode="External"/><Relationship Id="rId20" Type="http://schemas.openxmlformats.org/officeDocument/2006/relationships/hyperlink" Target="http://www.sarprok.ru/content/rasshiren-perechen-zabolevaniy-dayushchih-invalidam-pravo-na-dopolnitelnuyu-zhiluyu" TargetMode="External"/><Relationship Id="rId29" Type="http://schemas.openxmlformats.org/officeDocument/2006/relationships/hyperlink" Target="http://www.sarprok.ru/content/novyy-poryadok-otbyvaniya-nakazaniya-v-uchastkah-koloniy-poseleni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43B6A0C3B548AD773F7AE04D8E3F8D0F94E33A841125F07199AD8610DF4129EDF3A5A1A7BE2C8E9dAHBK" TargetMode="External"/><Relationship Id="rId24" Type="http://schemas.openxmlformats.org/officeDocument/2006/relationships/hyperlink" Target="http://www.sarprok.ru/content/novaya-statya-v-grazhdanskom-processualnom-kodekse-pozvolit-operativno-ustranyat-opiski-i" TargetMode="External"/><Relationship Id="rId32" Type="http://schemas.openxmlformats.org/officeDocument/2006/relationships/hyperlink" Target="http://www.sarprok.ru/content/konflikt-interesov-pri-zaklyuchenii-gosudarstvennyh-i-municipalnyh-kontraktov-osnovanie-dlya"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gov.cap.ru/../../AppData/Local/Microsoft/Windows/Temporary%20Internet%20Files/Content.Outlook/2EZULXID/&#1057;%20&#1091;&#1095;&#1077;&#1090;&#1086;&#1084;%20&#1080;&#1079;&#1084;&#1077;&#1085;&#1077;&#1080;&#1081;%202013%20&#1080;%202017%20&#1075;&#1086;&#1076;&#1086;&#1074;%20&#1086;&#1087;&#1088;&#1077;&#1076;&#1077;&#1083;&#1077;&#1085;&#1080;&#1103;%20&#1088;&#1072;&#1079;&#1084;&#1077;&#1088;&#1072;%20&#1072;&#1088;&#1077;&#1085;&#1076;&#1085;&#1086;&#1081;%20&#1087;&#1083;&#1072;&#1090;&#1099;%20&#1080;&#1084;&#1091;&#1097;&#1077;&#1089;&#1090;&#1074;&#1072;%20&#1073;&#1077;&#1079;%20&#1090;&#1086;&#1088;&#1075;&#1086;&#1074;%20(3).docx" TargetMode="External"/><Relationship Id="rId23" Type="http://schemas.openxmlformats.org/officeDocument/2006/relationships/hyperlink" Target="http://www.sarprok.ru/content/lesnaya-deklaraciya" TargetMode="External"/><Relationship Id="rId28" Type="http://schemas.openxmlformats.org/officeDocument/2006/relationships/hyperlink" Target="http://www.sarprok.ru/content/vvedeny-novye-uchebnye-otsrochki-ot-armii" TargetMode="External"/><Relationship Id="rId36" Type="http://schemas.openxmlformats.org/officeDocument/2006/relationships/hyperlink" Target="http://zakonbase.ru/content/base/276887/" TargetMode="External"/><Relationship Id="rId10" Type="http://schemas.openxmlformats.org/officeDocument/2006/relationships/hyperlink" Target="garantf1://42412215.0/" TargetMode="External"/><Relationship Id="rId19" Type="http://schemas.openxmlformats.org/officeDocument/2006/relationships/hyperlink" Target="http://www.sarprok.ru/content/audioprotokoly-v-sudebnyh-zasedaniyah-po-ugolovnym-i-grazhdanskim-delam" TargetMode="External"/><Relationship Id="rId31" Type="http://schemas.openxmlformats.org/officeDocument/2006/relationships/hyperlink" Target="http://www.sarprok.ru/content/otvetstvennost-za-oskorblenie" TargetMode="External"/><Relationship Id="rId4" Type="http://schemas.openxmlformats.org/officeDocument/2006/relationships/settings" Target="settings.xml"/><Relationship Id="rId9" Type="http://schemas.openxmlformats.org/officeDocument/2006/relationships/hyperlink" Target="consultantplus://offline/ref=A43B6A0C3B548AD773F7B009CE8FA6D4F3456DA44B1B5D5547C5833C5AFD18C9d9H8K" TargetMode="External"/><Relationship Id="rId14" Type="http://schemas.openxmlformats.org/officeDocument/2006/relationships/hyperlink" Target="http://gov.cap.ru/../../AppData/Local/Microsoft/Windows/Temporary%20Internet%20Files/Content.Outlook/2EZULXID/&#1057;%20&#1091;&#1095;&#1077;&#1090;&#1086;&#1084;%20&#1080;&#1079;&#1084;&#1077;&#1085;&#1077;&#1080;&#1081;%202013%20&#1080;%202017%20&#1075;&#1086;&#1076;&#1086;&#1074;%20&#1086;&#1087;&#1088;&#1077;&#1076;&#1077;&#1083;&#1077;&#1085;&#1080;&#1103;%20&#1088;&#1072;&#1079;&#1084;&#1077;&#1088;&#1072;%20&#1072;&#1088;&#1077;&#1085;&#1076;&#1085;&#1086;&#1081;%20&#1087;&#1083;&#1072;&#1090;&#1099;%20&#1080;&#1084;&#1091;&#1097;&#1077;&#1089;&#1090;&#1074;&#1072;%20&#1073;&#1077;&#1079;%20&#1090;&#1086;&#1088;&#1075;&#1086;&#1074;%20(3).docx" TargetMode="External"/><Relationship Id="rId22" Type="http://schemas.openxmlformats.org/officeDocument/2006/relationships/hyperlink" Target="http://www.sarprok.ru/content/vstupili-v-silu-pravila-ucheta-bespilotnyh-vozdushnyh-sudov" TargetMode="External"/><Relationship Id="rId27" Type="http://schemas.openxmlformats.org/officeDocument/2006/relationships/hyperlink" Target="http://www.sarprok.ru/content/o-dopolnitelnyh-mera-prinyatyh-v-celyah-protivodeystviya-korrupcii-v-sfere-zakupok" TargetMode="External"/><Relationship Id="rId30" Type="http://schemas.openxmlformats.org/officeDocument/2006/relationships/hyperlink" Target="http://www.sarprok.ru/content/novye-pravila-podachi-iskovyh-zayavleniy-v-sud" TargetMode="External"/><Relationship Id="rId35" Type="http://schemas.openxmlformats.org/officeDocument/2006/relationships/hyperlink" Target="http://www.sarprok.ru/content/pravovoe-regulirovanie-trudovyh-otnosheniy-s-licami-zanyatymi-na-sezonnyh-rabotah-imeet-rya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04D28D-F301-4805-9267-B931FFBF0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21</Pages>
  <Words>12211</Words>
  <Characters>69608</Characters>
  <Application>Microsoft Office Word</Application>
  <DocSecurity>0</DocSecurity>
  <Lines>580</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81656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SAO-ybeevo</cp:lastModifiedBy>
  <cp:revision>3</cp:revision>
  <dcterms:created xsi:type="dcterms:W3CDTF">2019-10-29T09:22:00Z</dcterms:created>
  <dcterms:modified xsi:type="dcterms:W3CDTF">2019-10-30T13:17:00Z</dcterms:modified>
</cp:coreProperties>
</file>