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9A" w:rsidRPr="0094418B" w:rsidRDefault="00062C9A" w:rsidP="00A02137">
      <w:pPr>
        <w:jc w:val="center"/>
        <w:rPr>
          <w:b/>
          <w:sz w:val="26"/>
          <w:szCs w:val="26"/>
        </w:rPr>
      </w:pPr>
    </w:p>
    <w:p w:rsidR="00062C9A" w:rsidRDefault="00062C9A" w:rsidP="000A20C7">
      <w:pPr>
        <w:jc w:val="both"/>
        <w:rPr>
          <w:sz w:val="26"/>
        </w:rPr>
      </w:pPr>
    </w:p>
    <w:p w:rsidR="00062C9A" w:rsidRDefault="00062C9A" w:rsidP="000A20C7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54.65pt;height:54.65pt;z-index:251658240;mso-wrap-edited:f" o:allowincell="f">
            <v:imagedata r:id="rId5" o:title=""/>
          </v:shape>
        </w:pict>
      </w:r>
    </w:p>
    <w:p w:rsidR="00062C9A" w:rsidRDefault="00062C9A" w:rsidP="000A20C7">
      <w:pPr>
        <w:spacing w:line="360" w:lineRule="auto"/>
        <w:jc w:val="center"/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062C9A" w:rsidTr="00A70E1C">
        <w:trPr>
          <w:cantSplit/>
          <w:trHeight w:val="710"/>
        </w:trPr>
        <w:tc>
          <w:tcPr>
            <w:tcW w:w="4195" w:type="dxa"/>
          </w:tcPr>
          <w:p w:rsidR="00062C9A" w:rsidRDefault="00062C9A" w:rsidP="00A70E1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</w:p>
          <w:p w:rsidR="00062C9A" w:rsidRDefault="00062C9A" w:rsidP="00A70E1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062C9A" w:rsidRDefault="00062C9A" w:rsidP="00A70E1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062C9A" w:rsidRDefault="00062C9A" w:rsidP="00A70E1C">
            <w:pPr>
              <w:jc w:val="center"/>
            </w:pPr>
          </w:p>
        </w:tc>
        <w:tc>
          <w:tcPr>
            <w:tcW w:w="4202" w:type="dxa"/>
          </w:tcPr>
          <w:p w:rsidR="00062C9A" w:rsidRDefault="00062C9A" w:rsidP="00A70E1C">
            <w:pPr>
              <w:pStyle w:val="a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</w:p>
          <w:p w:rsidR="00062C9A" w:rsidRDefault="00062C9A" w:rsidP="00A70E1C">
            <w:pPr>
              <w:pStyle w:val="a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0"/>
                <w:rFonts w:ascii="Times New Roman" w:hAnsi="Times New Roman"/>
                <w:b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КРАСНОАРМЕЙСКИЙ РАЙОН  </w:t>
            </w:r>
          </w:p>
        </w:tc>
      </w:tr>
      <w:tr w:rsidR="00062C9A" w:rsidTr="00A70E1C">
        <w:trPr>
          <w:cantSplit/>
          <w:trHeight w:val="1961"/>
        </w:trPr>
        <w:tc>
          <w:tcPr>
            <w:tcW w:w="4195" w:type="dxa"/>
          </w:tcPr>
          <w:p w:rsidR="00062C9A" w:rsidRDefault="00062C9A" w:rsidP="00A70E1C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ПИКШИК ЯЛ ПОСЕЛЕНИЙĚН </w:t>
            </w:r>
          </w:p>
          <w:p w:rsidR="00062C9A" w:rsidRDefault="00062C9A" w:rsidP="00A70E1C">
            <w:pPr>
              <w:spacing w:before="20" w:line="192" w:lineRule="auto"/>
              <w:jc w:val="center"/>
              <w:rPr>
                <w:rStyle w:val="a0"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0"/>
                <w:noProof/>
                <w:color w:val="000000"/>
              </w:rPr>
              <w:t xml:space="preserve"> </w:t>
            </w:r>
          </w:p>
          <w:p w:rsidR="00062C9A" w:rsidRDefault="00062C9A" w:rsidP="00A70E1C">
            <w:pPr>
              <w:spacing w:line="192" w:lineRule="auto"/>
              <w:jc w:val="center"/>
              <w:rPr>
                <w:b/>
              </w:rPr>
            </w:pPr>
          </w:p>
          <w:p w:rsidR="00062C9A" w:rsidRDefault="00062C9A" w:rsidP="00A70E1C">
            <w:pPr>
              <w:spacing w:line="192" w:lineRule="auto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062C9A" w:rsidRPr="006D5D00" w:rsidRDefault="00062C9A" w:rsidP="00A70E1C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6D5D00">
              <w:rPr>
                <w:b/>
                <w:bCs/>
                <w:sz w:val="26"/>
                <w:szCs w:val="26"/>
              </w:rPr>
              <w:t>ЙЫШĂНУ</w:t>
            </w:r>
          </w:p>
          <w:p w:rsidR="00062C9A" w:rsidRDefault="00062C9A" w:rsidP="00A70E1C">
            <w:pPr>
              <w:spacing w:line="192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062C9A" w:rsidRDefault="00062C9A" w:rsidP="00A70E1C">
            <w:pPr>
              <w:pStyle w:val="a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2017ç. 06.26  № С–40/1</w:t>
            </w:r>
          </w:p>
          <w:p w:rsidR="00062C9A" w:rsidRDefault="00062C9A" w:rsidP="00A70E1C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Пикшик ялě</w:t>
            </w:r>
          </w:p>
          <w:p w:rsidR="00062C9A" w:rsidRPr="00773262" w:rsidRDefault="00062C9A" w:rsidP="00A70E1C">
            <w:pPr>
              <w:pStyle w:val="BodyText"/>
              <w:ind w:right="43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173" w:type="dxa"/>
            <w:vMerge/>
          </w:tcPr>
          <w:p w:rsidR="00062C9A" w:rsidRDefault="00062C9A" w:rsidP="00A70E1C">
            <w:pPr>
              <w:jc w:val="center"/>
            </w:pPr>
          </w:p>
        </w:tc>
        <w:tc>
          <w:tcPr>
            <w:tcW w:w="4202" w:type="dxa"/>
          </w:tcPr>
          <w:p w:rsidR="00062C9A" w:rsidRDefault="00062C9A" w:rsidP="00A70E1C">
            <w:pPr>
              <w:spacing w:before="40" w:line="192" w:lineRule="auto"/>
              <w:jc w:val="center"/>
              <w:rPr>
                <w:b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 xml:space="preserve">СОБРАНИЕ ДЕПУТАТОВ </w:t>
            </w:r>
          </w:p>
          <w:p w:rsidR="00062C9A" w:rsidRDefault="00062C9A" w:rsidP="00A70E1C">
            <w:pPr>
              <w:pStyle w:val="a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ПИКШИКСКОГО СЕЛЬСКОГО ПОСЕЛЕНИЯ</w:t>
            </w:r>
          </w:p>
          <w:p w:rsidR="00062C9A" w:rsidRDefault="00062C9A" w:rsidP="00A70E1C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noProof/>
                <w:color w:val="000000"/>
                <w:sz w:val="26"/>
              </w:rPr>
            </w:pPr>
          </w:p>
          <w:p w:rsidR="00062C9A" w:rsidRDefault="00062C9A" w:rsidP="00A70E1C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0"/>
                <w:rFonts w:ascii="Times New Roman" w:hAnsi="Times New Roman"/>
                <w:noProof/>
                <w:color w:val="000000"/>
                <w:sz w:val="26"/>
              </w:rPr>
              <w:t>РЕШЕНИЕ</w:t>
            </w:r>
          </w:p>
          <w:p w:rsidR="00062C9A" w:rsidRDefault="00062C9A" w:rsidP="00A70E1C"/>
          <w:p w:rsidR="00062C9A" w:rsidRDefault="00062C9A" w:rsidP="00A70E1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sz w:val="26"/>
              </w:rPr>
              <w:t xml:space="preserve">26.06.2017г. № </w:t>
            </w:r>
            <w:r>
              <w:rPr>
                <w:noProof/>
                <w:color w:val="000000"/>
                <w:sz w:val="26"/>
              </w:rPr>
              <w:t>С–40/1</w:t>
            </w:r>
          </w:p>
          <w:p w:rsidR="00062C9A" w:rsidRDefault="00062C9A" w:rsidP="00A70E1C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д. Пикшики</w:t>
            </w:r>
          </w:p>
        </w:tc>
      </w:tr>
    </w:tbl>
    <w:p w:rsidR="00062C9A" w:rsidRDefault="00062C9A" w:rsidP="00A02137">
      <w:pPr>
        <w:ind w:left="-180" w:firstLine="180"/>
        <w:rPr>
          <w:b/>
          <w:bCs/>
          <w:sz w:val="24"/>
          <w:szCs w:val="24"/>
        </w:rPr>
      </w:pPr>
    </w:p>
    <w:tbl>
      <w:tblPr>
        <w:tblpPr w:leftFromText="180" w:rightFromText="180" w:vertAnchor="text" w:tblpX="109" w:tblpY="-44"/>
        <w:tblW w:w="0" w:type="auto"/>
        <w:tblLook w:val="0000"/>
      </w:tblPr>
      <w:tblGrid>
        <w:gridCol w:w="4968"/>
      </w:tblGrid>
      <w:tr w:rsidR="00062C9A" w:rsidTr="00206AAE">
        <w:trPr>
          <w:trHeight w:val="2157"/>
        </w:trPr>
        <w:tc>
          <w:tcPr>
            <w:tcW w:w="4968" w:type="dxa"/>
          </w:tcPr>
          <w:p w:rsidR="00062C9A" w:rsidRPr="00206AAE" w:rsidRDefault="00062C9A" w:rsidP="00206AAE">
            <w:pPr>
              <w:pStyle w:val="BodyText"/>
              <w:ind w:right="43"/>
              <w:rPr>
                <w:rFonts w:ascii="Times New Roman" w:hAnsi="Times New Roman"/>
                <w:b/>
                <w:szCs w:val="24"/>
              </w:rPr>
            </w:pPr>
            <w:r w:rsidRPr="00206AAE">
              <w:rPr>
                <w:rFonts w:ascii="Times New Roman" w:hAnsi="Times New Roman"/>
                <w:b/>
                <w:szCs w:val="24"/>
              </w:rPr>
              <w:t xml:space="preserve">Об утверждении порядка увольнения (освобождения от должности)   лиц, замещающих муниципальную должность </w:t>
            </w:r>
          </w:p>
          <w:p w:rsidR="00062C9A" w:rsidRPr="00206AAE" w:rsidRDefault="00062C9A" w:rsidP="00206AAE">
            <w:pPr>
              <w:pStyle w:val="BodyText"/>
              <w:ind w:right="43"/>
              <w:rPr>
                <w:rFonts w:ascii="Times New Roman" w:hAnsi="Times New Roman"/>
                <w:b/>
                <w:szCs w:val="24"/>
              </w:rPr>
            </w:pPr>
            <w:r w:rsidRPr="00206AAE">
              <w:rPr>
                <w:rFonts w:ascii="Times New Roman" w:hAnsi="Times New Roman"/>
                <w:b/>
              </w:rPr>
              <w:t xml:space="preserve">в органах местного самоуправления </w:t>
            </w:r>
            <w:r>
              <w:rPr>
                <w:rFonts w:ascii="Times New Roman" w:hAnsi="Times New Roman"/>
                <w:b/>
              </w:rPr>
              <w:t>Пикшикского</w:t>
            </w:r>
            <w:r w:rsidRPr="00206AAE">
              <w:rPr>
                <w:rFonts w:ascii="Times New Roman" w:hAnsi="Times New Roman"/>
                <w:b/>
              </w:rPr>
              <w:t xml:space="preserve"> сельского поселения Красноармейского района Чувашской Республики, в связи с утратой доверия</w:t>
            </w:r>
          </w:p>
        </w:tc>
      </w:tr>
    </w:tbl>
    <w:p w:rsidR="00062C9A" w:rsidRDefault="00062C9A" w:rsidP="00A02137">
      <w:pPr>
        <w:ind w:left="-180" w:firstLine="180"/>
        <w:rPr>
          <w:b/>
          <w:bCs/>
          <w:sz w:val="24"/>
          <w:szCs w:val="24"/>
        </w:rPr>
      </w:pPr>
    </w:p>
    <w:p w:rsidR="00062C9A" w:rsidRPr="007104F2" w:rsidRDefault="00062C9A" w:rsidP="007104F2">
      <w:pPr>
        <w:tabs>
          <w:tab w:val="left" w:pos="5475"/>
        </w:tabs>
        <w:ind w:firstLine="540"/>
        <w:rPr>
          <w:color w:val="000000"/>
          <w:sz w:val="24"/>
          <w:szCs w:val="24"/>
        </w:rPr>
      </w:pPr>
      <w:r w:rsidRPr="007104F2">
        <w:rPr>
          <w:color w:val="000000"/>
          <w:sz w:val="24"/>
          <w:szCs w:val="24"/>
        </w:rPr>
        <w:tab/>
      </w:r>
    </w:p>
    <w:p w:rsidR="00062C9A" w:rsidRPr="00A02137" w:rsidRDefault="00062C9A" w:rsidP="00A02137">
      <w:pPr>
        <w:rPr>
          <w:sz w:val="24"/>
          <w:szCs w:val="24"/>
        </w:rPr>
      </w:pPr>
    </w:p>
    <w:p w:rsidR="00062C9A" w:rsidRPr="007104F2" w:rsidRDefault="00062C9A" w:rsidP="00A02137">
      <w:pPr>
        <w:ind w:firstLine="567"/>
        <w:jc w:val="both"/>
        <w:rPr>
          <w:sz w:val="26"/>
          <w:szCs w:val="26"/>
        </w:rPr>
      </w:pPr>
    </w:p>
    <w:p w:rsidR="00062C9A" w:rsidRPr="007104F2" w:rsidRDefault="00062C9A" w:rsidP="00A02137">
      <w:pPr>
        <w:ind w:firstLine="567"/>
        <w:jc w:val="both"/>
        <w:rPr>
          <w:sz w:val="26"/>
          <w:szCs w:val="26"/>
        </w:rPr>
      </w:pPr>
    </w:p>
    <w:p w:rsidR="00062C9A" w:rsidRPr="007104F2" w:rsidRDefault="00062C9A" w:rsidP="00A02137">
      <w:pPr>
        <w:ind w:firstLine="567"/>
        <w:jc w:val="both"/>
        <w:rPr>
          <w:sz w:val="26"/>
          <w:szCs w:val="26"/>
        </w:rPr>
      </w:pPr>
    </w:p>
    <w:p w:rsidR="00062C9A" w:rsidRPr="007104F2" w:rsidRDefault="00062C9A" w:rsidP="00A02137">
      <w:pPr>
        <w:ind w:firstLine="567"/>
        <w:jc w:val="both"/>
        <w:rPr>
          <w:sz w:val="26"/>
          <w:szCs w:val="26"/>
        </w:rPr>
      </w:pPr>
    </w:p>
    <w:p w:rsidR="00062C9A" w:rsidRPr="007104F2" w:rsidRDefault="00062C9A" w:rsidP="00A02137">
      <w:pPr>
        <w:ind w:firstLine="567"/>
        <w:jc w:val="both"/>
        <w:rPr>
          <w:sz w:val="26"/>
          <w:szCs w:val="26"/>
        </w:rPr>
      </w:pP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AA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206AAE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206AA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06AAE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206AAE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коррупции", Федеральным </w:t>
      </w:r>
      <w:hyperlink r:id="rId7" w:history="1">
        <w:r w:rsidRPr="00206A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AAE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06AA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06AAE">
        <w:rPr>
          <w:rFonts w:ascii="Times New Roman" w:hAnsi="Times New Roman" w:cs="Times New Roman"/>
          <w:sz w:val="24"/>
          <w:szCs w:val="24"/>
        </w:rPr>
        <w:t xml:space="preserve">. N 131-ФЗ "Об общих принципах организации местного самоуправления в Российской Федерации", 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AE">
        <w:rPr>
          <w:rFonts w:ascii="Times New Roman" w:hAnsi="Times New Roman" w:cs="Times New Roman"/>
          <w:b/>
          <w:sz w:val="24"/>
          <w:szCs w:val="24"/>
        </w:rPr>
        <w:t>Собрание депутатов Пикшикского сельского поселения Красноармейского района решило: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AA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8" w:history="1">
        <w:r w:rsidRPr="00206AA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06AAE"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лиц, замещающих муниципальную должность в органах местного самоуправления  </w:t>
      </w:r>
      <w:r w:rsidRPr="00206AAE">
        <w:rPr>
          <w:rFonts w:ascii="Times New Roman" w:hAnsi="Times New Roman" w:cs="Times New Roman"/>
          <w:color w:val="0D0D0D"/>
          <w:sz w:val="24"/>
          <w:szCs w:val="24"/>
        </w:rPr>
        <w:t>Пикшикского</w:t>
      </w:r>
      <w:r w:rsidRPr="00206AAE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Республики, в связи с утратой доверия.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AAE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официального опубликования в периодическом печатном издании «Вестник </w:t>
      </w:r>
      <w:r w:rsidRPr="00206AAE">
        <w:rPr>
          <w:rFonts w:ascii="Times New Roman" w:hAnsi="Times New Roman" w:cs="Times New Roman"/>
          <w:color w:val="0D0D0D"/>
          <w:sz w:val="24"/>
          <w:szCs w:val="24"/>
        </w:rPr>
        <w:t>Пикшикского</w:t>
      </w:r>
      <w:r w:rsidRPr="00206AAE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062C9A" w:rsidRPr="00206AAE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C9A" w:rsidRPr="00206AAE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C9A" w:rsidRPr="00206AAE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AA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06AAE">
        <w:rPr>
          <w:rFonts w:ascii="Times New Roman" w:hAnsi="Times New Roman" w:cs="Times New Roman"/>
          <w:color w:val="0D0D0D"/>
          <w:sz w:val="24"/>
          <w:szCs w:val="24"/>
        </w:rPr>
        <w:t>Пикшикского</w:t>
      </w:r>
    </w:p>
    <w:p w:rsidR="00062C9A" w:rsidRPr="00206AAE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AA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62C9A" w:rsidRPr="00206AAE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AAE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206AAE">
        <w:rPr>
          <w:rFonts w:ascii="Times New Roman" w:hAnsi="Times New Roman" w:cs="Times New Roman"/>
          <w:sz w:val="24"/>
          <w:szCs w:val="24"/>
        </w:rPr>
        <w:tab/>
      </w:r>
      <w:r w:rsidRPr="00206AAE">
        <w:rPr>
          <w:rFonts w:ascii="Times New Roman" w:hAnsi="Times New Roman" w:cs="Times New Roman"/>
          <w:sz w:val="24"/>
          <w:szCs w:val="24"/>
        </w:rPr>
        <w:tab/>
      </w:r>
      <w:r w:rsidRPr="00206AAE">
        <w:rPr>
          <w:rFonts w:ascii="Times New Roman" w:hAnsi="Times New Roman" w:cs="Times New Roman"/>
          <w:sz w:val="24"/>
          <w:szCs w:val="24"/>
        </w:rPr>
        <w:tab/>
      </w:r>
      <w:r w:rsidRPr="00206AAE">
        <w:rPr>
          <w:rFonts w:ascii="Times New Roman" w:hAnsi="Times New Roman" w:cs="Times New Roman"/>
          <w:sz w:val="24"/>
          <w:szCs w:val="24"/>
        </w:rPr>
        <w:tab/>
        <w:t xml:space="preserve">                           В.Ю. Фомин</w:t>
      </w:r>
    </w:p>
    <w:p w:rsidR="00062C9A" w:rsidRPr="00206AAE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C9A" w:rsidRPr="00206AAE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C9A" w:rsidRPr="00206AAE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C9A" w:rsidRPr="00206AAE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C9A" w:rsidRPr="00206AAE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C9A" w:rsidRPr="00206AAE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C9A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C9A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C9A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C9A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C9A" w:rsidRPr="00206AAE" w:rsidRDefault="00062C9A" w:rsidP="0020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C9A" w:rsidRDefault="00062C9A" w:rsidP="00206AAE">
      <w:pPr>
        <w:pStyle w:val="ConsPlusNormal"/>
        <w:ind w:left="6372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</w:p>
    <w:p w:rsidR="00062C9A" w:rsidRPr="00206AAE" w:rsidRDefault="00062C9A" w:rsidP="00206AAE">
      <w:pPr>
        <w:pStyle w:val="ConsPlusNormal"/>
        <w:ind w:left="6372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Утвержден</w:t>
      </w:r>
    </w:p>
    <w:p w:rsidR="00062C9A" w:rsidRPr="00206AAE" w:rsidRDefault="00062C9A" w:rsidP="00206AAE">
      <w:pPr>
        <w:pStyle w:val="ConsPlusNormal"/>
        <w:ind w:left="6372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решением</w:t>
      </w:r>
    </w:p>
    <w:p w:rsidR="00062C9A" w:rsidRPr="00206AAE" w:rsidRDefault="00062C9A" w:rsidP="00206AAE">
      <w:pPr>
        <w:pStyle w:val="ConsPlusNormal"/>
        <w:ind w:left="6372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Собрания депутатов</w:t>
      </w:r>
    </w:p>
    <w:p w:rsidR="00062C9A" w:rsidRPr="00206AAE" w:rsidRDefault="00062C9A" w:rsidP="00206AAE">
      <w:pPr>
        <w:pStyle w:val="ConsPlusNormal"/>
        <w:ind w:left="6372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Пикшикского сельского поселения Красноармейского района</w:t>
      </w:r>
    </w:p>
    <w:p w:rsidR="00062C9A" w:rsidRPr="00206AAE" w:rsidRDefault="00062C9A" w:rsidP="00206AAE">
      <w:pPr>
        <w:pStyle w:val="ConsPlusNormal"/>
        <w:ind w:left="6372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от 26.06.2017 г. № С-40/1</w:t>
      </w:r>
    </w:p>
    <w:p w:rsidR="00062C9A" w:rsidRPr="00206AAE" w:rsidRDefault="00062C9A" w:rsidP="00206AAE">
      <w:pPr>
        <w:pStyle w:val="ConsPlusTitle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bookmarkStart w:id="0" w:name="P28"/>
      <w:bookmarkEnd w:id="0"/>
    </w:p>
    <w:p w:rsidR="00062C9A" w:rsidRPr="00206AAE" w:rsidRDefault="00062C9A" w:rsidP="00206AAE">
      <w:pPr>
        <w:pStyle w:val="ConsPlusTitle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ПОРЯДОК</w:t>
      </w:r>
    </w:p>
    <w:p w:rsidR="00062C9A" w:rsidRPr="00206AAE" w:rsidRDefault="00062C9A" w:rsidP="00206AAE">
      <w:pPr>
        <w:pStyle w:val="ConsPlusTitle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УВОЛЬНЕНИЯ (ОСВОБОЖДЕНИЯ ОТ ДОЛЖНОСТИ) ЛИЦ, ЗАМЕЩАЮЩИХ МУНИЦИПАЛЬНУ</w:t>
      </w:r>
      <w:bookmarkStart w:id="1" w:name="_GoBack"/>
      <w:bookmarkEnd w:id="1"/>
      <w:r w:rsidRPr="00206AAE">
        <w:rPr>
          <w:rFonts w:ascii="Times New Roman" w:hAnsi="Times New Roman" w:cs="Times New Roman"/>
          <w:color w:val="0D0D0D"/>
          <w:sz w:val="24"/>
          <w:szCs w:val="24"/>
        </w:rPr>
        <w:t>Ю ДОЛЖНОСТЬ В ОРГАНАХ МЕСТНОГО САМОУПРАВЛЕНИЯ ПИКШИКСКОГО СЕЛЬСКОГО ПОСЕЛЕНИЯ КРАСНОАРМЕЙСКОГО РАЙОНА ЧУВАШСКОЙ РЕСПУБЛИКИ, В СВЯЗИ С УТРАТОЙ ДОВЕРИЯ</w:t>
      </w:r>
    </w:p>
    <w:p w:rsidR="00062C9A" w:rsidRPr="00206AAE" w:rsidRDefault="00062C9A" w:rsidP="00206AAE">
      <w:pPr>
        <w:pStyle w:val="ConsPlusTitle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1. Настоящий Порядок  увольнения (освобождения от должности)  лиц, замещающих муниципальную должность</w:t>
      </w:r>
      <w:r w:rsidRPr="00206AAE">
        <w:rPr>
          <w:rFonts w:ascii="Times New Roman" w:hAnsi="Times New Roman" w:cs="Times New Roman"/>
          <w:sz w:val="24"/>
          <w:szCs w:val="24"/>
        </w:rPr>
        <w:t xml:space="preserve"> </w:t>
      </w:r>
      <w:r w:rsidRPr="00206AAE">
        <w:rPr>
          <w:rFonts w:ascii="Times New Roman" w:hAnsi="Times New Roman" w:cs="Times New Roman"/>
          <w:color w:val="0D0D0D"/>
          <w:sz w:val="24"/>
          <w:szCs w:val="24"/>
        </w:rPr>
        <w:t>в связи с утратой доверия (далее - Порядок), определяет процедуру увольнения (освобождения от должности)</w:t>
      </w:r>
      <w:r w:rsidRPr="00206AAE">
        <w:rPr>
          <w:rFonts w:ascii="Times New Roman" w:hAnsi="Times New Roman" w:cs="Times New Roman"/>
          <w:sz w:val="24"/>
          <w:szCs w:val="24"/>
        </w:rPr>
        <w:t xml:space="preserve"> </w:t>
      </w:r>
      <w:r w:rsidRPr="00206AAE">
        <w:rPr>
          <w:rFonts w:ascii="Times New Roman" w:hAnsi="Times New Roman" w:cs="Times New Roman"/>
          <w:color w:val="0D0D0D"/>
          <w:sz w:val="24"/>
          <w:szCs w:val="24"/>
        </w:rPr>
        <w:t>лиц, замещающих муниципальную должность в органах местного самоуправления Пикшикского сельского поселения Красноармейского района на постоянной основе.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2.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8" w:history="1">
        <w:r w:rsidRPr="00206AAE">
          <w:rPr>
            <w:rFonts w:ascii="Times New Roman" w:hAnsi="Times New Roman" w:cs="Times New Roman"/>
            <w:color w:val="0D0D0D"/>
            <w:sz w:val="24"/>
            <w:szCs w:val="24"/>
          </w:rPr>
          <w:t>статьей 13.1</w:t>
        </w:r>
      </w:hyperlink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06AAE">
          <w:rPr>
            <w:rFonts w:ascii="Times New Roman" w:hAnsi="Times New Roman" w:cs="Times New Roman"/>
            <w:color w:val="0D0D0D"/>
            <w:sz w:val="24"/>
            <w:szCs w:val="24"/>
          </w:rPr>
          <w:t>2008 г</w:t>
        </w:r>
      </w:smartTag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. N 273-ФЗ "О противодействии коррупции". 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3. Лицо, замещающее муниципальную должность, подлежит увольнению (освобождению от должности) в порядке, предусмотренном настоящим муниципальным нормативным правовым актом, в связи с утратой доверия в случаях: 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4) осуществления лицом предпринимательской деятельности;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6) также в случае непринятия мер лицом, замещающим муниципальную должность по предотвращению и (или) урегулированию конфликта интересов, стороной которого является подчиненное ему лицо,  при том, что  ему стало известно о возникновении у подчиненного лица личной заинтересованности, которая приводит или может привести к конфликту интересов. 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4. Уполномоченным принимать решение об увольнении (освобождении от должности) лица, замещающего муниципальную должность в связи с утратой доверия является Собрание депутатов Пикшикского сельского поселения Красноармейского района Чувашской Республики (далее – Собрание депутатов).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5. Вопрос об увольнении (освобождении от должности) выносится на основании: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1) заявления Главы Чувашской Республики о досрочном прекращении полномочий лица, замещающего муниципальную должность;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2) информации, поступившей из органов прокуратуры, органов государственной власти, правоохранительных органов, общественных организаций, политических партий, доклада о результатах проверки, проведенной Собранием депутатов  Пикшикского сельского поселения Красноармейского района Чувашской Республики совместно с администрацией Пикшикского сельского поселения Красноармейского района, рекомендации комиссии по соблюдению требований к служебному поведению и урегулированию конфликта интересов  лиц, замещающих муниципальную должность ( далее – Информация) .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6.</w:t>
      </w:r>
      <w:r w:rsidRPr="00206AAE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Информация, указанные в п. 5 Порядка, поступившие в орган местного самоуправления Пикшикского сельского поселения Красноармейского района регистрируются незамедлительно уполномоченным  на прием корреспонденции  должностным лицом и направляются в Собрание депутатов. 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7. До рассмотрения и принятия решения об увольнении (освобождении от должности) в связи с утратой доверия должно быть обеспечено: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- ознакомление лица, замещающего муниципальную должность с информацией о совершении коррупционного правонарушения не позднее 7  рабочих дней до рассмотрения;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 -получение лицом, замещающим муниципальную должность, уведомления о дате, времени и месте рассмотрения вопроса об увольнении (освобождении от должности) не позднее 3 дней до дня проведения заседания Собрания депутатов;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- предоставление лицу, замещающему муниципальную должность, возможности  дать пояснения в письменном виде по допущенным им случаям   коррупционных  нарушений, указанным в п.3 Порядка, присутствовать при рассмотрении вопроса об освобождении от должности;</w:t>
      </w:r>
      <w:r w:rsidRPr="00206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Если по истечении 5 рабочих дней со дня ознакомления лица, замещающего муниципальную должность с информацией о совершении коррупционного правонарушения, пояснение не будут представлено, то составляется соответствующий акт.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Непредставление лицом, замещающим муниципальную должность, пояснений не является препятствием для принятия решения об увольнении в связи с утратой доверия.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Неявка без уважительных причин лица, замещающего муниципальную должность, надлежащим образом извещённого о месте и времени заседания Собрания депутатов не является препятствием для рассмотрения вопроса об увольнении (освобождении от должности). 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8. Голосование  об освобождении от должности в связи с утратой доверия проводится в отсутствие лица, в порядке, предусмотренном регламентом Собрания депутатов. 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9. При принятии  решения учитываются характер совершенного лицом, замещающим муниципальную должность коррупционного правонарушения, его тяжесть, обстоятельства, при которых оно совершено, соблюдение лицом, замещающим муниципальную должность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им своих должностных обязанностей.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10. Решение об увольнении (освобождении от должности) лиц, замещающих муниципальную должность в связи с утратой доверия принимается не позднее чем через 30 календарных дней со дня регистрации в установленном порядке информации о совершении коррупционного правонарушения, указанного в </w:t>
      </w:r>
      <w:hyperlink w:anchor="P35" w:history="1">
        <w:r w:rsidRPr="00206AAE">
          <w:rPr>
            <w:rFonts w:ascii="Times New Roman" w:hAnsi="Times New Roman" w:cs="Times New Roman"/>
            <w:color w:val="0D0D0D"/>
            <w:sz w:val="24"/>
            <w:szCs w:val="24"/>
          </w:rPr>
          <w:t>пункте 3</w:t>
        </w:r>
      </w:hyperlink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 настоящего Порядка,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Проверка информации, свидетельствующей о совершении коррупционного правонарушения проводится сроком не более  15 дней со дня её регистрации.</w:t>
      </w:r>
    </w:p>
    <w:p w:rsidR="00062C9A" w:rsidRPr="00206AAE" w:rsidRDefault="00062C9A" w:rsidP="00206AAE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06AAE">
        <w:rPr>
          <w:rFonts w:ascii="Times New Roman" w:hAnsi="Times New Roman" w:cs="Times New Roman"/>
          <w:color w:val="0D0D0D"/>
          <w:sz w:val="24"/>
          <w:szCs w:val="24"/>
        </w:rPr>
        <w:tab/>
        <w:t>При этом увольнение может быть произведено не позднее 6 месяцев со дня совершения коррупционного правонарушения.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11. В решении об увольнении (освобождении от должности) лиц, замещающих муниципальную должность в связи с утратой доверия указываются суть  совершенного им коррупционного правонарушения со ссылкой  на нормы правовых актов, требования  которых им были нарушены, а также основания, указанные в.п.3 Порядка, предусмотренные </w:t>
      </w:r>
      <w:hyperlink r:id="rId9" w:history="1">
        <w:r w:rsidRPr="00206AAE">
          <w:rPr>
            <w:rFonts w:ascii="Times New Roman" w:hAnsi="Times New Roman" w:cs="Times New Roman"/>
            <w:color w:val="0D0D0D"/>
            <w:sz w:val="24"/>
            <w:szCs w:val="24"/>
          </w:rPr>
          <w:t>статьей 13.1</w:t>
        </w:r>
      </w:hyperlink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12. Решение об увольнении (освобождении от должности) в связи с утратой доверия подписывается председательствующим на заседании Собрания депутатов Пикшикского сельского поселения Красноармейского района Чувашской Республики.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13.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трёх рабочих дней со дня принятия решения.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 xml:space="preserve">Если лицо, замещавшее муниципальную должность, отказывается от ознакомления с решением и расписываться  в получении его копии, то об этом составляется соответствующий акт. В этом случае, а также  в случае отсутствия  лица, замещавшего муниципальную должность на работе, решение не позднее следующего дня направляется  заказным письмом по адресу его места жительства. </w:t>
      </w:r>
    </w:p>
    <w:p w:rsidR="00062C9A" w:rsidRPr="00206AAE" w:rsidRDefault="00062C9A" w:rsidP="00206AAE">
      <w:pPr>
        <w:pStyle w:val="ConsPlusNormal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06AAE">
        <w:rPr>
          <w:rFonts w:ascii="Times New Roman" w:hAnsi="Times New Roman" w:cs="Times New Roman"/>
          <w:color w:val="0D0D0D"/>
          <w:sz w:val="24"/>
          <w:szCs w:val="24"/>
        </w:rPr>
        <w:t>14. Лицо, замещавшее муниципальную должность, вправе обжаловать решение об освобождении от должности в связи с утратой доверия в порядке, установленном законодательством Российской Федерации.</w:t>
      </w:r>
    </w:p>
    <w:p w:rsidR="00062C9A" w:rsidRPr="00206AAE" w:rsidRDefault="00062C9A" w:rsidP="00206AAE">
      <w:pPr>
        <w:pStyle w:val="ConsPlusNormal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062C9A" w:rsidRPr="00206AAE" w:rsidRDefault="00062C9A" w:rsidP="00206AAE">
      <w:pPr>
        <w:pStyle w:val="Heading1"/>
        <w:ind w:firstLine="720"/>
        <w:jc w:val="both"/>
        <w:rPr>
          <w:rFonts w:ascii="Times New Roman" w:hAnsi="Times New Roman"/>
          <w:szCs w:val="24"/>
        </w:rPr>
      </w:pPr>
    </w:p>
    <w:p w:rsidR="00062C9A" w:rsidRPr="00206AAE" w:rsidRDefault="00062C9A" w:rsidP="00206AAE">
      <w:pPr>
        <w:pStyle w:val="Heading1"/>
        <w:ind w:firstLine="708"/>
        <w:jc w:val="both"/>
        <w:rPr>
          <w:rFonts w:ascii="Times New Roman" w:hAnsi="Times New Roman"/>
          <w:szCs w:val="24"/>
        </w:rPr>
      </w:pPr>
    </w:p>
    <w:sectPr w:rsidR="00062C9A" w:rsidRPr="00206AAE" w:rsidSect="001D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668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C84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4A2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3E4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94A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D4F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624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03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729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D61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E55"/>
    <w:rsid w:val="00004913"/>
    <w:rsid w:val="00060812"/>
    <w:rsid w:val="00062C9A"/>
    <w:rsid w:val="00064CCE"/>
    <w:rsid w:val="000A0BA1"/>
    <w:rsid w:val="000A20C7"/>
    <w:rsid w:val="001665E4"/>
    <w:rsid w:val="001D76F6"/>
    <w:rsid w:val="00206AAE"/>
    <w:rsid w:val="00235E55"/>
    <w:rsid w:val="002516BD"/>
    <w:rsid w:val="00286294"/>
    <w:rsid w:val="00443030"/>
    <w:rsid w:val="00454C97"/>
    <w:rsid w:val="004978CF"/>
    <w:rsid w:val="004C30F1"/>
    <w:rsid w:val="004D25EB"/>
    <w:rsid w:val="004F0320"/>
    <w:rsid w:val="00566D9C"/>
    <w:rsid w:val="005D389C"/>
    <w:rsid w:val="00612EDE"/>
    <w:rsid w:val="006168B2"/>
    <w:rsid w:val="006B2374"/>
    <w:rsid w:val="006C11AB"/>
    <w:rsid w:val="006D07B2"/>
    <w:rsid w:val="006D5D00"/>
    <w:rsid w:val="007104F2"/>
    <w:rsid w:val="00773262"/>
    <w:rsid w:val="00782895"/>
    <w:rsid w:val="007E1781"/>
    <w:rsid w:val="0087194C"/>
    <w:rsid w:val="00874A33"/>
    <w:rsid w:val="008B046E"/>
    <w:rsid w:val="008C7D97"/>
    <w:rsid w:val="008F0138"/>
    <w:rsid w:val="0094418B"/>
    <w:rsid w:val="00965400"/>
    <w:rsid w:val="009813AC"/>
    <w:rsid w:val="00A02137"/>
    <w:rsid w:val="00A175E2"/>
    <w:rsid w:val="00A70E1C"/>
    <w:rsid w:val="00AA2F54"/>
    <w:rsid w:val="00AA31DD"/>
    <w:rsid w:val="00AE0B1A"/>
    <w:rsid w:val="00AF3F5D"/>
    <w:rsid w:val="00BE2D49"/>
    <w:rsid w:val="00C97332"/>
    <w:rsid w:val="00CC546C"/>
    <w:rsid w:val="00D02DB5"/>
    <w:rsid w:val="00D24A65"/>
    <w:rsid w:val="00DB5C3C"/>
    <w:rsid w:val="00E00AC7"/>
    <w:rsid w:val="00E1659B"/>
    <w:rsid w:val="00E21221"/>
    <w:rsid w:val="00E9051F"/>
    <w:rsid w:val="00E9441B"/>
    <w:rsid w:val="00ED20AB"/>
    <w:rsid w:val="00F768B1"/>
    <w:rsid w:val="00FA1AB2"/>
    <w:rsid w:val="00F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3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104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26282F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81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Таблицы (моноширинный)"/>
    <w:basedOn w:val="Normal"/>
    <w:next w:val="Normal"/>
    <w:uiPriority w:val="99"/>
    <w:rsid w:val="00A021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0">
    <w:name w:val="Цветовое выделение"/>
    <w:uiPriority w:val="99"/>
    <w:rsid w:val="00A02137"/>
    <w:rPr>
      <w:b/>
      <w:color w:val="000080"/>
    </w:rPr>
  </w:style>
  <w:style w:type="paragraph" w:styleId="BodyText">
    <w:name w:val="Body Text"/>
    <w:basedOn w:val="Normal"/>
    <w:link w:val="BodyTextChar1"/>
    <w:uiPriority w:val="99"/>
    <w:rsid w:val="000A20C7"/>
    <w:rPr>
      <w:rFonts w:ascii="Calibri" w:eastAsia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0AB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0A20C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A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0AB"/>
    <w:rPr>
      <w:rFonts w:ascii="Times New Roman" w:hAnsi="Times New Roman" w:cs="Times New Roman"/>
      <w:sz w:val="2"/>
    </w:rPr>
  </w:style>
  <w:style w:type="character" w:customStyle="1" w:styleId="Heading1Char1">
    <w:name w:val="Heading 1 Char1"/>
    <w:link w:val="Heading1"/>
    <w:uiPriority w:val="99"/>
    <w:locked/>
    <w:rsid w:val="007104F2"/>
    <w:rPr>
      <w:rFonts w:ascii="Arial" w:hAnsi="Arial"/>
      <w:b/>
      <w:color w:val="26282F"/>
      <w:sz w:val="24"/>
      <w:lang w:val="ru-RU" w:eastAsia="ru-RU"/>
    </w:rPr>
  </w:style>
  <w:style w:type="paragraph" w:customStyle="1" w:styleId="ConsPlusNormal">
    <w:name w:val="ConsPlusNormal"/>
    <w:uiPriority w:val="99"/>
    <w:rsid w:val="00206AAE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206AAE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049C87E06C3AAF85FFB0B20E70C92C1279196C7BFE291A6F68717D5A71FBEC3F6C81FtAD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049C87E06C3AAF85FFB0B20E70C92C1269193C4BFE291A6F68717D5tAD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4049C87E06C3AAF85FFB0B20E70C92C1279196C7BFE291A6F68717D5A71FBEC3F6C81FtAD9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049C87E06C3AAF85FFB0B20E70C92C1279196C7BFE291A6F68717D5A71FBEC3F6C81FtAD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4</Pages>
  <Words>1493</Words>
  <Characters>8512</Characters>
  <Application>Microsoft Office Outlook</Application>
  <DocSecurity>0</DocSecurity>
  <Lines>0</Lines>
  <Paragraphs>0</Paragraphs>
  <ScaleCrop>false</ScaleCrop>
  <Company>slider999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sao-pikshik</cp:lastModifiedBy>
  <cp:revision>11</cp:revision>
  <cp:lastPrinted>2017-12-28T12:12:00Z</cp:lastPrinted>
  <dcterms:created xsi:type="dcterms:W3CDTF">2016-11-25T09:41:00Z</dcterms:created>
  <dcterms:modified xsi:type="dcterms:W3CDTF">2017-12-28T12:12:00Z</dcterms:modified>
</cp:coreProperties>
</file>