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D" w:rsidRDefault="008D663D"/>
    <w:p w:rsidR="008D663D" w:rsidRDefault="008D663D" w:rsidP="008D663D">
      <w:r>
        <w:t xml:space="preserve">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4995" cy="82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1C145C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8"/>
        <w:gridCol w:w="1260"/>
        <w:gridCol w:w="3960"/>
      </w:tblGrid>
      <w:tr w:rsidR="008D663D" w:rsidTr="00DE20BA">
        <w:trPr>
          <w:cantSplit/>
          <w:trHeight w:val="1785"/>
        </w:trPr>
        <w:tc>
          <w:tcPr>
            <w:tcW w:w="4428" w:type="dxa"/>
            <w:shd w:val="clear" w:color="auto" w:fill="auto"/>
          </w:tcPr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Ě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8D663D" w:rsidRPr="00BA1366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71DA">
              <w:rPr>
                <w:rFonts w:ascii="Times New Roman" w:hAnsi="Times New Roman" w:cs="Times New Roman"/>
                <w:sz w:val="22"/>
                <w:szCs w:val="22"/>
              </w:rPr>
              <w:t>Апрелӗн «24» - мӗшӗ 2019ç. № 4</w:t>
            </w:r>
            <w:r w:rsidRPr="00BA1366">
              <w:rPr>
                <w:rFonts w:ascii="Times New Roman" w:hAnsi="Times New Roman" w:cs="Times New Roman"/>
                <w:sz w:val="22"/>
                <w:szCs w:val="22"/>
              </w:rPr>
              <w:t>/9</w:t>
            </w:r>
            <w:r w:rsidR="00CD71D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A1366">
              <w:rPr>
                <w:rFonts w:ascii="Times New Roman" w:hAnsi="Times New Roman" w:cs="Times New Roman"/>
                <w:sz w:val="22"/>
                <w:szCs w:val="22"/>
              </w:rPr>
              <w:t>Шурут</w:t>
            </w:r>
            <w:proofErr w:type="spellEnd"/>
            <w:r w:rsidRPr="00BA13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1366">
              <w:rPr>
                <w:rFonts w:ascii="Times New Roman" w:hAnsi="Times New Roman" w:cs="Times New Roman"/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D663D" w:rsidRDefault="008D663D" w:rsidP="00DE20BA">
            <w:pPr>
              <w:pStyle w:val="a6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8D663D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8D663D" w:rsidRPr="00BA1366" w:rsidRDefault="008D663D" w:rsidP="00DE20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1366">
              <w:rPr>
                <w:rFonts w:ascii="Times New Roman" w:hAnsi="Times New Roman" w:cs="Times New Roman"/>
                <w:sz w:val="22"/>
                <w:szCs w:val="22"/>
              </w:rPr>
              <w:t xml:space="preserve">   «24» апреля 2019г.№ </w:t>
            </w:r>
            <w:r w:rsidR="00CD71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1366">
              <w:rPr>
                <w:rFonts w:ascii="Times New Roman" w:hAnsi="Times New Roman" w:cs="Times New Roman"/>
                <w:sz w:val="22"/>
                <w:szCs w:val="22"/>
              </w:rPr>
              <w:t>/9</w:t>
            </w:r>
            <w:r w:rsidR="00CD71D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8D663D" w:rsidRDefault="008D663D" w:rsidP="00DE20BA">
            <w:pPr>
              <w:pStyle w:val="a6"/>
              <w:jc w:val="center"/>
            </w:pPr>
            <w:r w:rsidRPr="00BA1366">
              <w:rPr>
                <w:rFonts w:ascii="Times New Roman" w:hAnsi="Times New Roman" w:cs="Times New Roman"/>
                <w:sz w:val="22"/>
                <w:szCs w:val="22"/>
              </w:rPr>
              <w:t>село Шерауты</w:t>
            </w:r>
          </w:p>
        </w:tc>
      </w:tr>
    </w:tbl>
    <w:p w:rsidR="008D663D" w:rsidRDefault="008D663D"/>
    <w:p w:rsidR="008D663D" w:rsidRDefault="008D663D"/>
    <w:tbl>
      <w:tblPr>
        <w:tblW w:w="4899" w:type="pct"/>
        <w:tblInd w:w="109" w:type="dxa"/>
        <w:tblLook w:val="0000"/>
      </w:tblPr>
      <w:tblGrid>
        <w:gridCol w:w="9378"/>
      </w:tblGrid>
      <w:tr w:rsidR="003D0CDE" w:rsidRPr="000F75B7" w:rsidTr="008D663D">
        <w:tc>
          <w:tcPr>
            <w:tcW w:w="9378" w:type="dxa"/>
          </w:tcPr>
          <w:p w:rsidR="003D0CDE" w:rsidRPr="000F75B7" w:rsidRDefault="003D0CDE" w:rsidP="000F75B7">
            <w:pPr>
              <w:spacing w:before="100" w:beforeAutospacing="1" w:after="100" w:afterAutospacing="1"/>
              <w:ind w:right="3741"/>
              <w:jc w:val="both"/>
              <w:rPr>
                <w:sz w:val="28"/>
                <w:szCs w:val="28"/>
              </w:rPr>
            </w:pPr>
            <w:r w:rsidRPr="000F75B7">
              <w:rPr>
                <w:sz w:val="28"/>
                <w:szCs w:val="28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      </w:r>
          </w:p>
        </w:tc>
      </w:tr>
    </w:tbl>
    <w:p w:rsidR="003D0CDE" w:rsidRPr="000F75B7" w:rsidRDefault="003D0CDE" w:rsidP="003D0C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0CDE" w:rsidRPr="000F75B7" w:rsidRDefault="003D0CDE" w:rsidP="000F75B7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Во исполнение требований п. 7 ч. 1 ст. 8, п. 11 ст. 55.24 Градостроительного кодекса Российской Федерации, руководствуясь Уставом </w:t>
      </w:r>
      <w:r w:rsidR="00CD71DA">
        <w:rPr>
          <w:sz w:val="28"/>
          <w:szCs w:val="28"/>
        </w:rPr>
        <w:t>Шераут</w:t>
      </w:r>
      <w:r w:rsidR="000F75B7">
        <w:rPr>
          <w:sz w:val="28"/>
          <w:szCs w:val="28"/>
        </w:rPr>
        <w:t>ского</w:t>
      </w:r>
      <w:r w:rsidRPr="000F75B7">
        <w:rPr>
          <w:sz w:val="28"/>
          <w:szCs w:val="28"/>
        </w:rPr>
        <w:t xml:space="preserve"> сельского поселения Комсомольского района Чувашской Республики, Собрание депутатов </w:t>
      </w:r>
      <w:r w:rsidR="00CD71DA">
        <w:rPr>
          <w:sz w:val="28"/>
          <w:szCs w:val="28"/>
        </w:rPr>
        <w:t>Шераут</w:t>
      </w:r>
      <w:r w:rsidR="000F75B7">
        <w:rPr>
          <w:sz w:val="28"/>
          <w:szCs w:val="28"/>
        </w:rPr>
        <w:t>ского</w:t>
      </w:r>
      <w:r w:rsidR="000F75B7" w:rsidRPr="000F75B7">
        <w:rPr>
          <w:sz w:val="28"/>
          <w:szCs w:val="28"/>
        </w:rPr>
        <w:t xml:space="preserve"> </w:t>
      </w:r>
      <w:r w:rsidRPr="000F75B7">
        <w:rPr>
          <w:sz w:val="28"/>
          <w:szCs w:val="28"/>
        </w:rPr>
        <w:t xml:space="preserve">сельского поселения Комсомольского района </w:t>
      </w:r>
      <w:proofErr w:type="gramStart"/>
      <w:r w:rsidRPr="000F75B7">
        <w:rPr>
          <w:bCs/>
          <w:sz w:val="28"/>
          <w:szCs w:val="28"/>
        </w:rPr>
        <w:t>р</w:t>
      </w:r>
      <w:proofErr w:type="gramEnd"/>
      <w:r w:rsidRPr="000F75B7">
        <w:rPr>
          <w:bCs/>
          <w:sz w:val="28"/>
          <w:szCs w:val="28"/>
        </w:rPr>
        <w:t xml:space="preserve"> е ш и л о:</w:t>
      </w:r>
    </w:p>
    <w:p w:rsidR="003D0CDE" w:rsidRPr="000F75B7" w:rsidRDefault="000F75B7" w:rsidP="000F75B7">
      <w:pPr>
        <w:pStyle w:val="a5"/>
        <w:tabs>
          <w:tab w:val="num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D0CDE" w:rsidRPr="000F75B7">
        <w:rPr>
          <w:sz w:val="28"/>
          <w:szCs w:val="28"/>
        </w:rPr>
        <w:t>Утвердить настоящий Пор</w:t>
      </w:r>
      <w:r>
        <w:rPr>
          <w:sz w:val="28"/>
          <w:szCs w:val="28"/>
        </w:rPr>
        <w:t xml:space="preserve">ядок проведения осмотра зданий, </w:t>
      </w:r>
      <w:r w:rsidR="003D0CDE" w:rsidRPr="000F75B7">
        <w:rPr>
          <w:sz w:val="28"/>
          <w:szCs w:val="28"/>
        </w:rPr>
        <w:t>сооружений в целях оценки их технического состояния и надлежащего технического обслуживания.</w:t>
      </w:r>
    </w:p>
    <w:p w:rsidR="000F75B7" w:rsidRPr="000F75B7" w:rsidRDefault="000F75B7" w:rsidP="000F75B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0F75B7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Pr="000F75B7">
        <w:rPr>
          <w:color w:val="000000"/>
          <w:sz w:val="28"/>
          <w:szCs w:val="28"/>
        </w:rPr>
        <w:tab/>
        <w:t xml:space="preserve">«Вестник </w:t>
      </w:r>
      <w:r w:rsidR="00CD71DA">
        <w:rPr>
          <w:color w:val="000000"/>
          <w:sz w:val="28"/>
          <w:szCs w:val="28"/>
        </w:rPr>
        <w:t>Шераут</w:t>
      </w:r>
      <w:r w:rsidRPr="000F75B7">
        <w:rPr>
          <w:color w:val="000000"/>
          <w:sz w:val="28"/>
          <w:szCs w:val="28"/>
        </w:rPr>
        <w:t>ского сельского поселения Комсомольского района» и подлежит размещению на официальном сайте администрации</w:t>
      </w:r>
      <w:r w:rsidRPr="000F75B7">
        <w:rPr>
          <w:b/>
          <w:color w:val="000000"/>
          <w:sz w:val="28"/>
          <w:szCs w:val="28"/>
        </w:rPr>
        <w:t xml:space="preserve"> </w:t>
      </w:r>
      <w:r w:rsidR="00CD71DA">
        <w:rPr>
          <w:bCs/>
          <w:color w:val="000000"/>
          <w:sz w:val="28"/>
          <w:szCs w:val="28"/>
        </w:rPr>
        <w:t>Шераут</w:t>
      </w:r>
      <w:r w:rsidRPr="000F75B7">
        <w:rPr>
          <w:bCs/>
          <w:color w:val="000000"/>
          <w:sz w:val="28"/>
          <w:szCs w:val="28"/>
        </w:rPr>
        <w:t>ского сельского поселения.</w:t>
      </w:r>
    </w:p>
    <w:p w:rsidR="000F75B7" w:rsidRPr="000F75B7" w:rsidRDefault="000F75B7" w:rsidP="000F75B7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CD71DA" w:rsidRDefault="00CD71DA" w:rsidP="000F75B7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CD71DA" w:rsidRDefault="00CD71DA" w:rsidP="00CD71DA">
      <w:pPr>
        <w:widowControl w:val="0"/>
        <w:autoSpaceDE w:val="0"/>
        <w:autoSpaceDN w:val="0"/>
        <w:adjustRightInd w:val="0"/>
        <w:ind w:left="1134" w:hanging="1276"/>
        <w:jc w:val="both"/>
        <w:rPr>
          <w:sz w:val="28"/>
          <w:szCs w:val="28"/>
        </w:rPr>
      </w:pPr>
    </w:p>
    <w:p w:rsidR="00CD71DA" w:rsidRDefault="00CD71DA" w:rsidP="00CD71DA">
      <w:pPr>
        <w:widowControl w:val="0"/>
        <w:autoSpaceDE w:val="0"/>
        <w:autoSpaceDN w:val="0"/>
        <w:adjustRightInd w:val="0"/>
        <w:ind w:left="1134" w:hanging="1276"/>
        <w:jc w:val="both"/>
        <w:rPr>
          <w:sz w:val="28"/>
          <w:szCs w:val="28"/>
        </w:rPr>
      </w:pPr>
    </w:p>
    <w:p w:rsidR="00CD71DA" w:rsidRDefault="00CD71DA" w:rsidP="00CD71DA">
      <w:pPr>
        <w:widowControl w:val="0"/>
        <w:autoSpaceDE w:val="0"/>
        <w:autoSpaceDN w:val="0"/>
        <w:adjustRightInd w:val="0"/>
        <w:ind w:left="1134" w:hanging="1276"/>
        <w:jc w:val="both"/>
        <w:rPr>
          <w:sz w:val="28"/>
          <w:szCs w:val="28"/>
        </w:rPr>
      </w:pPr>
    </w:p>
    <w:p w:rsidR="000F75B7" w:rsidRPr="000F75B7" w:rsidRDefault="000F75B7" w:rsidP="00CD71DA">
      <w:pPr>
        <w:widowControl w:val="0"/>
        <w:autoSpaceDE w:val="0"/>
        <w:autoSpaceDN w:val="0"/>
        <w:adjustRightInd w:val="0"/>
        <w:ind w:left="1134" w:hanging="1276"/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Глава сельского поселения                                        </w:t>
      </w:r>
      <w:r w:rsidR="00CD71DA">
        <w:rPr>
          <w:sz w:val="28"/>
          <w:szCs w:val="28"/>
        </w:rPr>
        <w:t>С.М.Маштанов</w:t>
      </w:r>
    </w:p>
    <w:p w:rsidR="000F75B7" w:rsidRPr="000F75B7" w:rsidRDefault="000F75B7" w:rsidP="000F75B7">
      <w:pPr>
        <w:pStyle w:val="a5"/>
        <w:ind w:left="1494"/>
        <w:rPr>
          <w:b/>
          <w:sz w:val="28"/>
          <w:szCs w:val="28"/>
        </w:rPr>
      </w:pPr>
    </w:p>
    <w:p w:rsidR="003D0CDE" w:rsidRDefault="003D0CDE" w:rsidP="003D0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1DA" w:rsidRDefault="00CD71DA" w:rsidP="003D0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1DA" w:rsidRDefault="00CD71DA" w:rsidP="003D0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1DA" w:rsidRDefault="00CD71DA" w:rsidP="003D0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1DA" w:rsidRDefault="00CD71DA" w:rsidP="003D0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0CDE" w:rsidRDefault="003D0CDE" w:rsidP="003D0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lastRenderedPageBreak/>
        <w:t> Приложение</w:t>
      </w:r>
      <w:r w:rsidR="00603D46">
        <w:t xml:space="preserve"> 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решению Собрания депутатов</w:t>
      </w:r>
    </w:p>
    <w:p w:rsidR="003D0CDE" w:rsidRPr="00B23B35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Шераут</w:t>
      </w:r>
      <w:r w:rsidR="00603D46">
        <w:t xml:space="preserve">ского </w:t>
      </w:r>
      <w:r w:rsidR="003D0CDE" w:rsidRPr="00B23B35">
        <w:t>сельского поселения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Комсомольского района</w:t>
      </w:r>
    </w:p>
    <w:p w:rsidR="003D0CDE" w:rsidRPr="00B23B35" w:rsidRDefault="00603D46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от 2</w:t>
      </w:r>
      <w:r w:rsidR="00CD71DA">
        <w:t>4</w:t>
      </w:r>
      <w:r>
        <w:t xml:space="preserve">.04.2019г. </w:t>
      </w:r>
      <w:r w:rsidR="003D0CDE" w:rsidRPr="00B23B35">
        <w:t xml:space="preserve"> № </w:t>
      </w:r>
      <w:r w:rsidR="00CD71DA">
        <w:t>4</w:t>
      </w:r>
      <w:r>
        <w:t>/</w:t>
      </w:r>
      <w:r w:rsidR="00CD71DA">
        <w:t>9</w:t>
      </w:r>
      <w:r>
        <w:t>8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autoSpaceDE w:val="0"/>
        <w:autoSpaceDN w:val="0"/>
        <w:adjustRightInd w:val="0"/>
        <w:ind w:left="1134"/>
        <w:jc w:val="center"/>
      </w:pPr>
      <w:r w:rsidRPr="00B23B35">
        <w:t>ПОРЯДОК</w:t>
      </w:r>
    </w:p>
    <w:p w:rsidR="003D0CDE" w:rsidRPr="00B23B35" w:rsidRDefault="003D0CDE" w:rsidP="003D0CDE">
      <w:pPr>
        <w:autoSpaceDE w:val="0"/>
        <w:autoSpaceDN w:val="0"/>
        <w:adjustRightInd w:val="0"/>
        <w:ind w:left="1134"/>
        <w:jc w:val="center"/>
      </w:pPr>
      <w:r w:rsidRPr="00B23B35">
        <w:t>проведения осмотра зданий, сооружений</w:t>
      </w:r>
    </w:p>
    <w:p w:rsidR="003D0CDE" w:rsidRPr="00B23B35" w:rsidRDefault="003D0CDE" w:rsidP="003D0CDE">
      <w:pPr>
        <w:autoSpaceDE w:val="0"/>
        <w:autoSpaceDN w:val="0"/>
        <w:adjustRightInd w:val="0"/>
        <w:ind w:left="1134"/>
        <w:jc w:val="center"/>
      </w:pPr>
      <w:r w:rsidRPr="00B23B35">
        <w:t>в целях оценки их технического состояния и надлежащего</w:t>
      </w:r>
    </w:p>
    <w:p w:rsidR="003D0CDE" w:rsidRPr="00B23B35" w:rsidRDefault="003D0CDE" w:rsidP="003D0CDE">
      <w:pPr>
        <w:autoSpaceDE w:val="0"/>
        <w:autoSpaceDN w:val="0"/>
        <w:adjustRightInd w:val="0"/>
        <w:ind w:left="1134"/>
        <w:jc w:val="center"/>
      </w:pPr>
      <w:r w:rsidRPr="00B23B35">
        <w:t>технического обслуживания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6" w:history="1">
        <w:r w:rsidRPr="00B23B35">
          <w:t>кодексом</w:t>
        </w:r>
      </w:hyperlink>
      <w:r w:rsidRPr="00B23B35">
        <w:t xml:space="preserve"> Российской Федерации, Федеральным </w:t>
      </w:r>
      <w:hyperlink r:id="rId7" w:history="1">
        <w:r w:rsidRPr="00B23B35">
          <w:t>законом</w:t>
        </w:r>
      </w:hyperlink>
      <w:r w:rsidRPr="00B23B35">
        <w:t xml:space="preserve"> от 06.10.2003 № 131-ФЗ «Об общих принципах организации местного самоуправления в Российской Федерации», Уставом </w:t>
      </w:r>
      <w:r w:rsidR="00CD71DA">
        <w:t>Шераут</w:t>
      </w:r>
      <w:r w:rsidR="00603D46">
        <w:t>ского</w:t>
      </w:r>
      <w:r w:rsidRPr="00B23B35">
        <w:t xml:space="preserve"> сельского поселения Комсомольского района Чувашской Республики.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3. Действие настоящего Порядка применяется при проведении осмотра зданий, сооружений, расположенные на территории </w:t>
      </w:r>
      <w:r w:rsidR="00CD71DA">
        <w:t>Шераут</w:t>
      </w:r>
      <w:r w:rsidR="00603D46">
        <w:t xml:space="preserve">ского </w:t>
      </w:r>
      <w:r w:rsidRPr="00B23B35">
        <w:t>сельского поселения Комсомольского района Чувашской Республики (далее - Администрация),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4. Осмотр зданий, сооружений проводится при поступлении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6. Оценка технического состояния и надлежащего технического обслуживания зданий и сооружений возлагается на комиссию по проведению осмотра зданий, сооружений в целях оценки их технического состояния и надлежащего технического обслуживания (далее - комиссия) согласно Приложения № 1.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</w:t>
      </w:r>
      <w:r w:rsidRPr="00B23B35">
        <w:lastRenderedPageBreak/>
        <w:t>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10. По результатам осмотра зданий, сооружений составляется акт осмотра здания, сооружения по форме согласно </w:t>
      </w:r>
      <w:hyperlink r:id="rId8" w:anchor="Par26" w:history="1">
        <w:r w:rsidRPr="00B23B35">
          <w:t xml:space="preserve">Приложению № </w:t>
        </w:r>
      </w:hyperlink>
      <w:r w:rsidRPr="00B23B35">
        <w:t xml:space="preserve">2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r:id="rId9" w:anchor="Par113" w:history="1">
        <w:r w:rsidRPr="00B23B35">
          <w:t xml:space="preserve">Приложению № </w:t>
        </w:r>
      </w:hyperlink>
      <w:r w:rsidRPr="00B23B35">
        <w:t>3.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13. Акт осмотра составляется в двух экземплярах. Один экземпляр акта осмотра вручается заявителю под роспись. Второй экземпляр хранится в Администрации.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14. В случае выявления нарушений требований градостроительного законодательства, технических регламентов Администрация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15. Сведения о проведенном осмотре зданий, сооружений вносятся в журнал учета осмотров зданий, сооружений, который ведется в Администрации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16. Журнал учета осмотров зданий, сооружений должен быть прошит, пронумерован и удостоверен печатью.</w:t>
      </w:r>
    </w:p>
    <w:p w:rsidR="003D0CDE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Default="003D0CDE" w:rsidP="003D0CDE">
      <w:pPr>
        <w:spacing w:before="100" w:beforeAutospacing="1" w:after="100" w:afterAutospacing="1"/>
      </w:pPr>
    </w:p>
    <w:p w:rsidR="003D0CDE" w:rsidRPr="00B23B35" w:rsidRDefault="003D0CDE" w:rsidP="003D0CDE">
      <w:pPr>
        <w:spacing w:before="100" w:beforeAutospacing="1" w:after="100" w:afterAutospacing="1"/>
      </w:pP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lastRenderedPageBreak/>
        <w:t>Приложение № 1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Порядку проведения осмотра зданий, сооружений в целях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оценки их технического состояния и надлежащего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технического обслуживания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center"/>
        <w:rPr>
          <w:b/>
        </w:rPr>
      </w:pPr>
      <w:r w:rsidRPr="00B23B35">
        <w:rPr>
          <w:b/>
        </w:rPr>
        <w:t>СОСТАВ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center"/>
      </w:pPr>
      <w:r w:rsidRPr="00B23B35">
        <w:t>Комиссии по проведению осмотра зданий, сооружений в целях оценки их технического состояния и надлежащего технического обслуживания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Председатель – </w:t>
      </w:r>
      <w:r>
        <w:t>________</w:t>
      </w:r>
      <w:r w:rsidRPr="00B23B35">
        <w:t xml:space="preserve"> Глава</w:t>
      </w:r>
      <w:r w:rsidR="00603D46" w:rsidRPr="00603D46">
        <w:t xml:space="preserve"> </w:t>
      </w:r>
      <w:r w:rsidR="00CD71DA">
        <w:t>Шераут</w:t>
      </w:r>
      <w:r w:rsidR="00603D46">
        <w:t xml:space="preserve">ского </w:t>
      </w:r>
      <w:r w:rsidRPr="00B23B35">
        <w:t>сельского поселения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Заместитель председателя</w:t>
      </w:r>
      <w:r>
        <w:t xml:space="preserve"> </w:t>
      </w:r>
      <w:r w:rsidRPr="00B23B35">
        <w:t>-</w:t>
      </w:r>
      <w:r>
        <w:t xml:space="preserve"> ___________</w:t>
      </w:r>
      <w:r w:rsidR="00607FA3">
        <w:t xml:space="preserve">старший специалист 1 разряда </w:t>
      </w:r>
      <w:r w:rsidRPr="00B23B35">
        <w:t xml:space="preserve">администрации </w:t>
      </w:r>
      <w:r w:rsidR="00CD71DA">
        <w:t>Шераут</w:t>
      </w:r>
      <w:r w:rsidR="00603D46">
        <w:t>ского</w:t>
      </w:r>
      <w:r w:rsidRPr="00B23B35">
        <w:t xml:space="preserve"> сельского поселения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 xml:space="preserve">Секретарь  </w:t>
      </w:r>
      <w:r w:rsidRPr="005E0DFA">
        <w:t>____________</w:t>
      </w:r>
      <w:r w:rsidRPr="00B23B35">
        <w:t xml:space="preserve"> </w:t>
      </w:r>
      <w:r w:rsidR="00607FA3">
        <w:t>сп</w:t>
      </w:r>
      <w:r w:rsidRPr="00B23B35">
        <w:t>ециалист</w:t>
      </w:r>
      <w:r w:rsidR="00607FA3">
        <w:t xml:space="preserve"> 1 разряда</w:t>
      </w:r>
      <w:r w:rsidRPr="00B23B35">
        <w:t xml:space="preserve"> администрации </w:t>
      </w:r>
      <w:r w:rsidR="00CD71DA">
        <w:t>Шераут</w:t>
      </w:r>
      <w:r w:rsidR="00603D46">
        <w:t>ского</w:t>
      </w:r>
      <w:r w:rsidRPr="00B23B35">
        <w:t xml:space="preserve"> сельского поселения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Члены комиссии: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>1. ___________</w:t>
      </w:r>
      <w:r w:rsidRPr="00B23B35">
        <w:t xml:space="preserve"> - </w:t>
      </w:r>
      <w:r w:rsidRPr="00134DD3">
        <w:t xml:space="preserve">ведущий специалист-эксперт </w:t>
      </w:r>
      <w:r>
        <w:t xml:space="preserve">отдела капитального строительства и жилищно-коммунального хозяйства </w:t>
      </w:r>
      <w:r w:rsidRPr="00B23B35">
        <w:t xml:space="preserve">администрации </w:t>
      </w:r>
      <w:r w:rsidRPr="00134DD3">
        <w:t xml:space="preserve">Комсомольского </w:t>
      </w:r>
      <w:r w:rsidRPr="00B23B35">
        <w:t>района (по согласованию);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>2. _____________</w:t>
      </w:r>
      <w:r w:rsidRPr="00B23B35">
        <w:t xml:space="preserve"> - директор </w:t>
      </w:r>
      <w:hyperlink r:id="rId10" w:tooltip="поиск всех организаций с именем ОБЩЕСТВО С ОГРАНИЧЕННОЙ ОТВЕТСТВЕННОСТЬЮ &quot;БЮРО ТЕХНИЧЕСКОЙ ИНВЕНТАРИЗАЦИИ&quot; КОМСОМОЛЬСКОГО РАЙОНА ЧУВАШСКОЙ РЕСПУБЛИКИ" w:history="1">
        <w:r w:rsidRPr="00DC3167">
          <w:t>ООО "Б</w:t>
        </w:r>
      </w:hyperlink>
      <w:r w:rsidRPr="00DC3167">
        <w:t>юро технической инвентаризации Комсомольского района Чувашской Республики»</w:t>
      </w:r>
      <w:r w:rsidRPr="00B23B35">
        <w:t xml:space="preserve"> (по согласованию);</w:t>
      </w:r>
    </w:p>
    <w:p w:rsidR="003D0CDE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3. </w:t>
      </w:r>
      <w:r>
        <w:t>____________</w:t>
      </w:r>
      <w:r w:rsidRPr="00B23B35">
        <w:t xml:space="preserve">. – </w:t>
      </w:r>
      <w:r>
        <w:t>в</w:t>
      </w:r>
      <w:r w:rsidRPr="00DC3167">
        <w:t xml:space="preserve">едущий специалист-эксперт отдела сельского хозяйства, экономики, имущественных и земельных отношений </w:t>
      </w:r>
      <w:r w:rsidRPr="00B23B35">
        <w:t xml:space="preserve">администрации </w:t>
      </w:r>
      <w:r w:rsidRPr="00DC3167">
        <w:t xml:space="preserve">Комсомольского </w:t>
      </w:r>
      <w:r w:rsidRPr="00B23B35">
        <w:t>района (по согласованию).</w:t>
      </w:r>
    </w:p>
    <w:p w:rsidR="003D0CDE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</w:p>
    <w:p w:rsidR="003D0CDE" w:rsidRDefault="003D0CDE" w:rsidP="00603D46">
      <w:pPr>
        <w:tabs>
          <w:tab w:val="num" w:pos="720"/>
        </w:tabs>
        <w:autoSpaceDE w:val="0"/>
        <w:autoSpaceDN w:val="0"/>
        <w:adjustRightInd w:val="0"/>
        <w:jc w:val="both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CD71DA" w:rsidRDefault="00CD71DA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3D0CDE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lastRenderedPageBreak/>
        <w:t>Приложение № 2</w:t>
      </w:r>
    </w:p>
    <w:p w:rsidR="003D0CDE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к Порядку проведения осмотра зданий, сооружений в целях</w:t>
      </w:r>
    </w:p>
    <w:p w:rsidR="003D0CDE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оценки их технического состояния и надлежащего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технического обслуживания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  <w:jc w:val="center"/>
      </w:pPr>
      <w:bookmarkStart w:id="0" w:name="Par26"/>
      <w:bookmarkEnd w:id="0"/>
      <w:r w:rsidRPr="00B23B35">
        <w:t>АКТ ОСМОТРА ЗДАНИЯ (СООРУЖЕНИЯ)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 "___" ______ г.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населенный пункт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B23B35">
        <w:t>Название здания (сооружения) ___________________________________</w:t>
      </w:r>
      <w:r>
        <w:t>___</w:t>
      </w:r>
      <w:r w:rsidRPr="00B23B35">
        <w:t>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</w:t>
      </w:r>
      <w:r>
        <w:t>______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2. Адрес _____________________________________________________________</w:t>
      </w:r>
      <w:r>
        <w:t>_______</w:t>
      </w:r>
      <w:r w:rsidRPr="00B23B35">
        <w:t>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</w:t>
      </w:r>
      <w:r>
        <w:t>______</w:t>
      </w:r>
      <w:r w:rsidRPr="00B23B35">
        <w:t>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3. Владелец (балансодержатель) ___________________________________________________________________</w:t>
      </w:r>
      <w:r>
        <w:t>______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4. Пользователи (наниматели, арендаторы) __________________________________________________________________</w:t>
      </w:r>
      <w:r>
        <w:t>______</w:t>
      </w:r>
      <w:r w:rsidRPr="00B23B35">
        <w:t>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5. Год постройки ___________________________________________________</w:t>
      </w:r>
      <w:r>
        <w:t>______</w:t>
      </w:r>
      <w:r w:rsidRPr="00B23B35">
        <w:t>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6. Материал стен __________________________________________________</w:t>
      </w:r>
      <w:r>
        <w:t>______</w:t>
      </w:r>
      <w:r w:rsidRPr="00B23B35">
        <w:t>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7. Этажность __________________________________________________________</w:t>
      </w:r>
      <w:r>
        <w:t>______</w:t>
      </w:r>
      <w:r w:rsidRPr="00B23B35">
        <w:t>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8. Наличие подвала __________________________________________________</w:t>
      </w:r>
      <w:r>
        <w:t>______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Результаты осмотра здания (сооружения) и заключение комиссии: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Комиссия в составе -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Председателя _____________________________________________________</w:t>
      </w:r>
      <w:r>
        <w:t>______</w:t>
      </w:r>
      <w:r w:rsidRPr="00B23B35">
        <w:t>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Членов комиссии: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1. _________________________________________________________________</w:t>
      </w:r>
      <w:r>
        <w:t>______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2. _______________________________________________________________</w:t>
      </w:r>
      <w:r>
        <w:t>______</w:t>
      </w:r>
      <w:r w:rsidRPr="00B23B35">
        <w:t>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lastRenderedPageBreak/>
        <w:t>3. __________________________________________________________________</w:t>
      </w:r>
      <w:r>
        <w:t>______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Представители: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1. ____________________________________________________________</w:t>
      </w:r>
      <w:r>
        <w:t>______</w:t>
      </w:r>
      <w:r w:rsidRPr="00B23B35">
        <w:t>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2. ________________________________________________________________</w:t>
      </w:r>
      <w:r>
        <w:t>______</w:t>
      </w:r>
      <w:r w:rsidRPr="00B23B35">
        <w:t>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</w:t>
      </w:r>
      <w:r>
        <w:t>______</w:t>
      </w:r>
      <w:r w:rsidRPr="00B23B35">
        <w:t>____,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произвела осмотр ____________________________________________________</w:t>
      </w:r>
      <w:r>
        <w:t>_______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         наименование здания (сооружения)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по вышеуказанному адресу.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5594"/>
        <w:gridCol w:w="1297"/>
        <w:gridCol w:w="2137"/>
      </w:tblGrid>
      <w:tr w:rsidR="003D0CDE" w:rsidRPr="00B23B35" w:rsidTr="00D93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N п/п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Наименование конструкций, оборудования и устройств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Оценка состояния, описание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дефектов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Перечень необходимых и рекомендуемых работ, сроки и исполнители</w:t>
            </w:r>
          </w:p>
        </w:tc>
      </w:tr>
      <w:tr w:rsidR="003D0CDE" w:rsidRPr="00B23B35" w:rsidTr="00D93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3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4</w:t>
            </w:r>
          </w:p>
        </w:tc>
      </w:tr>
      <w:tr w:rsidR="003D0CDE" w:rsidRPr="00B23B35" w:rsidTr="00D932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3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4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5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6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7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8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9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10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11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12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lastRenderedPageBreak/>
              <w:t>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13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14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15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16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17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18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19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20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21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22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23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24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25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lastRenderedPageBreak/>
              <w:t>Благоустройство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Наружные сети и колодцы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Фундаменты (подвал)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Несущие стены (колонны)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Перегородки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Балки (фермы)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Перекрытия 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Лестницы   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Полы       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Проемы (окна, двери, ворота)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Кровля                     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Наружная отделка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lastRenderedPageBreak/>
              <w:t>а) архитектурные детали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б) водоотводящие устройства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Внутренняя отделка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Центральное отопление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Местное отопление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Санитарно-технические устройства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Газоснабжение      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Вентиляция 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Мусоропровод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Лифты               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Энергоснабжение, освещение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Технологическое оборудование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Встроенные помещения           </w:t>
            </w:r>
          </w:p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0CDE" w:rsidRPr="00B23B35" w:rsidRDefault="003D0CDE" w:rsidP="00D932AC">
            <w:pPr>
              <w:spacing w:before="100" w:beforeAutospacing="1" w:after="100" w:afterAutospacing="1"/>
            </w:pPr>
            <w:r w:rsidRPr="00B23B35">
              <w:t> </w:t>
            </w:r>
          </w:p>
        </w:tc>
      </w:tr>
    </w:tbl>
    <w:p w:rsidR="003D0CDE" w:rsidRPr="00B23B35" w:rsidRDefault="003D0CDE" w:rsidP="003D0CDE">
      <w:pPr>
        <w:spacing w:before="100" w:beforeAutospacing="1" w:after="100" w:afterAutospacing="1"/>
      </w:pPr>
      <w:r w:rsidRPr="00B23B35">
        <w:lastRenderedPageBreak/>
        <w:t>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В ходе общего внешнего осмотра произведено: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1) взятие проб материалов для испытаний ______________________________</w:t>
      </w:r>
      <w:r>
        <w:t>______</w:t>
      </w:r>
      <w:r w:rsidRPr="00B23B35">
        <w:t>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2) другие замеры и испытания конструкций и оборудования 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Выводы и рекомендации: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Подписи: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Председатель комиссии</w:t>
      </w:r>
    </w:p>
    <w:p w:rsidR="00603D46" w:rsidRPr="00B23B35" w:rsidRDefault="003D0CDE" w:rsidP="003D0CDE">
      <w:pPr>
        <w:spacing w:before="100" w:beforeAutospacing="1" w:after="100" w:afterAutospacing="1"/>
      </w:pPr>
      <w:r w:rsidRPr="00B23B35">
        <w:t>Члены комисс</w:t>
      </w:r>
      <w:r w:rsidR="00603D46">
        <w:t>ии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lastRenderedPageBreak/>
        <w:t> Приложение № 3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Порядку проведения осмотра зданий, сооружений в целях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оценки их технического состояния и надлежащего</w:t>
      </w:r>
    </w:p>
    <w:p w:rsidR="003D0CDE" w:rsidRPr="00B23B35" w:rsidRDefault="003D0CDE" w:rsidP="003D0CDE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технического обслуживания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  <w:jc w:val="center"/>
      </w:pPr>
      <w:bookmarkStart w:id="1" w:name="Par113"/>
      <w:bookmarkEnd w:id="1"/>
      <w:r w:rsidRPr="00B23B35">
        <w:t>АКТ ОСМОТРА ЗДАНИЙ (СООРУЖЕНИЙ) ПРИ АВАРИЙНЫХ СИТУАЦИЯХ ИЛИ УГРОЗЕ РАЗРУШЕНИЯ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 "__" ______ г.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населенный пункт</w:t>
      </w:r>
    </w:p>
    <w:p w:rsidR="00CD71DA" w:rsidRDefault="003D0CDE" w:rsidP="00CD71DA">
      <w:pPr>
        <w:spacing w:before="100" w:beforeAutospacing="1" w:after="100" w:afterAutospacing="1"/>
      </w:pPr>
      <w:r w:rsidRPr="00B23B35">
        <w:t> </w:t>
      </w:r>
    </w:p>
    <w:p w:rsidR="003D0CDE" w:rsidRPr="00B23B35" w:rsidRDefault="003D0CDE" w:rsidP="00CD71DA">
      <w:pPr>
        <w:spacing w:before="100" w:beforeAutospacing="1" w:after="100" w:afterAutospacing="1"/>
      </w:pPr>
      <w:r w:rsidRPr="00B23B35">
        <w:t>Название зданий (сооружений) ___________________________________________</w:t>
      </w:r>
      <w:r>
        <w:t>_____</w:t>
      </w:r>
      <w:r w:rsidRPr="00B23B35">
        <w:t>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_____________________________________________________________________</w:t>
      </w:r>
      <w:r>
        <w:t>__</w:t>
      </w:r>
      <w:r w:rsidRPr="00B23B35">
        <w:t>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Адрес ______________________________________________________________</w:t>
      </w:r>
      <w:r>
        <w:t>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____________________________________________________________________</w:t>
      </w:r>
      <w:r>
        <w:t>__</w:t>
      </w:r>
      <w:r w:rsidRPr="00B23B35">
        <w:t>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Владелец (балансодержатель) __________________________________________</w:t>
      </w:r>
      <w:r>
        <w:t>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__________________________________________________________________</w:t>
      </w:r>
      <w:r>
        <w:t>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Материал стен _______________________________________________________</w:t>
      </w:r>
      <w:r>
        <w:t>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Этажность __________________________________________________________</w:t>
      </w:r>
      <w:r>
        <w:t>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Характер и дата неблагоприятных воздействий ____________________________</w:t>
      </w:r>
      <w:r>
        <w:t>___</w:t>
      </w:r>
      <w:r w:rsidRPr="00B23B35">
        <w:t>___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Результаты осмотра зданий (сооружений) и заключение комиссии:</w:t>
      </w:r>
    </w:p>
    <w:p w:rsidR="003D0CDE" w:rsidRPr="00B23B35" w:rsidRDefault="003D0CDE" w:rsidP="003D0CDE">
      <w:pPr>
        <w:spacing w:before="100" w:beforeAutospacing="1" w:after="100" w:afterAutospacing="1"/>
        <w:jc w:val="both"/>
      </w:pPr>
      <w:r w:rsidRPr="00B23B35">
        <w:t>Комиссия в составе -</w:t>
      </w:r>
    </w:p>
    <w:p w:rsidR="003D0CDE" w:rsidRPr="00B23B35" w:rsidRDefault="003D0CDE" w:rsidP="003D0CDE">
      <w:pPr>
        <w:spacing w:before="100" w:beforeAutospacing="1" w:after="100" w:afterAutospacing="1"/>
      </w:pPr>
      <w:r>
        <w:t xml:space="preserve">Председатель </w:t>
      </w:r>
      <w:r w:rsidRPr="00B23B35">
        <w:t>комиссии _______________________________________________________________</w:t>
      </w:r>
      <w:r>
        <w:t>___</w:t>
      </w:r>
      <w:r w:rsidRPr="00B23B35">
        <w:t>______</w:t>
      </w:r>
      <w:r>
        <w:t>____</w:t>
      </w:r>
      <w:r w:rsidRPr="00B23B35">
        <w:t>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Члены комиссии ___________________________________________________</w:t>
      </w:r>
      <w:r>
        <w:t>______</w:t>
      </w:r>
      <w:r w:rsidRPr="00B23B35">
        <w:t>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Представители 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произвела осмотр ___________________________________________</w:t>
      </w:r>
      <w:r>
        <w:t>______</w:t>
      </w:r>
      <w:r w:rsidRPr="00B23B35">
        <w:t>____________,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lastRenderedPageBreak/>
        <w:t>                 наименование зданий (сооружений)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пострадавших в результате ______________________________________________</w:t>
      </w:r>
      <w:r>
        <w:t>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Краткое описание последствий неблагоприятных воздействий: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Характеристика состояния здания (сооружения) после неблагоприятных воздействий 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Сведения о мерах по предотвращению развития разрушительных явлений, принятых сразу после неблагоприятных воздействий ______________________</w:t>
      </w:r>
      <w:r>
        <w:t>____________________</w:t>
      </w:r>
      <w:r w:rsidRPr="00B23B35">
        <w:t>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</w:t>
      </w:r>
      <w:r>
        <w:t>_______</w:t>
      </w:r>
      <w:r w:rsidRPr="00B23B35">
        <w:t>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_____________________________________________________________________________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Рекомендации по ликвидации последствий неблагоприятных воздействий,</w:t>
      </w:r>
    </w:p>
    <w:p w:rsidR="003D0CDE" w:rsidRPr="00B23B35" w:rsidRDefault="003D0CDE" w:rsidP="003D0CDE">
      <w:pPr>
        <w:spacing w:before="100" w:beforeAutospacing="1" w:after="100" w:afterAutospacing="1"/>
      </w:pPr>
      <w:r w:rsidRPr="00B23B35">
        <w:t>сроки и исполнители ____________________________________________________________________</w:t>
      </w:r>
      <w:r>
        <w:t>______</w:t>
      </w:r>
      <w:r w:rsidRPr="00B23B35">
        <w:t>___</w:t>
      </w:r>
    </w:p>
    <w:p w:rsidR="00230C9F" w:rsidRDefault="00230C9F"/>
    <w:sectPr w:rsidR="00230C9F" w:rsidSect="002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7A4"/>
    <w:multiLevelType w:val="hybridMultilevel"/>
    <w:tmpl w:val="771258AC"/>
    <w:lvl w:ilvl="0" w:tplc="0E868A5C">
      <w:start w:val="2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87E36A3"/>
    <w:multiLevelType w:val="hybridMultilevel"/>
    <w:tmpl w:val="4F3AB222"/>
    <w:lvl w:ilvl="0" w:tplc="BFDE4E90">
      <w:start w:val="2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4E111BF0"/>
    <w:multiLevelType w:val="hybridMultilevel"/>
    <w:tmpl w:val="14FC7BB8"/>
    <w:lvl w:ilvl="0" w:tplc="0DB899AE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5B1911F9"/>
    <w:multiLevelType w:val="multilevel"/>
    <w:tmpl w:val="626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2A"/>
    <w:rsid w:val="00017991"/>
    <w:rsid w:val="000F75B7"/>
    <w:rsid w:val="00230C9F"/>
    <w:rsid w:val="00336C2A"/>
    <w:rsid w:val="003D0CDE"/>
    <w:rsid w:val="00603D46"/>
    <w:rsid w:val="00607FA3"/>
    <w:rsid w:val="006A2D9B"/>
    <w:rsid w:val="007A3DE4"/>
    <w:rsid w:val="00805D18"/>
    <w:rsid w:val="008D663D"/>
    <w:rsid w:val="00A456BF"/>
    <w:rsid w:val="00B631B3"/>
    <w:rsid w:val="00CC183B"/>
    <w:rsid w:val="00CD71DA"/>
    <w:rsid w:val="00E00116"/>
    <w:rsid w:val="00F136C9"/>
    <w:rsid w:val="00FD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5B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8D663D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id=301292&amp;gov_id=5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86A632DDCDBD2BEF239A9009C71407FD3B9EDB7A82646DE43C0B38FUBG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86A632DDCDBD2BEF239A9009C71407FD3B8EDB4A62646DE43C0B38FUBG8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st-org.com/search?type=name&amp;val=&#1054;&#1041;&#1065;&#1045;&#1057;&#1058;&#1042;&#1054;%20&#1057;%20&#1054;&#1043;&#1056;&#1040;&#1053;&#1048;&#1063;&#1045;&#1053;&#1053;&#1054;&#1049;%20&#1054;&#1058;&#1042;&#1045;&#1058;&#1057;&#1058;&#1042;&#1045;&#1053;&#1053;&#1054;&#1057;&#1058;&#1068;&#1070;%20%20&#1041;&#1070;&#1056;&#1054;%20&#1058;&#1045;&#1061;&#1053;&#1048;&#1063;&#1045;&#1057;&#1050;&#1054;&#1049;%20&#1048;&#1053;&#1042;&#1045;&#1053;&#1058;&#1040;&#1056;&#1048;&#1047;&#1040;&#1062;&#1048;&#1048;%20%20&#1050;&#1054;&#1052;&#1057;&#1054;&#1052;&#1054;&#1051;&#1068;&#1057;&#1050;&#1054;&#1043;&#1054;%20&#1056;&#1040;&#1049;&#1054;&#1053;&#1040;%20&#1063;&#1059;&#1042;&#1040;&#1064;&#1057;&#1050;&#1054;&#1049;%20&#1056;&#1045;&#1057;&#1055;&#1059;&#1041;&#1051;&#1048;&#1050;&#104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id=301292&amp;gov_id=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2326</Words>
  <Characters>13259</Characters>
  <Application>Microsoft Office Word</Application>
  <DocSecurity>0</DocSecurity>
  <Lines>110</Lines>
  <Paragraphs>31</Paragraphs>
  <ScaleCrop>false</ScaleCrop>
  <Company>Н.Сюрбеевское сельское поселение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Admin</cp:lastModifiedBy>
  <cp:revision>5</cp:revision>
  <dcterms:created xsi:type="dcterms:W3CDTF">2019-04-25T07:32:00Z</dcterms:created>
  <dcterms:modified xsi:type="dcterms:W3CDTF">2019-04-26T06:31:00Z</dcterms:modified>
</cp:coreProperties>
</file>