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5B5D28">
      <w:pPr>
        <w:pStyle w:val="a3"/>
        <w:jc w:val="left"/>
        <w:rPr>
          <w:b/>
          <w:bCs/>
          <w:sz w:val="24"/>
        </w:rPr>
      </w:pPr>
      <w:r>
        <w:rPr>
          <w:b/>
          <w:bCs/>
          <w:sz w:val="24"/>
        </w:rPr>
        <w:t xml:space="preserve"> </w:t>
      </w:r>
      <w:r w:rsidRPr="00F440B1">
        <w:rPr>
          <w:b/>
          <w:bCs/>
          <w:sz w:val="24"/>
        </w:rPr>
        <w:t xml:space="preserve"> </w:t>
      </w:r>
      <w:r>
        <w:rPr>
          <w:b/>
          <w:bCs/>
          <w:sz w:val="24"/>
        </w:rPr>
        <w:t xml:space="preserve">     </w:t>
      </w: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CA3663">
            <w:pPr>
              <w:pStyle w:val="a3"/>
              <w:jc w:val="both"/>
              <w:rPr>
                <w:b/>
                <w:bCs/>
                <w:sz w:val="20"/>
                <w:szCs w:val="20"/>
              </w:rPr>
            </w:pPr>
            <w:r w:rsidRPr="005F0186">
              <w:rPr>
                <w:b/>
                <w:bCs/>
                <w:sz w:val="20"/>
                <w:szCs w:val="20"/>
              </w:rPr>
              <w:t>№</w:t>
            </w:r>
            <w:r w:rsidR="005F7637">
              <w:rPr>
                <w:b/>
                <w:bCs/>
                <w:sz w:val="20"/>
                <w:szCs w:val="20"/>
              </w:rPr>
              <w:t xml:space="preserve"> </w:t>
            </w:r>
            <w:r w:rsidR="00D0040E">
              <w:rPr>
                <w:b/>
                <w:bCs/>
                <w:sz w:val="20"/>
                <w:szCs w:val="20"/>
              </w:rPr>
              <w:t>2</w:t>
            </w:r>
            <w:r w:rsidR="00194428">
              <w:rPr>
                <w:b/>
                <w:bCs/>
                <w:sz w:val="20"/>
                <w:szCs w:val="20"/>
              </w:rPr>
              <w:t>7</w:t>
            </w:r>
            <w:r>
              <w:rPr>
                <w:b/>
                <w:bCs/>
                <w:sz w:val="20"/>
                <w:szCs w:val="20"/>
              </w:rPr>
              <w:t xml:space="preserve"> </w:t>
            </w:r>
            <w:r w:rsidRPr="005F0186">
              <w:rPr>
                <w:b/>
                <w:bCs/>
                <w:sz w:val="20"/>
                <w:szCs w:val="20"/>
              </w:rPr>
              <w:t>от</w:t>
            </w:r>
            <w:r w:rsidR="00194428">
              <w:rPr>
                <w:b/>
                <w:bCs/>
                <w:sz w:val="20"/>
                <w:szCs w:val="20"/>
              </w:rPr>
              <w:t xml:space="preserve">  10</w:t>
            </w:r>
            <w:r w:rsidR="008D350D">
              <w:rPr>
                <w:b/>
                <w:bCs/>
                <w:sz w:val="20"/>
                <w:szCs w:val="20"/>
              </w:rPr>
              <w:t xml:space="preserve"> </w:t>
            </w:r>
            <w:r>
              <w:rPr>
                <w:b/>
                <w:bCs/>
                <w:sz w:val="20"/>
                <w:szCs w:val="20"/>
              </w:rPr>
              <w:t xml:space="preserve"> </w:t>
            </w:r>
            <w:r w:rsidR="00194428">
              <w:rPr>
                <w:b/>
                <w:bCs/>
                <w:sz w:val="20"/>
                <w:szCs w:val="20"/>
              </w:rPr>
              <w:t>июл</w:t>
            </w:r>
            <w:r w:rsidR="00516191">
              <w:rPr>
                <w:b/>
                <w:bCs/>
                <w:sz w:val="20"/>
                <w:szCs w:val="20"/>
              </w:rPr>
              <w:t>я</w:t>
            </w:r>
            <w:r>
              <w:rPr>
                <w:b/>
                <w:bCs/>
                <w:sz w:val="20"/>
                <w:szCs w:val="20"/>
              </w:rPr>
              <w:t xml:space="preserve">  201</w:t>
            </w:r>
            <w:r w:rsidR="007209E8">
              <w:rPr>
                <w:b/>
                <w:bCs/>
                <w:sz w:val="20"/>
                <w:szCs w:val="20"/>
              </w:rPr>
              <w:t>9</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w:t>
            </w:r>
            <w:proofErr w:type="spellStart"/>
            <w:r w:rsidRPr="005F0186">
              <w:rPr>
                <w:b/>
                <w:bCs/>
                <w:sz w:val="20"/>
                <w:szCs w:val="20"/>
              </w:rPr>
              <w:t>Альбусь-Сюрбеевского</w:t>
            </w:r>
            <w:proofErr w:type="spellEnd"/>
            <w:r w:rsidRPr="005F0186">
              <w:rPr>
                <w:b/>
                <w:bCs/>
                <w:sz w:val="20"/>
                <w:szCs w:val="20"/>
              </w:rPr>
              <w:t xml:space="preserve"> сельского поселения </w:t>
            </w:r>
          </w:p>
        </w:tc>
      </w:tr>
    </w:tbl>
    <w:p w:rsidR="00C24DFC" w:rsidRDefault="00C24DFC" w:rsidP="00C24DFC">
      <w:pPr>
        <w:pStyle w:val="af7"/>
        <w:jc w:val="center"/>
        <w:rPr>
          <w:rFonts w:ascii="Times New Roman" w:hAnsi="Times New Roman"/>
          <w:b/>
          <w:sz w:val="28"/>
          <w:szCs w:val="28"/>
        </w:rPr>
      </w:pPr>
    </w:p>
    <w:tbl>
      <w:tblPr>
        <w:tblW w:w="9371" w:type="dxa"/>
        <w:tblInd w:w="93" w:type="dxa"/>
        <w:tblLayout w:type="fixed"/>
        <w:tblLook w:val="04A0"/>
      </w:tblPr>
      <w:tblGrid>
        <w:gridCol w:w="9371"/>
      </w:tblGrid>
      <w:tr w:rsidR="00DD6F9E" w:rsidRPr="00194428" w:rsidTr="00194428">
        <w:trPr>
          <w:trHeight w:val="705"/>
        </w:trPr>
        <w:tc>
          <w:tcPr>
            <w:tcW w:w="9371" w:type="dxa"/>
            <w:tcBorders>
              <w:top w:val="nil"/>
              <w:left w:val="nil"/>
              <w:bottom w:val="nil"/>
              <w:right w:val="nil"/>
            </w:tcBorders>
            <w:shd w:val="clear" w:color="auto" w:fill="auto"/>
            <w:vAlign w:val="bottom"/>
            <w:hideMark/>
          </w:tcPr>
          <w:p w:rsidR="00194428" w:rsidRPr="00194428" w:rsidRDefault="00194428" w:rsidP="00194428">
            <w:pPr>
              <w:pStyle w:val="newstitlebig"/>
              <w:spacing w:before="0" w:beforeAutospacing="0" w:after="0" w:afterAutospacing="0"/>
              <w:ind w:firstLine="720"/>
              <w:jc w:val="center"/>
              <w:rPr>
                <w:b/>
              </w:rPr>
            </w:pPr>
            <w:r w:rsidRPr="00194428">
              <w:rPr>
                <w:b/>
              </w:rPr>
              <w:t>В результате принятых прокуратурой Комсомольского района мер хозяйствующими субъектами созданы условия для доступа инвалидов к объектам социальной инфраструктуры</w:t>
            </w:r>
          </w:p>
          <w:p w:rsidR="00194428" w:rsidRPr="00194428" w:rsidRDefault="00194428" w:rsidP="00194428">
            <w:pPr>
              <w:pStyle w:val="newstitlebig"/>
              <w:spacing w:before="0" w:beforeAutospacing="0" w:after="0" w:afterAutospacing="0"/>
              <w:ind w:firstLine="720"/>
              <w:jc w:val="both"/>
            </w:pPr>
          </w:p>
          <w:p w:rsidR="00194428" w:rsidRPr="00194428" w:rsidRDefault="00194428" w:rsidP="00194428">
            <w:pPr>
              <w:pStyle w:val="aa"/>
              <w:spacing w:before="0" w:beforeAutospacing="0" w:after="0" w:afterAutospacing="0"/>
              <w:ind w:firstLine="720"/>
              <w:jc w:val="both"/>
            </w:pPr>
            <w:r w:rsidRPr="00194428">
              <w:t xml:space="preserve">Прокуратурой Комсомольского района проведена проверка исполнения законодательства о социальной защите инвалидов. </w:t>
            </w:r>
          </w:p>
          <w:p w:rsidR="00194428" w:rsidRPr="00194428" w:rsidRDefault="00194428" w:rsidP="00194428">
            <w:pPr>
              <w:pStyle w:val="aa"/>
              <w:spacing w:before="0" w:beforeAutospacing="0" w:after="0" w:afterAutospacing="0"/>
              <w:ind w:firstLine="720"/>
              <w:jc w:val="both"/>
            </w:pPr>
            <w:r w:rsidRPr="00194428">
              <w:t>Установлено, что в нарушение Федерального закона «О социальной защите инвалидов в Российской Федерации» индивидуальным предпринимателем Шемякиным А.В. вход в здание магазина «</w:t>
            </w:r>
            <w:proofErr w:type="spellStart"/>
            <w:r w:rsidRPr="00194428">
              <w:t>Ивушка</w:t>
            </w:r>
            <w:proofErr w:type="spellEnd"/>
            <w:r w:rsidRPr="00194428">
              <w:t>» не оборудован пандусом для беспрепятственного доступа инвалидов, использующих кресла-коляски.</w:t>
            </w:r>
          </w:p>
          <w:p w:rsidR="00194428" w:rsidRPr="00194428" w:rsidRDefault="00194428" w:rsidP="00194428">
            <w:pPr>
              <w:ind w:firstLine="708"/>
              <w:jc w:val="both"/>
              <w:rPr>
                <w:rFonts w:ascii="Times New Roman" w:hAnsi="Times New Roman" w:cs="Times New Roman"/>
                <w:sz w:val="24"/>
                <w:szCs w:val="24"/>
              </w:rPr>
            </w:pPr>
            <w:r w:rsidRPr="00194428">
              <w:rPr>
                <w:rFonts w:ascii="Times New Roman" w:hAnsi="Times New Roman" w:cs="Times New Roman"/>
                <w:sz w:val="24"/>
                <w:szCs w:val="24"/>
              </w:rPr>
              <w:t>Кроме того, в нарушение Федерального закона «О социальной защите инвалидов в Российской Федерации» индивидуальным предпринимателем около указанного объекта социальной инфраструктуры не выделены места для стоянки (парковки, остановки) специальных автотранспортных средств инвалидов, обозначение выделенных мест для специальных автотранспортных средств инвалидов отсутствовали, знаки, обозначающие данные места, не установлены.</w:t>
            </w:r>
          </w:p>
          <w:p w:rsidR="00194428" w:rsidRPr="00194428" w:rsidRDefault="00194428" w:rsidP="00194428">
            <w:pPr>
              <w:pStyle w:val="aa"/>
              <w:spacing w:before="0" w:beforeAutospacing="0" w:after="0" w:afterAutospacing="0"/>
              <w:ind w:firstLine="720"/>
              <w:jc w:val="both"/>
            </w:pPr>
            <w:r w:rsidRPr="00194428">
              <w:t xml:space="preserve">Аналогичные нарушения законодательства о социальной защите инвалидов выявлены прокуратурой района в деятельности индивидуальных предпринимателей </w:t>
            </w:r>
            <w:proofErr w:type="spellStart"/>
            <w:r w:rsidRPr="00194428">
              <w:t>Фаткулиной</w:t>
            </w:r>
            <w:proofErr w:type="spellEnd"/>
            <w:r w:rsidRPr="00194428">
              <w:t xml:space="preserve"> Э.А., </w:t>
            </w:r>
            <w:proofErr w:type="spellStart"/>
            <w:r w:rsidRPr="00194428">
              <w:t>Асейнова</w:t>
            </w:r>
            <w:proofErr w:type="spellEnd"/>
            <w:r w:rsidRPr="00194428">
              <w:t xml:space="preserve"> Ф.Ф. и Измайлова И.И.</w:t>
            </w:r>
          </w:p>
          <w:p w:rsidR="00194428" w:rsidRPr="00194428" w:rsidRDefault="00194428" w:rsidP="00194428">
            <w:pPr>
              <w:pStyle w:val="aa"/>
              <w:spacing w:before="0" w:beforeAutospacing="0" w:after="0" w:afterAutospacing="0"/>
              <w:ind w:firstLine="720"/>
              <w:jc w:val="both"/>
            </w:pPr>
            <w:r w:rsidRPr="00194428">
              <w:t xml:space="preserve">По фактам нарушений законодательства о социальной защите инвалидов прокуратурой района в отношении указанных индивидуальных предпринимателей возбуждены дела об административных правонарушениях, предусмотренных ст. 5.43 </w:t>
            </w:r>
            <w:proofErr w:type="spellStart"/>
            <w:r w:rsidRPr="00194428">
              <w:t>КоАП</w:t>
            </w:r>
            <w:proofErr w:type="spellEnd"/>
            <w:r w:rsidRPr="00194428">
              <w:t xml:space="preserve"> РФ и ст. 9.13 </w:t>
            </w:r>
            <w:proofErr w:type="spellStart"/>
            <w:r w:rsidRPr="00194428">
              <w:t>КоАП</w:t>
            </w:r>
            <w:proofErr w:type="spellEnd"/>
            <w:r w:rsidRPr="00194428">
              <w:t xml:space="preserve"> РФ, по </w:t>
            </w:r>
            <w:proofErr w:type="gramStart"/>
            <w:r w:rsidRPr="00194428">
              <w:t>результатам</w:t>
            </w:r>
            <w:proofErr w:type="gramEnd"/>
            <w:r w:rsidRPr="00194428">
              <w:t xml:space="preserve"> рассмотрения которых им мировым судьей судебного участка № 1 Комсомольского района Чувашской Республики назначены штрафы в размере по 3 000 рублей и по 2 000 рублей соответственно.</w:t>
            </w:r>
          </w:p>
          <w:p w:rsidR="00DD6F9E" w:rsidRPr="00194428" w:rsidRDefault="00DD6F9E" w:rsidP="00194428">
            <w:pPr>
              <w:spacing w:line="240" w:lineRule="exact"/>
              <w:ind w:firstLine="709"/>
              <w:jc w:val="both"/>
              <w:rPr>
                <w:rFonts w:ascii="Times New Roman" w:hAnsi="Times New Roman" w:cs="Times New Roman"/>
                <w:b/>
                <w:bCs/>
                <w:color w:val="000000"/>
                <w:sz w:val="24"/>
                <w:szCs w:val="24"/>
              </w:rPr>
            </w:pPr>
          </w:p>
          <w:p w:rsidR="00194428" w:rsidRPr="00194428" w:rsidRDefault="00194428" w:rsidP="00194428">
            <w:pPr>
              <w:pStyle w:val="newstitlebig"/>
              <w:spacing w:before="0" w:beforeAutospacing="0" w:after="0" w:afterAutospacing="0"/>
              <w:ind w:firstLine="720"/>
              <w:jc w:val="center"/>
              <w:rPr>
                <w:b/>
              </w:rPr>
            </w:pPr>
            <w:r w:rsidRPr="00194428">
              <w:rPr>
                <w:b/>
              </w:rPr>
              <w:t>Прокуратурой Комсомольского района выявлены нарушения законодательства о занятости населения</w:t>
            </w:r>
          </w:p>
          <w:p w:rsidR="00194428" w:rsidRPr="00194428" w:rsidRDefault="00194428" w:rsidP="00194428">
            <w:pPr>
              <w:pStyle w:val="newstitlebig"/>
              <w:spacing w:before="0" w:beforeAutospacing="0" w:after="0" w:afterAutospacing="0"/>
              <w:ind w:firstLine="720"/>
              <w:jc w:val="center"/>
            </w:pPr>
          </w:p>
          <w:p w:rsidR="00194428" w:rsidRPr="00194428" w:rsidRDefault="00194428" w:rsidP="00194428">
            <w:pPr>
              <w:spacing w:after="0" w:line="240" w:lineRule="auto"/>
              <w:ind w:firstLine="708"/>
              <w:jc w:val="both"/>
              <w:rPr>
                <w:rFonts w:ascii="Times New Roman" w:hAnsi="Times New Roman" w:cs="Times New Roman"/>
                <w:sz w:val="24"/>
                <w:szCs w:val="24"/>
              </w:rPr>
            </w:pPr>
            <w:r w:rsidRPr="00194428">
              <w:rPr>
                <w:rFonts w:ascii="Times New Roman" w:hAnsi="Times New Roman" w:cs="Times New Roman"/>
                <w:sz w:val="24"/>
                <w:szCs w:val="24"/>
              </w:rPr>
              <w:t xml:space="preserve">В ходе мониторинга средств массовой информации прокуратурой Комсомольского района установлено, что индивидуальным предпринимателем </w:t>
            </w:r>
            <w:proofErr w:type="spellStart"/>
            <w:r w:rsidRPr="00194428">
              <w:rPr>
                <w:rFonts w:ascii="Times New Roman" w:hAnsi="Times New Roman" w:cs="Times New Roman"/>
                <w:sz w:val="24"/>
                <w:szCs w:val="24"/>
              </w:rPr>
              <w:t>Ямалиевым</w:t>
            </w:r>
            <w:proofErr w:type="spellEnd"/>
            <w:r w:rsidRPr="00194428">
              <w:rPr>
                <w:rFonts w:ascii="Times New Roman" w:hAnsi="Times New Roman" w:cs="Times New Roman"/>
                <w:sz w:val="24"/>
                <w:szCs w:val="24"/>
              </w:rPr>
              <w:t xml:space="preserve"> И.Т. в группе «Подслушано в Комсомольском районе» социальной сети «</w:t>
            </w:r>
            <w:proofErr w:type="spellStart"/>
            <w:r w:rsidRPr="00194428">
              <w:rPr>
                <w:rFonts w:ascii="Times New Roman" w:hAnsi="Times New Roman" w:cs="Times New Roman"/>
                <w:sz w:val="24"/>
                <w:szCs w:val="24"/>
              </w:rPr>
              <w:t>ВКонтакте</w:t>
            </w:r>
            <w:proofErr w:type="spellEnd"/>
            <w:r w:rsidRPr="00194428">
              <w:rPr>
                <w:rFonts w:ascii="Times New Roman" w:hAnsi="Times New Roman" w:cs="Times New Roman"/>
                <w:sz w:val="24"/>
                <w:szCs w:val="24"/>
              </w:rPr>
              <w:t>» в телекоммуникационной сети «Интернет» в апреле и мае текущего года размещены объявления о наборе поваров и кассиров-официантов в кафе.</w:t>
            </w:r>
          </w:p>
          <w:p w:rsidR="00194428" w:rsidRPr="00194428" w:rsidRDefault="00194428" w:rsidP="00194428">
            <w:pPr>
              <w:spacing w:after="0" w:line="240" w:lineRule="auto"/>
              <w:ind w:firstLine="708"/>
              <w:jc w:val="both"/>
              <w:rPr>
                <w:rFonts w:ascii="Times New Roman" w:hAnsi="Times New Roman" w:cs="Times New Roman"/>
                <w:sz w:val="24"/>
                <w:szCs w:val="24"/>
              </w:rPr>
            </w:pPr>
            <w:proofErr w:type="gramStart"/>
            <w:r w:rsidRPr="00194428">
              <w:rPr>
                <w:rFonts w:ascii="Times New Roman" w:hAnsi="Times New Roman" w:cs="Times New Roman"/>
                <w:sz w:val="24"/>
                <w:szCs w:val="24"/>
              </w:rPr>
              <w:t>В этой связи прокуратурой района организована проверка, в ходе которой установлено, что данным работодателем в нарушение требований Закона Российской Федерации «О занятости населения в Российской Федерации» информация о наличии свободных рабочих мест и вакантных должностей в апреле и мае 2019 года в казенное учреждение Чувашской Республики «Центр занятости населения Комсомольского района» Министерства труда и социальной защиты Чувашской Республики не предоставлялась.</w:t>
            </w:r>
            <w:proofErr w:type="gramEnd"/>
          </w:p>
          <w:p w:rsidR="00194428" w:rsidRPr="00194428" w:rsidRDefault="00194428" w:rsidP="00194428">
            <w:pPr>
              <w:autoSpaceDE w:val="0"/>
              <w:autoSpaceDN w:val="0"/>
              <w:adjustRightInd w:val="0"/>
              <w:spacing w:after="0" w:line="240" w:lineRule="auto"/>
              <w:ind w:firstLine="709"/>
              <w:jc w:val="both"/>
              <w:rPr>
                <w:rFonts w:ascii="Times New Roman" w:hAnsi="Times New Roman" w:cs="Times New Roman"/>
                <w:sz w:val="24"/>
                <w:szCs w:val="24"/>
              </w:rPr>
            </w:pPr>
            <w:r w:rsidRPr="00194428">
              <w:rPr>
                <w:rFonts w:ascii="Times New Roman" w:hAnsi="Times New Roman" w:cs="Times New Roman"/>
                <w:sz w:val="24"/>
                <w:szCs w:val="24"/>
              </w:rPr>
              <w:t xml:space="preserve">Кроме того, установлено, что указанные объявления содержат отметку о предоставлении данных вакансий лицам в возрасте от 18 до 35 лет, что </w:t>
            </w:r>
            <w:proofErr w:type="gramStart"/>
            <w:r w:rsidRPr="00194428">
              <w:rPr>
                <w:rFonts w:ascii="Times New Roman" w:hAnsi="Times New Roman" w:cs="Times New Roman"/>
                <w:sz w:val="24"/>
                <w:szCs w:val="24"/>
              </w:rPr>
              <w:t xml:space="preserve">является </w:t>
            </w:r>
            <w:r w:rsidRPr="00194428">
              <w:rPr>
                <w:rFonts w:ascii="Times New Roman" w:hAnsi="Times New Roman" w:cs="Times New Roman"/>
                <w:sz w:val="24"/>
                <w:szCs w:val="24"/>
              </w:rPr>
              <w:lastRenderedPageBreak/>
              <w:t>дискриминацией по возрастному признаку и не относится</w:t>
            </w:r>
            <w:proofErr w:type="gramEnd"/>
            <w:r w:rsidRPr="00194428">
              <w:rPr>
                <w:rFonts w:ascii="Times New Roman" w:hAnsi="Times New Roman" w:cs="Times New Roman"/>
                <w:sz w:val="24"/>
                <w:szCs w:val="24"/>
              </w:rPr>
              <w:t xml:space="preserve"> к деловым качествам работника.</w:t>
            </w:r>
          </w:p>
          <w:p w:rsidR="00194428" w:rsidRPr="00194428" w:rsidRDefault="00194428" w:rsidP="00194428">
            <w:pPr>
              <w:autoSpaceDE w:val="0"/>
              <w:autoSpaceDN w:val="0"/>
              <w:adjustRightInd w:val="0"/>
              <w:spacing w:after="0" w:line="240" w:lineRule="auto"/>
              <w:ind w:firstLine="709"/>
              <w:jc w:val="both"/>
              <w:rPr>
                <w:rFonts w:ascii="Times New Roman" w:hAnsi="Times New Roman" w:cs="Times New Roman"/>
                <w:sz w:val="24"/>
                <w:szCs w:val="24"/>
              </w:rPr>
            </w:pPr>
            <w:r w:rsidRPr="00194428">
              <w:rPr>
                <w:rFonts w:ascii="Times New Roman" w:hAnsi="Times New Roman" w:cs="Times New Roman"/>
                <w:sz w:val="24"/>
                <w:szCs w:val="24"/>
              </w:rPr>
              <w:t xml:space="preserve">Таким образом, индивидуальный предприниматель </w:t>
            </w:r>
            <w:proofErr w:type="spellStart"/>
            <w:r w:rsidRPr="00194428">
              <w:rPr>
                <w:rFonts w:ascii="Times New Roman" w:hAnsi="Times New Roman" w:cs="Times New Roman"/>
                <w:sz w:val="24"/>
                <w:szCs w:val="24"/>
              </w:rPr>
              <w:t>Ямалиев</w:t>
            </w:r>
            <w:proofErr w:type="spellEnd"/>
            <w:r w:rsidRPr="00194428">
              <w:rPr>
                <w:rFonts w:ascii="Times New Roman" w:hAnsi="Times New Roman" w:cs="Times New Roman"/>
                <w:sz w:val="24"/>
                <w:szCs w:val="24"/>
              </w:rPr>
              <w:t xml:space="preserve"> И.Т. при размещении данных объявлений также допустил распространение информации о свободных рабочих местах или вакантных должностях, содержащей ограничения дискриминационного характера, а именно предъявление к претенденту на работу требования, не относящегося к деловым качествам работника.</w:t>
            </w:r>
          </w:p>
          <w:p w:rsidR="00194428" w:rsidRPr="00194428" w:rsidRDefault="00194428" w:rsidP="00194428">
            <w:pPr>
              <w:pStyle w:val="aa"/>
              <w:spacing w:before="0" w:beforeAutospacing="0" w:after="0" w:afterAutospacing="0"/>
              <w:ind w:firstLine="720"/>
              <w:jc w:val="both"/>
            </w:pPr>
            <w:r w:rsidRPr="00194428">
              <w:t xml:space="preserve">По фактам нарушений законодательства о занятости населения прокуратурой района в отношении индивидуального предпринимателя возбуждено 2 дела об административных правонарушениях, предусмотренных ст. 19.7 </w:t>
            </w:r>
            <w:proofErr w:type="spellStart"/>
            <w:r w:rsidRPr="00194428">
              <w:t>КоАП</w:t>
            </w:r>
            <w:proofErr w:type="spellEnd"/>
            <w:r w:rsidRPr="00194428">
              <w:t xml:space="preserve"> РФ и ст. 13.11.1 </w:t>
            </w:r>
            <w:proofErr w:type="spellStart"/>
            <w:r w:rsidRPr="00194428">
              <w:t>КоАП</w:t>
            </w:r>
            <w:proofErr w:type="spellEnd"/>
            <w:r w:rsidRPr="00194428">
              <w:t xml:space="preserve"> РФ, по </w:t>
            </w:r>
            <w:proofErr w:type="gramStart"/>
            <w:r w:rsidRPr="00194428">
              <w:t>результатам</w:t>
            </w:r>
            <w:proofErr w:type="gramEnd"/>
            <w:r w:rsidRPr="00194428">
              <w:t xml:space="preserve"> рассмотрения которых мировым судьей судебного участка № 1 Комсомольского района Чувашской Республики ему объявлено предупреждение и назначен штраф в размере 3 000 рублей соответственно.</w:t>
            </w:r>
          </w:p>
          <w:p w:rsidR="00194428" w:rsidRPr="00194428" w:rsidRDefault="00194428" w:rsidP="00194428">
            <w:pPr>
              <w:pStyle w:val="aa"/>
              <w:spacing w:before="0" w:beforeAutospacing="0" w:after="0" w:afterAutospacing="0"/>
              <w:ind w:firstLine="720"/>
              <w:jc w:val="both"/>
            </w:pPr>
            <w:r w:rsidRPr="00194428">
              <w:t>Постановления суда в законную силу не вступили.</w:t>
            </w:r>
          </w:p>
          <w:p w:rsidR="00194428" w:rsidRPr="00194428" w:rsidRDefault="00194428" w:rsidP="00194428">
            <w:pPr>
              <w:spacing w:line="240" w:lineRule="exact"/>
              <w:ind w:firstLine="709"/>
              <w:jc w:val="both"/>
              <w:rPr>
                <w:rFonts w:ascii="Times New Roman" w:hAnsi="Times New Roman" w:cs="Times New Roman"/>
                <w:b/>
                <w:bCs/>
                <w:color w:val="000000"/>
                <w:sz w:val="24"/>
                <w:szCs w:val="24"/>
              </w:rPr>
            </w:pPr>
          </w:p>
        </w:tc>
      </w:tr>
      <w:tr w:rsidR="00DD6F9E" w:rsidRPr="00194428" w:rsidTr="003E2D40">
        <w:trPr>
          <w:trHeight w:val="465"/>
        </w:trPr>
        <w:tc>
          <w:tcPr>
            <w:tcW w:w="9371" w:type="dxa"/>
            <w:tcBorders>
              <w:top w:val="nil"/>
              <w:left w:val="nil"/>
              <w:bottom w:val="nil"/>
              <w:right w:val="nil"/>
            </w:tcBorders>
            <w:shd w:val="clear" w:color="auto" w:fill="auto"/>
            <w:noWrap/>
            <w:vAlign w:val="bottom"/>
            <w:hideMark/>
          </w:tcPr>
          <w:p w:rsidR="00194428" w:rsidRPr="00194428" w:rsidRDefault="00194428" w:rsidP="00194428">
            <w:pPr>
              <w:pStyle w:val="newstitlebig"/>
              <w:spacing w:before="0" w:beforeAutospacing="0" w:after="0" w:afterAutospacing="0"/>
              <w:jc w:val="center"/>
              <w:rPr>
                <w:b/>
              </w:rPr>
            </w:pPr>
            <w:r w:rsidRPr="00194428">
              <w:rPr>
                <w:b/>
              </w:rPr>
              <w:lastRenderedPageBreak/>
              <w:t xml:space="preserve">Глава сельского поселения в Комсомольском районе </w:t>
            </w:r>
            <w:proofErr w:type="gramStart"/>
            <w:r w:rsidRPr="00194428">
              <w:rPr>
                <w:b/>
              </w:rPr>
              <w:t>привлечен</w:t>
            </w:r>
            <w:proofErr w:type="gramEnd"/>
            <w:r w:rsidRPr="00194428">
              <w:rPr>
                <w:b/>
              </w:rPr>
              <w:t xml:space="preserve"> к административной ответственности за самоуправство</w:t>
            </w:r>
          </w:p>
          <w:p w:rsidR="00194428" w:rsidRPr="00194428" w:rsidRDefault="00194428" w:rsidP="00194428">
            <w:pPr>
              <w:pStyle w:val="aa"/>
              <w:spacing w:before="0" w:beforeAutospacing="0" w:after="0" w:afterAutospacing="0"/>
              <w:ind w:firstLine="720"/>
              <w:jc w:val="both"/>
            </w:pPr>
          </w:p>
          <w:p w:rsidR="00194428" w:rsidRPr="00194428" w:rsidRDefault="00194428" w:rsidP="00194428">
            <w:pPr>
              <w:pStyle w:val="aa"/>
              <w:spacing w:before="0" w:beforeAutospacing="0" w:after="0" w:afterAutospacing="0"/>
              <w:ind w:firstLine="720"/>
              <w:jc w:val="both"/>
            </w:pPr>
            <w:r w:rsidRPr="00194428">
              <w:t>Прокуратурой Комсомольского района в ходе проверки выявлен факт совершения должностным лицом самоуправных действий, выразившихся в самовольном, вопреки установленному федеральным законодательством порядку использовании служебного транспортного средства.</w:t>
            </w:r>
          </w:p>
          <w:p w:rsidR="00194428" w:rsidRPr="00194428" w:rsidRDefault="00194428" w:rsidP="00194428">
            <w:pPr>
              <w:pStyle w:val="aa"/>
              <w:spacing w:before="0" w:beforeAutospacing="0" w:after="0" w:afterAutospacing="0"/>
              <w:ind w:firstLine="720"/>
              <w:jc w:val="both"/>
            </w:pPr>
            <w:r w:rsidRPr="00194428">
              <w:t xml:space="preserve">Так, глава </w:t>
            </w:r>
            <w:proofErr w:type="spellStart"/>
            <w:r w:rsidRPr="00194428">
              <w:t>Полевосундырского</w:t>
            </w:r>
            <w:proofErr w:type="spellEnd"/>
            <w:r w:rsidRPr="00194428">
              <w:t xml:space="preserve"> сельского поселения неоднократно использовал служебный автомобиль в выходные дни в личных (неслужебных) целях для осуществления поездок на территории района и за его пределы.</w:t>
            </w:r>
          </w:p>
          <w:p w:rsidR="00194428" w:rsidRPr="00194428" w:rsidRDefault="00194428" w:rsidP="00194428">
            <w:pPr>
              <w:pStyle w:val="aa"/>
              <w:spacing w:before="0" w:beforeAutospacing="0" w:after="0" w:afterAutospacing="0"/>
              <w:ind w:firstLine="720"/>
              <w:jc w:val="both"/>
            </w:pPr>
            <w:r w:rsidRPr="00194428">
              <w:t xml:space="preserve">По данному факту прокуратурой района в отношении главы сельского поселения возбуждено дело об административном правонарушении, предусмотренном ст. 19.1 </w:t>
            </w:r>
            <w:proofErr w:type="spellStart"/>
            <w:r w:rsidRPr="00194428">
              <w:t>КоАП</w:t>
            </w:r>
            <w:proofErr w:type="spellEnd"/>
            <w:r w:rsidRPr="00194428">
              <w:t xml:space="preserve"> РФ (самоуправство).</w:t>
            </w:r>
          </w:p>
          <w:p w:rsidR="00194428" w:rsidRPr="00194428" w:rsidRDefault="00194428" w:rsidP="00194428">
            <w:pPr>
              <w:pStyle w:val="aa"/>
              <w:spacing w:before="0" w:beforeAutospacing="0" w:after="0" w:afterAutospacing="0"/>
              <w:ind w:firstLine="720"/>
              <w:jc w:val="both"/>
            </w:pPr>
            <w:r w:rsidRPr="00194428">
              <w:t>В суде глава поселения вину признал.</w:t>
            </w:r>
          </w:p>
          <w:p w:rsidR="00194428" w:rsidRPr="00194428" w:rsidRDefault="00194428" w:rsidP="00194428">
            <w:pPr>
              <w:pStyle w:val="aa"/>
              <w:spacing w:before="0" w:beforeAutospacing="0" w:after="0" w:afterAutospacing="0"/>
              <w:ind w:firstLine="720"/>
              <w:jc w:val="both"/>
            </w:pPr>
            <w:r w:rsidRPr="00194428">
              <w:t xml:space="preserve">Постановлением мирового судьи судебного участка № 1 Комсомольского района Чувашской Республики глава </w:t>
            </w:r>
            <w:proofErr w:type="spellStart"/>
            <w:r w:rsidRPr="00194428">
              <w:t>Полевосундырского</w:t>
            </w:r>
            <w:proofErr w:type="spellEnd"/>
            <w:r w:rsidRPr="00194428">
              <w:t xml:space="preserve"> сельского поселения привлечен к административной ответственности в виде штрафа вы размере 300 рублей.</w:t>
            </w:r>
          </w:p>
          <w:p w:rsidR="00194428" w:rsidRPr="00194428" w:rsidRDefault="00194428" w:rsidP="00194428">
            <w:pPr>
              <w:pStyle w:val="aa"/>
              <w:spacing w:before="0" w:beforeAutospacing="0" w:after="0" w:afterAutospacing="0"/>
              <w:ind w:firstLine="720"/>
              <w:jc w:val="both"/>
            </w:pPr>
            <w:r w:rsidRPr="00194428">
              <w:t>Постановление в законную силу не вступило.</w:t>
            </w:r>
          </w:p>
          <w:p w:rsidR="00194428" w:rsidRPr="00194428" w:rsidRDefault="00194428" w:rsidP="00194428">
            <w:pPr>
              <w:pStyle w:val="aa"/>
              <w:spacing w:before="0" w:beforeAutospacing="0" w:after="0" w:afterAutospacing="0"/>
              <w:ind w:firstLine="720"/>
              <w:jc w:val="both"/>
            </w:pPr>
            <w:r w:rsidRPr="00194428">
              <w:t xml:space="preserve">Кроме того, в адрес Собрания депутатов </w:t>
            </w:r>
            <w:proofErr w:type="spellStart"/>
            <w:r w:rsidRPr="00194428">
              <w:t>Полевосундырского</w:t>
            </w:r>
            <w:proofErr w:type="spellEnd"/>
            <w:r w:rsidRPr="00194428">
              <w:t xml:space="preserve"> сельского поселения прокуратурой Комсомольского района внесено представление о необходимости устранения выявленных нарушений.</w:t>
            </w:r>
          </w:p>
          <w:p w:rsidR="00E664CA" w:rsidRPr="00194428" w:rsidRDefault="00E664CA" w:rsidP="003E2D40">
            <w:pPr>
              <w:jc w:val="both"/>
              <w:rPr>
                <w:rFonts w:ascii="Times New Roman" w:hAnsi="Times New Roman" w:cs="Times New Roman"/>
                <w:color w:val="000000"/>
                <w:sz w:val="24"/>
                <w:szCs w:val="24"/>
              </w:rPr>
            </w:pPr>
          </w:p>
        </w:tc>
      </w:tr>
    </w:tbl>
    <w:tbl>
      <w:tblPr>
        <w:tblpPr w:leftFromText="180" w:rightFromText="180" w:vertAnchor="text" w:horzAnchor="margin" w:tblpXSpec="center" w:tblpY="11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322F7D" w:rsidRPr="00194428" w:rsidTr="00322F7D">
        <w:tc>
          <w:tcPr>
            <w:tcW w:w="3708" w:type="dxa"/>
            <w:tcBorders>
              <w:top w:val="single" w:sz="18" w:space="0" w:color="000000"/>
              <w:left w:val="nil"/>
              <w:bottom w:val="nil"/>
              <w:right w:val="nil"/>
            </w:tcBorders>
          </w:tcPr>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 xml:space="preserve">       Учредитель и издатель:</w:t>
            </w:r>
          </w:p>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 xml:space="preserve">      Администрация </w:t>
            </w:r>
          </w:p>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 xml:space="preserve">      </w:t>
            </w:r>
            <w:proofErr w:type="spellStart"/>
            <w:r w:rsidRPr="00194428">
              <w:rPr>
                <w:rFonts w:ascii="Times New Roman" w:hAnsi="Times New Roman" w:cs="Times New Roman"/>
                <w:b/>
                <w:sz w:val="24"/>
                <w:szCs w:val="24"/>
              </w:rPr>
              <w:t>Альбусь-Сюрбеевского</w:t>
            </w:r>
            <w:proofErr w:type="spellEnd"/>
            <w:r w:rsidRPr="00194428">
              <w:rPr>
                <w:rFonts w:ascii="Times New Roman" w:hAnsi="Times New Roman" w:cs="Times New Roman"/>
                <w:b/>
                <w:sz w:val="24"/>
                <w:szCs w:val="24"/>
              </w:rPr>
              <w:t xml:space="preserve"> </w:t>
            </w:r>
          </w:p>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 xml:space="preserve">       сельского поселения </w:t>
            </w:r>
          </w:p>
          <w:p w:rsidR="00322F7D" w:rsidRPr="00194428" w:rsidRDefault="00322F7D" w:rsidP="00322F7D">
            <w:pPr>
              <w:pStyle w:val="af2"/>
              <w:autoSpaceDE/>
              <w:adjustRightInd/>
              <w:rPr>
                <w:rFonts w:ascii="Times New Roman" w:hAnsi="Times New Roman" w:cs="Times New Roman"/>
                <w:b/>
                <w:sz w:val="24"/>
                <w:szCs w:val="24"/>
              </w:rPr>
            </w:pPr>
            <w:r w:rsidRPr="00194428">
              <w:rPr>
                <w:rFonts w:ascii="Times New Roman" w:hAnsi="Times New Roman" w:cs="Times New Roman"/>
                <w:b/>
                <w:sz w:val="24"/>
                <w:szCs w:val="24"/>
              </w:rPr>
              <w:t xml:space="preserve">      Комсомольского района</w:t>
            </w:r>
          </w:p>
          <w:p w:rsidR="00322F7D" w:rsidRPr="00194428" w:rsidRDefault="00322F7D" w:rsidP="00322F7D">
            <w:pPr>
              <w:pStyle w:val="af2"/>
              <w:autoSpaceDE/>
              <w:adjustRightInd/>
              <w:rPr>
                <w:rFonts w:ascii="Times New Roman" w:hAnsi="Times New Roman" w:cs="Times New Roman"/>
                <w:b/>
                <w:sz w:val="24"/>
                <w:szCs w:val="24"/>
              </w:rPr>
            </w:pPr>
            <w:r w:rsidRPr="00194428">
              <w:rPr>
                <w:rFonts w:ascii="Times New Roman" w:hAnsi="Times New Roman" w:cs="Times New Roman"/>
                <w:b/>
                <w:sz w:val="24"/>
                <w:szCs w:val="24"/>
              </w:rPr>
              <w:t xml:space="preserve">      Чувашской Республики</w:t>
            </w:r>
          </w:p>
        </w:tc>
        <w:tc>
          <w:tcPr>
            <w:tcW w:w="2520" w:type="dxa"/>
            <w:tcBorders>
              <w:top w:val="single" w:sz="18" w:space="0" w:color="000000"/>
              <w:left w:val="nil"/>
              <w:bottom w:val="nil"/>
              <w:right w:val="nil"/>
            </w:tcBorders>
          </w:tcPr>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 xml:space="preserve">Адрес: 429144, </w:t>
            </w:r>
          </w:p>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 xml:space="preserve">д. </w:t>
            </w:r>
            <w:proofErr w:type="spellStart"/>
            <w:r w:rsidRPr="00194428">
              <w:rPr>
                <w:rFonts w:ascii="Times New Roman" w:hAnsi="Times New Roman" w:cs="Times New Roman"/>
                <w:b/>
                <w:sz w:val="24"/>
                <w:szCs w:val="24"/>
              </w:rPr>
              <w:t>Альбусь-Сюрбеево</w:t>
            </w:r>
            <w:proofErr w:type="spellEnd"/>
            <w:r w:rsidRPr="00194428">
              <w:rPr>
                <w:rFonts w:ascii="Times New Roman" w:hAnsi="Times New Roman" w:cs="Times New Roman"/>
                <w:b/>
                <w:sz w:val="24"/>
                <w:szCs w:val="24"/>
              </w:rPr>
              <w:t xml:space="preserve">, </w:t>
            </w:r>
          </w:p>
          <w:p w:rsidR="00322F7D" w:rsidRPr="00194428" w:rsidRDefault="00322F7D" w:rsidP="00322F7D">
            <w:pPr>
              <w:pStyle w:val="af2"/>
              <w:autoSpaceDE/>
              <w:adjustRightInd/>
              <w:rPr>
                <w:rFonts w:ascii="Times New Roman" w:hAnsi="Times New Roman" w:cs="Times New Roman"/>
                <w:b/>
                <w:sz w:val="24"/>
                <w:szCs w:val="24"/>
              </w:rPr>
            </w:pPr>
            <w:r w:rsidRPr="00194428">
              <w:rPr>
                <w:rFonts w:ascii="Times New Roman" w:hAnsi="Times New Roman" w:cs="Times New Roman"/>
                <w:b/>
                <w:sz w:val="24"/>
                <w:szCs w:val="24"/>
              </w:rPr>
              <w:t>ул. Центральная, д.1</w:t>
            </w:r>
          </w:p>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Телефон: 8(83539)42-2-04</w:t>
            </w:r>
          </w:p>
          <w:p w:rsidR="00322F7D" w:rsidRPr="00194428" w:rsidRDefault="00322F7D" w:rsidP="00322F7D">
            <w:pPr>
              <w:spacing w:after="0" w:line="240" w:lineRule="auto"/>
              <w:jc w:val="both"/>
              <w:rPr>
                <w:rFonts w:ascii="Times New Roman" w:hAnsi="Times New Roman" w:cs="Times New Roman"/>
                <w:b/>
                <w:sz w:val="24"/>
                <w:szCs w:val="24"/>
              </w:rPr>
            </w:pPr>
          </w:p>
        </w:tc>
        <w:tc>
          <w:tcPr>
            <w:tcW w:w="1980" w:type="dxa"/>
            <w:tcBorders>
              <w:top w:val="single" w:sz="18" w:space="0" w:color="000000"/>
              <w:left w:val="nil"/>
              <w:bottom w:val="nil"/>
              <w:right w:val="nil"/>
            </w:tcBorders>
          </w:tcPr>
          <w:p w:rsidR="00322F7D" w:rsidRPr="00194428" w:rsidRDefault="00322F7D" w:rsidP="00322F7D">
            <w:pPr>
              <w:pStyle w:val="af0"/>
              <w:jc w:val="both"/>
              <w:rPr>
                <w:b/>
                <w:sz w:val="24"/>
              </w:rPr>
            </w:pPr>
            <w:r w:rsidRPr="00194428">
              <w:rPr>
                <w:b/>
                <w:sz w:val="24"/>
              </w:rPr>
              <w:t>Тираж:</w:t>
            </w:r>
          </w:p>
          <w:p w:rsidR="00322F7D" w:rsidRPr="00194428" w:rsidRDefault="00322F7D" w:rsidP="00322F7D">
            <w:pPr>
              <w:pStyle w:val="af0"/>
              <w:jc w:val="both"/>
              <w:rPr>
                <w:b/>
                <w:sz w:val="24"/>
              </w:rPr>
            </w:pPr>
            <w:r w:rsidRPr="00194428">
              <w:rPr>
                <w:b/>
                <w:sz w:val="24"/>
              </w:rPr>
              <w:t>30 экз.</w:t>
            </w:r>
          </w:p>
          <w:p w:rsidR="00322F7D" w:rsidRPr="00194428" w:rsidRDefault="00322F7D" w:rsidP="00322F7D">
            <w:pPr>
              <w:spacing w:after="0" w:line="240" w:lineRule="auto"/>
              <w:ind w:firstLine="72"/>
              <w:jc w:val="both"/>
              <w:rPr>
                <w:rFonts w:ascii="Times New Roman" w:hAnsi="Times New Roman" w:cs="Times New Roman"/>
                <w:b/>
                <w:sz w:val="24"/>
                <w:szCs w:val="24"/>
              </w:rPr>
            </w:pPr>
          </w:p>
        </w:tc>
        <w:tc>
          <w:tcPr>
            <w:tcW w:w="2520" w:type="dxa"/>
            <w:tcBorders>
              <w:top w:val="single" w:sz="18" w:space="0" w:color="000000"/>
              <w:left w:val="nil"/>
              <w:bottom w:val="nil"/>
              <w:right w:val="nil"/>
            </w:tcBorders>
          </w:tcPr>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 xml:space="preserve"> Отв. за выпуск:</w:t>
            </w:r>
          </w:p>
          <w:p w:rsidR="00322F7D" w:rsidRPr="00194428" w:rsidRDefault="00322F7D" w:rsidP="00322F7D">
            <w:pPr>
              <w:spacing w:after="0" w:line="240" w:lineRule="auto"/>
              <w:jc w:val="both"/>
              <w:rPr>
                <w:rFonts w:ascii="Times New Roman" w:hAnsi="Times New Roman" w:cs="Times New Roman"/>
                <w:b/>
                <w:sz w:val="24"/>
                <w:szCs w:val="24"/>
              </w:rPr>
            </w:pPr>
            <w:r w:rsidRPr="00194428">
              <w:rPr>
                <w:rFonts w:ascii="Times New Roman" w:hAnsi="Times New Roman" w:cs="Times New Roman"/>
                <w:b/>
                <w:sz w:val="24"/>
                <w:szCs w:val="24"/>
              </w:rPr>
              <w:t xml:space="preserve"> Алексеева О.А.</w:t>
            </w:r>
          </w:p>
        </w:tc>
      </w:tr>
    </w:tbl>
    <w:p w:rsidR="00CE7B44" w:rsidRPr="00194428" w:rsidRDefault="00CE7B44" w:rsidP="00CE7B44">
      <w:pPr>
        <w:jc w:val="center"/>
        <w:rPr>
          <w:rFonts w:ascii="Times New Roman" w:hAnsi="Times New Roman" w:cs="Times New Roman"/>
          <w:sz w:val="28"/>
          <w:szCs w:val="28"/>
        </w:rPr>
      </w:pPr>
    </w:p>
    <w:p w:rsidR="00CE7B44" w:rsidRPr="004E0A9D" w:rsidRDefault="00CE7B44" w:rsidP="00CE7B44">
      <w:pPr>
        <w:jc w:val="center"/>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i/>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8C" w:rsidRDefault="0018208C" w:rsidP="005B5D28">
      <w:pPr>
        <w:spacing w:after="0" w:line="240" w:lineRule="auto"/>
      </w:pPr>
      <w:r>
        <w:separator/>
      </w:r>
    </w:p>
  </w:endnote>
  <w:endnote w:type="continuationSeparator" w:id="0">
    <w:p w:rsidR="0018208C" w:rsidRDefault="0018208C"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8C" w:rsidRDefault="0018208C" w:rsidP="005B5D28">
      <w:pPr>
        <w:spacing w:after="0" w:line="240" w:lineRule="auto"/>
      </w:pPr>
      <w:r>
        <w:separator/>
      </w:r>
    </w:p>
  </w:footnote>
  <w:footnote w:type="continuationSeparator" w:id="0">
    <w:p w:rsidR="0018208C" w:rsidRDefault="0018208C"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35737"/>
    <w:rsid w:val="000504FE"/>
    <w:rsid w:val="00057AE6"/>
    <w:rsid w:val="00096CCF"/>
    <w:rsid w:val="000A6CAA"/>
    <w:rsid w:val="000C3771"/>
    <w:rsid w:val="000C7289"/>
    <w:rsid w:val="000D346D"/>
    <w:rsid w:val="000F2DD4"/>
    <w:rsid w:val="001055E6"/>
    <w:rsid w:val="00142336"/>
    <w:rsid w:val="00160156"/>
    <w:rsid w:val="0016382C"/>
    <w:rsid w:val="00163EC2"/>
    <w:rsid w:val="00166517"/>
    <w:rsid w:val="0017387A"/>
    <w:rsid w:val="0018208C"/>
    <w:rsid w:val="00190C63"/>
    <w:rsid w:val="001913A6"/>
    <w:rsid w:val="00194428"/>
    <w:rsid w:val="001A4C91"/>
    <w:rsid w:val="001A514A"/>
    <w:rsid w:val="001A69A6"/>
    <w:rsid w:val="001B0D5C"/>
    <w:rsid w:val="001B2C26"/>
    <w:rsid w:val="001B54AD"/>
    <w:rsid w:val="001E3390"/>
    <w:rsid w:val="001F7512"/>
    <w:rsid w:val="00214525"/>
    <w:rsid w:val="00215C38"/>
    <w:rsid w:val="002329D7"/>
    <w:rsid w:val="00245D54"/>
    <w:rsid w:val="0024664C"/>
    <w:rsid w:val="00247556"/>
    <w:rsid w:val="002510EC"/>
    <w:rsid w:val="00251919"/>
    <w:rsid w:val="002C3413"/>
    <w:rsid w:val="002E5600"/>
    <w:rsid w:val="00322F7D"/>
    <w:rsid w:val="00326A94"/>
    <w:rsid w:val="00336458"/>
    <w:rsid w:val="00372C1B"/>
    <w:rsid w:val="00377898"/>
    <w:rsid w:val="003E2D40"/>
    <w:rsid w:val="003F6850"/>
    <w:rsid w:val="00403F0E"/>
    <w:rsid w:val="0042567F"/>
    <w:rsid w:val="00431362"/>
    <w:rsid w:val="0044726B"/>
    <w:rsid w:val="00447671"/>
    <w:rsid w:val="00450B3B"/>
    <w:rsid w:val="004611FB"/>
    <w:rsid w:val="004621E5"/>
    <w:rsid w:val="00466BFC"/>
    <w:rsid w:val="00486334"/>
    <w:rsid w:val="00491EC7"/>
    <w:rsid w:val="00492553"/>
    <w:rsid w:val="00492573"/>
    <w:rsid w:val="004A0AC4"/>
    <w:rsid w:val="004A280E"/>
    <w:rsid w:val="004C33F2"/>
    <w:rsid w:val="004D7575"/>
    <w:rsid w:val="004D7A45"/>
    <w:rsid w:val="004E0A9D"/>
    <w:rsid w:val="00516191"/>
    <w:rsid w:val="00527192"/>
    <w:rsid w:val="00545898"/>
    <w:rsid w:val="0058423B"/>
    <w:rsid w:val="005A7DA6"/>
    <w:rsid w:val="005B405A"/>
    <w:rsid w:val="005B49AF"/>
    <w:rsid w:val="005B5D28"/>
    <w:rsid w:val="005D33FE"/>
    <w:rsid w:val="005E2583"/>
    <w:rsid w:val="005E31E9"/>
    <w:rsid w:val="005F3B63"/>
    <w:rsid w:val="005F7637"/>
    <w:rsid w:val="006735FE"/>
    <w:rsid w:val="00674C0E"/>
    <w:rsid w:val="006A23FB"/>
    <w:rsid w:val="006A77B4"/>
    <w:rsid w:val="006C3E93"/>
    <w:rsid w:val="006E3DBB"/>
    <w:rsid w:val="007209E8"/>
    <w:rsid w:val="007276BD"/>
    <w:rsid w:val="007516EC"/>
    <w:rsid w:val="00753183"/>
    <w:rsid w:val="007533EF"/>
    <w:rsid w:val="007650A6"/>
    <w:rsid w:val="00796D59"/>
    <w:rsid w:val="007C1F90"/>
    <w:rsid w:val="00834527"/>
    <w:rsid w:val="00852FDE"/>
    <w:rsid w:val="0086251C"/>
    <w:rsid w:val="0087660A"/>
    <w:rsid w:val="00884A47"/>
    <w:rsid w:val="00885C8D"/>
    <w:rsid w:val="008D350D"/>
    <w:rsid w:val="008E379F"/>
    <w:rsid w:val="008F4AA8"/>
    <w:rsid w:val="00924C38"/>
    <w:rsid w:val="009471D3"/>
    <w:rsid w:val="00974E6F"/>
    <w:rsid w:val="0099192D"/>
    <w:rsid w:val="009C2D1F"/>
    <w:rsid w:val="009F6C16"/>
    <w:rsid w:val="00A0039B"/>
    <w:rsid w:val="00A16D08"/>
    <w:rsid w:val="00A20D88"/>
    <w:rsid w:val="00A24639"/>
    <w:rsid w:val="00A63097"/>
    <w:rsid w:val="00A92ECC"/>
    <w:rsid w:val="00AB45AD"/>
    <w:rsid w:val="00AC0347"/>
    <w:rsid w:val="00B068C1"/>
    <w:rsid w:val="00B23DB5"/>
    <w:rsid w:val="00B4734D"/>
    <w:rsid w:val="00B47545"/>
    <w:rsid w:val="00B50533"/>
    <w:rsid w:val="00B558E2"/>
    <w:rsid w:val="00B807E4"/>
    <w:rsid w:val="00B81F8F"/>
    <w:rsid w:val="00B90A4B"/>
    <w:rsid w:val="00B97E19"/>
    <w:rsid w:val="00BB4FCC"/>
    <w:rsid w:val="00BF6765"/>
    <w:rsid w:val="00C131AD"/>
    <w:rsid w:val="00C14D8C"/>
    <w:rsid w:val="00C233A7"/>
    <w:rsid w:val="00C24DFC"/>
    <w:rsid w:val="00CA3663"/>
    <w:rsid w:val="00CC4D76"/>
    <w:rsid w:val="00CD3B42"/>
    <w:rsid w:val="00CE7B44"/>
    <w:rsid w:val="00CF2684"/>
    <w:rsid w:val="00CF5D1D"/>
    <w:rsid w:val="00D0040E"/>
    <w:rsid w:val="00D02271"/>
    <w:rsid w:val="00D3086E"/>
    <w:rsid w:val="00D34853"/>
    <w:rsid w:val="00D42654"/>
    <w:rsid w:val="00D43D3F"/>
    <w:rsid w:val="00D51C6E"/>
    <w:rsid w:val="00D77693"/>
    <w:rsid w:val="00DB557F"/>
    <w:rsid w:val="00DD3E72"/>
    <w:rsid w:val="00DD6F9E"/>
    <w:rsid w:val="00E21228"/>
    <w:rsid w:val="00E261EB"/>
    <w:rsid w:val="00E664CA"/>
    <w:rsid w:val="00E97A4B"/>
    <w:rsid w:val="00EA5CBB"/>
    <w:rsid w:val="00EB7D1C"/>
    <w:rsid w:val="00EF43DB"/>
    <w:rsid w:val="00F16AA7"/>
    <w:rsid w:val="00F20FE3"/>
    <w:rsid w:val="00F4424D"/>
    <w:rsid w:val="00F507FC"/>
    <w:rsid w:val="00F63AB8"/>
    <w:rsid w:val="00F9629D"/>
    <w:rsid w:val="00FC6D2A"/>
    <w:rsid w:val="00FD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5B5D28"/>
    <w:rPr>
      <w:rFonts w:ascii="Times New Roman" w:eastAsia="Times New Roman" w:hAnsi="Times New Roman" w:cs="Times New Roman"/>
      <w:sz w:val="24"/>
      <w:szCs w:val="24"/>
    </w:rPr>
  </w:style>
  <w:style w:type="paragraph" w:styleId="ad">
    <w:name w:val="footer"/>
    <w:basedOn w:val="a"/>
    <w:link w:val="ae"/>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5B5D28"/>
    <w:rPr>
      <w:rFonts w:ascii="Times New Roman" w:eastAsia="Times New Roman" w:hAnsi="Times New Roman" w:cs="Times New Roman"/>
      <w:sz w:val="20"/>
      <w:szCs w:val="20"/>
    </w:rPr>
  </w:style>
  <w:style w:type="paragraph" w:styleId="af">
    <w:name w:val="No Spacing"/>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37A8-0C1D-4CA8-AB31-ADDD1819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Urmai</dc:creator>
  <cp:lastModifiedBy>Urmai</cp:lastModifiedBy>
  <cp:revision>14</cp:revision>
  <dcterms:created xsi:type="dcterms:W3CDTF">2019-05-08T10:57:00Z</dcterms:created>
  <dcterms:modified xsi:type="dcterms:W3CDTF">2019-07-10T09:46:00Z</dcterms:modified>
</cp:coreProperties>
</file>