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E6" w:rsidRPr="00AD5D5F" w:rsidRDefault="000A72E6" w:rsidP="000A72E6">
      <w:pPr>
        <w:pStyle w:val="a6"/>
        <w:jc w:val="center"/>
        <w:rPr>
          <w:rFonts w:ascii="Times New Roman" w:hAnsi="Times New Roman" w:cs="Times New Roman"/>
          <w:color w:val="000000"/>
          <w:sz w:val="26"/>
        </w:rPr>
      </w:pPr>
      <w:r w:rsidRPr="00AD5D5F">
        <w:rPr>
          <w:rFonts w:ascii="Times New Roman" w:hAnsi="Times New Roman" w:cs="Times New Roman"/>
          <w:noProof/>
          <w:color w:val="000000"/>
          <w:sz w:val="26"/>
        </w:rPr>
        <w:drawing>
          <wp:anchor distT="0" distB="0" distL="114300" distR="114300" simplePos="0" relativeHeight="251659264" behindDoc="0" locked="0" layoutInCell="1" allowOverlap="1">
            <wp:simplePos x="0" y="0"/>
            <wp:positionH relativeFrom="column">
              <wp:posOffset>2602865</wp:posOffset>
            </wp:positionH>
            <wp:positionV relativeFrom="paragraph">
              <wp:posOffset>-152400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W w:w="19783" w:type="dxa"/>
        <w:tblLook w:val="0000"/>
      </w:tblPr>
      <w:tblGrid>
        <w:gridCol w:w="19783"/>
      </w:tblGrid>
      <w:tr w:rsidR="000A72E6" w:rsidRPr="00AD5D5F" w:rsidTr="00C51BF9">
        <w:trPr>
          <w:cantSplit/>
          <w:trHeight w:val="708"/>
        </w:trPr>
        <w:tc>
          <w:tcPr>
            <w:tcW w:w="19783" w:type="dxa"/>
          </w:tcPr>
          <w:tbl>
            <w:tblPr>
              <w:tblW w:w="19567" w:type="dxa"/>
              <w:tblLook w:val="0000"/>
            </w:tblPr>
            <w:tblGrid>
              <w:gridCol w:w="4503"/>
              <w:gridCol w:w="4995"/>
              <w:gridCol w:w="4851"/>
              <w:gridCol w:w="4046"/>
              <w:gridCol w:w="1172"/>
            </w:tblGrid>
            <w:tr w:rsidR="000A72E6" w:rsidRPr="00AD5D5F" w:rsidTr="00C51BF9">
              <w:trPr>
                <w:cantSplit/>
                <w:trHeight w:val="647"/>
              </w:trPr>
              <w:tc>
                <w:tcPr>
                  <w:tcW w:w="4503" w:type="dxa"/>
                </w:tcPr>
                <w:p w:rsidR="000A72E6" w:rsidRPr="00AD5D5F" w:rsidRDefault="000A72E6" w:rsidP="00C51BF9">
                  <w:pPr>
                    <w:pStyle w:val="a6"/>
                    <w:tabs>
                      <w:tab w:val="left" w:pos="4285"/>
                    </w:tabs>
                    <w:jc w:val="center"/>
                    <w:rPr>
                      <w:rFonts w:ascii="Times New Roman" w:hAnsi="Times New Roman" w:cs="Times New Roman"/>
                      <w:b/>
                      <w:bCs/>
                      <w:noProof/>
                      <w:color w:val="000000"/>
                      <w:sz w:val="22"/>
                      <w:szCs w:val="22"/>
                    </w:rPr>
                  </w:pPr>
                  <w:r w:rsidRPr="00AD5D5F">
                    <w:rPr>
                      <w:rFonts w:ascii="Times New Roman" w:hAnsi="Times New Roman" w:cs="Times New Roman"/>
                      <w:b/>
                      <w:bCs/>
                      <w:noProof/>
                      <w:color w:val="000000"/>
                      <w:sz w:val="22"/>
                      <w:szCs w:val="22"/>
                    </w:rPr>
                    <w:t>ЧАВАШ  РЕСПУБЛИКИ</w:t>
                  </w:r>
                </w:p>
                <w:p w:rsidR="000A72E6" w:rsidRPr="00AD5D5F" w:rsidRDefault="000A72E6" w:rsidP="00C51BF9">
                  <w:pPr>
                    <w:jc w:val="center"/>
                    <w:rPr>
                      <w:rFonts w:ascii="Times New Roman" w:hAnsi="Times New Roman" w:cs="Times New Roman"/>
                      <w:b/>
                    </w:rPr>
                  </w:pPr>
                  <w:r w:rsidRPr="00AD5D5F">
                    <w:rPr>
                      <w:rFonts w:ascii="Times New Roman" w:hAnsi="Times New Roman" w:cs="Times New Roman"/>
                      <w:b/>
                      <w:bCs/>
                      <w:noProof/>
                      <w:color w:val="000000"/>
                    </w:rPr>
                    <w:t>ЙЕПРЕС РАЙОНЕ</w:t>
                  </w:r>
                  <w:r w:rsidRPr="00AD5D5F">
                    <w:rPr>
                      <w:rFonts w:ascii="Times New Roman" w:hAnsi="Times New Roman" w:cs="Times New Roman"/>
                      <w:b/>
                      <w:noProof/>
                      <w:color w:val="000000"/>
                    </w:rPr>
                    <w:t xml:space="preserve"> </w:t>
                  </w:r>
                </w:p>
              </w:tc>
              <w:tc>
                <w:tcPr>
                  <w:tcW w:w="4995" w:type="dxa"/>
                </w:tcPr>
                <w:p w:rsidR="000A72E6" w:rsidRPr="00AD5D5F" w:rsidRDefault="000A72E6" w:rsidP="00C51BF9">
                  <w:pPr>
                    <w:pStyle w:val="a6"/>
                    <w:jc w:val="center"/>
                    <w:rPr>
                      <w:rFonts w:ascii="Times New Roman" w:hAnsi="Times New Roman" w:cs="Times New Roman"/>
                      <w:b/>
                      <w:bCs/>
                      <w:noProof/>
                      <w:color w:val="000000"/>
                      <w:sz w:val="22"/>
                      <w:szCs w:val="22"/>
                    </w:rPr>
                  </w:pPr>
                  <w:r w:rsidRPr="00AD5D5F">
                    <w:rPr>
                      <w:rFonts w:ascii="Times New Roman" w:hAnsi="Times New Roman" w:cs="Times New Roman"/>
                      <w:b/>
                      <w:bCs/>
                      <w:noProof/>
                      <w:color w:val="000000"/>
                      <w:sz w:val="22"/>
                      <w:szCs w:val="22"/>
                    </w:rPr>
                    <w:t xml:space="preserve">ЧУВАШСКАЯ РЕСПУБЛИКА </w:t>
                  </w:r>
                </w:p>
                <w:p w:rsidR="000A72E6" w:rsidRPr="00AD5D5F" w:rsidRDefault="000A72E6" w:rsidP="00C51BF9">
                  <w:pPr>
                    <w:jc w:val="center"/>
                    <w:rPr>
                      <w:rFonts w:ascii="Times New Roman" w:hAnsi="Times New Roman" w:cs="Times New Roman"/>
                      <w:b/>
                    </w:rPr>
                  </w:pPr>
                  <w:r w:rsidRPr="00AD5D5F">
                    <w:rPr>
                      <w:rFonts w:ascii="Times New Roman" w:hAnsi="Times New Roman" w:cs="Times New Roman"/>
                      <w:b/>
                      <w:bCs/>
                      <w:noProof/>
                      <w:color w:val="000000"/>
                    </w:rPr>
                    <w:t>ИБРЕСИНСКИЙ РАЙОН</w:t>
                  </w:r>
                </w:p>
              </w:tc>
              <w:tc>
                <w:tcPr>
                  <w:tcW w:w="4851" w:type="dxa"/>
                </w:tcPr>
                <w:p w:rsidR="000A72E6" w:rsidRPr="00AD5D5F" w:rsidRDefault="000A72E6" w:rsidP="00C51BF9">
                  <w:pPr>
                    <w:jc w:val="center"/>
                    <w:rPr>
                      <w:rFonts w:ascii="Times New Roman" w:hAnsi="Times New Roman" w:cs="Times New Roman"/>
                    </w:rPr>
                  </w:pPr>
                </w:p>
              </w:tc>
              <w:tc>
                <w:tcPr>
                  <w:tcW w:w="4046" w:type="dxa"/>
                </w:tcPr>
                <w:p w:rsidR="000A72E6" w:rsidRPr="00AD5D5F" w:rsidRDefault="000A72E6" w:rsidP="00C51BF9">
                  <w:pPr>
                    <w:jc w:val="center"/>
                    <w:rPr>
                      <w:rFonts w:ascii="Times New Roman" w:hAnsi="Times New Roman" w:cs="Times New Roman"/>
                      <w:sz w:val="26"/>
                    </w:rPr>
                  </w:pPr>
                </w:p>
              </w:tc>
              <w:tc>
                <w:tcPr>
                  <w:tcW w:w="1172" w:type="dxa"/>
                  <w:vMerge w:val="restart"/>
                </w:tcPr>
                <w:p w:rsidR="000A72E6" w:rsidRPr="00AD5D5F" w:rsidRDefault="000A72E6" w:rsidP="00C51BF9">
                  <w:pPr>
                    <w:jc w:val="center"/>
                    <w:rPr>
                      <w:rFonts w:ascii="Times New Roman" w:hAnsi="Times New Roman" w:cs="Times New Roman"/>
                      <w:sz w:val="26"/>
                    </w:rPr>
                  </w:pPr>
                </w:p>
              </w:tc>
            </w:tr>
            <w:tr w:rsidR="000A72E6" w:rsidRPr="00AD5D5F" w:rsidTr="00C51BF9">
              <w:trPr>
                <w:cantSplit/>
                <w:trHeight w:val="1785"/>
              </w:trPr>
              <w:tc>
                <w:tcPr>
                  <w:tcW w:w="4503" w:type="dxa"/>
                </w:tcPr>
                <w:p w:rsidR="000A72E6" w:rsidRPr="00AB09F6" w:rsidRDefault="000A72E6" w:rsidP="00C51BF9">
                  <w:pPr>
                    <w:pStyle w:val="3"/>
                    <w:spacing w:before="80"/>
                    <w:jc w:val="center"/>
                    <w:rPr>
                      <w:rFonts w:ascii="Times New Roman" w:hAnsi="Times New Roman"/>
                      <w:b w:val="0"/>
                      <w:color w:val="auto"/>
                    </w:rPr>
                  </w:pPr>
                  <w:proofErr w:type="gramStart"/>
                  <w:r w:rsidRPr="00AB09F6">
                    <w:rPr>
                      <w:rFonts w:ascii="Times New Roman" w:hAnsi="Times New Roman"/>
                      <w:color w:val="auto"/>
                    </w:rPr>
                    <w:t>Ш</w:t>
                  </w:r>
                  <w:proofErr w:type="gramEnd"/>
                  <w:r w:rsidRPr="00AB09F6">
                    <w:rPr>
                      <w:rFonts w:ascii="Times New Roman" w:hAnsi="Times New Roman"/>
                      <w:color w:val="auto"/>
                    </w:rPr>
                    <w:t>ĂРТТАН ЯЛ</w:t>
                  </w:r>
                </w:p>
                <w:p w:rsidR="000A72E6" w:rsidRPr="00AD5D5F" w:rsidRDefault="000A72E6" w:rsidP="00C51BF9">
                  <w:pPr>
                    <w:jc w:val="center"/>
                    <w:rPr>
                      <w:rFonts w:ascii="Times New Roman" w:hAnsi="Times New Roman" w:cs="Times New Roman"/>
                      <w:b/>
                      <w:bCs/>
                      <w:noProof/>
                      <w:color w:val="000000"/>
                    </w:rPr>
                  </w:pPr>
                  <w:r w:rsidRPr="00AD5D5F">
                    <w:rPr>
                      <w:rFonts w:ascii="Times New Roman" w:hAnsi="Times New Roman" w:cs="Times New Roman"/>
                      <w:b/>
                      <w:bCs/>
                      <w:noProof/>
                      <w:color w:val="000000"/>
                    </w:rPr>
                    <w:t xml:space="preserve">ПОСЕЛЕНИЙĚН </w:t>
                  </w:r>
                </w:p>
                <w:p w:rsidR="000A72E6" w:rsidRPr="00AD5D5F" w:rsidRDefault="000A72E6" w:rsidP="00C51BF9">
                  <w:pPr>
                    <w:jc w:val="center"/>
                    <w:rPr>
                      <w:rStyle w:val="a00"/>
                      <w:rFonts w:ascii="Times New Roman" w:hAnsi="Times New Roman" w:cs="Times New Roman"/>
                      <w:b/>
                    </w:rPr>
                  </w:pPr>
                  <w:r w:rsidRPr="00AD5D5F">
                    <w:rPr>
                      <w:rFonts w:ascii="Times New Roman" w:hAnsi="Times New Roman" w:cs="Times New Roman"/>
                      <w:b/>
                      <w:bCs/>
                      <w:noProof/>
                      <w:color w:val="000000"/>
                    </w:rPr>
                    <w:t xml:space="preserve">ДЕПУТАТСЕН ПУХĂВĚ </w:t>
                  </w:r>
                </w:p>
                <w:p w:rsidR="000A72E6" w:rsidRPr="00AD5D5F" w:rsidRDefault="000A72E6" w:rsidP="00C51BF9">
                  <w:pPr>
                    <w:pStyle w:val="a6"/>
                    <w:tabs>
                      <w:tab w:val="left" w:pos="4285"/>
                    </w:tabs>
                    <w:jc w:val="center"/>
                    <w:rPr>
                      <w:rFonts w:ascii="Times New Roman" w:hAnsi="Times New Roman" w:cs="Times New Roman"/>
                      <w:b/>
                      <w:bCs/>
                      <w:noProof/>
                      <w:color w:val="000000"/>
                      <w:sz w:val="22"/>
                      <w:szCs w:val="22"/>
                    </w:rPr>
                  </w:pPr>
                  <w:r w:rsidRPr="00AD5D5F">
                    <w:rPr>
                      <w:rFonts w:ascii="Times New Roman" w:hAnsi="Times New Roman" w:cs="Times New Roman"/>
                      <w:b/>
                      <w:bCs/>
                      <w:noProof/>
                      <w:color w:val="000000"/>
                      <w:sz w:val="22"/>
                      <w:szCs w:val="22"/>
                    </w:rPr>
                    <w:t>ЙЫШАНУ</w:t>
                  </w:r>
                </w:p>
                <w:p w:rsidR="000A72E6" w:rsidRPr="00AD5D5F" w:rsidRDefault="000A72E6" w:rsidP="00C51BF9">
                  <w:pPr>
                    <w:pStyle w:val="a6"/>
                    <w:tabs>
                      <w:tab w:val="left" w:pos="4285"/>
                    </w:tabs>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01</w:t>
                  </w:r>
                  <w:r w:rsidRPr="00AD5D5F">
                    <w:rPr>
                      <w:rFonts w:ascii="Times New Roman" w:hAnsi="Times New Roman" w:cs="Times New Roman"/>
                      <w:b/>
                      <w:bCs/>
                      <w:noProof/>
                      <w:color w:val="000000"/>
                      <w:sz w:val="22"/>
                      <w:szCs w:val="22"/>
                    </w:rPr>
                    <w:t>.0</w:t>
                  </w:r>
                  <w:r>
                    <w:rPr>
                      <w:rFonts w:ascii="Times New Roman" w:hAnsi="Times New Roman" w:cs="Times New Roman"/>
                      <w:b/>
                      <w:bCs/>
                      <w:noProof/>
                      <w:color w:val="000000"/>
                      <w:sz w:val="22"/>
                      <w:szCs w:val="22"/>
                    </w:rPr>
                    <w:t>7</w:t>
                  </w:r>
                  <w:r w:rsidRPr="00AD5D5F">
                    <w:rPr>
                      <w:rFonts w:ascii="Times New Roman" w:hAnsi="Times New Roman" w:cs="Times New Roman"/>
                      <w:b/>
                      <w:bCs/>
                      <w:noProof/>
                      <w:color w:val="000000"/>
                      <w:sz w:val="22"/>
                      <w:szCs w:val="22"/>
                    </w:rPr>
                    <w:t xml:space="preserve">.2019 ç.    </w:t>
                  </w:r>
                  <w:r w:rsidR="008F054B">
                    <w:rPr>
                      <w:rFonts w:ascii="Times New Roman" w:hAnsi="Times New Roman" w:cs="Times New Roman"/>
                      <w:b/>
                      <w:bCs/>
                      <w:noProof/>
                      <w:color w:val="000000"/>
                      <w:sz w:val="22"/>
                      <w:szCs w:val="22"/>
                    </w:rPr>
                    <w:t>35</w:t>
                  </w:r>
                  <w:r w:rsidRPr="00AD5D5F">
                    <w:rPr>
                      <w:rFonts w:ascii="Times New Roman" w:hAnsi="Times New Roman" w:cs="Times New Roman"/>
                      <w:b/>
                      <w:bCs/>
                      <w:noProof/>
                      <w:color w:val="000000"/>
                      <w:sz w:val="22"/>
                      <w:szCs w:val="22"/>
                    </w:rPr>
                    <w:t xml:space="preserve"> № </w:t>
                  </w:r>
                </w:p>
                <w:p w:rsidR="000A72E6" w:rsidRPr="00AD5D5F" w:rsidRDefault="000A72E6" w:rsidP="00C51BF9">
                  <w:pPr>
                    <w:pStyle w:val="a6"/>
                    <w:tabs>
                      <w:tab w:val="left" w:pos="4285"/>
                    </w:tabs>
                    <w:jc w:val="center"/>
                    <w:rPr>
                      <w:rFonts w:ascii="Times New Roman" w:hAnsi="Times New Roman" w:cs="Times New Roman"/>
                      <w:b/>
                      <w:noProof/>
                      <w:color w:val="000000"/>
                      <w:sz w:val="22"/>
                      <w:szCs w:val="22"/>
                    </w:rPr>
                  </w:pPr>
                  <w:r w:rsidRPr="00AD5D5F">
                    <w:rPr>
                      <w:rFonts w:ascii="Times New Roman" w:hAnsi="Times New Roman" w:cs="Times New Roman"/>
                      <w:b/>
                      <w:noProof/>
                      <w:color w:val="000000"/>
                      <w:sz w:val="22"/>
                      <w:szCs w:val="22"/>
                    </w:rPr>
                    <w:t>Шăрттан ялě</w:t>
                  </w:r>
                </w:p>
              </w:tc>
              <w:tc>
                <w:tcPr>
                  <w:tcW w:w="4995" w:type="dxa"/>
                </w:tcPr>
                <w:p w:rsidR="000A72E6" w:rsidRPr="00AD5D5F" w:rsidRDefault="000A72E6" w:rsidP="00C51BF9">
                  <w:pPr>
                    <w:pStyle w:val="a6"/>
                    <w:spacing w:before="80" w:line="192" w:lineRule="auto"/>
                    <w:jc w:val="center"/>
                    <w:rPr>
                      <w:rFonts w:ascii="Times New Roman" w:hAnsi="Times New Roman" w:cs="Times New Roman"/>
                      <w:b/>
                      <w:bCs/>
                      <w:noProof/>
                      <w:color w:val="000000"/>
                      <w:sz w:val="22"/>
                      <w:szCs w:val="22"/>
                    </w:rPr>
                  </w:pPr>
                  <w:r w:rsidRPr="00AD5D5F">
                    <w:rPr>
                      <w:rFonts w:ascii="Times New Roman" w:hAnsi="Times New Roman" w:cs="Times New Roman"/>
                      <w:b/>
                      <w:bCs/>
                      <w:noProof/>
                      <w:color w:val="000000"/>
                      <w:sz w:val="22"/>
                      <w:szCs w:val="22"/>
                    </w:rPr>
                    <w:t>СОБРАНИЕ ДЕПУТАТОВ</w:t>
                  </w:r>
                </w:p>
                <w:p w:rsidR="000A72E6" w:rsidRPr="00AD5D5F" w:rsidRDefault="000A72E6" w:rsidP="00C51BF9">
                  <w:pPr>
                    <w:pStyle w:val="a6"/>
                    <w:spacing w:line="192" w:lineRule="auto"/>
                    <w:jc w:val="center"/>
                    <w:rPr>
                      <w:rFonts w:ascii="Times New Roman" w:hAnsi="Times New Roman" w:cs="Times New Roman"/>
                      <w:b/>
                      <w:bCs/>
                      <w:noProof/>
                      <w:color w:val="000000"/>
                      <w:sz w:val="22"/>
                      <w:szCs w:val="22"/>
                    </w:rPr>
                  </w:pPr>
                  <w:r w:rsidRPr="00AD5D5F">
                    <w:rPr>
                      <w:rFonts w:ascii="Times New Roman" w:hAnsi="Times New Roman" w:cs="Times New Roman"/>
                      <w:b/>
                      <w:bCs/>
                      <w:noProof/>
                      <w:color w:val="000000"/>
                      <w:sz w:val="22"/>
                      <w:szCs w:val="22"/>
                    </w:rPr>
                    <w:t xml:space="preserve">ШИРТАНСКОГО СЕЛЬСКОГО </w:t>
                  </w:r>
                </w:p>
                <w:p w:rsidR="000A72E6" w:rsidRPr="00AD5D5F" w:rsidRDefault="000A72E6" w:rsidP="00C51BF9">
                  <w:pPr>
                    <w:pStyle w:val="a6"/>
                    <w:spacing w:line="192" w:lineRule="auto"/>
                    <w:jc w:val="center"/>
                    <w:rPr>
                      <w:rFonts w:ascii="Times New Roman" w:hAnsi="Times New Roman" w:cs="Times New Roman"/>
                      <w:b/>
                      <w:noProof/>
                      <w:color w:val="000000"/>
                      <w:sz w:val="22"/>
                      <w:szCs w:val="22"/>
                    </w:rPr>
                  </w:pPr>
                  <w:r w:rsidRPr="00AD5D5F">
                    <w:rPr>
                      <w:rFonts w:ascii="Times New Roman" w:hAnsi="Times New Roman" w:cs="Times New Roman"/>
                      <w:b/>
                      <w:bCs/>
                      <w:noProof/>
                      <w:color w:val="000000"/>
                      <w:sz w:val="22"/>
                      <w:szCs w:val="22"/>
                    </w:rPr>
                    <w:t>ПОСЕЛЕНИЯ</w:t>
                  </w:r>
                  <w:r w:rsidRPr="00AD5D5F">
                    <w:rPr>
                      <w:rFonts w:ascii="Times New Roman" w:hAnsi="Times New Roman" w:cs="Times New Roman"/>
                      <w:b/>
                      <w:noProof/>
                      <w:color w:val="000000"/>
                      <w:sz w:val="22"/>
                      <w:szCs w:val="22"/>
                    </w:rPr>
                    <w:t xml:space="preserve"> </w:t>
                  </w:r>
                </w:p>
                <w:p w:rsidR="000A72E6" w:rsidRPr="00AD5D5F" w:rsidRDefault="000A72E6" w:rsidP="00C51BF9">
                  <w:pPr>
                    <w:pStyle w:val="a6"/>
                    <w:spacing w:line="192" w:lineRule="auto"/>
                    <w:jc w:val="center"/>
                    <w:rPr>
                      <w:rStyle w:val="a7"/>
                      <w:rFonts w:ascii="Times New Roman" w:hAnsi="Times New Roman" w:cs="Times New Roman"/>
                      <w:noProof/>
                      <w:color w:val="000000"/>
                      <w:sz w:val="22"/>
                      <w:szCs w:val="22"/>
                    </w:rPr>
                  </w:pPr>
                </w:p>
                <w:p w:rsidR="000A72E6" w:rsidRPr="00AD5D5F" w:rsidRDefault="000A72E6" w:rsidP="00C51BF9">
                  <w:pPr>
                    <w:pStyle w:val="a6"/>
                    <w:spacing w:line="360" w:lineRule="auto"/>
                    <w:jc w:val="center"/>
                    <w:rPr>
                      <w:rStyle w:val="a7"/>
                      <w:rFonts w:ascii="Times New Roman" w:hAnsi="Times New Roman" w:cs="Times New Roman"/>
                      <w:noProof/>
                      <w:color w:val="000000"/>
                      <w:sz w:val="22"/>
                      <w:szCs w:val="22"/>
                    </w:rPr>
                  </w:pPr>
                </w:p>
                <w:p w:rsidR="000A72E6" w:rsidRPr="00AD5D5F" w:rsidRDefault="000A72E6" w:rsidP="00C51BF9">
                  <w:pPr>
                    <w:pStyle w:val="a6"/>
                    <w:spacing w:line="360" w:lineRule="auto"/>
                    <w:jc w:val="center"/>
                    <w:rPr>
                      <w:rStyle w:val="a7"/>
                      <w:rFonts w:ascii="Times New Roman" w:hAnsi="Times New Roman" w:cs="Times New Roman"/>
                      <w:noProof/>
                      <w:color w:val="000000"/>
                      <w:sz w:val="22"/>
                      <w:szCs w:val="22"/>
                    </w:rPr>
                  </w:pPr>
                  <w:r w:rsidRPr="00AD5D5F">
                    <w:rPr>
                      <w:rStyle w:val="a7"/>
                      <w:rFonts w:ascii="Times New Roman" w:hAnsi="Times New Roman" w:cs="Times New Roman"/>
                      <w:noProof/>
                      <w:color w:val="000000"/>
                      <w:sz w:val="22"/>
                      <w:szCs w:val="22"/>
                    </w:rPr>
                    <w:t>РЕШЕНИЕ</w:t>
                  </w:r>
                </w:p>
                <w:p w:rsidR="00075217" w:rsidRPr="00AD5D5F" w:rsidRDefault="00075217" w:rsidP="00075217">
                  <w:pPr>
                    <w:pStyle w:val="a6"/>
                    <w:tabs>
                      <w:tab w:val="left" w:pos="4285"/>
                    </w:tabs>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01</w:t>
                  </w:r>
                  <w:r w:rsidRPr="00AD5D5F">
                    <w:rPr>
                      <w:rFonts w:ascii="Times New Roman" w:hAnsi="Times New Roman" w:cs="Times New Roman"/>
                      <w:b/>
                      <w:bCs/>
                      <w:noProof/>
                      <w:color w:val="000000"/>
                      <w:sz w:val="22"/>
                      <w:szCs w:val="22"/>
                    </w:rPr>
                    <w:t>.0</w:t>
                  </w:r>
                  <w:r>
                    <w:rPr>
                      <w:rFonts w:ascii="Times New Roman" w:hAnsi="Times New Roman" w:cs="Times New Roman"/>
                      <w:b/>
                      <w:bCs/>
                      <w:noProof/>
                      <w:color w:val="000000"/>
                      <w:sz w:val="22"/>
                      <w:szCs w:val="22"/>
                    </w:rPr>
                    <w:t>7</w:t>
                  </w:r>
                  <w:r w:rsidRPr="00AD5D5F">
                    <w:rPr>
                      <w:rFonts w:ascii="Times New Roman" w:hAnsi="Times New Roman" w:cs="Times New Roman"/>
                      <w:b/>
                      <w:bCs/>
                      <w:noProof/>
                      <w:color w:val="000000"/>
                      <w:sz w:val="22"/>
                      <w:szCs w:val="22"/>
                    </w:rPr>
                    <w:t xml:space="preserve">.2019 № </w:t>
                  </w:r>
                  <w:r>
                    <w:rPr>
                      <w:rFonts w:ascii="Times New Roman" w:hAnsi="Times New Roman" w:cs="Times New Roman"/>
                      <w:b/>
                      <w:bCs/>
                      <w:noProof/>
                      <w:color w:val="000000"/>
                      <w:sz w:val="22"/>
                      <w:szCs w:val="22"/>
                    </w:rPr>
                    <w:t>35</w:t>
                  </w:r>
                </w:p>
                <w:p w:rsidR="000A72E6" w:rsidRPr="00AD5D5F" w:rsidRDefault="000A72E6" w:rsidP="00C51BF9">
                  <w:pPr>
                    <w:spacing w:line="240" w:lineRule="auto"/>
                    <w:contextualSpacing/>
                    <w:jc w:val="center"/>
                    <w:rPr>
                      <w:rFonts w:ascii="Times New Roman" w:hAnsi="Times New Roman" w:cs="Times New Roman"/>
                      <w:b/>
                      <w:noProof/>
                      <w:color w:val="000000"/>
                    </w:rPr>
                  </w:pPr>
                  <w:r w:rsidRPr="00AD5D5F">
                    <w:rPr>
                      <w:rFonts w:ascii="Times New Roman" w:hAnsi="Times New Roman" w:cs="Times New Roman"/>
                      <w:b/>
                      <w:noProof/>
                      <w:color w:val="000000"/>
                    </w:rPr>
                    <w:t>деревня Ширтаны</w:t>
                  </w:r>
                </w:p>
              </w:tc>
              <w:tc>
                <w:tcPr>
                  <w:tcW w:w="4851" w:type="dxa"/>
                </w:tcPr>
                <w:p w:rsidR="000A72E6" w:rsidRPr="00AD5D5F" w:rsidRDefault="000A72E6" w:rsidP="00C51BF9">
                  <w:pPr>
                    <w:jc w:val="center"/>
                    <w:rPr>
                      <w:rFonts w:ascii="Times New Roman" w:hAnsi="Times New Roman" w:cs="Times New Roman"/>
                      <w:noProof/>
                      <w:color w:val="000000"/>
                      <w:sz w:val="26"/>
                    </w:rPr>
                  </w:pPr>
                </w:p>
              </w:tc>
              <w:tc>
                <w:tcPr>
                  <w:tcW w:w="4046" w:type="dxa"/>
                </w:tcPr>
                <w:p w:rsidR="000A72E6" w:rsidRPr="00AD5D5F" w:rsidRDefault="000A72E6" w:rsidP="00C51BF9">
                  <w:pPr>
                    <w:pStyle w:val="a6"/>
                    <w:tabs>
                      <w:tab w:val="left" w:pos="4285"/>
                    </w:tabs>
                    <w:ind w:left="980" w:hanging="980"/>
                    <w:jc w:val="center"/>
                    <w:rPr>
                      <w:rFonts w:ascii="Times New Roman" w:hAnsi="Times New Roman" w:cs="Times New Roman"/>
                      <w:noProof/>
                      <w:color w:val="000000"/>
                      <w:sz w:val="26"/>
                    </w:rPr>
                  </w:pPr>
                </w:p>
              </w:tc>
              <w:tc>
                <w:tcPr>
                  <w:tcW w:w="1172" w:type="dxa"/>
                  <w:vMerge/>
                </w:tcPr>
                <w:p w:rsidR="000A72E6" w:rsidRPr="00AD5D5F" w:rsidRDefault="000A72E6" w:rsidP="00C51BF9">
                  <w:pPr>
                    <w:jc w:val="center"/>
                    <w:rPr>
                      <w:rFonts w:ascii="Times New Roman" w:hAnsi="Times New Roman" w:cs="Times New Roman"/>
                      <w:sz w:val="26"/>
                    </w:rPr>
                  </w:pPr>
                </w:p>
              </w:tc>
            </w:tr>
          </w:tbl>
          <w:p w:rsidR="000A72E6" w:rsidRPr="00AD5D5F" w:rsidRDefault="000A72E6" w:rsidP="00C51BF9">
            <w:pPr>
              <w:rPr>
                <w:rFonts w:ascii="Times New Roman" w:hAnsi="Times New Roman" w:cs="Times New Roman"/>
              </w:rPr>
            </w:pPr>
          </w:p>
        </w:tc>
      </w:tr>
    </w:tbl>
    <w:p w:rsidR="000A72E6" w:rsidRDefault="000A72E6" w:rsidP="000A72E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704D3" w:rsidRPr="00C704D3" w:rsidRDefault="000A72E6" w:rsidP="00075217">
      <w:pPr>
        <w:pStyle w:val="1"/>
        <w:tabs>
          <w:tab w:val="left" w:pos="5812"/>
        </w:tabs>
        <w:ind w:right="3402"/>
        <w:jc w:val="both"/>
        <w:rPr>
          <w:sz w:val="24"/>
          <w:szCs w:val="24"/>
        </w:rPr>
      </w:pPr>
      <w:proofErr w:type="gramStart"/>
      <w:r w:rsidRPr="000A72E6">
        <w:rPr>
          <w:sz w:val="24"/>
          <w:szCs w:val="24"/>
        </w:rPr>
        <w:t xml:space="preserve">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00C704D3" w:rsidRPr="00C704D3">
        <w:rPr>
          <w:sz w:val="24"/>
          <w:szCs w:val="24"/>
        </w:rPr>
        <w:t xml:space="preserve">проектам решений о предоставлении разрешения на отклонение от предельных </w:t>
      </w:r>
      <w:r w:rsidR="00C704D3" w:rsidRPr="00075217">
        <w:rPr>
          <w:sz w:val="22"/>
          <w:szCs w:val="24"/>
        </w:rPr>
        <w:t>параметров разрешенного строительства</w:t>
      </w:r>
      <w:proofErr w:type="gramEnd"/>
      <w:r w:rsidR="00C704D3" w:rsidRPr="00075217">
        <w:rPr>
          <w:sz w:val="22"/>
          <w:szCs w:val="24"/>
        </w:rPr>
        <w:t xml:space="preserve">, реконструкции объектов </w:t>
      </w:r>
      <w:proofErr w:type="gramStart"/>
      <w:r w:rsidR="00C704D3" w:rsidRPr="00075217">
        <w:rPr>
          <w:sz w:val="22"/>
          <w:szCs w:val="24"/>
        </w:rPr>
        <w:t>капитального</w:t>
      </w:r>
      <w:proofErr w:type="gramEnd"/>
      <w:r w:rsidR="00C704D3" w:rsidRPr="00075217">
        <w:rPr>
          <w:sz w:val="22"/>
          <w:szCs w:val="24"/>
        </w:rPr>
        <w:t xml:space="preserve"> строительства</w:t>
      </w:r>
    </w:p>
    <w:p w:rsidR="000A72E6" w:rsidRPr="000A72E6" w:rsidRDefault="000A72E6" w:rsidP="000A72E6">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В соответствии с Федеральным </w:t>
      </w:r>
      <w:r w:rsidRPr="000A72E6">
        <w:rPr>
          <w:rFonts w:ascii="Times New Roman" w:eastAsia="Times New Roman" w:hAnsi="Times New Roman" w:cs="Times New Roman"/>
          <w:color w:val="0000FF"/>
          <w:sz w:val="24"/>
          <w:szCs w:val="24"/>
          <w:u w:val="single"/>
          <w:lang w:eastAsia="ru-RU"/>
        </w:rPr>
        <w:t>законом</w:t>
      </w:r>
      <w:r w:rsidRPr="000A72E6">
        <w:rPr>
          <w:rFonts w:ascii="Times New Roman" w:eastAsia="Times New Roman" w:hAnsi="Times New Roman" w:cs="Times New Roman"/>
          <w:sz w:val="24"/>
          <w:szCs w:val="24"/>
          <w:lang w:eastAsia="ru-RU"/>
        </w:rPr>
        <w:t xml:space="preserve"> от 6 октября 2003 г. N 131-ФЗ "Об общих принципах организации местного самоуправления в Российской Федерации", Градостроительным </w:t>
      </w:r>
      <w:hyperlink r:id="rId5" w:history="1">
        <w:r w:rsidRPr="000A72E6">
          <w:rPr>
            <w:rFonts w:ascii="Times New Roman" w:eastAsia="Times New Roman" w:hAnsi="Times New Roman" w:cs="Times New Roman"/>
            <w:color w:val="0000FF"/>
            <w:sz w:val="24"/>
            <w:szCs w:val="24"/>
            <w:u w:val="single"/>
            <w:lang w:eastAsia="ru-RU"/>
          </w:rPr>
          <w:t>кодексом</w:t>
        </w:r>
      </w:hyperlink>
      <w:r w:rsidRPr="000A72E6">
        <w:rPr>
          <w:rFonts w:ascii="Times New Roman" w:eastAsia="Times New Roman" w:hAnsi="Times New Roman" w:cs="Times New Roman"/>
          <w:sz w:val="24"/>
          <w:szCs w:val="24"/>
          <w:lang w:eastAsia="ru-RU"/>
        </w:rPr>
        <w:t xml:space="preserve"> Российской Федерации от 29 декабря 2004 года N 190-ФЗ, Уставом Ширтанского сельского поселения Ибресинского района Чувашской Республики, Собрание депутатов </w:t>
      </w:r>
      <w:proofErr w:type="spellStart"/>
      <w:r w:rsidRPr="000A72E6">
        <w:rPr>
          <w:rFonts w:ascii="Times New Roman" w:eastAsia="Times New Roman" w:hAnsi="Times New Roman" w:cs="Times New Roman"/>
          <w:sz w:val="24"/>
          <w:szCs w:val="24"/>
          <w:lang w:eastAsia="ru-RU"/>
        </w:rPr>
        <w:t>Ширтанского</w:t>
      </w:r>
      <w:proofErr w:type="spellEnd"/>
      <w:r w:rsidRPr="000A72E6">
        <w:rPr>
          <w:rFonts w:ascii="Times New Roman" w:eastAsia="Times New Roman" w:hAnsi="Times New Roman" w:cs="Times New Roman"/>
          <w:sz w:val="24"/>
          <w:szCs w:val="24"/>
          <w:lang w:eastAsia="ru-RU"/>
        </w:rPr>
        <w:t xml:space="preserve"> сельского поселения </w:t>
      </w:r>
      <w:proofErr w:type="spellStart"/>
      <w:proofErr w:type="gramStart"/>
      <w:r w:rsidRPr="000A72E6">
        <w:rPr>
          <w:rFonts w:ascii="Times New Roman" w:eastAsia="Times New Roman" w:hAnsi="Times New Roman" w:cs="Times New Roman"/>
          <w:b/>
          <w:bCs/>
          <w:sz w:val="24"/>
          <w:szCs w:val="24"/>
          <w:lang w:eastAsia="ru-RU"/>
        </w:rPr>
        <w:t>р</w:t>
      </w:r>
      <w:proofErr w:type="spellEnd"/>
      <w:proofErr w:type="gramEnd"/>
      <w:r w:rsidRPr="000A72E6">
        <w:rPr>
          <w:rFonts w:ascii="Times New Roman" w:eastAsia="Times New Roman" w:hAnsi="Times New Roman" w:cs="Times New Roman"/>
          <w:b/>
          <w:bCs/>
          <w:sz w:val="24"/>
          <w:szCs w:val="24"/>
          <w:lang w:eastAsia="ru-RU"/>
        </w:rPr>
        <w:t xml:space="preserve"> е </w:t>
      </w:r>
      <w:proofErr w:type="spellStart"/>
      <w:r w:rsidRPr="000A72E6">
        <w:rPr>
          <w:rFonts w:ascii="Times New Roman" w:eastAsia="Times New Roman" w:hAnsi="Times New Roman" w:cs="Times New Roman"/>
          <w:b/>
          <w:bCs/>
          <w:sz w:val="24"/>
          <w:szCs w:val="24"/>
          <w:lang w:eastAsia="ru-RU"/>
        </w:rPr>
        <w:t>ш</w:t>
      </w:r>
      <w:proofErr w:type="spellEnd"/>
      <w:r w:rsidRPr="000A72E6">
        <w:rPr>
          <w:rFonts w:ascii="Times New Roman" w:eastAsia="Times New Roman" w:hAnsi="Times New Roman" w:cs="Times New Roman"/>
          <w:b/>
          <w:bCs/>
          <w:sz w:val="24"/>
          <w:szCs w:val="24"/>
          <w:lang w:eastAsia="ru-RU"/>
        </w:rPr>
        <w:t xml:space="preserve"> и л о:</w:t>
      </w:r>
    </w:p>
    <w:p w:rsidR="000A72E6" w:rsidRPr="000A72E6" w:rsidRDefault="000A72E6" w:rsidP="000A72E6">
      <w:pPr>
        <w:spacing w:before="100" w:beforeAutospacing="1" w:after="100" w:afterAutospacing="1" w:line="240" w:lineRule="auto"/>
        <w:contextualSpacing/>
        <w:jc w:val="both"/>
        <w:outlineLvl w:val="0"/>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1. </w:t>
      </w:r>
      <w:proofErr w:type="gramStart"/>
      <w:r w:rsidRPr="000A72E6">
        <w:rPr>
          <w:rFonts w:ascii="Times New Roman" w:eastAsia="Times New Roman" w:hAnsi="Times New Roman" w:cs="Times New Roman"/>
          <w:sz w:val="24"/>
          <w:szCs w:val="24"/>
          <w:lang w:eastAsia="ru-RU"/>
        </w:rPr>
        <w:t xml:space="preserve">Утвердить </w:t>
      </w:r>
      <w:hyperlink r:id="rId6" w:anchor="P29" w:history="1">
        <w:r w:rsidRPr="000A72E6">
          <w:rPr>
            <w:rFonts w:ascii="Times New Roman" w:eastAsia="Times New Roman" w:hAnsi="Times New Roman" w:cs="Times New Roman"/>
            <w:sz w:val="24"/>
            <w:szCs w:val="24"/>
            <w:lang w:eastAsia="ru-RU"/>
          </w:rPr>
          <w:t>Положение</w:t>
        </w:r>
      </w:hyperlink>
      <w:r w:rsidRPr="000A72E6">
        <w:rPr>
          <w:rFonts w:ascii="Times New Roman" w:eastAsia="Times New Roman" w:hAnsi="Times New Roman" w:cs="Times New Roman"/>
          <w:sz w:val="24"/>
          <w:szCs w:val="24"/>
          <w:lang w:eastAsia="ru-RU"/>
        </w:rPr>
        <w:t xml:space="preserve">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Pr="000A72E6">
        <w:rPr>
          <w:rFonts w:ascii="Times New Roman" w:eastAsia="Times New Roman" w:hAnsi="Times New Roman" w:cs="Times New Roman"/>
          <w:sz w:val="24"/>
          <w:szCs w:val="24"/>
          <w:lang w:eastAsia="ru-RU"/>
        </w:rPr>
        <w:t xml:space="preserve"> объектов капитального строительства на территории Ширтанского сельского поселения Ибресинского района Чувашской Республики согласно приложению к настоящему решению.</w:t>
      </w:r>
    </w:p>
    <w:p w:rsidR="000A72E6" w:rsidRPr="000A72E6" w:rsidRDefault="000A72E6" w:rsidP="000A72E6">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2. Признать утратившим силу решение Собрания депутатов от </w:t>
      </w:r>
      <w:r w:rsidRPr="00AB09F6">
        <w:rPr>
          <w:rFonts w:ascii="Times New Roman" w:hAnsi="Times New Roman" w:cs="Times New Roman"/>
          <w:noProof/>
          <w:color w:val="000000"/>
        </w:rPr>
        <w:t>15.04.2019  №30/2</w:t>
      </w:r>
      <w:r w:rsidRPr="000A72E6">
        <w:rPr>
          <w:rFonts w:ascii="Times New Roman" w:eastAsia="Times New Roman" w:hAnsi="Times New Roman" w:cs="Times New Roman"/>
          <w:sz w:val="24"/>
          <w:szCs w:val="24"/>
          <w:lang w:eastAsia="ru-RU"/>
        </w:rPr>
        <w:t xml:space="preserve"> «Об утверждении Положения  о порядке организации и проведения публичных слушаний по вопросам градостроительной деятельности на территории Ширтанского сельского поселения Ибресинского района Чувашской Республики».</w:t>
      </w:r>
    </w:p>
    <w:p w:rsidR="000A72E6" w:rsidRPr="000A72E6" w:rsidRDefault="000A72E6" w:rsidP="000A72E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 Настоящее решение вступает в силу после его официального опубликования</w:t>
      </w:r>
      <w:r>
        <w:rPr>
          <w:rFonts w:ascii="Times New Roman" w:eastAsia="Times New Roman" w:hAnsi="Times New Roman" w:cs="Times New Roman"/>
          <w:sz w:val="24"/>
          <w:szCs w:val="24"/>
          <w:lang w:eastAsia="ru-RU"/>
        </w:rPr>
        <w:t>.</w:t>
      </w:r>
    </w:p>
    <w:p w:rsidR="000A72E6" w:rsidRPr="000A72E6" w:rsidRDefault="000A72E6" w:rsidP="000A72E6">
      <w:pPr>
        <w:spacing w:before="100" w:beforeAutospacing="1" w:after="100" w:afterAutospacing="1" w:line="240" w:lineRule="auto"/>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w:t>
      </w:r>
    </w:p>
    <w:p w:rsidR="000A72E6" w:rsidRPr="000A72E6" w:rsidRDefault="000A72E6" w:rsidP="000A72E6">
      <w:pPr>
        <w:spacing w:before="100" w:beforeAutospacing="1" w:after="100" w:afterAutospacing="1" w:line="240" w:lineRule="auto"/>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Глава Ширтанского</w:t>
      </w:r>
    </w:p>
    <w:p w:rsidR="000A72E6" w:rsidRPr="000A72E6" w:rsidRDefault="000A72E6" w:rsidP="000A72E6">
      <w:pPr>
        <w:spacing w:before="100" w:beforeAutospacing="1" w:after="100" w:afterAutospacing="1" w:line="240" w:lineRule="auto"/>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 сельского </w:t>
      </w:r>
      <w:r>
        <w:rPr>
          <w:rFonts w:ascii="Times New Roman" w:eastAsia="Times New Roman" w:hAnsi="Times New Roman" w:cs="Times New Roman"/>
          <w:sz w:val="24"/>
          <w:szCs w:val="24"/>
          <w:lang w:eastAsia="ru-RU"/>
        </w:rPr>
        <w:t>полселения                                                                                      С.Н.Моисеев</w:t>
      </w:r>
    </w:p>
    <w:p w:rsidR="000A72E6" w:rsidRPr="000A72E6" w:rsidRDefault="000A72E6" w:rsidP="00AB09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lastRenderedPageBreak/>
        <w:t> </w:t>
      </w:r>
    </w:p>
    <w:p w:rsidR="000A72E6" w:rsidRPr="000A72E6" w:rsidRDefault="000A72E6" w:rsidP="00AB09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Приложение</w:t>
      </w:r>
    </w:p>
    <w:p w:rsidR="000A72E6" w:rsidRPr="000A72E6" w:rsidRDefault="000A72E6" w:rsidP="00AB09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к решению Собрания депутатов</w:t>
      </w:r>
    </w:p>
    <w:p w:rsidR="000A72E6" w:rsidRPr="000A72E6" w:rsidRDefault="000A72E6" w:rsidP="00AB09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Ширтанского сельского поселения</w:t>
      </w:r>
    </w:p>
    <w:p w:rsidR="000A72E6" w:rsidRPr="000A72E6" w:rsidRDefault="000A72E6" w:rsidP="00AB09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от  0</w:t>
      </w:r>
      <w:r w:rsidR="00AB09F6">
        <w:rPr>
          <w:rFonts w:ascii="Times New Roman" w:eastAsia="Times New Roman" w:hAnsi="Times New Roman" w:cs="Times New Roman"/>
          <w:sz w:val="24"/>
          <w:szCs w:val="24"/>
          <w:lang w:eastAsia="ru-RU"/>
        </w:rPr>
        <w:t>1</w:t>
      </w:r>
      <w:r w:rsidRPr="000A72E6">
        <w:rPr>
          <w:rFonts w:ascii="Times New Roman" w:eastAsia="Times New Roman" w:hAnsi="Times New Roman" w:cs="Times New Roman"/>
          <w:sz w:val="24"/>
          <w:szCs w:val="24"/>
          <w:lang w:eastAsia="ru-RU"/>
        </w:rPr>
        <w:t>.0</w:t>
      </w:r>
      <w:r w:rsidR="00AB09F6">
        <w:rPr>
          <w:rFonts w:ascii="Times New Roman" w:eastAsia="Times New Roman" w:hAnsi="Times New Roman" w:cs="Times New Roman"/>
          <w:sz w:val="24"/>
          <w:szCs w:val="24"/>
          <w:lang w:eastAsia="ru-RU"/>
        </w:rPr>
        <w:t>7</w:t>
      </w:r>
      <w:r w:rsidRPr="000A72E6">
        <w:rPr>
          <w:rFonts w:ascii="Times New Roman" w:eastAsia="Times New Roman" w:hAnsi="Times New Roman" w:cs="Times New Roman"/>
          <w:sz w:val="24"/>
          <w:szCs w:val="24"/>
          <w:lang w:eastAsia="ru-RU"/>
        </w:rPr>
        <w:t>.2019 г. №</w:t>
      </w:r>
      <w:r w:rsidR="00AB09F6">
        <w:rPr>
          <w:rFonts w:ascii="Times New Roman" w:eastAsia="Times New Roman" w:hAnsi="Times New Roman" w:cs="Times New Roman"/>
          <w:sz w:val="24"/>
          <w:szCs w:val="24"/>
          <w:lang w:eastAsia="ru-RU"/>
        </w:rPr>
        <w:t>35</w:t>
      </w:r>
    </w:p>
    <w:p w:rsidR="000A72E6" w:rsidRPr="000A72E6" w:rsidRDefault="000A72E6" w:rsidP="000A72E6">
      <w:pPr>
        <w:spacing w:before="100" w:beforeAutospacing="1" w:after="100" w:afterAutospacing="1" w:line="240" w:lineRule="auto"/>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w:t>
      </w:r>
    </w:p>
    <w:p w:rsidR="000A72E6" w:rsidRPr="000A72E6" w:rsidRDefault="000A72E6" w:rsidP="000752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ПОЛОЖЕНИЕ</w:t>
      </w:r>
    </w:p>
    <w:p w:rsidR="000A72E6" w:rsidRPr="000A72E6" w:rsidRDefault="000A72E6" w:rsidP="00C704D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72E6">
        <w:rPr>
          <w:rFonts w:ascii="Times New Roman" w:eastAsia="Times New Roman" w:hAnsi="Times New Roman" w:cs="Times New Roman"/>
          <w:b/>
          <w:bCs/>
          <w:sz w:val="24"/>
          <w:szCs w:val="24"/>
          <w:lang w:eastAsia="ru-RU"/>
        </w:rPr>
        <w:t>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A72E6">
        <w:rPr>
          <w:rFonts w:ascii="Times New Roman" w:eastAsia="Times New Roman" w:hAnsi="Times New Roman" w:cs="Times New Roman"/>
          <w:b/>
          <w:bCs/>
          <w:sz w:val="24"/>
          <w:szCs w:val="24"/>
          <w:lang w:eastAsia="ru-RU"/>
        </w:rPr>
        <w:t xml:space="preserve"> строительства на территории Ширтанского сельского поселения Ибресинского района Чувашской Республики </w:t>
      </w:r>
    </w:p>
    <w:p w:rsidR="000A72E6" w:rsidRPr="000A72E6" w:rsidRDefault="000A72E6" w:rsidP="000A72E6">
      <w:pPr>
        <w:spacing w:before="100" w:beforeAutospacing="1" w:after="100" w:afterAutospacing="1" w:line="240" w:lineRule="auto"/>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 </w:t>
      </w:r>
    </w:p>
    <w:p w:rsidR="000A72E6" w:rsidRPr="000A72E6" w:rsidRDefault="000A72E6" w:rsidP="000A72E6">
      <w:pPr>
        <w:spacing w:before="100" w:beforeAutospacing="1" w:after="100" w:afterAutospacing="1" w:line="240" w:lineRule="auto"/>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1. Общие положения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1.1. </w:t>
      </w:r>
      <w:proofErr w:type="gramStart"/>
      <w:r w:rsidRPr="000A72E6">
        <w:rPr>
          <w:rFonts w:ascii="Times New Roman" w:eastAsia="Times New Roman" w:hAnsi="Times New Roman" w:cs="Times New Roman"/>
          <w:sz w:val="24"/>
          <w:szCs w:val="24"/>
          <w:lang w:eastAsia="ru-RU"/>
        </w:rPr>
        <w:t>Настоящее Положение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Pr="000A72E6">
        <w:rPr>
          <w:rFonts w:ascii="Times New Roman" w:eastAsia="Times New Roman" w:hAnsi="Times New Roman" w:cs="Times New Roman"/>
          <w:sz w:val="24"/>
          <w:szCs w:val="24"/>
          <w:lang w:eastAsia="ru-RU"/>
        </w:rPr>
        <w:t xml:space="preserve"> </w:t>
      </w:r>
      <w:proofErr w:type="gramStart"/>
      <w:r w:rsidRPr="000A72E6">
        <w:rPr>
          <w:rFonts w:ascii="Times New Roman" w:eastAsia="Times New Roman" w:hAnsi="Times New Roman" w:cs="Times New Roman"/>
          <w:sz w:val="24"/>
          <w:szCs w:val="24"/>
          <w:lang w:eastAsia="ru-RU"/>
        </w:rPr>
        <w:t xml:space="preserve">объектов капитального </w:t>
      </w:r>
      <w:proofErr w:type="spellStart"/>
      <w:r w:rsidRPr="000A72E6">
        <w:rPr>
          <w:rFonts w:ascii="Times New Roman" w:eastAsia="Times New Roman" w:hAnsi="Times New Roman" w:cs="Times New Roman"/>
          <w:sz w:val="24"/>
          <w:szCs w:val="24"/>
          <w:lang w:eastAsia="ru-RU"/>
        </w:rPr>
        <w:t>строительствана</w:t>
      </w:r>
      <w:proofErr w:type="spellEnd"/>
      <w:r w:rsidRPr="000A72E6">
        <w:rPr>
          <w:rFonts w:ascii="Times New Roman" w:eastAsia="Times New Roman" w:hAnsi="Times New Roman" w:cs="Times New Roman"/>
          <w:sz w:val="24"/>
          <w:szCs w:val="24"/>
          <w:lang w:eastAsia="ru-RU"/>
        </w:rPr>
        <w:t xml:space="preserve"> территории </w:t>
      </w:r>
      <w:proofErr w:type="spellStart"/>
      <w:r w:rsidRPr="000A72E6">
        <w:rPr>
          <w:rFonts w:ascii="Times New Roman" w:eastAsia="Times New Roman" w:hAnsi="Times New Roman" w:cs="Times New Roman"/>
          <w:sz w:val="24"/>
          <w:szCs w:val="24"/>
          <w:lang w:eastAsia="ru-RU"/>
        </w:rPr>
        <w:t>Ширтанского</w:t>
      </w:r>
      <w:proofErr w:type="spellEnd"/>
      <w:r w:rsidRPr="000A72E6">
        <w:rPr>
          <w:rFonts w:ascii="Times New Roman" w:eastAsia="Times New Roman" w:hAnsi="Times New Roman" w:cs="Times New Roman"/>
          <w:sz w:val="24"/>
          <w:szCs w:val="24"/>
          <w:lang w:eastAsia="ru-RU"/>
        </w:rPr>
        <w:t xml:space="preserve"> сельского поселения Ибресинского района Чувашской Республики (далее – Положение) разработано в соответствии с Градостроительным </w:t>
      </w:r>
      <w:hyperlink r:id="rId7" w:history="1">
        <w:r w:rsidRPr="000A72E6">
          <w:rPr>
            <w:rFonts w:ascii="Times New Roman" w:eastAsia="Times New Roman" w:hAnsi="Times New Roman" w:cs="Times New Roman"/>
            <w:color w:val="0000FF"/>
            <w:sz w:val="24"/>
            <w:szCs w:val="24"/>
            <w:u w:val="single"/>
            <w:lang w:eastAsia="ru-RU"/>
          </w:rPr>
          <w:t>кодексом</w:t>
        </w:r>
      </w:hyperlink>
      <w:r w:rsidRPr="000A72E6">
        <w:rPr>
          <w:rFonts w:ascii="Times New Roman" w:eastAsia="Times New Roman" w:hAnsi="Times New Roman" w:cs="Times New Roman"/>
          <w:sz w:val="24"/>
          <w:szCs w:val="24"/>
          <w:lang w:eastAsia="ru-RU"/>
        </w:rPr>
        <w:t xml:space="preserve"> Российской Федерации, Федеральными законами от 29 декабря 2004 года </w:t>
      </w:r>
      <w:hyperlink r:id="rId8" w:history="1">
        <w:r w:rsidRPr="000A72E6">
          <w:rPr>
            <w:rFonts w:ascii="Times New Roman" w:eastAsia="Times New Roman" w:hAnsi="Times New Roman" w:cs="Times New Roman"/>
            <w:color w:val="0000FF"/>
            <w:sz w:val="24"/>
            <w:szCs w:val="24"/>
            <w:u w:val="single"/>
            <w:lang w:eastAsia="ru-RU"/>
          </w:rPr>
          <w:t>N 191-ФЗ</w:t>
        </w:r>
      </w:hyperlink>
      <w:r w:rsidRPr="000A72E6">
        <w:rPr>
          <w:rFonts w:ascii="Times New Roman" w:eastAsia="Times New Roman" w:hAnsi="Times New Roman" w:cs="Times New Roman"/>
          <w:sz w:val="24"/>
          <w:szCs w:val="24"/>
          <w:lang w:eastAsia="ru-RU"/>
        </w:rPr>
        <w:t xml:space="preserve"> "О введении в действие Градостроительного кодекса Российской Федерации", от 6 октября 2003 года </w:t>
      </w:r>
      <w:hyperlink r:id="rId9" w:history="1">
        <w:r w:rsidRPr="000A72E6">
          <w:rPr>
            <w:rFonts w:ascii="Times New Roman" w:eastAsia="Times New Roman" w:hAnsi="Times New Roman" w:cs="Times New Roman"/>
            <w:color w:val="0000FF"/>
            <w:sz w:val="24"/>
            <w:szCs w:val="24"/>
            <w:u w:val="single"/>
            <w:lang w:eastAsia="ru-RU"/>
          </w:rPr>
          <w:t>N 131-ФЗ</w:t>
        </w:r>
      </w:hyperlink>
      <w:r w:rsidRPr="000A72E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72E6">
        <w:rPr>
          <w:rFonts w:ascii="Times New Roman" w:eastAsia="Times New Roman" w:hAnsi="Times New Roman" w:cs="Times New Roman"/>
          <w:sz w:val="24"/>
          <w:szCs w:val="24"/>
          <w:lang w:eastAsia="ru-RU"/>
        </w:rPr>
        <w:t>Положение устанавливает порядок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0A72E6">
        <w:rPr>
          <w:rFonts w:ascii="Times New Roman" w:eastAsia="Times New Roman" w:hAnsi="Times New Roman" w:cs="Times New Roman"/>
          <w:sz w:val="24"/>
          <w:szCs w:val="24"/>
          <w:lang w:eastAsia="ru-RU"/>
        </w:rPr>
        <w:t xml:space="preserve"> капитального строительства (далее - порядок проведения общественных обсуждений или публичных слушаний по проектам решений </w:t>
      </w:r>
      <w:r w:rsidRPr="000A72E6">
        <w:rPr>
          <w:rFonts w:ascii="Times New Roman" w:eastAsia="Times New Roman" w:hAnsi="Times New Roman" w:cs="Times New Roman"/>
          <w:sz w:val="24"/>
          <w:szCs w:val="24"/>
          <w:lang w:eastAsia="ru-RU"/>
        </w:rPr>
        <w:lastRenderedPageBreak/>
        <w:t>градостроительной деятельности) с целью выявления и учета мнения населения по разрабатываемым или принимаемым муниципальным правовым актам.</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1.2. Под общественными обсуждениями или публичными слушаниями в настоящем Положении понимается обсуждение проектов муниципальных правовых актов органов местного самоуправления Ширтанского сельского поселения по вопросам местного значения с участием жителей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Результаты общественных обсуждений или публичных слушаний носят для органов местного самоуправления Ширтанского сельского поселения рекомендательный характер.</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1.3. Общественные обсуждения или публичные слушания проводятся по инициативе населения, депутатами Собрания депутатов Ширтанского сельского поселения, главы Ширтанского сельского поселения или главы администрации Ширтанского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1.4. Общественные обсуждения или публичные слушания проводятся в целях:</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обеспечения гласности и соблюдения интересов населения Ширтанского сельского поселения при подготовке и принятии муниципальных правовых актов органов местного самоуправления Ширтанского сельского поселения по вопросам местного значения;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информирования населения о предполагаемых решениях органов местного самоуправления Ширтанского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выявления общественного мнения по проектам муниципальных правовых актов, выносимых на общественные обсуждения или публичные слушания;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подготовки предложений и рекомендаций для принятия решений органами местного самоуправления Ширтанского сельского поселения по проектам муниципальных правовых актов, выносимым на общественные обсуждения или публичные слушания;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осуществления взаимодействия органов местного самоуправления Ширтанского сельского поселения с населением.</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1.5. На общественные обсуждения или публичные слушания в обязательном порядке (за исключением случаев, установленных законодательством Российской Федерации) должны выноситься следующие муниципальные правовые акты органов местного самоуправления Ширтанского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а) проект генерального плана Ширтанского сельского поселения, а также внесение изменений в генеральный план (за исключением случаев, предусмотренных </w:t>
      </w:r>
      <w:hyperlink r:id="rId10" w:history="1">
        <w:r w:rsidRPr="000A72E6">
          <w:rPr>
            <w:rFonts w:ascii="Times New Roman" w:eastAsia="Times New Roman" w:hAnsi="Times New Roman" w:cs="Times New Roman"/>
            <w:color w:val="0000FF"/>
            <w:sz w:val="24"/>
            <w:szCs w:val="24"/>
            <w:u w:val="single"/>
            <w:lang w:eastAsia="ru-RU"/>
          </w:rPr>
          <w:t>частью 18 статьи 24</w:t>
        </w:r>
      </w:hyperlink>
      <w:r w:rsidRPr="000A72E6">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б) проект Правил землепользования и застройки Ширтанского сельского поселения, а также внесение изменений в правила землепользования и застройки Ширтанского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в) проекты планировки территории и проекты межевания территории Ширтанского сельского поселения, подготовленные в составе документации по планировке территории (за исключением случаев, предусмотренных </w:t>
      </w:r>
      <w:hyperlink r:id="rId11" w:history="1">
        <w:r w:rsidRPr="000A72E6">
          <w:rPr>
            <w:rFonts w:ascii="Times New Roman" w:eastAsia="Times New Roman" w:hAnsi="Times New Roman" w:cs="Times New Roman"/>
            <w:color w:val="0000FF"/>
            <w:sz w:val="24"/>
            <w:szCs w:val="24"/>
            <w:u w:val="single"/>
            <w:lang w:eastAsia="ru-RU"/>
          </w:rPr>
          <w:t>статьей 16.2</w:t>
        </w:r>
      </w:hyperlink>
      <w:r w:rsidRPr="000A72E6">
        <w:rPr>
          <w:rFonts w:ascii="Times New Roman" w:eastAsia="Times New Roman" w:hAnsi="Times New Roman" w:cs="Times New Roman"/>
          <w:sz w:val="24"/>
          <w:szCs w:val="24"/>
          <w:lang w:eastAsia="ru-RU"/>
        </w:rPr>
        <w:t xml:space="preserve"> Федерального закона от 24 июля 2008 года N 161-ФЗ "О содействии развитию жилищного строительства");</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lastRenderedPageBreak/>
        <w:t>г)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A72E6">
        <w:rPr>
          <w:rFonts w:ascii="Times New Roman" w:eastAsia="Times New Roman" w:hAnsi="Times New Roman" w:cs="Times New Roman"/>
          <w:sz w:val="24"/>
          <w:szCs w:val="24"/>
          <w:lang w:eastAsia="ru-RU"/>
        </w:rPr>
        <w:t>д</w:t>
      </w:r>
      <w:proofErr w:type="spellEnd"/>
      <w:r w:rsidRPr="000A72E6">
        <w:rPr>
          <w:rFonts w:ascii="Times New Roman" w:eastAsia="Times New Roman" w:hAnsi="Times New Roman" w:cs="Times New Roman"/>
          <w:sz w:val="24"/>
          <w:szCs w:val="24"/>
          <w:lang w:eastAsia="ru-RU"/>
        </w:rPr>
        <w:t>)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е) проекты правил благоустройства и проекты внесения изменений в них.</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1.6. Общественные обсуждения или публичные слушания проводятся в форме слушаний по проектам муниципальных правовых актов в органе местного самоуправления Ширтанского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1.7. Участие в общественных обсуждениях или публичных слушаниях является свободным и добровольным.</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1.8. В общественных обсуждениях или публичных слушаниях вправе участвовать представители общественности, жители Ширтанского сельского поселения, обладающие избирательным правом, представители политических партий и иных общественных объединений, а также организаций, осуществляющих свою деятельность на территории Ширтанского сельского поселения, по вопросам, затрагивающим их интересы.</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 xml:space="preserve">2. Порядок назначения </w:t>
      </w:r>
      <w:r w:rsidRPr="000A72E6">
        <w:rPr>
          <w:rFonts w:ascii="Times New Roman" w:eastAsia="Times New Roman" w:hAnsi="Times New Roman" w:cs="Times New Roman"/>
          <w:sz w:val="24"/>
          <w:szCs w:val="24"/>
          <w:lang w:eastAsia="ru-RU"/>
        </w:rPr>
        <w:t>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2.1. Общественные обсуждения или публичные слушания, организуемые по инициативе населения и депутатами Собрания депутатов Ширтанского сельского поселения, назначаются решением Собрания депутатов Ширтанского сельского поселения, а по инициативе главы Ширтанского сельского поселения или главы администрации Ширтанского сельского поселения, постановлением главы Ширтанского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2.2. Для проведения общественных обсуждений или публичных слушаний по инициативе населения формируется инициативная группа граждан численностью не менее 10 человек. Формирование инициативной группы осуществляется на собрании инициативной группы, и оформляется протоколом. На указанном собрании инициативная группа принимает решения: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о теме общественных обсуждений или публичных слушаний, проведение которых инициируется (проект муниципального правового акта, выносимый на общественные обсуждения или публичные слушания);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о назначении уполномоченного инициативной группой лица для обоснования необходимости проведения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Инициативная группа подает заявление в Собрание депутатов Ширтанского сельского поселения. К заявлению инициативной группы о проведении общественных обсуждений или публичных слушаний должны быть приложены:</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протокол собрания инициативной группы;</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список инициативной группы граждан (приложение N 1);</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проект муниципального правового акта, выносимый на общественные обсуждения или публичные слушания (в бумажном виде и на электронных носителях);</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lastRenderedPageBreak/>
        <w:t>пояснительная записка к проекту муниципального правового акта (в бумажном виде и на электронном носителе).</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Вопрос о назначении общественных обсуждений или публичных слушаний рассматривается Собранием депутатов Ширтанского сельского поселения в течение 30 дней со дня поступления заявления.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По результатам рассмотрения заявления принимается решение о назначении общественных обсуждений или публичных слушаний либо об отклонении заявления.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Мотивированное решение об отклонении заявления о назначении общественных обсуждений или публичных слушаний может быть вынесено в случае, если:</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инициаторами проведения общественных обсуждений или публичных слушаний нарушена процедура выдвижения инициативы;</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инициируемая тема общественных обсуждений или публичных слушаний не относится к вопросам, указанным в пункте 1.5 раздела I настоящего Положения;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по предлагаемому к рассмотрению на общественных обсуждениях или публичных слушаниях проекту муниципального правового акта общественные обсуждения или публичные слушания уже назначены по инициативе иного субъекта.</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2.3. В решении Собрания депутатов Ширтанского сельского поселения (постановлении главы Ширтанского сельского поселения) о назначении общественных обсуждений или публичных слушаний указывается: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тема проведения общественных обсуждений или публичных слушаний, в т.ч. проект муниципального правового акта, выносимый на обсуждение;</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сроки проведения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иные вопросы, необходимые для организации и проведения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 xml:space="preserve">3. Порядок проведения </w:t>
      </w:r>
      <w:r w:rsidRPr="000A72E6">
        <w:rPr>
          <w:rFonts w:ascii="Times New Roman" w:eastAsia="Times New Roman" w:hAnsi="Times New Roman" w:cs="Times New Roman"/>
          <w:sz w:val="24"/>
          <w:szCs w:val="24"/>
          <w:lang w:eastAsia="ru-RU"/>
        </w:rPr>
        <w:t xml:space="preserve">общественных обсуждений или публичных слушаний </w:t>
      </w:r>
      <w:r w:rsidRPr="000A72E6">
        <w:rPr>
          <w:rFonts w:ascii="Times New Roman" w:eastAsia="Times New Roman" w:hAnsi="Times New Roman" w:cs="Times New Roman"/>
          <w:b/>
          <w:bCs/>
          <w:sz w:val="24"/>
          <w:szCs w:val="24"/>
          <w:lang w:eastAsia="ru-RU"/>
        </w:rPr>
        <w:t>по проектам решений градостроительной деятельности</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3.1. Общественные обсуждения или публичные слушания по проектам решений градостроительной деятельности проводятся в соответствии с </w:t>
      </w:r>
      <w:hyperlink r:id="rId12" w:history="1">
        <w:r w:rsidRPr="000A72E6">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0A72E6">
        <w:rPr>
          <w:rFonts w:ascii="Times New Roman" w:eastAsia="Times New Roman" w:hAnsi="Times New Roman" w:cs="Times New Roman"/>
          <w:sz w:val="24"/>
          <w:szCs w:val="24"/>
          <w:lang w:eastAsia="ru-RU"/>
        </w:rPr>
        <w:t xml:space="preserve"> и настоящим Положением.</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3.2. Организаторами проведения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72E6">
        <w:rPr>
          <w:rFonts w:ascii="Times New Roman" w:eastAsia="Times New Roman" w:hAnsi="Times New Roman" w:cs="Times New Roman"/>
          <w:sz w:val="24"/>
          <w:szCs w:val="24"/>
          <w:lang w:eastAsia="ru-RU"/>
        </w:rPr>
        <w:t>- по проекту Правил землепользования и застройки Ширтанского сельского поселения и (или) внесения в них изменений и дополнений,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подготовке проекта правил землепользования и застройки администрации Ширтанского сельского</w:t>
      </w:r>
      <w:proofErr w:type="gramEnd"/>
      <w:r w:rsidRPr="000A72E6">
        <w:rPr>
          <w:rFonts w:ascii="Times New Roman" w:eastAsia="Times New Roman" w:hAnsi="Times New Roman" w:cs="Times New Roman"/>
          <w:sz w:val="24"/>
          <w:szCs w:val="24"/>
          <w:lang w:eastAsia="ru-RU"/>
        </w:rPr>
        <w:t xml:space="preserve"> поселения (далее - Комиссия);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 по проекту генерального плана Ширтанского сельского поселения, проекту внесения изменений в генеральный план Ширтанского сельского поселения, проекту планировки </w:t>
      </w:r>
      <w:r w:rsidRPr="000A72E6">
        <w:rPr>
          <w:rFonts w:ascii="Times New Roman" w:eastAsia="Times New Roman" w:hAnsi="Times New Roman" w:cs="Times New Roman"/>
          <w:sz w:val="24"/>
          <w:szCs w:val="24"/>
          <w:lang w:eastAsia="ru-RU"/>
        </w:rPr>
        <w:lastRenderedPageBreak/>
        <w:t>территории, проекту межевания территории является администрации Ширтанского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по проекту правил благоустройства территории является администрация Ширтанского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P44"/>
      <w:bookmarkEnd w:id="0"/>
      <w:r w:rsidRPr="000A72E6">
        <w:rPr>
          <w:rFonts w:ascii="Times New Roman" w:eastAsia="Times New Roman" w:hAnsi="Times New Roman" w:cs="Times New Roman"/>
          <w:sz w:val="24"/>
          <w:szCs w:val="24"/>
          <w:lang w:eastAsia="ru-RU"/>
        </w:rPr>
        <w:t>3.3.Участниками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72E6">
        <w:rPr>
          <w:rFonts w:ascii="Times New Roman" w:eastAsia="Times New Roman" w:hAnsi="Times New Roman" w:cs="Times New Roman"/>
          <w:sz w:val="24"/>
          <w:szCs w:val="24"/>
          <w:lang w:eastAsia="ru-RU"/>
        </w:rPr>
        <w:t>- по проекту генерального плана Ширтанского сельского поселения, проекту правил землепользования и застройки Ширтанского сельского поселения,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0A72E6">
        <w:rPr>
          <w:rFonts w:ascii="Times New Roman" w:eastAsia="Times New Roman" w:hAnsi="Times New Roman" w:cs="Times New Roman"/>
          <w:sz w:val="24"/>
          <w:szCs w:val="24"/>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72E6">
        <w:rPr>
          <w:rFonts w:ascii="Times New Roman" w:eastAsia="Times New Roman" w:hAnsi="Times New Roman" w:cs="Times New Roman"/>
          <w:sz w:val="24"/>
          <w:szCs w:val="24"/>
          <w:lang w:eastAsia="ru-RU"/>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0A72E6">
        <w:rPr>
          <w:rFonts w:ascii="Times New Roman" w:eastAsia="Times New Roman" w:hAnsi="Times New Roman" w:cs="Times New Roman"/>
          <w:sz w:val="24"/>
          <w:szCs w:val="24"/>
          <w:lang w:eastAsia="ru-RU"/>
        </w:rPr>
        <w:t xml:space="preserve"> </w:t>
      </w:r>
      <w:proofErr w:type="gramStart"/>
      <w:r w:rsidRPr="000A72E6">
        <w:rPr>
          <w:rFonts w:ascii="Times New Roman" w:eastAsia="Times New Roman" w:hAnsi="Times New Roman" w:cs="Times New Roman"/>
          <w:sz w:val="24"/>
          <w:szCs w:val="24"/>
          <w:lang w:eastAsia="ru-RU"/>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w:t>
      </w:r>
      <w:proofErr w:type="gramEnd"/>
      <w:r w:rsidRPr="000A72E6">
        <w:rPr>
          <w:rFonts w:ascii="Times New Roman" w:eastAsia="Times New Roman" w:hAnsi="Times New Roman" w:cs="Times New Roman"/>
          <w:sz w:val="24"/>
          <w:szCs w:val="24"/>
          <w:lang w:eastAsia="ru-RU"/>
        </w:rPr>
        <w:t xml:space="preserve">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3.4. Процедура проведения общественных обсуждений состоит из следующих этапов:</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1) оповещение о начале общественных обсуждений;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dst2110"/>
      <w:bookmarkEnd w:id="1"/>
      <w:proofErr w:type="gramStart"/>
      <w:r w:rsidRPr="000A72E6">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Ширтанского сельского поселения (далее - официальный сайт) или в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и открытие экспозиции или экспозиций такого проекта;</w:t>
      </w:r>
      <w:proofErr w:type="gramEnd"/>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dst2111"/>
      <w:bookmarkEnd w:id="2"/>
      <w:r w:rsidRPr="000A72E6">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dst2112"/>
      <w:bookmarkEnd w:id="3"/>
      <w:r w:rsidRPr="000A72E6">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dst2113"/>
      <w:bookmarkEnd w:id="4"/>
      <w:r w:rsidRPr="000A72E6">
        <w:rPr>
          <w:rFonts w:ascii="Times New Roman" w:eastAsia="Times New Roman" w:hAnsi="Times New Roman" w:cs="Times New Roman"/>
          <w:sz w:val="24"/>
          <w:szCs w:val="24"/>
          <w:lang w:eastAsia="ru-RU"/>
        </w:rPr>
        <w:lastRenderedPageBreak/>
        <w:t>5) подготовка и опубликование заключения о результатах общественных обсуждений.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3.5 Процедура проведения публичных слушаний состоит из следующих этапов:</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1) оповещение о начале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Ширтанского сельского поселения и открытие экспозиции или экспозиций такого проекта;</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5) подготовка и оформление протокола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3.6. </w:t>
      </w:r>
      <w:proofErr w:type="gramStart"/>
      <w:r w:rsidRPr="000A72E6">
        <w:rPr>
          <w:rFonts w:ascii="Times New Roman" w:eastAsia="Times New Roman" w:hAnsi="Times New Roman" w:cs="Times New Roman"/>
          <w:sz w:val="24"/>
          <w:szCs w:val="24"/>
          <w:lang w:eastAsia="ru-RU"/>
        </w:rPr>
        <w:t xml:space="preserve">Оповещение о начале общественных обсуждений или публичных слушаний публикуется в порядке, установленном для официального опубликования муниципальных правовых актов в печатном издании </w:t>
      </w:r>
      <w:proofErr w:type="spellStart"/>
      <w:r w:rsidRPr="000A72E6">
        <w:rPr>
          <w:rFonts w:ascii="Times New Roman" w:eastAsia="Times New Roman" w:hAnsi="Times New Roman" w:cs="Times New Roman"/>
          <w:sz w:val="24"/>
          <w:szCs w:val="24"/>
          <w:lang w:eastAsia="ru-RU"/>
        </w:rPr>
        <w:t>Ширтанского</w:t>
      </w:r>
      <w:proofErr w:type="spellEnd"/>
      <w:r w:rsidRPr="000A72E6">
        <w:rPr>
          <w:rFonts w:ascii="Times New Roman" w:eastAsia="Times New Roman" w:hAnsi="Times New Roman" w:cs="Times New Roman"/>
          <w:sz w:val="24"/>
          <w:szCs w:val="24"/>
          <w:lang w:eastAsia="ru-RU"/>
        </w:rPr>
        <w:t xml:space="preserve"> сельского поселения "</w:t>
      </w:r>
      <w:proofErr w:type="spellStart"/>
      <w:r w:rsidRPr="000A72E6">
        <w:rPr>
          <w:rFonts w:ascii="Times New Roman" w:eastAsia="Times New Roman" w:hAnsi="Times New Roman" w:cs="Times New Roman"/>
          <w:sz w:val="24"/>
          <w:szCs w:val="24"/>
          <w:lang w:eastAsia="ru-RU"/>
        </w:rPr>
        <w:t>Таван</w:t>
      </w:r>
      <w:proofErr w:type="spellEnd"/>
      <w:r w:rsidRPr="000A72E6">
        <w:rPr>
          <w:rFonts w:ascii="Times New Roman" w:eastAsia="Times New Roman" w:hAnsi="Times New Roman" w:cs="Times New Roman"/>
          <w:sz w:val="24"/>
          <w:szCs w:val="24"/>
          <w:lang w:eastAsia="ru-RU"/>
        </w:rPr>
        <w:t xml:space="preserve"> </w:t>
      </w:r>
      <w:proofErr w:type="spellStart"/>
      <w:r w:rsidRPr="000A72E6">
        <w:rPr>
          <w:rFonts w:ascii="Times New Roman" w:eastAsia="Times New Roman" w:hAnsi="Times New Roman" w:cs="Times New Roman"/>
          <w:sz w:val="24"/>
          <w:szCs w:val="24"/>
          <w:lang w:eastAsia="ru-RU"/>
        </w:rPr>
        <w:t>ен</w:t>
      </w:r>
      <w:proofErr w:type="spellEnd"/>
      <w:r w:rsidRPr="000A72E6">
        <w:rPr>
          <w:rFonts w:ascii="Times New Roman" w:eastAsia="Times New Roman" w:hAnsi="Times New Roman" w:cs="Times New Roman"/>
          <w:sz w:val="24"/>
          <w:szCs w:val="24"/>
          <w:lang w:eastAsia="ru-RU"/>
        </w:rPr>
        <w:t>" и размещается на официальном сайте Ширтанского сельского поселения не позднее, чем за семь дней до дня размещения на официальном сайте сельского поселения в информационно-телекоммуникационной сети "Интернет" проекта, подлежащего рассмотрению на общественных обсуждениях или публичных</w:t>
      </w:r>
      <w:proofErr w:type="gramEnd"/>
      <w:r w:rsidRPr="000A72E6">
        <w:rPr>
          <w:rFonts w:ascii="Times New Roman" w:eastAsia="Times New Roman" w:hAnsi="Times New Roman" w:cs="Times New Roman"/>
          <w:sz w:val="24"/>
          <w:szCs w:val="24"/>
          <w:lang w:eastAsia="ru-RU"/>
        </w:rPr>
        <w:t xml:space="preserve"> </w:t>
      </w:r>
      <w:proofErr w:type="gramStart"/>
      <w:r w:rsidRPr="000A72E6">
        <w:rPr>
          <w:rFonts w:ascii="Times New Roman" w:eastAsia="Times New Roman" w:hAnsi="Times New Roman" w:cs="Times New Roman"/>
          <w:sz w:val="24"/>
          <w:szCs w:val="24"/>
          <w:lang w:eastAsia="ru-RU"/>
        </w:rPr>
        <w:t>слушаниях</w:t>
      </w:r>
      <w:proofErr w:type="gramEnd"/>
      <w:r w:rsidRPr="000A72E6">
        <w:rPr>
          <w:rFonts w:ascii="Times New Roman" w:eastAsia="Times New Roman" w:hAnsi="Times New Roman" w:cs="Times New Roman"/>
          <w:sz w:val="24"/>
          <w:szCs w:val="24"/>
          <w:lang w:eastAsia="ru-RU"/>
        </w:rPr>
        <w:t>, и информационных материалов к нему.</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3.7. Организатор публичных слушаний обеспечивает распространение оповещения о проведении общественных обсуждений или публичных слушаний на информационном стенде, оборудованном около здания администрации Ширтанского сельского поселения, и в иных местах, указанных в части 8 статьи 5.1 </w:t>
      </w:r>
      <w:hyperlink r:id="rId13" w:history="1">
        <w:r w:rsidRPr="000A72E6">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0A72E6">
        <w:rPr>
          <w:rFonts w:ascii="Times New Roman" w:eastAsia="Times New Roman" w:hAnsi="Times New Roman" w:cs="Times New Roman"/>
          <w:sz w:val="24"/>
          <w:szCs w:val="24"/>
          <w:lang w:eastAsia="ru-RU"/>
        </w:rPr>
        <w:t>.</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Информационные стенды должны обеспечивать возможность размещения на них соответствующей информации.</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3.8. Организатором общественных обсуждений или публичных слушаний обеспечивается: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опубликование в печатном издании "</w:t>
      </w:r>
      <w:proofErr w:type="spellStart"/>
      <w:r w:rsidRPr="000A72E6">
        <w:rPr>
          <w:rFonts w:ascii="Times New Roman" w:eastAsia="Times New Roman" w:hAnsi="Times New Roman" w:cs="Times New Roman"/>
          <w:sz w:val="24"/>
          <w:szCs w:val="24"/>
          <w:lang w:eastAsia="ru-RU"/>
        </w:rPr>
        <w:t>Таван</w:t>
      </w:r>
      <w:proofErr w:type="spellEnd"/>
      <w:r w:rsidRPr="000A72E6">
        <w:rPr>
          <w:rFonts w:ascii="Times New Roman" w:eastAsia="Times New Roman" w:hAnsi="Times New Roman" w:cs="Times New Roman"/>
          <w:sz w:val="24"/>
          <w:szCs w:val="24"/>
          <w:lang w:eastAsia="ru-RU"/>
        </w:rPr>
        <w:t xml:space="preserve"> </w:t>
      </w:r>
      <w:proofErr w:type="spellStart"/>
      <w:r w:rsidRPr="000A72E6">
        <w:rPr>
          <w:rFonts w:ascii="Times New Roman" w:eastAsia="Times New Roman" w:hAnsi="Times New Roman" w:cs="Times New Roman"/>
          <w:sz w:val="24"/>
          <w:szCs w:val="24"/>
          <w:lang w:eastAsia="ru-RU"/>
        </w:rPr>
        <w:t>ен</w:t>
      </w:r>
      <w:proofErr w:type="spellEnd"/>
      <w:r w:rsidRPr="000A72E6">
        <w:rPr>
          <w:rFonts w:ascii="Times New Roman" w:eastAsia="Times New Roman" w:hAnsi="Times New Roman" w:cs="Times New Roman"/>
          <w:sz w:val="24"/>
          <w:szCs w:val="24"/>
          <w:lang w:eastAsia="ru-RU"/>
        </w:rPr>
        <w:t>" и размещение на официальном сайте Ширтанского сельского поселения в информационно-телекоммуникационной сети "Интернет" проекта, подлежащего рассмотрению на общественных обсуждениях или публичных слушаниях, и информационных материалов к нему.</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проведение экспозиции (экспозиций) проекта, проекта, подлежащего рассмотрению на общественных обсуждениях или публичных слушаниях.</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3.9. Экспозиция (экспозиции) проекта, подлежащего рассмотрению на общественных обсуждениях или публичных слушаниях, проводится (проводятся) в помещениях, занимаемых организатором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Информация о месте, дате открытия экспозиции (экспозиций) проекта, подлежащего рассмотрению на общественных обсуждениях или публичных слушаниях, о сроках </w:t>
      </w:r>
      <w:r w:rsidRPr="000A72E6">
        <w:rPr>
          <w:rFonts w:ascii="Times New Roman" w:eastAsia="Times New Roman" w:hAnsi="Times New Roman" w:cs="Times New Roman"/>
          <w:sz w:val="24"/>
          <w:szCs w:val="24"/>
          <w:lang w:eastAsia="ru-RU"/>
        </w:rPr>
        <w:lastRenderedPageBreak/>
        <w:t>проведения экспозиции (экспозиций) такого проекта, о днях и часах, в которые возможно посещение указанной экспозиции (указанных экспозиций) содержится в оповещении о начале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3.10. Экспозиция (экспозиции) проводится (проводятся)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3.11. В ходе работы экспозиции организатором общественных обсуждений или публичных слушаний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3.12. Консультирование посетителей экспозиции осуществляется в устном порядке представителями организатора общественных обсуждениях или публичных слушаниях и (или) разработчика проекта, подлежащего рассмотрению на общественных обсуждениях или публичных слушаниях, в соответствии с оповещением о начале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3.13. </w:t>
      </w:r>
      <w:proofErr w:type="gramStart"/>
      <w:r w:rsidRPr="000A72E6">
        <w:rPr>
          <w:rFonts w:ascii="Times New Roman" w:eastAsia="Times New Roman" w:hAnsi="Times New Roman" w:cs="Times New Roman"/>
          <w:sz w:val="24"/>
          <w:szCs w:val="24"/>
          <w:lang w:eastAsia="ru-RU"/>
        </w:rPr>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(экспозиций) такого проекта участники общественных обсуждений или публичных слушаний, прошедшие в соответствии с частью 12 статьи 5.1 </w:t>
      </w:r>
      <w:hyperlink r:id="rId14" w:history="1">
        <w:r w:rsidRPr="000A72E6">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0A72E6">
        <w:rPr>
          <w:rFonts w:ascii="Times New Roman" w:eastAsia="Times New Roman" w:hAnsi="Times New Roman" w:cs="Times New Roman"/>
          <w:sz w:val="24"/>
          <w:szCs w:val="24"/>
          <w:lang w:eastAsia="ru-RU"/>
        </w:rPr>
        <w:t xml:space="preserve"> идентификацию, имеют право вносить предложения и замечания, касающиеся такого проекта, в формах, предусмотренных частью 10 статьи 5.1 </w:t>
      </w:r>
      <w:hyperlink r:id="rId15" w:history="1">
        <w:r w:rsidRPr="000A72E6">
          <w:rPr>
            <w:rFonts w:ascii="Times New Roman" w:eastAsia="Times New Roman" w:hAnsi="Times New Roman" w:cs="Times New Roman"/>
            <w:color w:val="0000FF"/>
            <w:sz w:val="24"/>
            <w:szCs w:val="24"/>
            <w:u w:val="single"/>
            <w:lang w:eastAsia="ru-RU"/>
          </w:rPr>
          <w:t>Градостроительного кодекса</w:t>
        </w:r>
        <w:proofErr w:type="gramEnd"/>
        <w:r w:rsidRPr="000A72E6">
          <w:rPr>
            <w:rFonts w:ascii="Times New Roman" w:eastAsia="Times New Roman" w:hAnsi="Times New Roman" w:cs="Times New Roman"/>
            <w:color w:val="0000FF"/>
            <w:sz w:val="24"/>
            <w:szCs w:val="24"/>
            <w:u w:val="single"/>
            <w:lang w:eastAsia="ru-RU"/>
          </w:rPr>
          <w:t xml:space="preserve"> Российской Федерации</w:t>
        </w:r>
      </w:hyperlink>
      <w:r w:rsidRPr="000A72E6">
        <w:rPr>
          <w:rFonts w:ascii="Times New Roman" w:eastAsia="Times New Roman" w:hAnsi="Times New Roman" w:cs="Times New Roman"/>
          <w:sz w:val="24"/>
          <w:szCs w:val="24"/>
          <w:lang w:eastAsia="ru-RU"/>
        </w:rPr>
        <w:t xml:space="preserve"> (применительно к процедуре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3.14. Организатор общественных обсуждений или публичных слушаний обеспечивает проведение идентификации участников общественных обсуждений или публичных слушаний в соответствии с частью 12 статьи 5.1 </w:t>
      </w:r>
      <w:hyperlink r:id="rId16" w:history="1">
        <w:r w:rsidRPr="000A72E6">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0A72E6">
        <w:rPr>
          <w:rFonts w:ascii="Times New Roman" w:eastAsia="Times New Roman" w:hAnsi="Times New Roman" w:cs="Times New Roman"/>
          <w:sz w:val="24"/>
          <w:szCs w:val="24"/>
          <w:lang w:eastAsia="ru-RU"/>
        </w:rPr>
        <w:t>.</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3.15. Организатор общественных обсуждений или публичных слушаний обеспечивает ведение книги (журнала) учета посетителей экспозиции проекта, подлежащего рассмотрению на общественных обсуждениях или публичных слушаниях.</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3.16. Организатор общественных обсуждений или публичных слушаний осуществляет регистрацию предложений и замечаний, внесенных в соответствии с частью 10 статьи 5.1 </w:t>
      </w:r>
      <w:hyperlink r:id="rId17" w:history="1">
        <w:r w:rsidRPr="000A72E6">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0A72E6">
        <w:rPr>
          <w:rFonts w:ascii="Times New Roman" w:eastAsia="Times New Roman" w:hAnsi="Times New Roman" w:cs="Times New Roman"/>
          <w:sz w:val="24"/>
          <w:szCs w:val="24"/>
          <w:lang w:eastAsia="ru-RU"/>
        </w:rPr>
        <w:t xml:space="preserve">, в целях обеспечения последующего их рассмотрения на общественных обсуждениях или публичных слушаниях, за исключением случаев, предусмотренных </w:t>
      </w:r>
      <w:hyperlink r:id="rId18" w:history="1">
        <w:r w:rsidRPr="000A72E6">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0A72E6">
        <w:rPr>
          <w:rFonts w:ascii="Times New Roman" w:eastAsia="Times New Roman" w:hAnsi="Times New Roman" w:cs="Times New Roman"/>
          <w:sz w:val="24"/>
          <w:szCs w:val="24"/>
          <w:lang w:eastAsia="ru-RU"/>
        </w:rPr>
        <w:t>.</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3.17. Общественные обсуждения или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обсуждения или публичные слушания. Указанное помещение должно быть отапливаемым, электрифицированным, а также находиться в транспортной доступности. Лицам, желающим принять участие в общественных обсуждениях или публичных слушаниях, должен быть обеспечен беспрепятственный доступ в помещение, в котором будет проводиться собрание. Доступ в помещение прекращается только в том случае, </w:t>
      </w:r>
      <w:r w:rsidRPr="000A72E6">
        <w:rPr>
          <w:rFonts w:ascii="Times New Roman" w:eastAsia="Times New Roman" w:hAnsi="Times New Roman" w:cs="Times New Roman"/>
          <w:sz w:val="24"/>
          <w:szCs w:val="24"/>
          <w:lang w:eastAsia="ru-RU"/>
        </w:rPr>
        <w:lastRenderedPageBreak/>
        <w:t>если заняты все имеющиеся в нем места. В помещении, в первую очередь, размещаются лица, записавшиеся на выступление.</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3.18. Не менее чем за 30 минут до начала общественных обсуждениях или публичных слушаниях начинается регистрация участников общественных обсуждений или публичных слушаний. Регистрация осуществляется ответственным лицом по поручению организатора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При регистрации участники общественных обсуждений или публичных слушаний обязаны пройти идентификацию в порядке, установленном частью 12 статьи 5.1 </w:t>
      </w:r>
      <w:hyperlink r:id="rId19" w:history="1">
        <w:r w:rsidRPr="000A72E6">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0A72E6">
        <w:rPr>
          <w:rFonts w:ascii="Times New Roman" w:eastAsia="Times New Roman" w:hAnsi="Times New Roman" w:cs="Times New Roman"/>
          <w:sz w:val="24"/>
          <w:szCs w:val="24"/>
          <w:lang w:eastAsia="ru-RU"/>
        </w:rPr>
        <w:t>.</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3.19. На общественных обсуждениях или публичных слушаниях устанавливается, как правило, следующий регламент работы:</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время для основных докладов - до 15 минут,</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для содокладов - до 10 минут,</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выступления - до 5 минут,</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каждый из участников общественных обсуждений или публичных слушаний по существу одного и того же вопроса выступает до двух раз.</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3.20. Председательствующий на общественных обсуждениях или публичных слушаниях обеспечивает соблюдение порядка проведения общественных обсуждений или публичных слушаний. Для открытия выступлений председательствующий на общественных обсуждениях или публичных слушаниях предоставляет слово участникам общественных обсуждений или публичных слушаний в порядке поступления их предложений. В случае если выступающий на общественных обсуждениях или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общественных обсуждениях или публичных слушаниях вправе сделать </w:t>
      </w:r>
      <w:proofErr w:type="gramStart"/>
      <w:r w:rsidRPr="000A72E6">
        <w:rPr>
          <w:rFonts w:ascii="Times New Roman" w:eastAsia="Times New Roman" w:hAnsi="Times New Roman" w:cs="Times New Roman"/>
          <w:sz w:val="24"/>
          <w:szCs w:val="24"/>
          <w:lang w:eastAsia="ru-RU"/>
        </w:rPr>
        <w:t>выступающему</w:t>
      </w:r>
      <w:proofErr w:type="gramEnd"/>
      <w:r w:rsidRPr="000A72E6">
        <w:rPr>
          <w:rFonts w:ascii="Times New Roman" w:eastAsia="Times New Roman" w:hAnsi="Times New Roman" w:cs="Times New Roman"/>
          <w:sz w:val="24"/>
          <w:szCs w:val="24"/>
          <w:lang w:eastAsia="ru-RU"/>
        </w:rPr>
        <w:t xml:space="preserve"> предупреждение, а если предупреждение не учитывается - прервать выступление.</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Участники общественных обсуждений или публичных слушаний не вправе выступать на публичных слушаниях без разрешения председательствующего. Участник общественных обсуждений или публичных слушаний, нарушивший вышеуказанные требования, а также нарушающий порядок во время проведения общественных обсуждений или публичных слушаний после предупреждения председательствующего на общественных обсуждениях или публичных слушаниях может быть удален из зала, где проводятся общественные обсуждения или публичные слушания.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3.21. По окончании выступлений участников общественных обсуждений или публичных слушаний (или по истечении предоставленного времени) председательствующий на общественных обсуждениях или публичных слушаниях дает возможность задать им уточняющие вопросы и дополнительное время для ответов на вопросы.</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3.22. Участники общественных обсуждений или публичных слушаний вправе снять свои рекомендации и (или) присоединиться к предложениям, выдвинутым другими участниками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3.23. Голосование участников во время общественных обсуждений или публичных слушаний не проводится.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lastRenderedPageBreak/>
        <w:t>3.24. Организатор общественных обсуждений или публичных слушаний подготавливает и оформляет протокол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3.25. Протокол общественных обсуждений или публичных слушаний подготавливается в письменной форме.</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3.26. В протоколе общественных обсуждений или публичных слушаний указывается информация, предусмотренная частью 18 статьи 5.1 </w:t>
      </w:r>
      <w:hyperlink r:id="rId20" w:history="1">
        <w:r w:rsidRPr="000A72E6">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0A72E6">
        <w:rPr>
          <w:rFonts w:ascii="Times New Roman" w:eastAsia="Times New Roman" w:hAnsi="Times New Roman" w:cs="Times New Roman"/>
          <w:sz w:val="24"/>
          <w:szCs w:val="24"/>
          <w:lang w:eastAsia="ru-RU"/>
        </w:rPr>
        <w:t>.</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3.27. Протокол общественных обсуждений или публичных слушаний подписывается секретарем общественных обсуждений или публичных слушаний и утверждается председательствующим на общественных обсуждениях или публичных слушаниях.</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3.28. К протоколу общественных обсуждений или публичных слушаний </w:t>
      </w:r>
      <w:proofErr w:type="spellStart"/>
      <w:proofErr w:type="gramStart"/>
      <w:r w:rsidRPr="000A72E6">
        <w:rPr>
          <w:rFonts w:ascii="Times New Roman" w:eastAsia="Times New Roman" w:hAnsi="Times New Roman" w:cs="Times New Roman"/>
          <w:sz w:val="24"/>
          <w:szCs w:val="24"/>
          <w:lang w:eastAsia="ru-RU"/>
        </w:rPr>
        <w:t>прилагают-ся</w:t>
      </w:r>
      <w:proofErr w:type="spellEnd"/>
      <w:proofErr w:type="gramEnd"/>
      <w:r w:rsidRPr="000A72E6">
        <w:rPr>
          <w:rFonts w:ascii="Times New Roman" w:eastAsia="Times New Roman" w:hAnsi="Times New Roman" w:cs="Times New Roman"/>
          <w:sz w:val="24"/>
          <w:szCs w:val="24"/>
          <w:lang w:eastAsia="ru-RU"/>
        </w:rPr>
        <w:t xml:space="preserve"> сведения, предусмотренные частью 19 статьи 5.1 </w:t>
      </w:r>
      <w:hyperlink r:id="rId21" w:history="1">
        <w:r w:rsidRPr="000A72E6">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0A72E6">
        <w:rPr>
          <w:rFonts w:ascii="Times New Roman" w:eastAsia="Times New Roman" w:hAnsi="Times New Roman" w:cs="Times New Roman"/>
          <w:sz w:val="24"/>
          <w:szCs w:val="24"/>
          <w:lang w:eastAsia="ru-RU"/>
        </w:rPr>
        <w:t>.          3.29. Результаты общественных обсуждений или публичных слушаний оформляются итоговым документом - заключением о результатах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Подготовка заключения о результатах общественных обсуждений или публичных слушаний осуществляется организатором общественных обсуждений или публичных слушаний на основании протокола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3.30. Заключение о результатах общественных обсуждений или публичных слушаний подготавливается в письменной форме.</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3.31. В заключении о результатах общественных обсуждений или публичных слушаний указывается информация, предусмотренная частью 22 статьи 5.1 </w:t>
      </w:r>
      <w:hyperlink r:id="rId22" w:history="1">
        <w:r w:rsidRPr="000A72E6">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0A72E6">
        <w:rPr>
          <w:rFonts w:ascii="Times New Roman" w:eastAsia="Times New Roman" w:hAnsi="Times New Roman" w:cs="Times New Roman"/>
          <w:sz w:val="24"/>
          <w:szCs w:val="24"/>
          <w:lang w:eastAsia="ru-RU"/>
        </w:rPr>
        <w:t>.</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3.32. Заключение о результатах общественных обсуждений или публичных слушаний по проектам решений градостроительной деятельности подлежит опубликованию (обнародованию) в средствах массовой информации и размещается на официальном сайте Ширтанского сельского поселения в информационно-телекоммуникационной сети "Интернет" в течение 10 дней со дня проведения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3.33. Заключение о результатах общественных обсуждений или публичных слушаний носит рекомендательный характер.</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 xml:space="preserve">4. Проведение </w:t>
      </w:r>
      <w:r w:rsidRPr="000A72E6">
        <w:rPr>
          <w:rFonts w:ascii="Times New Roman" w:eastAsia="Times New Roman" w:hAnsi="Times New Roman" w:cs="Times New Roman"/>
          <w:sz w:val="24"/>
          <w:szCs w:val="24"/>
          <w:lang w:eastAsia="ru-RU"/>
        </w:rPr>
        <w:t>общественных обсуждений или публичных слушаний</w:t>
      </w:r>
      <w:r w:rsidRPr="000A72E6">
        <w:rPr>
          <w:rFonts w:ascii="Times New Roman" w:eastAsia="Times New Roman" w:hAnsi="Times New Roman" w:cs="Times New Roman"/>
          <w:b/>
          <w:bCs/>
          <w:sz w:val="24"/>
          <w:szCs w:val="24"/>
          <w:lang w:eastAsia="ru-RU"/>
        </w:rPr>
        <w:t xml:space="preserve"> по проектам генерального плана Ширтанского сельского поселения и Правил землепользования и застройки Ширтанского сельского поселения и проектам правовых актов о внесении в них изменений и дополнений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4.1. Общественные обсуждения или публичные слушания по проектам генерального плана Ширтанского сельского поселения и Правил землепользования и застройки Ширтанского сельского поселения и проектам правовых актов о внесении в них изменений и дополнений проводятся на всей территории Ширтанского сельского поселения.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lastRenderedPageBreak/>
        <w:t xml:space="preserve">4.2. </w:t>
      </w:r>
      <w:proofErr w:type="gramStart"/>
      <w:r w:rsidRPr="000A72E6">
        <w:rPr>
          <w:rFonts w:ascii="Times New Roman" w:eastAsia="Times New Roman" w:hAnsi="Times New Roman" w:cs="Times New Roman"/>
          <w:sz w:val="24"/>
          <w:szCs w:val="24"/>
          <w:lang w:eastAsia="ru-RU"/>
        </w:rPr>
        <w:t>Глава Ширтанского сельского поселения при получении от администрации Ширтанского сельского поселения проекта Правил землепользования и застройки Ширтанского сельского поселения и внесения в них изменений и дополнений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roofErr w:type="gramEnd"/>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4.3. Продолжительность общественных обсуждений или публичных слушаний по проекту Правил землепользования и застройки составляет не менее 2 и не более 4 месяцев со дня опубликования такого проекта.</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4.4. </w:t>
      </w:r>
      <w:proofErr w:type="gramStart"/>
      <w:r w:rsidRPr="000A72E6">
        <w:rPr>
          <w:rFonts w:ascii="Times New Roman" w:eastAsia="Times New Roman" w:hAnsi="Times New Roman" w:cs="Times New Roman"/>
          <w:sz w:val="24"/>
          <w:szCs w:val="24"/>
          <w:lang w:eastAsia="ru-RU"/>
        </w:rPr>
        <w:t>В случае подготовки изменений в Правила землепользования и застройки Ширтанского сельского поселения в части внесения изменений в градостроительный регламент, установленный для конкретной территориальной зоны, общественные обсуждении или публичные слушания по внесению изменений в Правила землепользования и застройки Ширтанского сельского поселения проводятся в границах территориальной зоны, для которой установлен такой градостроительный регламент.</w:t>
      </w:r>
      <w:proofErr w:type="gramEnd"/>
      <w:r w:rsidRPr="000A72E6">
        <w:rPr>
          <w:rFonts w:ascii="Times New Roman" w:eastAsia="Times New Roman" w:hAnsi="Times New Roman" w:cs="Times New Roman"/>
          <w:sz w:val="24"/>
          <w:szCs w:val="24"/>
          <w:lang w:eastAsia="ru-RU"/>
        </w:rPr>
        <w:t xml:space="preserve"> В этих случаях срок проведения общественных обсуждений или публичных слушаний не может быть более чем один месяц.</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4.5. Общественные обсуждения или публичные слушания по проекту генерального плана Ширтанского сельского поселения и по проектам, предусматривающим внесение изменений в генеральный план Ширтанского сельского поселения, проводятся в каждом населенном пункте Ширтанского сельского поселения.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4.6. Срок проведения общественных обсуждений или публичных слушаний по проекту Генерального плана Ширтанского сельского поселения с момента оповещения жителей Ширтанского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менее 1 месяца и более 3 месяцев.</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 xml:space="preserve">5. Проведение </w:t>
      </w:r>
      <w:r w:rsidRPr="000A72E6">
        <w:rPr>
          <w:rFonts w:ascii="Times New Roman" w:eastAsia="Times New Roman" w:hAnsi="Times New Roman" w:cs="Times New Roman"/>
          <w:sz w:val="24"/>
          <w:szCs w:val="24"/>
          <w:lang w:eastAsia="ru-RU"/>
        </w:rPr>
        <w:t>общественных обсуждений или публичных слушаний</w:t>
      </w:r>
      <w:r w:rsidRPr="000A72E6">
        <w:rPr>
          <w:rFonts w:ascii="Times New Roman" w:eastAsia="Times New Roman" w:hAnsi="Times New Roman" w:cs="Times New Roman"/>
          <w:b/>
          <w:bCs/>
          <w:sz w:val="24"/>
          <w:szCs w:val="24"/>
          <w:lang w:eastAsia="ru-RU"/>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5.1.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xml:space="preserve">5.2. </w:t>
      </w:r>
      <w:proofErr w:type="gramStart"/>
      <w:r w:rsidRPr="000A72E6">
        <w:rPr>
          <w:rFonts w:ascii="Times New Roman" w:eastAsia="Times New Roman" w:hAnsi="Times New Roman" w:cs="Times New Roman"/>
          <w:sz w:val="24"/>
          <w:szCs w:val="24"/>
          <w:lang w:eastAsia="ru-RU"/>
        </w:rPr>
        <w:t xml:space="preserve">Комиссия направляет сообщения о проведении общественных обсуждений или публичных слушаний по проектам решений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rsidRPr="000A72E6">
        <w:rPr>
          <w:rFonts w:ascii="Times New Roman" w:eastAsia="Times New Roman" w:hAnsi="Times New Roman" w:cs="Times New Roman"/>
          <w:sz w:val="24"/>
          <w:szCs w:val="24"/>
          <w:lang w:eastAsia="ru-RU"/>
        </w:rPr>
        <w:lastRenderedPageBreak/>
        <w:t>правообладателям помещений, являющихся</w:t>
      </w:r>
      <w:proofErr w:type="gramEnd"/>
      <w:r w:rsidRPr="000A72E6">
        <w:rPr>
          <w:rFonts w:ascii="Times New Roman" w:eastAsia="Times New Roman" w:hAnsi="Times New Roman" w:cs="Times New Roman"/>
          <w:sz w:val="24"/>
          <w:szCs w:val="24"/>
          <w:lang w:eastAsia="ru-RU"/>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5.3. Участники общественных обсуждений или публичных слушаний по проекту решений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5.4. Срок проведения общественных обсуждений или публичных слушаний с момента оповещения жителей Ширтанского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более 1 месяца.</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 xml:space="preserve">6. Проведение </w:t>
      </w:r>
      <w:r w:rsidRPr="000A72E6">
        <w:rPr>
          <w:rFonts w:ascii="Times New Roman" w:eastAsia="Times New Roman" w:hAnsi="Times New Roman" w:cs="Times New Roman"/>
          <w:sz w:val="24"/>
          <w:szCs w:val="24"/>
          <w:lang w:eastAsia="ru-RU"/>
        </w:rPr>
        <w:t>общественных обсуждений или публичных слушаний</w:t>
      </w:r>
      <w:r w:rsidRPr="000A72E6">
        <w:rPr>
          <w:rFonts w:ascii="Times New Roman" w:eastAsia="Times New Roman" w:hAnsi="Times New Roman" w:cs="Times New Roman"/>
          <w:b/>
          <w:bCs/>
          <w:sz w:val="24"/>
          <w:szCs w:val="24"/>
          <w:lang w:eastAsia="ru-RU"/>
        </w:rPr>
        <w:t xml:space="preserve"> по проектам планировки территорий и проектам межевания территорий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6.1. Общественные обсуждения или публичные слушания по проектам планировки территории и проектам межевания территории проводятся в порядке, установленном разделом 3 настоящего Положения.</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6.2. Срок проведения общественных обсуждений или публичных слушаний со дня оповещения жителей Ширтанского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менее 1 месяца и более 3 месяцев.</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 xml:space="preserve">7. Особенности проведения </w:t>
      </w:r>
      <w:r w:rsidRPr="000A72E6">
        <w:rPr>
          <w:rFonts w:ascii="Times New Roman" w:eastAsia="Times New Roman" w:hAnsi="Times New Roman" w:cs="Times New Roman"/>
          <w:sz w:val="24"/>
          <w:szCs w:val="24"/>
          <w:lang w:eastAsia="ru-RU"/>
        </w:rPr>
        <w:t>общественных обсуждений или публичных слушаний</w:t>
      </w:r>
      <w:r w:rsidRPr="000A72E6">
        <w:rPr>
          <w:rFonts w:ascii="Times New Roman" w:eastAsia="Times New Roman" w:hAnsi="Times New Roman" w:cs="Times New Roman"/>
          <w:b/>
          <w:bCs/>
          <w:sz w:val="24"/>
          <w:szCs w:val="24"/>
          <w:lang w:eastAsia="ru-RU"/>
        </w:rPr>
        <w:t xml:space="preserve"> по проекту Правил благоустройства территорий</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7.1.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1 месяца и более 3 месяцев.</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w:t>
      </w:r>
    </w:p>
    <w:p w:rsidR="000A72E6" w:rsidRPr="000A72E6" w:rsidRDefault="000A72E6" w:rsidP="000A7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w:t>
      </w:r>
    </w:p>
    <w:p w:rsidR="000A72E6" w:rsidRPr="000A72E6" w:rsidRDefault="000A72E6" w:rsidP="00AB0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w:t>
      </w:r>
    </w:p>
    <w:p w:rsidR="000A72E6" w:rsidRDefault="000A72E6" w:rsidP="000A72E6">
      <w:pPr>
        <w:spacing w:before="100" w:beforeAutospacing="1" w:after="100" w:afterAutospacing="1" w:line="240" w:lineRule="auto"/>
        <w:rPr>
          <w:rFonts w:ascii="Times New Roman" w:eastAsia="Times New Roman" w:hAnsi="Times New Roman" w:cs="Times New Roman"/>
          <w:sz w:val="24"/>
          <w:szCs w:val="24"/>
          <w:lang w:eastAsia="ru-RU"/>
        </w:rPr>
      </w:pPr>
      <w:r w:rsidRPr="000A72E6">
        <w:rPr>
          <w:rFonts w:ascii="Times New Roman" w:eastAsia="Times New Roman" w:hAnsi="Times New Roman" w:cs="Times New Roman"/>
          <w:sz w:val="24"/>
          <w:szCs w:val="24"/>
          <w:lang w:eastAsia="ru-RU"/>
        </w:rPr>
        <w:t> </w:t>
      </w:r>
    </w:p>
    <w:p w:rsidR="00AB09F6" w:rsidRDefault="00AB09F6" w:rsidP="000A72E6">
      <w:pPr>
        <w:spacing w:before="100" w:beforeAutospacing="1" w:after="100" w:afterAutospacing="1" w:line="240" w:lineRule="auto"/>
        <w:rPr>
          <w:rFonts w:ascii="Times New Roman" w:eastAsia="Times New Roman" w:hAnsi="Times New Roman" w:cs="Times New Roman"/>
          <w:sz w:val="24"/>
          <w:szCs w:val="24"/>
          <w:lang w:eastAsia="ru-RU"/>
        </w:rPr>
      </w:pPr>
    </w:p>
    <w:p w:rsidR="00AB09F6" w:rsidRDefault="00AB09F6" w:rsidP="000A72E6">
      <w:pPr>
        <w:spacing w:before="100" w:beforeAutospacing="1" w:after="100" w:afterAutospacing="1" w:line="240" w:lineRule="auto"/>
        <w:rPr>
          <w:rFonts w:ascii="Times New Roman" w:eastAsia="Times New Roman" w:hAnsi="Times New Roman" w:cs="Times New Roman"/>
          <w:sz w:val="24"/>
          <w:szCs w:val="24"/>
          <w:lang w:eastAsia="ru-RU"/>
        </w:rPr>
      </w:pPr>
    </w:p>
    <w:p w:rsidR="00AB09F6" w:rsidRDefault="00AB09F6" w:rsidP="000A72E6">
      <w:pPr>
        <w:spacing w:before="100" w:beforeAutospacing="1" w:after="100" w:afterAutospacing="1" w:line="240" w:lineRule="auto"/>
        <w:rPr>
          <w:rFonts w:ascii="Times New Roman" w:eastAsia="Times New Roman" w:hAnsi="Times New Roman" w:cs="Times New Roman"/>
          <w:sz w:val="24"/>
          <w:szCs w:val="24"/>
          <w:lang w:eastAsia="ru-RU"/>
        </w:rPr>
      </w:pPr>
    </w:p>
    <w:p w:rsidR="00AB09F6" w:rsidRDefault="00AB09F6" w:rsidP="000A72E6">
      <w:pPr>
        <w:spacing w:before="100" w:beforeAutospacing="1" w:after="100" w:afterAutospacing="1" w:line="240" w:lineRule="auto"/>
        <w:rPr>
          <w:rFonts w:ascii="Times New Roman" w:eastAsia="Times New Roman" w:hAnsi="Times New Roman" w:cs="Times New Roman"/>
          <w:sz w:val="24"/>
          <w:szCs w:val="24"/>
          <w:lang w:eastAsia="ru-RU"/>
        </w:rPr>
      </w:pPr>
    </w:p>
    <w:p w:rsidR="00AB09F6" w:rsidRPr="000A72E6" w:rsidRDefault="00AB09F6" w:rsidP="000A72E6">
      <w:pPr>
        <w:spacing w:before="100" w:beforeAutospacing="1" w:after="100" w:afterAutospacing="1" w:line="240" w:lineRule="auto"/>
        <w:rPr>
          <w:rFonts w:ascii="Times New Roman" w:eastAsia="Times New Roman" w:hAnsi="Times New Roman" w:cs="Times New Roman"/>
          <w:sz w:val="24"/>
          <w:szCs w:val="24"/>
          <w:lang w:eastAsia="ru-RU"/>
        </w:rPr>
      </w:pPr>
    </w:p>
    <w:p w:rsidR="000A72E6" w:rsidRPr="000A72E6" w:rsidRDefault="000A72E6" w:rsidP="00AB09F6">
      <w:pPr>
        <w:spacing w:before="100" w:beforeAutospacing="1" w:after="240" w:line="240" w:lineRule="auto"/>
        <w:jc w:val="right"/>
        <w:rPr>
          <w:rFonts w:ascii="Times New Roman" w:eastAsia="Times New Roman" w:hAnsi="Times New Roman" w:cs="Times New Roman"/>
          <w:sz w:val="24"/>
          <w:szCs w:val="24"/>
          <w:lang w:eastAsia="ru-RU"/>
        </w:rPr>
      </w:pPr>
      <w:r w:rsidRPr="000A72E6">
        <w:rPr>
          <w:rFonts w:ascii="Times New Roman" w:eastAsia="Times New Roman" w:hAnsi="Times New Roman" w:cs="Times New Roman"/>
          <w:b/>
          <w:bCs/>
          <w:sz w:val="24"/>
          <w:szCs w:val="24"/>
          <w:lang w:eastAsia="ru-RU"/>
        </w:rPr>
        <w:t>Приложение № 1</w:t>
      </w:r>
    </w:p>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Мы,   нижеподписавшиеся,  предлагаем  провести  общественные обсуждения или публичные слушания по вопросу: ______________________________________________</w:t>
      </w:r>
    </w:p>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                                                   (формулировка вопроса)</w:t>
      </w:r>
    </w:p>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___________________________________________________________________________</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7"/>
        <w:gridCol w:w="1259"/>
        <w:gridCol w:w="1419"/>
        <w:gridCol w:w="1595"/>
        <w:gridCol w:w="2428"/>
        <w:gridCol w:w="969"/>
        <w:gridCol w:w="1207"/>
      </w:tblGrid>
      <w:tr w:rsidR="00AB09F6" w:rsidRPr="00AB09F6" w:rsidTr="00AB09F6">
        <w:trPr>
          <w:tblCellSpacing w:w="15" w:type="dxa"/>
        </w:trPr>
        <w:tc>
          <w:tcPr>
            <w:tcW w:w="0" w:type="auto"/>
            <w:vAlign w:val="center"/>
            <w:hideMark/>
          </w:tcPr>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N п/п</w:t>
            </w:r>
          </w:p>
        </w:tc>
        <w:tc>
          <w:tcPr>
            <w:tcW w:w="0" w:type="auto"/>
            <w:vAlign w:val="center"/>
            <w:hideMark/>
          </w:tcPr>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Фамилия, имя, отчество</w:t>
            </w:r>
          </w:p>
        </w:tc>
        <w:tc>
          <w:tcPr>
            <w:tcW w:w="0" w:type="auto"/>
            <w:vAlign w:val="center"/>
            <w:hideMark/>
          </w:tcPr>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Год рождения (в возрасте до 18 лет)</w:t>
            </w:r>
          </w:p>
        </w:tc>
        <w:tc>
          <w:tcPr>
            <w:tcW w:w="0" w:type="auto"/>
            <w:vAlign w:val="center"/>
            <w:hideMark/>
          </w:tcPr>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Адрес места жительства (по паспорту)</w:t>
            </w:r>
          </w:p>
        </w:tc>
        <w:tc>
          <w:tcPr>
            <w:tcW w:w="0" w:type="auto"/>
            <w:vAlign w:val="center"/>
            <w:hideMark/>
          </w:tcPr>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Серия и номер, дата выдачи паспорта или документа, заменяющего паспорт гражданина</w:t>
            </w:r>
          </w:p>
        </w:tc>
        <w:tc>
          <w:tcPr>
            <w:tcW w:w="0" w:type="auto"/>
            <w:vAlign w:val="center"/>
            <w:hideMark/>
          </w:tcPr>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Подпись</w:t>
            </w:r>
          </w:p>
        </w:tc>
        <w:tc>
          <w:tcPr>
            <w:tcW w:w="0" w:type="auto"/>
            <w:vAlign w:val="center"/>
            <w:hideMark/>
          </w:tcPr>
          <w:p w:rsidR="00AB09F6" w:rsidRPr="00AB09F6" w:rsidRDefault="00AB09F6" w:rsidP="00AB09F6">
            <w:pPr>
              <w:spacing w:before="100" w:beforeAutospacing="1" w:after="100" w:afterAutospacing="1" w:line="240" w:lineRule="auto"/>
              <w:rPr>
                <w:rFonts w:ascii="Times New Roman" w:eastAsia="Times New Roman" w:hAnsi="Times New Roman" w:cs="Times New Roman"/>
                <w:sz w:val="24"/>
                <w:szCs w:val="24"/>
                <w:lang w:eastAsia="ru-RU"/>
              </w:rPr>
            </w:pPr>
            <w:r w:rsidRPr="00AB09F6">
              <w:rPr>
                <w:rFonts w:ascii="Times New Roman" w:eastAsia="Times New Roman" w:hAnsi="Times New Roman" w:cs="Times New Roman"/>
                <w:sz w:val="24"/>
                <w:szCs w:val="24"/>
                <w:lang w:eastAsia="ru-RU"/>
              </w:rPr>
              <w:t>Дата внесения подписи</w:t>
            </w:r>
          </w:p>
        </w:tc>
      </w:tr>
    </w:tbl>
    <w:p w:rsidR="003A4FE9" w:rsidRPr="000A72E6" w:rsidRDefault="003A4FE9">
      <w:pPr>
        <w:rPr>
          <w:rFonts w:ascii="Times New Roman" w:hAnsi="Times New Roman" w:cs="Times New Roman"/>
          <w:sz w:val="24"/>
          <w:szCs w:val="24"/>
        </w:rPr>
      </w:pPr>
    </w:p>
    <w:sectPr w:rsidR="003A4FE9" w:rsidRPr="000A72E6" w:rsidSect="00AB09F6">
      <w:pgSz w:w="11906" w:h="16838"/>
      <w:pgMar w:top="1134" w:right="99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A72E6"/>
    <w:rsid w:val="00075217"/>
    <w:rsid w:val="000A72E6"/>
    <w:rsid w:val="00214A63"/>
    <w:rsid w:val="00300197"/>
    <w:rsid w:val="003A4FE9"/>
    <w:rsid w:val="003C1FDC"/>
    <w:rsid w:val="00431F08"/>
    <w:rsid w:val="005A0B10"/>
    <w:rsid w:val="005B2637"/>
    <w:rsid w:val="005B638F"/>
    <w:rsid w:val="00797DB9"/>
    <w:rsid w:val="008F054B"/>
    <w:rsid w:val="00A647EB"/>
    <w:rsid w:val="00AB09F6"/>
    <w:rsid w:val="00B97067"/>
    <w:rsid w:val="00C704D3"/>
    <w:rsid w:val="00D8733D"/>
    <w:rsid w:val="00E3795C"/>
    <w:rsid w:val="00E60BD0"/>
    <w:rsid w:val="00EA6164"/>
    <w:rsid w:val="00F56840"/>
    <w:rsid w:val="00FB6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E9"/>
  </w:style>
  <w:style w:type="paragraph" w:styleId="1">
    <w:name w:val="heading 1"/>
    <w:basedOn w:val="a"/>
    <w:link w:val="10"/>
    <w:uiPriority w:val="9"/>
    <w:qFormat/>
    <w:rsid w:val="000A7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A72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2E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7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72E6"/>
    <w:rPr>
      <w:color w:val="0000FF"/>
      <w:u w:val="single"/>
    </w:rPr>
  </w:style>
  <w:style w:type="character" w:styleId="a5">
    <w:name w:val="Strong"/>
    <w:basedOn w:val="a0"/>
    <w:uiPriority w:val="22"/>
    <w:qFormat/>
    <w:rsid w:val="000A72E6"/>
    <w:rPr>
      <w:b/>
      <w:bCs/>
    </w:rPr>
  </w:style>
  <w:style w:type="character" w:customStyle="1" w:styleId="30">
    <w:name w:val="Заголовок 3 Знак"/>
    <w:basedOn w:val="a0"/>
    <w:link w:val="3"/>
    <w:uiPriority w:val="9"/>
    <w:semiHidden/>
    <w:rsid w:val="000A72E6"/>
    <w:rPr>
      <w:rFonts w:asciiTheme="majorHAnsi" w:eastAsiaTheme="majorEastAsia" w:hAnsiTheme="majorHAnsi" w:cstheme="majorBidi"/>
      <w:b/>
      <w:bCs/>
      <w:color w:val="4F81BD" w:themeColor="accent1"/>
    </w:rPr>
  </w:style>
  <w:style w:type="paragraph" w:customStyle="1" w:styleId="a6">
    <w:name w:val="Таблицы (моноширинный)"/>
    <w:basedOn w:val="a"/>
    <w:next w:val="a"/>
    <w:rsid w:val="000A72E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0A72E6"/>
    <w:rPr>
      <w:b/>
      <w:bCs/>
      <w:color w:val="000080"/>
    </w:rPr>
  </w:style>
  <w:style w:type="character" w:customStyle="1" w:styleId="a00">
    <w:name w:val="a0"/>
    <w:basedOn w:val="a0"/>
    <w:rsid w:val="000A72E6"/>
  </w:style>
  <w:style w:type="character" w:customStyle="1" w:styleId="hl">
    <w:name w:val="hl"/>
    <w:basedOn w:val="a0"/>
    <w:rsid w:val="00C704D3"/>
  </w:style>
</w:styles>
</file>

<file path=word/webSettings.xml><?xml version="1.0" encoding="utf-8"?>
<w:webSettings xmlns:r="http://schemas.openxmlformats.org/officeDocument/2006/relationships" xmlns:w="http://schemas.openxmlformats.org/wordprocessingml/2006/main">
  <w:divs>
    <w:div w:id="994527363">
      <w:bodyDiv w:val="1"/>
      <w:marLeft w:val="0"/>
      <w:marRight w:val="0"/>
      <w:marTop w:val="0"/>
      <w:marBottom w:val="0"/>
      <w:divBdr>
        <w:top w:val="none" w:sz="0" w:space="0" w:color="auto"/>
        <w:left w:val="none" w:sz="0" w:space="0" w:color="auto"/>
        <w:bottom w:val="none" w:sz="0" w:space="0" w:color="auto"/>
        <w:right w:val="none" w:sz="0" w:space="0" w:color="auto"/>
      </w:divBdr>
    </w:div>
    <w:div w:id="1220752507">
      <w:bodyDiv w:val="1"/>
      <w:marLeft w:val="0"/>
      <w:marRight w:val="0"/>
      <w:marTop w:val="0"/>
      <w:marBottom w:val="0"/>
      <w:divBdr>
        <w:top w:val="none" w:sz="0" w:space="0" w:color="auto"/>
        <w:left w:val="none" w:sz="0" w:space="0" w:color="auto"/>
        <w:bottom w:val="none" w:sz="0" w:space="0" w:color="auto"/>
        <w:right w:val="none" w:sz="0" w:space="0" w:color="auto"/>
      </w:divBdr>
      <w:divsChild>
        <w:div w:id="237860382">
          <w:marLeft w:val="0"/>
          <w:marRight w:val="0"/>
          <w:marTop w:val="0"/>
          <w:marBottom w:val="0"/>
          <w:divBdr>
            <w:top w:val="none" w:sz="0" w:space="0" w:color="auto"/>
            <w:left w:val="none" w:sz="0" w:space="0" w:color="auto"/>
            <w:bottom w:val="none" w:sz="0" w:space="0" w:color="auto"/>
            <w:right w:val="none" w:sz="0" w:space="0" w:color="auto"/>
          </w:divBdr>
        </w:div>
        <w:div w:id="1037703562">
          <w:marLeft w:val="0"/>
          <w:marRight w:val="0"/>
          <w:marTop w:val="0"/>
          <w:marBottom w:val="0"/>
          <w:divBdr>
            <w:top w:val="none" w:sz="0" w:space="0" w:color="auto"/>
            <w:left w:val="none" w:sz="0" w:space="0" w:color="auto"/>
            <w:bottom w:val="none" w:sz="0" w:space="0" w:color="auto"/>
            <w:right w:val="none" w:sz="0" w:space="0" w:color="auto"/>
          </w:divBdr>
          <w:divsChild>
            <w:div w:id="868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2EFDD514A9D67C8593925B64D1F6893CA48A215A03ED311A6822D77A848870E01FB548FFB08A6C73DEA16344n5gFH" TargetMode="External"/><Relationship Id="rId13" Type="http://schemas.openxmlformats.org/officeDocument/2006/relationships/hyperlink" Target="http://docs.cntd.ru/document/901919338" TargetMode="External"/><Relationship Id="rId18" Type="http://schemas.openxmlformats.org/officeDocument/2006/relationships/hyperlink" Target="http://docs.cntd.ru/document/901919338" TargetMode="External"/><Relationship Id="rId3" Type="http://schemas.openxmlformats.org/officeDocument/2006/relationships/webSettings" Target="webSettings.xml"/><Relationship Id="rId21" Type="http://schemas.openxmlformats.org/officeDocument/2006/relationships/hyperlink" Target="http://docs.cntd.ru/document/901919338" TargetMode="External"/><Relationship Id="rId7" Type="http://schemas.openxmlformats.org/officeDocument/2006/relationships/hyperlink" Target="consultantplus://offline/ref=1B2EFDD514A9D67C8593925B64D1F6893CA48F235907ED311A6822D77A848870E01FB548FFB08A6C73DEA16344n5gFH"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 Type="http://schemas.openxmlformats.org/officeDocument/2006/relationships/settings" Target="settings.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1" Type="http://schemas.openxmlformats.org/officeDocument/2006/relationships/styles" Target="styles.xml"/><Relationship Id="rId6" Type="http://schemas.openxmlformats.org/officeDocument/2006/relationships/hyperlink" Target="http://gov.cap.ru/Laws.aspx?id=330741&amp;gov_id=329" TargetMode="External"/><Relationship Id="rId11" Type="http://schemas.openxmlformats.org/officeDocument/2006/relationships/hyperlink" Target="consultantplus://offline/ref=1B2EFDD514A9D67C8593925B64D1F6893DAC89225C0FED311A6822D77A848870F21FED44FFB494672691E736485488E0A6636CE9CFE5nCg3H" TargetMode="External"/><Relationship Id="rId24" Type="http://schemas.openxmlformats.org/officeDocument/2006/relationships/theme" Target="theme/theme1.xml"/><Relationship Id="rId5" Type="http://schemas.openxmlformats.org/officeDocument/2006/relationships/hyperlink" Target="consultantplus://offline/ref=1B2EFDD514A9D67C8593925B64D1F6893CA48F235907ED311A6822D77A848870E01FB548FFB08A6C73DEA16344n5gFH" TargetMode="External"/><Relationship Id="rId15" Type="http://schemas.openxmlformats.org/officeDocument/2006/relationships/hyperlink" Target="http://docs.cntd.ru/document/901919338" TargetMode="External"/><Relationship Id="rId23" Type="http://schemas.openxmlformats.org/officeDocument/2006/relationships/fontTable" Target="fontTable.xml"/><Relationship Id="rId10" Type="http://schemas.openxmlformats.org/officeDocument/2006/relationships/hyperlink" Target="consultantplus://offline/ref=1B2EFDD514A9D67C8593925B64D1F6893CA48F235907ED311A6822D77A848870F21FED47FCB390672691E736485488E0A6636CE9CFE5nCg3H" TargetMode="External"/><Relationship Id="rId19" Type="http://schemas.openxmlformats.org/officeDocument/2006/relationships/hyperlink" Target="http://docs.cntd.ru/document/901919338" TargetMode="External"/><Relationship Id="rId4" Type="http://schemas.openxmlformats.org/officeDocument/2006/relationships/image" Target="media/image1.png"/><Relationship Id="rId9" Type="http://schemas.openxmlformats.org/officeDocument/2006/relationships/hyperlink" Target="consultantplus://offline/ref=1B2EFDD514A9D67C8593925B64D1F6893CA58B235F00ED311A6822D77A848870E01FB548FFB08A6C73DEA16344n5gFH"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5173</Words>
  <Characters>29491</Characters>
  <Application>Microsoft Office Word</Application>
  <DocSecurity>0</DocSecurity>
  <Lines>245</Lines>
  <Paragraphs>69</Paragraphs>
  <ScaleCrop>false</ScaleCrop>
  <Company/>
  <LinksUpToDate>false</LinksUpToDate>
  <CharactersWithSpaces>34595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sao22</dc:creator>
  <cp:lastModifiedBy>user</cp:lastModifiedBy>
  <cp:revision>3</cp:revision>
  <dcterms:created xsi:type="dcterms:W3CDTF">2019-07-31T06:07:00Z</dcterms:created>
  <dcterms:modified xsi:type="dcterms:W3CDTF">2019-08-28T09:55:00Z</dcterms:modified>
</cp:coreProperties>
</file>