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0C" w:rsidRPr="008B7977" w:rsidRDefault="008B7977" w:rsidP="00214133">
      <w:pPr>
        <w:pStyle w:val="1"/>
        <w:tabs>
          <w:tab w:val="center" w:pos="4677"/>
        </w:tabs>
        <w:ind w:left="-426"/>
        <w:contextualSpacing/>
        <w:jc w:val="left"/>
        <w:rPr>
          <w:noProof/>
          <w:sz w:val="24"/>
        </w:rPr>
      </w:pPr>
      <w:r>
        <w:rPr>
          <w:noProof/>
          <w:sz w:val="24"/>
        </w:rPr>
        <w:tab/>
      </w:r>
      <w:r w:rsidR="00484D0C" w:rsidRPr="008B7977">
        <w:rPr>
          <w:noProof/>
          <w:sz w:val="24"/>
        </w:rPr>
        <w:drawing>
          <wp:inline distT="0" distB="0" distL="0" distR="0">
            <wp:extent cx="831215" cy="8077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D0C" w:rsidRPr="008B7977">
        <w:rPr>
          <w:noProof/>
          <w:sz w:val="24"/>
        </w:rPr>
        <w:t xml:space="preserve">                 </w:t>
      </w:r>
    </w:p>
    <w:tbl>
      <w:tblPr>
        <w:tblW w:w="10315" w:type="dxa"/>
        <w:tblLook w:val="04A0"/>
      </w:tblPr>
      <w:tblGrid>
        <w:gridCol w:w="4247"/>
        <w:gridCol w:w="1390"/>
        <w:gridCol w:w="4678"/>
      </w:tblGrid>
      <w:tr w:rsidR="00484D0C" w:rsidRPr="008B7977" w:rsidTr="00214133">
        <w:trPr>
          <w:cantSplit/>
          <w:trHeight w:val="1955"/>
        </w:trPr>
        <w:tc>
          <w:tcPr>
            <w:tcW w:w="4247" w:type="dxa"/>
          </w:tcPr>
          <w:p w:rsidR="00484D0C" w:rsidRPr="008B7977" w:rsidRDefault="00484D0C" w:rsidP="001A1701">
            <w:pPr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484D0C" w:rsidRPr="008B7977" w:rsidRDefault="00484D0C" w:rsidP="001A1701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ЙĚПРЕÇ РАЙОНĚ</w:t>
            </w:r>
          </w:p>
          <w:p w:rsidR="00484D0C" w:rsidRPr="008B7977" w:rsidRDefault="00484D0C" w:rsidP="00214133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ЙĚПРЕÇ ХУЛА ПОСЕЛЕНИЙĚН ДЕПУТАТСЕН ПУХĂ</w:t>
            </w:r>
            <w:proofErr w:type="gramStart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484D0C" w:rsidRPr="008B7977" w:rsidRDefault="00484D0C" w:rsidP="001A170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4D0C" w:rsidRPr="008B7977" w:rsidRDefault="00484D0C" w:rsidP="0021413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 А Н У</w:t>
            </w:r>
          </w:p>
          <w:p w:rsidR="00484D0C" w:rsidRPr="008B7977" w:rsidRDefault="00740D09" w:rsidP="001A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D0C" w:rsidRPr="008B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4D0C" w:rsidRPr="008B7977" w:rsidRDefault="00484D0C" w:rsidP="001A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Йěпреç</w:t>
            </w:r>
            <w:proofErr w:type="spellEnd"/>
            <w:r w:rsidRPr="008B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поселокě</w:t>
            </w:r>
            <w:proofErr w:type="spellEnd"/>
          </w:p>
        </w:tc>
        <w:tc>
          <w:tcPr>
            <w:tcW w:w="1390" w:type="dxa"/>
            <w:vAlign w:val="center"/>
            <w:hideMark/>
          </w:tcPr>
          <w:p w:rsidR="00484D0C" w:rsidRPr="008B7977" w:rsidRDefault="00484D0C" w:rsidP="001A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4D0C" w:rsidRPr="008B7977" w:rsidRDefault="00484D0C" w:rsidP="001A1701">
            <w:pPr>
              <w:spacing w:line="192" w:lineRule="auto"/>
              <w:ind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</w:t>
            </w:r>
            <w:r w:rsidR="00E72D07" w:rsidRPr="008B7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7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</w:t>
            </w:r>
          </w:p>
          <w:p w:rsidR="00484D0C" w:rsidRPr="008B7977" w:rsidRDefault="00484D0C" w:rsidP="00214133">
            <w:pPr>
              <w:spacing w:before="80" w:line="192" w:lineRule="auto"/>
              <w:ind w:left="34" w:right="-6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ИБРЕСИНСКИЙ РАЙОН СОБРАНИЕ ДЕПУТАТОВ</w:t>
            </w:r>
          </w:p>
          <w:p w:rsidR="00484D0C" w:rsidRPr="008B7977" w:rsidRDefault="00484D0C" w:rsidP="00214133">
            <w:pPr>
              <w:spacing w:line="192" w:lineRule="auto"/>
              <w:ind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ИБРЕСИНСКОГО ГОРОДСКОГО ПОСЕЛЕНИЯ</w:t>
            </w:r>
          </w:p>
          <w:p w:rsidR="006A55E9" w:rsidRPr="008B7977" w:rsidRDefault="006A55E9" w:rsidP="001A1701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D0C" w:rsidRPr="008B7977" w:rsidRDefault="00484D0C" w:rsidP="0021413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8B7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 Ш Е Н И Е</w:t>
            </w:r>
          </w:p>
          <w:p w:rsidR="00484D0C" w:rsidRPr="008B7977" w:rsidRDefault="00740D09" w:rsidP="001A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D0C" w:rsidRPr="008B7977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8B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D0C" w:rsidRPr="008B7977" w:rsidRDefault="00484D0C" w:rsidP="001A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77">
              <w:rPr>
                <w:rFonts w:ascii="Times New Roman" w:hAnsi="Times New Roman" w:cs="Times New Roman"/>
                <w:sz w:val="24"/>
                <w:szCs w:val="24"/>
              </w:rPr>
              <w:t>поселок Ибреси</w:t>
            </w:r>
          </w:p>
        </w:tc>
      </w:tr>
    </w:tbl>
    <w:p w:rsidR="00484D0C" w:rsidRPr="008B7977" w:rsidRDefault="00484D0C" w:rsidP="0038247B">
      <w:pPr>
        <w:pStyle w:val="1"/>
        <w:contextualSpacing/>
        <w:jc w:val="right"/>
        <w:rPr>
          <w:b/>
          <w:noProof/>
          <w:sz w:val="24"/>
          <w:u w:val="single"/>
        </w:rPr>
      </w:pPr>
      <w:r w:rsidRPr="008B7977">
        <w:rPr>
          <w:noProof/>
          <w:sz w:val="24"/>
        </w:rPr>
        <w:t xml:space="preserve"> </w:t>
      </w:r>
      <w:r w:rsidR="0038247B" w:rsidRPr="008B7977">
        <w:rPr>
          <w:b/>
          <w:noProof/>
          <w:sz w:val="24"/>
          <w:u w:val="single"/>
        </w:rPr>
        <w:t>ПРОЕКТ</w:t>
      </w:r>
    </w:p>
    <w:p w:rsidR="00540568" w:rsidRPr="008B7977" w:rsidRDefault="00540568" w:rsidP="00540568">
      <w:pPr>
        <w:rPr>
          <w:sz w:val="24"/>
          <w:szCs w:val="24"/>
        </w:rPr>
      </w:pPr>
    </w:p>
    <w:p w:rsidR="00540568" w:rsidRPr="008B7977" w:rsidRDefault="00540568" w:rsidP="00540568">
      <w:pPr>
        <w:rPr>
          <w:sz w:val="24"/>
          <w:szCs w:val="24"/>
        </w:rPr>
      </w:pPr>
    </w:p>
    <w:p w:rsidR="00540568" w:rsidRDefault="00540568" w:rsidP="00484D0C">
      <w:pPr>
        <w:ind w:right="55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D0C" w:rsidRPr="00214133" w:rsidRDefault="00484D0C" w:rsidP="00484D0C">
      <w:pPr>
        <w:ind w:right="55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133">
        <w:rPr>
          <w:rFonts w:ascii="Times New Roman" w:hAnsi="Times New Roman" w:cs="Times New Roman"/>
          <w:b/>
          <w:sz w:val="26"/>
          <w:szCs w:val="26"/>
        </w:rPr>
        <w:t>О внесении изменений в Устав Ибресинского городского поселения Ибресинского района Чувашской Республики</w:t>
      </w:r>
    </w:p>
    <w:p w:rsidR="00484D0C" w:rsidRPr="00214133" w:rsidRDefault="00484D0C" w:rsidP="00484D0C">
      <w:pPr>
        <w:ind w:right="53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D0C" w:rsidRPr="00214133" w:rsidRDefault="00484D0C" w:rsidP="00300538">
      <w:pPr>
        <w:shd w:val="clear" w:color="auto" w:fill="FFFFFF"/>
        <w:tabs>
          <w:tab w:val="left" w:pos="8208"/>
        </w:tabs>
        <w:ind w:right="2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4133">
        <w:rPr>
          <w:rFonts w:ascii="Times New Roman" w:eastAsia="Times New Roman" w:hAnsi="Times New Roman" w:cs="Times New Roman"/>
          <w:spacing w:val="-2"/>
          <w:sz w:val="26"/>
          <w:szCs w:val="26"/>
        </w:rPr>
        <w:t>Руководствуясь Федеральным законом от 29 декабря 2017 г. № 443-ФЗ</w:t>
      </w:r>
      <w:r w:rsidR="00300538"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" </w:t>
      </w:r>
      <w:r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>Об организации дорожного движения в Российской Федерации и о внесении</w:t>
      </w:r>
      <w:r w:rsidR="00300538"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изменений в отдельные законодательные акты Российской Федерации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,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31 декабря 2017 г. № 503-ФЗ 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О внесении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изменений в Федеральный закон </w:t>
      </w:r>
      <w:r w:rsidR="00300538"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>"</w:t>
      </w:r>
      <w:r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>Об отходах производства и потребления</w:t>
      </w:r>
      <w:r w:rsidR="00300538"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>"</w:t>
      </w:r>
      <w:r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</w:t>
      </w:r>
      <w:r w:rsidR="00300538" w:rsidRPr="0021413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отдельные законодательные акты Российской Федерации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1413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Собрание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депутатов Ибресинского городского поселения решило:</w:t>
      </w:r>
      <w:proofErr w:type="gramEnd"/>
    </w:p>
    <w:p w:rsidR="00484D0C" w:rsidRPr="00214133" w:rsidRDefault="00484D0C" w:rsidP="00300538">
      <w:pPr>
        <w:shd w:val="clear" w:color="auto" w:fill="FFFFFF"/>
        <w:tabs>
          <w:tab w:val="left" w:pos="994"/>
        </w:tabs>
        <w:ind w:right="2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133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="00300538" w:rsidRPr="00214133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proofErr w:type="gramStart"/>
      <w:r w:rsidRPr="00214133">
        <w:rPr>
          <w:rFonts w:ascii="Times New Roman" w:eastAsia="Times New Roman" w:hAnsi="Times New Roman" w:cs="Times New Roman"/>
          <w:sz w:val="26"/>
          <w:szCs w:val="26"/>
        </w:rPr>
        <w:t>Внести в Устав Ибресинского городского поселения Ибресинского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района Чувашской Республики, утвержденный решением Собрания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депутатов Ибресинского городского поселения Ибресинского района</w:t>
      </w:r>
      <w:r w:rsidR="00300538" w:rsidRPr="002141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от </w:t>
      </w:r>
      <w:r w:rsidRPr="00214133">
        <w:rPr>
          <w:rFonts w:ascii="Times New Roman" w:eastAsia="Times New Roman" w:hAnsi="Times New Roman" w:cs="Times New Roman"/>
          <w:iCs/>
          <w:sz w:val="26"/>
          <w:szCs w:val="26"/>
        </w:rPr>
        <w:t>09.04.2012 № 14/2</w:t>
      </w:r>
      <w:r w:rsidR="00B64F18" w:rsidRPr="00214133">
        <w:rPr>
          <w:rFonts w:ascii="Times New Roman" w:eastAsia="Times New Roman" w:hAnsi="Times New Roman" w:cs="Times New Roman"/>
          <w:iCs/>
          <w:sz w:val="26"/>
          <w:szCs w:val="26"/>
        </w:rPr>
        <w:t xml:space="preserve">(с изменениями и дополнениями от: </w:t>
      </w:r>
      <w:hyperlink r:id="rId7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23 августа 2012 г. №17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; </w:t>
      </w:r>
      <w:hyperlink r:id="rId8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12 июля 2013 г. № 26/1;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22 апреля 2014 г. № 33/5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; </w:t>
      </w:r>
      <w:hyperlink r:id="rId10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18 ноября 2014 г. № 41/1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B64F18" w:rsidRPr="00214133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gtFrame="_blank" w:history="1">
        <w:proofErr w:type="gramStart"/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13 марта 2015 г. № 48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; </w:t>
      </w:r>
      <w:hyperlink r:id="rId12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27 июля 2015 г. № 53/1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; </w:t>
      </w:r>
      <w:hyperlink r:id="rId13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18 февраля 2016 г. № 9/1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; </w:t>
      </w:r>
      <w:hyperlink r:id="rId14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12 декабря 2017 г. № 32/3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 xml:space="preserve">; </w:t>
      </w:r>
      <w:hyperlink r:id="rId15" w:tgtFrame="_blank" w:history="1">
        <w:r w:rsidR="00B64F18" w:rsidRPr="00214133">
          <w:rPr>
            <w:rStyle w:val="hyperlink"/>
            <w:rFonts w:ascii="Times New Roman" w:hAnsi="Times New Roman" w:cs="Times New Roman"/>
            <w:sz w:val="26"/>
            <w:szCs w:val="26"/>
          </w:rPr>
          <w:t>17 июля 2018 г. № 40/3</w:t>
        </w:r>
      </w:hyperlink>
      <w:r w:rsidR="00B64F18" w:rsidRPr="00214133">
        <w:rPr>
          <w:rFonts w:ascii="Times New Roman" w:hAnsi="Times New Roman" w:cs="Times New Roman"/>
          <w:sz w:val="26"/>
          <w:szCs w:val="26"/>
        </w:rPr>
        <w:t>)</w:t>
      </w:r>
      <w:r w:rsidRPr="0021413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214133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740D09" w:rsidRPr="00214133" w:rsidRDefault="005F02F1" w:rsidP="00300538">
      <w:pPr>
        <w:ind w:right="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1) в</w:t>
      </w:r>
      <w:r w:rsidR="00740D0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0D09" w:rsidRPr="00214133">
        <w:rPr>
          <w:rFonts w:ascii="Times New Roman" w:hAnsi="Times New Roman" w:cs="Times New Roman"/>
          <w:sz w:val="26"/>
          <w:szCs w:val="26"/>
        </w:rPr>
        <w:t>части 5 статьи 6 (Муниципальные правовые акты Ибресинского городского поселения Ибресинского района Чувашской Республики):</w:t>
      </w:r>
    </w:p>
    <w:p w:rsidR="00740D09" w:rsidRPr="00214133" w:rsidRDefault="00740D09" w:rsidP="00300538">
      <w:pPr>
        <w:ind w:right="24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первом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слова 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sz w:val="26"/>
          <w:szCs w:val="26"/>
        </w:rPr>
        <w:t>в печатном средстве массовой информации – муниципальной газете "Ибресинский Вестник</w:t>
      </w:r>
      <w:r w:rsidRPr="00214133">
        <w:rPr>
          <w:rStyle w:val="blk"/>
          <w:rFonts w:ascii="Times New Roman" w:hAnsi="Times New Roman" w:cs="Times New Roman"/>
          <w:sz w:val="26"/>
          <w:szCs w:val="26"/>
        </w:rPr>
        <w:t>"</w:t>
      </w:r>
      <w:r w:rsidR="00300538" w:rsidRPr="00214133">
        <w:rPr>
          <w:rStyle w:val="blk"/>
          <w:rFonts w:ascii="Times New Roman" w:hAnsi="Times New Roman" w:cs="Times New Roman"/>
          <w:sz w:val="26"/>
          <w:szCs w:val="26"/>
        </w:rPr>
        <w:t>"</w:t>
      </w:r>
      <w:r w:rsidRPr="00214133">
        <w:rPr>
          <w:rStyle w:val="blk"/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740D09" w:rsidRPr="00214133" w:rsidRDefault="00740D09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абзацами следующего содержания:</w:t>
      </w:r>
    </w:p>
    <w:p w:rsidR="00740D09" w:rsidRPr="00214133" w:rsidRDefault="00300538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254513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печатном издании </w:t>
      </w:r>
      <w:r w:rsidR="00740D09" w:rsidRPr="00214133">
        <w:rPr>
          <w:rFonts w:ascii="Times New Roman" w:hAnsi="Times New Roman" w:cs="Times New Roman"/>
          <w:sz w:val="26"/>
          <w:szCs w:val="26"/>
        </w:rPr>
        <w:t>"Ибресинский Вестник</w:t>
      </w:r>
      <w:r w:rsidR="00740D09" w:rsidRPr="00214133">
        <w:rPr>
          <w:rStyle w:val="blk"/>
          <w:rFonts w:ascii="Times New Roman" w:hAnsi="Times New Roman" w:cs="Times New Roman"/>
          <w:sz w:val="26"/>
          <w:szCs w:val="26"/>
        </w:rPr>
        <w:t>"</w:t>
      </w:r>
      <w:r w:rsidR="00740D0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распространяемом в </w:t>
      </w:r>
      <w:r w:rsidR="00740D09" w:rsidRPr="00214133">
        <w:rPr>
          <w:rFonts w:ascii="Times New Roman" w:hAnsi="Times New Roman" w:cs="Times New Roman"/>
          <w:sz w:val="26"/>
          <w:szCs w:val="26"/>
        </w:rPr>
        <w:t>Ибресинского городского поселения Ибресинского района Чувашской Республики.</w:t>
      </w:r>
    </w:p>
    <w:p w:rsidR="00740D09" w:rsidRPr="00214133" w:rsidRDefault="00740D09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E5A99" w:rsidRPr="00214133" w:rsidRDefault="00982814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End"/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EE5A9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статье 8 (Вопросы местного значения Ибресинского городского поселения </w:t>
      </w:r>
      <w:r w:rsidR="00EE5A9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Ибресинского района Чувашской Республики):</w:t>
      </w:r>
    </w:p>
    <w:p w:rsidR="00EE5A99" w:rsidRPr="00214133" w:rsidRDefault="00EE5A99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а) пункт 20 изложить в следующей редакции:</w:t>
      </w:r>
    </w:p>
    <w:p w:rsidR="00EE5A99" w:rsidRPr="00214133" w:rsidRDefault="00300538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EE5A9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20)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5A9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EE5A9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gramEnd"/>
    </w:p>
    <w:p w:rsidR="00982814" w:rsidRPr="00214133" w:rsidRDefault="00982814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 21 статьи 8 дополнить словами:</w:t>
      </w:r>
    </w:p>
    <w:p w:rsidR="00982814" w:rsidRPr="00214133" w:rsidRDefault="00300538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</w:t>
      </w:r>
      <w:bookmarkStart w:id="0" w:name="_GoBack"/>
      <w:bookmarkEnd w:id="0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8D707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9E428F" w:rsidRPr="00214133" w:rsidRDefault="00982814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9E428F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част</w:t>
      </w:r>
      <w:r w:rsidR="009E428F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статьи </w:t>
      </w:r>
      <w:r w:rsidR="00E9117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9117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Права органов местного самоуправления Ибресинского городского поселения Ибресинского района Чувашской Республики на решение вопросов, не отнесенных к вопросам местного значения Ибресинского городского поселения Ибресинского района Чувашской Республики)</w:t>
      </w:r>
      <w:r w:rsidR="009E428F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E428F" w:rsidRPr="00214133" w:rsidRDefault="009E428F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а) пункт 14 изложить в следующей редакции:</w:t>
      </w:r>
    </w:p>
    <w:p w:rsidR="009E428F" w:rsidRPr="00214133" w:rsidRDefault="009E428F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"14) осуществление деятельности по обращению с животными без владельцев, обитающими на территории поселения</w:t>
      </w:r>
      <w:proofErr w:type="gramStart"/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;"</w:t>
      </w:r>
      <w:proofErr w:type="gramEnd"/>
      <w:r w:rsidR="00CF0AB7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82814" w:rsidRPr="00214133" w:rsidRDefault="009E428F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E9117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пунктом 1</w:t>
      </w:r>
      <w:r w:rsidR="00E9117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982814" w:rsidRPr="00214133" w:rsidRDefault="00300538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9117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осуществление мероприятий по защите прав потребителей, предусмотренных Законом Российской Федерации от 7 февраля 1992 года </w:t>
      </w:r>
      <w:r w:rsidR="009E428F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2300-I "О защите прав потребителей"</w:t>
      </w:r>
      <w:proofErr w:type="gramStart"/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gramEnd"/>
      <w:r w:rsidR="00982814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26DD8" w:rsidRPr="00214133" w:rsidRDefault="00D26DD8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DB599A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EE5A99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599A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статье</w:t>
      </w:r>
      <w:r w:rsidRPr="0021413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17 (Публичные слушания, общественные обсуждения)</w:t>
      </w:r>
    </w:p>
    <w:p w:rsidR="00DB599A" w:rsidRPr="00214133" w:rsidRDefault="00DB599A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а) в части 2:</w:t>
      </w:r>
    </w:p>
    <w:p w:rsidR="00DB599A" w:rsidRPr="00214133" w:rsidRDefault="00DB599A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первом слова 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или главы Ибресинского городского поселения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словами:</w:t>
      </w:r>
    </w:p>
    <w:p w:rsidR="00DB599A" w:rsidRPr="00214133" w:rsidRDefault="00300538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DB599A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, главы Ибресинского городского поселения  или главы  администрации Ибресинского городского поселения, осуществляющего свои полномочия на основе контракта</w:t>
      </w:r>
      <w:proofErr w:type="gramStart"/>
      <w:r w:rsidR="00DB599A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DB599A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DB599A" w:rsidRPr="00214133" w:rsidRDefault="00DB599A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втором слова 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главы Ибресинского городского поселения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заменить словами 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главы Ибресинского городского поселения или главы  администрации Ибресинского района, осуществляющего свои полномочия на основе контракта</w:t>
      </w:r>
      <w:proofErr w:type="gramStart"/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gramEnd"/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B599A" w:rsidRPr="00214133" w:rsidRDefault="00DB599A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б) в части 4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слова 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по проектам и вопросам, указанным в части 3 настоящей статьи</w:t>
      </w:r>
      <w:r w:rsidR="00300538"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2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исключить;</w:t>
      </w:r>
    </w:p>
    <w:p w:rsidR="00DB599A" w:rsidRPr="00214133" w:rsidRDefault="00DB599A" w:rsidP="00300538">
      <w:pPr>
        <w:ind w:right="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33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5</w:t>
      </w:r>
      <w:r w:rsidRPr="00214133">
        <w:rPr>
          <w:rFonts w:ascii="Times New Roman" w:hAnsi="Times New Roman" w:cs="Times New Roman"/>
          <w:color w:val="22272F"/>
          <w:sz w:val="26"/>
          <w:szCs w:val="26"/>
        </w:rPr>
        <w:t xml:space="preserve">) </w:t>
      </w:r>
      <w:r w:rsidRPr="00214133">
        <w:rPr>
          <w:rFonts w:ascii="Times New Roman" w:hAnsi="Times New Roman" w:cs="Times New Roman"/>
          <w:sz w:val="26"/>
          <w:szCs w:val="26"/>
        </w:rPr>
        <w:t>статью</w:t>
      </w:r>
      <w:r w:rsidR="000970BC" w:rsidRPr="00214133">
        <w:rPr>
          <w:rFonts w:ascii="Times New Roman" w:hAnsi="Times New Roman" w:cs="Times New Roman"/>
          <w:sz w:val="26"/>
          <w:szCs w:val="26"/>
        </w:rPr>
        <w:t xml:space="preserve"> 63 (</w:t>
      </w:r>
      <w:r w:rsidR="000970BC" w:rsidRPr="00214133">
        <w:rPr>
          <w:rFonts w:ascii="Times New Roman" w:hAnsi="Times New Roman" w:cs="Times New Roman"/>
          <w:bCs/>
          <w:sz w:val="26"/>
          <w:szCs w:val="26"/>
        </w:rPr>
        <w:t>Принятие Устава Ибресинского городского поселения Ибресинского района Чувашской Республики, муниципального правового акта о внесении изменений и (или) дополнений в Устав Ибресинского городского поселения Ибресинского района Чувашской Республики)</w:t>
      </w:r>
      <w:r w:rsidR="000970BC" w:rsidRPr="00214133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0970BC" w:rsidRPr="00214133">
        <w:rPr>
          <w:rFonts w:ascii="Times New Roman" w:hAnsi="Times New Roman" w:cs="Times New Roman"/>
          <w:sz w:val="26"/>
          <w:szCs w:val="26"/>
        </w:rPr>
        <w:t>дополнить частью 6 следующего содержания:</w:t>
      </w:r>
    </w:p>
    <w:p w:rsidR="000970BC" w:rsidRPr="00214133" w:rsidRDefault="00300538" w:rsidP="00300538">
      <w:pPr>
        <w:pStyle w:val="a5"/>
        <w:spacing w:before="0" w:beforeAutospacing="0" w:after="0" w:afterAutospacing="0"/>
        <w:ind w:right="24" w:firstLine="709"/>
        <w:jc w:val="both"/>
        <w:rPr>
          <w:sz w:val="26"/>
          <w:szCs w:val="26"/>
        </w:rPr>
      </w:pPr>
      <w:r w:rsidRPr="00214133">
        <w:rPr>
          <w:sz w:val="26"/>
          <w:szCs w:val="26"/>
        </w:rPr>
        <w:t>"</w:t>
      </w:r>
      <w:r w:rsidR="000970BC" w:rsidRPr="00214133">
        <w:rPr>
          <w:sz w:val="26"/>
          <w:szCs w:val="26"/>
        </w:rPr>
        <w:t>6.</w:t>
      </w:r>
      <w:r w:rsidR="00CB75CA" w:rsidRPr="00214133">
        <w:rPr>
          <w:color w:val="22272F"/>
          <w:sz w:val="26"/>
          <w:szCs w:val="26"/>
        </w:rPr>
        <w:t xml:space="preserve"> </w:t>
      </w:r>
      <w:r w:rsidR="000970BC" w:rsidRPr="00214133">
        <w:rPr>
          <w:sz w:val="26"/>
          <w:szCs w:val="26"/>
        </w:rPr>
        <w:t xml:space="preserve">Официальное опубликование Устава Ибресинского </w:t>
      </w:r>
      <w:r w:rsidR="000970BC" w:rsidRPr="00214133">
        <w:rPr>
          <w:bCs/>
          <w:sz w:val="26"/>
          <w:szCs w:val="26"/>
        </w:rPr>
        <w:t>городского поселения</w:t>
      </w:r>
      <w:r w:rsidR="000970BC" w:rsidRPr="00214133">
        <w:rPr>
          <w:sz w:val="26"/>
          <w:szCs w:val="26"/>
        </w:rPr>
        <w:t xml:space="preserve">, решения Собрания депутатов Ибресинского </w:t>
      </w:r>
      <w:r w:rsidR="000970BC" w:rsidRPr="00214133">
        <w:rPr>
          <w:bCs/>
          <w:sz w:val="26"/>
          <w:szCs w:val="26"/>
        </w:rPr>
        <w:t>городского поселения</w:t>
      </w:r>
      <w:r w:rsidR="000970BC" w:rsidRPr="00214133">
        <w:rPr>
          <w:rStyle w:val="apple-converted-space"/>
          <w:sz w:val="26"/>
          <w:szCs w:val="26"/>
        </w:rPr>
        <w:t xml:space="preserve"> </w:t>
      </w:r>
      <w:r w:rsidR="000970BC" w:rsidRPr="00214133">
        <w:rPr>
          <w:sz w:val="26"/>
          <w:szCs w:val="26"/>
        </w:rPr>
        <w:t xml:space="preserve">о внесении в Устав Ибресинского </w:t>
      </w:r>
      <w:r w:rsidR="000970BC" w:rsidRPr="00214133">
        <w:rPr>
          <w:bCs/>
          <w:sz w:val="26"/>
          <w:szCs w:val="26"/>
        </w:rPr>
        <w:t>городского поселения</w:t>
      </w:r>
      <w:r w:rsidR="000970BC" w:rsidRPr="00214133">
        <w:rPr>
          <w:sz w:val="26"/>
          <w:szCs w:val="26"/>
        </w:rPr>
        <w:t xml:space="preserve"> изменений и (или) дополнений также осуществляется посредством опубликования (размещения) на портале Министерства юстиции Российской Федерации </w:t>
      </w:r>
      <w:r w:rsidRPr="00214133">
        <w:rPr>
          <w:sz w:val="26"/>
          <w:szCs w:val="26"/>
        </w:rPr>
        <w:t>"</w:t>
      </w:r>
      <w:r w:rsidR="000970BC" w:rsidRPr="00214133">
        <w:rPr>
          <w:sz w:val="26"/>
          <w:szCs w:val="26"/>
        </w:rPr>
        <w:t>Нормативные правовые акты в Российской Федерации</w:t>
      </w:r>
      <w:r w:rsidRPr="00214133">
        <w:rPr>
          <w:sz w:val="26"/>
          <w:szCs w:val="26"/>
        </w:rPr>
        <w:t>"</w:t>
      </w:r>
      <w:r w:rsidR="000970BC" w:rsidRPr="00214133">
        <w:rPr>
          <w:sz w:val="26"/>
          <w:szCs w:val="26"/>
        </w:rPr>
        <w:t xml:space="preserve"> (http://pravo-minjust.ru, http://право-минюст</w:t>
      </w:r>
      <w:proofErr w:type="gramStart"/>
      <w:r w:rsidR="000970BC" w:rsidRPr="00214133">
        <w:rPr>
          <w:sz w:val="26"/>
          <w:szCs w:val="26"/>
        </w:rPr>
        <w:t>.р</w:t>
      </w:r>
      <w:proofErr w:type="gramEnd"/>
      <w:r w:rsidR="000970BC" w:rsidRPr="00214133">
        <w:rPr>
          <w:sz w:val="26"/>
          <w:szCs w:val="26"/>
        </w:rPr>
        <w:t xml:space="preserve">ф) в информационно-телекоммуникационной сети </w:t>
      </w:r>
      <w:r w:rsidRPr="00214133">
        <w:rPr>
          <w:sz w:val="26"/>
          <w:szCs w:val="26"/>
        </w:rPr>
        <w:t>"</w:t>
      </w:r>
      <w:r w:rsidR="000970BC" w:rsidRPr="00214133">
        <w:rPr>
          <w:sz w:val="26"/>
          <w:szCs w:val="26"/>
        </w:rPr>
        <w:t>Интернет</w:t>
      </w:r>
      <w:r w:rsidRPr="00214133">
        <w:rPr>
          <w:sz w:val="26"/>
          <w:szCs w:val="26"/>
        </w:rPr>
        <w:t>"</w:t>
      </w:r>
      <w:r w:rsidR="000970BC" w:rsidRPr="00214133">
        <w:rPr>
          <w:sz w:val="26"/>
          <w:szCs w:val="26"/>
        </w:rPr>
        <w:t>.</w:t>
      </w:r>
      <w:r w:rsidRPr="00214133">
        <w:rPr>
          <w:sz w:val="26"/>
          <w:szCs w:val="26"/>
        </w:rPr>
        <w:t>"</w:t>
      </w:r>
      <w:r w:rsidR="000970BC" w:rsidRPr="00214133">
        <w:rPr>
          <w:sz w:val="26"/>
          <w:szCs w:val="26"/>
        </w:rPr>
        <w:t>.</w:t>
      </w:r>
    </w:p>
    <w:p w:rsidR="000970BC" w:rsidRPr="00214133" w:rsidRDefault="000970BC" w:rsidP="00300538">
      <w:pPr>
        <w:pStyle w:val="a8"/>
        <w:ind w:right="24" w:firstLine="709"/>
        <w:jc w:val="both"/>
        <w:rPr>
          <w:rFonts w:ascii="Times New Roman" w:hAnsi="Times New Roman"/>
          <w:sz w:val="26"/>
          <w:szCs w:val="26"/>
        </w:rPr>
      </w:pPr>
      <w:r w:rsidRPr="00214133"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0970BC" w:rsidRPr="00214133" w:rsidRDefault="000970BC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70BC" w:rsidRPr="00214133" w:rsidRDefault="000970BC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70BC" w:rsidRPr="00214133" w:rsidRDefault="000970BC" w:rsidP="00300538">
      <w:pPr>
        <w:ind w:right="2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70BC" w:rsidRPr="00214133" w:rsidRDefault="000970BC" w:rsidP="00300538">
      <w:pPr>
        <w:pStyle w:val="a5"/>
        <w:spacing w:before="0" w:beforeAutospacing="0" w:after="0" w:afterAutospacing="0"/>
        <w:ind w:right="24"/>
        <w:jc w:val="both"/>
        <w:rPr>
          <w:sz w:val="26"/>
          <w:szCs w:val="26"/>
        </w:rPr>
      </w:pPr>
      <w:r w:rsidRPr="00214133">
        <w:rPr>
          <w:color w:val="000000" w:themeColor="text1"/>
          <w:sz w:val="26"/>
          <w:szCs w:val="26"/>
        </w:rPr>
        <w:t>Глава Ибресинского городского поселения</w:t>
      </w:r>
      <w:r w:rsidR="00CB75CA" w:rsidRPr="00214133">
        <w:rPr>
          <w:color w:val="000000" w:themeColor="text1"/>
          <w:sz w:val="26"/>
          <w:szCs w:val="26"/>
        </w:rPr>
        <w:t xml:space="preserve">           </w:t>
      </w:r>
      <w:r w:rsidRPr="00214133">
        <w:rPr>
          <w:color w:val="000000" w:themeColor="text1"/>
          <w:sz w:val="26"/>
          <w:szCs w:val="26"/>
        </w:rPr>
        <w:t xml:space="preserve">          </w:t>
      </w:r>
      <w:r w:rsidR="00300538" w:rsidRPr="00214133">
        <w:rPr>
          <w:color w:val="000000" w:themeColor="text1"/>
          <w:sz w:val="26"/>
          <w:szCs w:val="26"/>
        </w:rPr>
        <w:t xml:space="preserve">   </w:t>
      </w:r>
      <w:r w:rsidRPr="00214133">
        <w:rPr>
          <w:color w:val="000000" w:themeColor="text1"/>
          <w:sz w:val="26"/>
          <w:szCs w:val="26"/>
        </w:rPr>
        <w:t xml:space="preserve">                          Н.Г.Майоров</w:t>
      </w:r>
    </w:p>
    <w:p w:rsidR="000970BC" w:rsidRPr="00214133" w:rsidRDefault="000970BC" w:rsidP="0030053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970BC" w:rsidRPr="00214133" w:rsidSect="0021413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EB1"/>
    <w:multiLevelType w:val="singleLevel"/>
    <w:tmpl w:val="165E7FF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84D0C"/>
    <w:rsid w:val="000970BC"/>
    <w:rsid w:val="000E0F06"/>
    <w:rsid w:val="000E5097"/>
    <w:rsid w:val="00183EA9"/>
    <w:rsid w:val="001B5218"/>
    <w:rsid w:val="00214133"/>
    <w:rsid w:val="00254513"/>
    <w:rsid w:val="002E482F"/>
    <w:rsid w:val="002F6498"/>
    <w:rsid w:val="00300538"/>
    <w:rsid w:val="003053B3"/>
    <w:rsid w:val="00333032"/>
    <w:rsid w:val="003823DE"/>
    <w:rsid w:val="0038247B"/>
    <w:rsid w:val="00396418"/>
    <w:rsid w:val="003C3A30"/>
    <w:rsid w:val="003F1767"/>
    <w:rsid w:val="00484D0C"/>
    <w:rsid w:val="004C041D"/>
    <w:rsid w:val="00522286"/>
    <w:rsid w:val="00540568"/>
    <w:rsid w:val="00550080"/>
    <w:rsid w:val="005D4684"/>
    <w:rsid w:val="005F02F1"/>
    <w:rsid w:val="006A55E9"/>
    <w:rsid w:val="006E6AD2"/>
    <w:rsid w:val="006F26DA"/>
    <w:rsid w:val="00740D09"/>
    <w:rsid w:val="007C6024"/>
    <w:rsid w:val="007F1BA3"/>
    <w:rsid w:val="008530F2"/>
    <w:rsid w:val="008B7977"/>
    <w:rsid w:val="008D7078"/>
    <w:rsid w:val="00920A5D"/>
    <w:rsid w:val="00937866"/>
    <w:rsid w:val="00982814"/>
    <w:rsid w:val="009E428F"/>
    <w:rsid w:val="009F4E12"/>
    <w:rsid w:val="00A22DB3"/>
    <w:rsid w:val="00B64F18"/>
    <w:rsid w:val="00B75CA8"/>
    <w:rsid w:val="00BB49A0"/>
    <w:rsid w:val="00C24BD6"/>
    <w:rsid w:val="00C528BF"/>
    <w:rsid w:val="00C5308A"/>
    <w:rsid w:val="00CA0563"/>
    <w:rsid w:val="00CA72B4"/>
    <w:rsid w:val="00CB75CA"/>
    <w:rsid w:val="00CF0AB7"/>
    <w:rsid w:val="00D208B8"/>
    <w:rsid w:val="00D220B3"/>
    <w:rsid w:val="00D26DD8"/>
    <w:rsid w:val="00D70253"/>
    <w:rsid w:val="00D8017B"/>
    <w:rsid w:val="00DB599A"/>
    <w:rsid w:val="00DC0CE6"/>
    <w:rsid w:val="00DF0079"/>
    <w:rsid w:val="00E04C69"/>
    <w:rsid w:val="00E05FBD"/>
    <w:rsid w:val="00E237DD"/>
    <w:rsid w:val="00E72D07"/>
    <w:rsid w:val="00E91179"/>
    <w:rsid w:val="00EE5A9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0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D0C"/>
    <w:pPr>
      <w:keepNext/>
      <w:widowControl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0C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F02F1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F0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237DD"/>
    <w:pPr>
      <w:widowControl w:val="0"/>
      <w:suppressAutoHyphens/>
      <w:autoSpaceDE w:val="0"/>
      <w:ind w:firstLine="0"/>
      <w:jc w:val="left"/>
    </w:pPr>
    <w:rPr>
      <w:rFonts w:ascii="Calibri" w:eastAsia="Times New Roman" w:hAnsi="Calibri" w:cs="Calibri"/>
      <w:kern w:val="2"/>
      <w:szCs w:val="20"/>
      <w:lang w:eastAsia="ar-SA"/>
    </w:rPr>
  </w:style>
  <w:style w:type="paragraph" w:styleId="a5">
    <w:name w:val="Normal (Web)"/>
    <w:basedOn w:val="a"/>
    <w:uiPriority w:val="99"/>
    <w:unhideWhenUsed/>
    <w:rsid w:val="003F176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F1767"/>
    <w:rPr>
      <w:color w:val="0000FF"/>
      <w:u w:val="single"/>
    </w:rPr>
  </w:style>
  <w:style w:type="paragraph" w:customStyle="1" w:styleId="s1">
    <w:name w:val="s_1"/>
    <w:basedOn w:val="a"/>
    <w:rsid w:val="001B521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A72B4"/>
    <w:rPr>
      <w:rFonts w:eastAsia="Times New Roman" w:cs="Times New Roman"/>
      <w:sz w:val="24"/>
      <w:szCs w:val="24"/>
    </w:rPr>
  </w:style>
  <w:style w:type="character" w:customStyle="1" w:styleId="blk">
    <w:name w:val="blk"/>
    <w:basedOn w:val="a0"/>
    <w:rsid w:val="00CA72B4"/>
  </w:style>
  <w:style w:type="character" w:customStyle="1" w:styleId="apple-converted-space">
    <w:name w:val="apple-converted-space"/>
    <w:basedOn w:val="a0"/>
    <w:rsid w:val="000970BC"/>
  </w:style>
  <w:style w:type="paragraph" w:styleId="a8">
    <w:name w:val="Plain Text"/>
    <w:basedOn w:val="a"/>
    <w:link w:val="a9"/>
    <w:uiPriority w:val="99"/>
    <w:unhideWhenUsed/>
    <w:rsid w:val="000970BC"/>
    <w:pPr>
      <w:widowControl/>
      <w:autoSpaceDE/>
      <w:autoSpaceDN/>
      <w:adjustRightInd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970BC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hyperlink">
    <w:name w:val="hyperlink"/>
    <w:basedOn w:val="a0"/>
    <w:rsid w:val="00B6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0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D0C"/>
    <w:pPr>
      <w:keepNext/>
      <w:widowControl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0C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F02F1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F0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237DD"/>
    <w:pPr>
      <w:widowControl w:val="0"/>
      <w:suppressAutoHyphens/>
      <w:autoSpaceDE w:val="0"/>
      <w:ind w:firstLine="0"/>
      <w:jc w:val="left"/>
    </w:pPr>
    <w:rPr>
      <w:rFonts w:ascii="Calibri" w:eastAsia="Times New Roman" w:hAnsi="Calibri" w:cs="Calibri"/>
      <w:kern w:val="2"/>
      <w:szCs w:val="20"/>
      <w:lang w:eastAsia="ar-SA"/>
    </w:rPr>
  </w:style>
  <w:style w:type="paragraph" w:styleId="a5">
    <w:name w:val="Normal (Web)"/>
    <w:basedOn w:val="a"/>
    <w:uiPriority w:val="99"/>
    <w:unhideWhenUsed/>
    <w:rsid w:val="003F176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F1767"/>
    <w:rPr>
      <w:color w:val="0000FF"/>
      <w:u w:val="single"/>
    </w:rPr>
  </w:style>
  <w:style w:type="paragraph" w:customStyle="1" w:styleId="s1">
    <w:name w:val="s_1"/>
    <w:basedOn w:val="a"/>
    <w:rsid w:val="001B521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A72B4"/>
    <w:rPr>
      <w:rFonts w:eastAsia="Times New Roman" w:cs="Times New Roman"/>
      <w:sz w:val="24"/>
      <w:szCs w:val="24"/>
    </w:rPr>
  </w:style>
  <w:style w:type="character" w:customStyle="1" w:styleId="blk">
    <w:name w:val="blk"/>
    <w:basedOn w:val="a0"/>
    <w:rsid w:val="00CA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0F88F870-37D7-4424-B749-F3A570A2892E" TargetMode="External"/><Relationship Id="rId13" Type="http://schemas.openxmlformats.org/officeDocument/2006/relationships/hyperlink" Target="http://pravo-search.minjust.ru/bigs/showDocument.html?id=D3B86ABB-F802-44D4-B465-4F64DA335D9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A046E7FC-06CC-48DE-98BC-C8CABDCFFD12" TargetMode="External"/><Relationship Id="rId12" Type="http://schemas.openxmlformats.org/officeDocument/2006/relationships/hyperlink" Target="http://pravo-search.minjust.ru/bigs/showDocument.html?id=21A51DD3-C14E-4A0E-BB12-5D3E4B7006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-search.minjust.ru/bigs/showDocument.html?id=335C0B92-DC04-48C3-93DB-A17E98BCF2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/bigs/showDocument.html?id=1E79B61B-9F63-4369-B7C3-C12A88B58248" TargetMode="External"/><Relationship Id="rId10" Type="http://schemas.openxmlformats.org/officeDocument/2006/relationships/hyperlink" Target="http://pravo-search.minjust.ru/bigs/showDocument.html?id=266A7457-F73F-495D-8971-E34C5AE7E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3658ED6D-4BF7-4DE2-8A0F-68D65A4739F0" TargetMode="External"/><Relationship Id="rId14" Type="http://schemas.openxmlformats.org/officeDocument/2006/relationships/hyperlink" Target="http://pravo-search.minjust.ru/bigs/showDocument.html?id=61DA8E57-B53B-4EDC-9675-1349BE5C3C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B66CD-6F32-4776-BD2E-4D2597A2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3</cp:revision>
  <cp:lastPrinted>2019-02-26T12:35:00Z</cp:lastPrinted>
  <dcterms:created xsi:type="dcterms:W3CDTF">2019-02-06T09:01:00Z</dcterms:created>
  <dcterms:modified xsi:type="dcterms:W3CDTF">2019-02-26T12:37:00Z</dcterms:modified>
</cp:coreProperties>
</file>