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4" w:rsidRPr="006E4803" w:rsidRDefault="004A4FD4" w:rsidP="004A4FD4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6E4803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№2</w:t>
      </w:r>
    </w:p>
    <w:p w:rsidR="004A4FD4" w:rsidRDefault="004A4FD4" w:rsidP="004A4FD4">
      <w:pPr>
        <w:ind w:firstLine="284"/>
        <w:jc w:val="right"/>
        <w:rPr>
          <w:sz w:val="20"/>
          <w:szCs w:val="20"/>
        </w:rPr>
      </w:pPr>
    </w:p>
    <w:p w:rsidR="004A4FD4" w:rsidRPr="006E4803" w:rsidRDefault="004A4FD4" w:rsidP="004A4FD4">
      <w:pPr>
        <w:ind w:firstLine="284"/>
        <w:jc w:val="right"/>
        <w:rPr>
          <w:sz w:val="20"/>
          <w:szCs w:val="20"/>
        </w:rPr>
      </w:pPr>
      <w:r w:rsidRPr="006E4803">
        <w:rPr>
          <w:sz w:val="20"/>
          <w:szCs w:val="20"/>
        </w:rPr>
        <w:t>Утвержден</w:t>
      </w:r>
    </w:p>
    <w:p w:rsidR="004A4FD4" w:rsidRPr="006E4803" w:rsidRDefault="004A4FD4" w:rsidP="004A4FD4">
      <w:pPr>
        <w:ind w:firstLine="284"/>
        <w:jc w:val="right"/>
        <w:rPr>
          <w:sz w:val="20"/>
          <w:szCs w:val="20"/>
        </w:rPr>
      </w:pPr>
      <w:r w:rsidRPr="006E4803">
        <w:rPr>
          <w:sz w:val="20"/>
          <w:szCs w:val="20"/>
        </w:rPr>
        <w:t>постановлением администрации</w:t>
      </w:r>
    </w:p>
    <w:p w:rsidR="004A4FD4" w:rsidRPr="006E4803" w:rsidRDefault="004A4FD4" w:rsidP="004A4FD4">
      <w:pPr>
        <w:ind w:firstLine="284"/>
        <w:jc w:val="right"/>
        <w:rPr>
          <w:sz w:val="20"/>
          <w:szCs w:val="20"/>
        </w:rPr>
      </w:pPr>
      <w:proofErr w:type="spellStart"/>
      <w:r w:rsidRPr="006E4803">
        <w:rPr>
          <w:sz w:val="20"/>
          <w:szCs w:val="20"/>
        </w:rPr>
        <w:t>Янгорчинского</w:t>
      </w:r>
      <w:proofErr w:type="spellEnd"/>
      <w:r w:rsidRPr="006E4803">
        <w:rPr>
          <w:sz w:val="20"/>
          <w:szCs w:val="20"/>
        </w:rPr>
        <w:t xml:space="preserve">  сельского поселения</w:t>
      </w:r>
    </w:p>
    <w:p w:rsidR="004A4FD4" w:rsidRDefault="004A4FD4" w:rsidP="004A4FD4">
      <w:pPr>
        <w:ind w:firstLine="284"/>
        <w:jc w:val="right"/>
        <w:rPr>
          <w:sz w:val="20"/>
          <w:szCs w:val="20"/>
        </w:rPr>
      </w:pPr>
      <w:r w:rsidRPr="006E4803">
        <w:rPr>
          <w:sz w:val="20"/>
          <w:szCs w:val="20"/>
        </w:rPr>
        <w:t xml:space="preserve">Вурнарского  района Чувашской </w:t>
      </w:r>
    </w:p>
    <w:p w:rsidR="004A4FD4" w:rsidRPr="006E4803" w:rsidRDefault="004A4FD4" w:rsidP="004A4FD4">
      <w:pPr>
        <w:ind w:firstLine="284"/>
        <w:jc w:val="right"/>
        <w:rPr>
          <w:sz w:val="20"/>
          <w:szCs w:val="20"/>
        </w:rPr>
      </w:pPr>
      <w:r w:rsidRPr="006E4803">
        <w:rPr>
          <w:sz w:val="20"/>
          <w:szCs w:val="20"/>
        </w:rPr>
        <w:t>Республики</w:t>
      </w:r>
      <w:r>
        <w:rPr>
          <w:sz w:val="20"/>
          <w:szCs w:val="20"/>
        </w:rPr>
        <w:t xml:space="preserve"> </w:t>
      </w:r>
      <w:r w:rsidRPr="006E4803">
        <w:rPr>
          <w:sz w:val="20"/>
          <w:szCs w:val="20"/>
        </w:rPr>
        <w:t xml:space="preserve">от </w:t>
      </w:r>
      <w:r>
        <w:rPr>
          <w:sz w:val="20"/>
          <w:szCs w:val="20"/>
        </w:rPr>
        <w:t>_____</w:t>
      </w:r>
      <w:r w:rsidRPr="006E4803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6E4803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F85D16" w:rsidRDefault="004A4FD4" w:rsidP="004A4FD4">
      <w:pPr>
        <w:ind w:firstLine="284"/>
        <w:jc w:val="center"/>
        <w:rPr>
          <w:b/>
          <w:sz w:val="22"/>
          <w:szCs w:val="22"/>
        </w:rPr>
      </w:pPr>
      <w:r w:rsidRPr="00F85D16">
        <w:rPr>
          <w:b/>
          <w:sz w:val="22"/>
          <w:szCs w:val="22"/>
        </w:rPr>
        <w:t>Регламент</w:t>
      </w:r>
    </w:p>
    <w:p w:rsidR="004A4FD4" w:rsidRPr="00F85D16" w:rsidRDefault="004A4FD4" w:rsidP="004A4FD4">
      <w:pPr>
        <w:ind w:firstLine="284"/>
        <w:jc w:val="center"/>
        <w:rPr>
          <w:b/>
          <w:sz w:val="22"/>
          <w:szCs w:val="22"/>
        </w:rPr>
      </w:pPr>
      <w:r w:rsidRPr="00F85D16">
        <w:rPr>
          <w:b/>
          <w:sz w:val="22"/>
          <w:szCs w:val="22"/>
        </w:rPr>
        <w:t>антитеррористической комиссии</w:t>
      </w:r>
      <w:r>
        <w:rPr>
          <w:b/>
          <w:sz w:val="22"/>
          <w:szCs w:val="22"/>
        </w:rPr>
        <w:t xml:space="preserve"> </w:t>
      </w:r>
      <w:proofErr w:type="spellStart"/>
      <w:r w:rsidRPr="00F85D16">
        <w:rPr>
          <w:b/>
          <w:sz w:val="22"/>
          <w:szCs w:val="22"/>
        </w:rPr>
        <w:t>Янгорчинского</w:t>
      </w:r>
      <w:proofErr w:type="spellEnd"/>
      <w:r w:rsidRPr="00F85D16">
        <w:rPr>
          <w:b/>
          <w:sz w:val="22"/>
          <w:szCs w:val="22"/>
        </w:rPr>
        <w:t xml:space="preserve">  сельского поселения</w:t>
      </w:r>
    </w:p>
    <w:p w:rsidR="004A4FD4" w:rsidRPr="00F85D16" w:rsidRDefault="004A4FD4" w:rsidP="004A4FD4">
      <w:pPr>
        <w:ind w:firstLine="284"/>
        <w:jc w:val="center"/>
        <w:rPr>
          <w:b/>
          <w:sz w:val="22"/>
          <w:szCs w:val="22"/>
        </w:rPr>
      </w:pPr>
      <w:r w:rsidRPr="00F85D16">
        <w:rPr>
          <w:b/>
          <w:sz w:val="22"/>
          <w:szCs w:val="22"/>
        </w:rPr>
        <w:t>Вурнарского  района Чувашской Республики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1. Общие положения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1.1. </w:t>
      </w:r>
      <w:proofErr w:type="gramStart"/>
      <w:r w:rsidRPr="00667F99">
        <w:rPr>
          <w:sz w:val="22"/>
          <w:szCs w:val="22"/>
        </w:rPr>
        <w:t xml:space="preserve">Настоящий Регламент разработан в соответствии с Указом Президента Российской Федерации от 15.02.2006 № 116 «О мерах по противодействию терроризму» и устанавливает общие правила организации деятельности антитеррористической комиссии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 Вурнарского  района Чувашской Республики (далее - Комиссия) по реализации ее полномочий, закрепленных в Положении об антитеррористической комиссии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 (далее - Положение).</w:t>
      </w:r>
      <w:proofErr w:type="gramEnd"/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1.2. Председателем Комиссии является Глава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 (далее - председатель Комиссии).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1.3. Организационное и материально-техническое обеспечение деятельности Комиссии осуществляется администрацией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2. Полномочия председателя и членов Комиссии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2.1. Персональный состав Комиссии утверждается постановлением администрации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поселения.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Председатель Комиссии информирует антитеррористическую комиссию Вурнарского  района о результатах деятельности Комиссии по итогам года.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2.2. </w:t>
      </w:r>
      <w:proofErr w:type="gramStart"/>
      <w:r w:rsidRPr="00667F99">
        <w:rPr>
          <w:sz w:val="22"/>
          <w:szCs w:val="22"/>
        </w:rPr>
        <w:t xml:space="preserve">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Чувашской Республики и администрацией сельского поселения, предприятиями и организациями, расположенными на территории </w:t>
      </w:r>
      <w:proofErr w:type="spellStart"/>
      <w:r w:rsidRPr="00667F99">
        <w:rPr>
          <w:sz w:val="22"/>
          <w:szCs w:val="22"/>
        </w:rPr>
        <w:t>Янгорчинского</w:t>
      </w:r>
      <w:proofErr w:type="spellEnd"/>
      <w:r w:rsidRPr="00667F99">
        <w:rPr>
          <w:sz w:val="22"/>
          <w:szCs w:val="22"/>
        </w:rPr>
        <w:t xml:space="preserve">  сельского поселения, а</w:t>
      </w:r>
      <w:proofErr w:type="gramEnd"/>
      <w:r w:rsidRPr="00667F99">
        <w:rPr>
          <w:sz w:val="22"/>
          <w:szCs w:val="22"/>
        </w:rPr>
        <w:t xml:space="preserve"> также средствами массовой информации.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2.3. Члены Комиссии обладают равными правами при подготовке и обсуждении рассматриваемых на заседании вопросов.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2.4. Члены Комиссии имеют право: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голосовать на заседаниях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- излагать, в </w:t>
      </w:r>
      <w:proofErr w:type="gramStart"/>
      <w:r w:rsidRPr="00667F99">
        <w:rPr>
          <w:sz w:val="22"/>
          <w:szCs w:val="22"/>
        </w:rPr>
        <w:t>случае</w:t>
      </w:r>
      <w:proofErr w:type="gramEnd"/>
      <w:r w:rsidRPr="00667F99">
        <w:rPr>
          <w:sz w:val="22"/>
          <w:szCs w:val="22"/>
        </w:rPr>
        <w:t xml:space="preserve">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2.5. Член Комиссии обязан: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- организовывать в </w:t>
      </w:r>
      <w:proofErr w:type="gramStart"/>
      <w:r w:rsidRPr="00667F99">
        <w:rPr>
          <w:sz w:val="22"/>
          <w:szCs w:val="22"/>
        </w:rPr>
        <w:t>рамках</w:t>
      </w:r>
      <w:proofErr w:type="gramEnd"/>
      <w:r w:rsidRPr="00667F99">
        <w:rPr>
          <w:sz w:val="22"/>
          <w:szCs w:val="22"/>
        </w:rPr>
        <w:t xml:space="preserve"> своих должностных полномочий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lastRenderedPageBreak/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Комиссии, может присутствовать на его заседании с правом совещательного голоса;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- организовать в </w:t>
      </w:r>
      <w:proofErr w:type="gramStart"/>
      <w:r w:rsidRPr="00667F99">
        <w:rPr>
          <w:sz w:val="22"/>
          <w:szCs w:val="22"/>
        </w:rPr>
        <w:t>рамках</w:t>
      </w:r>
      <w:proofErr w:type="gramEnd"/>
      <w:r w:rsidRPr="00667F99">
        <w:rPr>
          <w:sz w:val="22"/>
          <w:szCs w:val="22"/>
        </w:rPr>
        <w:t xml:space="preserve"> своих должностных полномочий выполнение решений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2.6. Члены Комиссии несут ответственность за исполнение соответствующих поручений, содержащихся в решениях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2.7. Секретарь Комиссии: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а) разрабатывает проект плана работы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б) обеспечивает: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подготовку и проведение заседаний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- </w:t>
      </w:r>
      <w:proofErr w:type="gramStart"/>
      <w:r w:rsidRPr="00667F99">
        <w:rPr>
          <w:sz w:val="22"/>
          <w:szCs w:val="22"/>
        </w:rPr>
        <w:t>контроль за</w:t>
      </w:r>
      <w:proofErr w:type="gramEnd"/>
      <w:r w:rsidRPr="00667F99">
        <w:rPr>
          <w:sz w:val="22"/>
          <w:szCs w:val="22"/>
        </w:rPr>
        <w:t xml:space="preserve"> исполнением решений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взаимодействие Комиссии с аппаратом антитеррористической комиссии Вурнарского  района;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в)  подписывает протоколы заседаний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3. Планирование и организация работы Комиссии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3.1. Заседания Комиссии проводятся в соответствии с планом. План составляется на один год, утверждается председателем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3.4. Предложения в план заседаний Комиссии направляются в письменной форме членами Комиссии секретарю Комиссии не </w:t>
      </w:r>
      <w:proofErr w:type="gramStart"/>
      <w:r w:rsidRPr="00667F99">
        <w:rPr>
          <w:sz w:val="22"/>
          <w:szCs w:val="22"/>
        </w:rPr>
        <w:t>позднее</w:t>
      </w:r>
      <w:proofErr w:type="gramEnd"/>
      <w:r w:rsidRPr="00667F99">
        <w:rPr>
          <w:sz w:val="22"/>
          <w:szCs w:val="22"/>
        </w:rPr>
        <w:t xml:space="preserve"> чем за 2 недели до начала планируемого периода либо в сроки, определенные председателем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Предложения должны содержать: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наименование вопроса и краткое обоснование необходимости его рассмотрения на заседании Комиссии;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вариант предлагаемого решения;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наименование органа, ответственного за подготовку вопроса;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перечень соисполнителей;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срок рассмотрения на заседании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органами, к компетенции которых он относится.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Указанные предложения могут направляться секретарем Комиссии для дополнительной проработки членами Комиссии. Мнения членов Комиссии и другие материалы по внесенным предложениям должны быть представлены в Комиссию не позднее 2 недель со дня получения предложений, если иное не оговорено в сопроводительном документе.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3.6. Утвержденный план заседаний Комиссии рассылается секретарем Комиссии членам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3.9. 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Российской Федерации.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4. Порядок подготовки заседаний Комиссии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4.1.  </w:t>
      </w:r>
      <w:proofErr w:type="gramStart"/>
      <w:r w:rsidRPr="00667F99">
        <w:rPr>
          <w:sz w:val="22"/>
          <w:szCs w:val="22"/>
        </w:rPr>
        <w:t>Члены Комиссии, представители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учрежденным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4.2. Секретарь Комиссии организует проведение заседаний Комиссии, а также оказывает организационную и методическую помощь в подготовке материалов к заседанию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4.3. Проект повестки дня заседания Комиссии </w:t>
      </w:r>
      <w:proofErr w:type="gramStart"/>
      <w:r w:rsidRPr="00667F99">
        <w:rPr>
          <w:sz w:val="22"/>
          <w:szCs w:val="22"/>
        </w:rPr>
        <w:t>уточняется в процессе подготовки к очередному заседанию и согласовывается</w:t>
      </w:r>
      <w:proofErr w:type="gramEnd"/>
      <w:r w:rsidRPr="00667F99">
        <w:rPr>
          <w:sz w:val="22"/>
          <w:szCs w:val="22"/>
        </w:rPr>
        <w:t xml:space="preserve"> секретарем Комиссии с председателем. Повестка дня заседания утверждается непосредственно на заседании.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4.4. Секретарю Комиссии не </w:t>
      </w:r>
      <w:proofErr w:type="gramStart"/>
      <w:r w:rsidRPr="00667F99">
        <w:rPr>
          <w:sz w:val="22"/>
          <w:szCs w:val="22"/>
        </w:rPr>
        <w:t>позднее</w:t>
      </w:r>
      <w:proofErr w:type="gramEnd"/>
      <w:r w:rsidRPr="00667F99">
        <w:rPr>
          <w:sz w:val="22"/>
          <w:szCs w:val="22"/>
        </w:rPr>
        <w:t xml:space="preserve"> чем за 7 дней до даты проведения заседания представляются следующие материалы: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проект решения по рассматриваемому вопросу с указанием исполнителей поручений и сроков исполнения;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материалы согласования проекта решения с заинтересованными государственными органами;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особое мнение по представленному проекту, если таковое имеется;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предложения по составу приглашенных на заседание Комиссии лиц.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4.5. </w:t>
      </w:r>
      <w:proofErr w:type="gramStart"/>
      <w:r w:rsidRPr="00667F99">
        <w:rPr>
          <w:sz w:val="22"/>
          <w:szCs w:val="22"/>
        </w:rPr>
        <w:t>Контроль за</w:t>
      </w:r>
      <w:proofErr w:type="gramEnd"/>
      <w:r w:rsidRPr="00667F99">
        <w:rPr>
          <w:sz w:val="22"/>
          <w:szCs w:val="22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4.6. В случае непредставления материалов в срок, указанный в пункте 4.4 настоящего Регламента, или представления материалов с нарушением настоящего Регламента вопрос может быть </w:t>
      </w:r>
      <w:proofErr w:type="gramStart"/>
      <w:r w:rsidRPr="00667F99">
        <w:rPr>
          <w:sz w:val="22"/>
          <w:szCs w:val="22"/>
        </w:rPr>
        <w:t>снят с рассмотрения и освещен</w:t>
      </w:r>
      <w:proofErr w:type="gramEnd"/>
      <w:r w:rsidRPr="00667F99">
        <w:rPr>
          <w:sz w:val="22"/>
          <w:szCs w:val="22"/>
        </w:rPr>
        <w:t xml:space="preserve"> на другом заседании по решению председателя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4.7.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4.8. Секретарь комиссии не </w:t>
      </w:r>
      <w:proofErr w:type="gramStart"/>
      <w:r w:rsidRPr="00667F99">
        <w:rPr>
          <w:sz w:val="22"/>
          <w:szCs w:val="22"/>
        </w:rPr>
        <w:t>позднее</w:t>
      </w:r>
      <w:proofErr w:type="gramEnd"/>
      <w:r w:rsidRPr="00667F99">
        <w:rPr>
          <w:sz w:val="22"/>
          <w:szCs w:val="22"/>
        </w:rPr>
        <w:t xml:space="preserve">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Члены Комиссии не </w:t>
      </w:r>
      <w:proofErr w:type="gramStart"/>
      <w:r w:rsidRPr="00667F99">
        <w:rPr>
          <w:sz w:val="22"/>
          <w:szCs w:val="22"/>
        </w:rPr>
        <w:t>позднее</w:t>
      </w:r>
      <w:proofErr w:type="gramEnd"/>
      <w:r w:rsidRPr="00667F99">
        <w:rPr>
          <w:sz w:val="22"/>
          <w:szCs w:val="22"/>
        </w:rPr>
        <w:t xml:space="preserve"> чем за 1 день до даты проведения заседания Комиссии направляют информацию секретарю Комиссии о своем участии в заседании или причинах отсутствия. Список членов Комиссии с указанием причин невозможности участия в заседаниях отдельных членов Комиссии докладывается секретарем Комиссии председателю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4.9. На заседания Комиссии могут быть приглашены руководители территориальных органов исполнительной власти, органов исполнительной власти Чувашской Республики, а также руководители иных органов и организаций, имеющих непосредственное отношение к рассматриваемому вопросу.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4.10.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5. Порядок проведения заседаний Комиссии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5.1. Заседания Комиссии созываются председателем Комиссии либо по его поручению секретарем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5.2. Лица, участвующие в </w:t>
      </w:r>
      <w:proofErr w:type="gramStart"/>
      <w:r w:rsidRPr="00667F99">
        <w:rPr>
          <w:sz w:val="22"/>
          <w:szCs w:val="22"/>
        </w:rPr>
        <w:t>заседаниях</w:t>
      </w:r>
      <w:proofErr w:type="gramEnd"/>
      <w:r w:rsidRPr="00667F99">
        <w:rPr>
          <w:sz w:val="22"/>
          <w:szCs w:val="22"/>
        </w:rPr>
        <w:t xml:space="preserve"> Комиссии, регистрируются секретарем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5.3. Заседание Комиссии считается правомочным, если на нем присутствует более половины ее состава.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5.4. Заседание ведет председатель Комиссии, который: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- организует обсуждение </w:t>
      </w:r>
      <w:proofErr w:type="gramStart"/>
      <w:r w:rsidRPr="00667F99">
        <w:rPr>
          <w:sz w:val="22"/>
          <w:szCs w:val="22"/>
        </w:rPr>
        <w:t>вопросов повестки дня заседания Комиссии</w:t>
      </w:r>
      <w:proofErr w:type="gramEnd"/>
      <w:r w:rsidRPr="00667F99">
        <w:rPr>
          <w:sz w:val="22"/>
          <w:szCs w:val="22"/>
        </w:rPr>
        <w:t>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организует обсуждение поступивших от членов Комиссии замечаний и предложений по проекту решения;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организует голосование;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- обеспечивает соблюдение положений настоящего Регламента членами Комиссии и приглашенными лицами.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Участвуя в </w:t>
      </w:r>
      <w:proofErr w:type="gramStart"/>
      <w:r w:rsidRPr="00667F99">
        <w:rPr>
          <w:sz w:val="22"/>
          <w:szCs w:val="22"/>
        </w:rPr>
        <w:t>голосовании</w:t>
      </w:r>
      <w:proofErr w:type="gramEnd"/>
      <w:r w:rsidRPr="00667F99">
        <w:rPr>
          <w:sz w:val="22"/>
          <w:szCs w:val="22"/>
        </w:rPr>
        <w:t>, председатель голосует последним.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5.5.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5.6. Регламент заседания Комиссии </w:t>
      </w:r>
      <w:proofErr w:type="gramStart"/>
      <w:r w:rsidRPr="00667F99">
        <w:rPr>
          <w:sz w:val="22"/>
          <w:szCs w:val="22"/>
        </w:rPr>
        <w:t>определяется при подготовке к заседанию и утверждается</w:t>
      </w:r>
      <w:proofErr w:type="gramEnd"/>
      <w:r w:rsidRPr="00667F99">
        <w:rPr>
          <w:sz w:val="22"/>
          <w:szCs w:val="22"/>
        </w:rPr>
        <w:t xml:space="preserve"> непосредственно на заседании.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5.7. При голосовании член Комиссии </w:t>
      </w:r>
      <w:proofErr w:type="gramStart"/>
      <w:r w:rsidRPr="00667F99">
        <w:rPr>
          <w:sz w:val="22"/>
          <w:szCs w:val="22"/>
        </w:rPr>
        <w:t>имеет один голос и голосует</w:t>
      </w:r>
      <w:proofErr w:type="gramEnd"/>
      <w:r w:rsidRPr="00667F99">
        <w:rPr>
          <w:sz w:val="22"/>
          <w:szCs w:val="22"/>
        </w:rPr>
        <w:t xml:space="preserve">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5.8. Решения Комиссии принимаются открытым голосованием простым большинством голосов присутствующих на заседании председателя, заместителей председателя, секретаря, членов Комиссии. При равенстве голосов решающим является голос председательствующего на заседании.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5.9. Присутствие представителей средств массовой информации и проведение кино-, виде</w:t>
      </w:r>
      <w:proofErr w:type="gramStart"/>
      <w:r w:rsidRPr="00667F99">
        <w:rPr>
          <w:sz w:val="22"/>
          <w:szCs w:val="22"/>
        </w:rPr>
        <w:t>о-</w:t>
      </w:r>
      <w:proofErr w:type="gramEnd"/>
      <w:r w:rsidRPr="00667F99">
        <w:rPr>
          <w:sz w:val="22"/>
          <w:szCs w:val="22"/>
        </w:rPr>
        <w:t xml:space="preserve"> и фотосъемок, а также звукозаписи на заседаниях Комиссии организуются в порядке, определяемом председателем Комиссии или по его поручению - секретарем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5.10. Материалы, содержащие сведения, составляющие государственную тайну, </w:t>
      </w:r>
      <w:proofErr w:type="gramStart"/>
      <w:r w:rsidRPr="00667F99">
        <w:rPr>
          <w:sz w:val="22"/>
          <w:szCs w:val="22"/>
        </w:rPr>
        <w:t>передаются членам Комиссии под роспись и подлежат</w:t>
      </w:r>
      <w:proofErr w:type="gramEnd"/>
      <w:r w:rsidRPr="00667F99">
        <w:rPr>
          <w:sz w:val="22"/>
          <w:szCs w:val="22"/>
        </w:rPr>
        <w:t xml:space="preserve"> возврату секретарю Комиссии по окончании заседания.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5.11. Участникам и приглашенным лицам запрещается использовать на заседании видео-, фото-, звукозаписывающие устройства, а также средства связи.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Pr="00667F99" w:rsidRDefault="004A4FD4" w:rsidP="004A4FD4">
      <w:pPr>
        <w:ind w:firstLine="284"/>
        <w:jc w:val="center"/>
        <w:rPr>
          <w:b/>
          <w:sz w:val="22"/>
          <w:szCs w:val="22"/>
        </w:rPr>
      </w:pPr>
      <w:r w:rsidRPr="00667F99">
        <w:rPr>
          <w:b/>
          <w:sz w:val="22"/>
          <w:szCs w:val="22"/>
        </w:rPr>
        <w:t>6. Оформление решений, принятых на заседаниях Комиссии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 xml:space="preserve">6.1. Решения Комиссии оформляются протоколом, который в пятидневный срок после даты проведения заседания </w:t>
      </w:r>
      <w:proofErr w:type="gramStart"/>
      <w:r w:rsidRPr="00667F99">
        <w:rPr>
          <w:sz w:val="22"/>
          <w:szCs w:val="22"/>
        </w:rPr>
        <w:t>готовится секретарем Комиссии и подписывается</w:t>
      </w:r>
      <w:proofErr w:type="gramEnd"/>
      <w:r w:rsidRPr="00667F99">
        <w:rPr>
          <w:sz w:val="22"/>
          <w:szCs w:val="22"/>
        </w:rPr>
        <w:t xml:space="preserve"> председателем Комиссии.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6.3. К протоколу прилагаются особые мнения членов Комиссии, если таковые имеются.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  <w:r w:rsidRPr="00667F99">
        <w:rPr>
          <w:sz w:val="22"/>
          <w:szCs w:val="22"/>
        </w:rPr>
        <w:t>6.4.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4A4FD4" w:rsidRPr="00667F99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Default="004A4FD4" w:rsidP="004A4FD4">
      <w:pPr>
        <w:ind w:firstLine="284"/>
        <w:jc w:val="both"/>
        <w:rPr>
          <w:sz w:val="22"/>
          <w:szCs w:val="22"/>
        </w:rPr>
      </w:pPr>
    </w:p>
    <w:p w:rsidR="004A4FD4" w:rsidRDefault="004A4FD4" w:rsidP="004A4FD4">
      <w:pPr>
        <w:ind w:firstLine="284"/>
        <w:jc w:val="both"/>
        <w:rPr>
          <w:sz w:val="22"/>
          <w:szCs w:val="22"/>
        </w:rPr>
      </w:pPr>
    </w:p>
    <w:p w:rsidR="0099151C" w:rsidRDefault="0099151C"/>
    <w:sectPr w:rsidR="0099151C" w:rsidSect="0099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4FD4"/>
    <w:rsid w:val="004A4FD4"/>
    <w:rsid w:val="0099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dcterms:created xsi:type="dcterms:W3CDTF">2019-03-11T06:53:00Z</dcterms:created>
  <dcterms:modified xsi:type="dcterms:W3CDTF">2019-03-11T06:54:00Z</dcterms:modified>
</cp:coreProperties>
</file>