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3" w:rsidRDefault="00EA71E3" w:rsidP="00EA71E3">
      <w:pPr>
        <w:pStyle w:val="6"/>
      </w:pPr>
    </w:p>
    <w:tbl>
      <w:tblPr>
        <w:tblW w:w="0" w:type="auto"/>
        <w:tblLayout w:type="fixed"/>
        <w:tblLook w:val="0000"/>
      </w:tblPr>
      <w:tblGrid>
        <w:gridCol w:w="4170"/>
        <w:gridCol w:w="1158"/>
        <w:gridCol w:w="4242"/>
      </w:tblGrid>
      <w:tr w:rsidR="00EA71E3" w:rsidTr="006E7CF0">
        <w:trPr>
          <w:cantSplit/>
          <w:trHeight w:val="420"/>
        </w:trPr>
        <w:tc>
          <w:tcPr>
            <w:tcW w:w="4170" w:type="dxa"/>
            <w:shd w:val="clear" w:color="auto" w:fill="auto"/>
          </w:tcPr>
          <w:p w:rsidR="00EA71E3" w:rsidRDefault="00EA71E3" w:rsidP="006E7CF0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EA71E3" w:rsidRDefault="00EA71E3" w:rsidP="006E7CF0">
            <w:pPr>
              <w:pStyle w:val="a7"/>
              <w:tabs>
                <w:tab w:val="left" w:pos="4285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ВĂРНАР РАЙОНĚ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A71E3" w:rsidRDefault="00EA71E3" w:rsidP="006E7CF0">
            <w:pPr>
              <w:snapToGrid w:val="0"/>
              <w:jc w:val="center"/>
            </w:pPr>
          </w:p>
        </w:tc>
        <w:tc>
          <w:tcPr>
            <w:tcW w:w="4242" w:type="dxa"/>
            <w:shd w:val="clear" w:color="auto" w:fill="auto"/>
          </w:tcPr>
          <w:p w:rsidR="00EA71E3" w:rsidRDefault="00EA71E3" w:rsidP="006E7CF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EA71E3" w:rsidRDefault="00EA71E3" w:rsidP="006E7C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ВУРНАРСКИЙ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71E3" w:rsidTr="006E7CF0">
        <w:trPr>
          <w:cantSplit/>
          <w:trHeight w:val="2094"/>
        </w:trPr>
        <w:tc>
          <w:tcPr>
            <w:tcW w:w="4170" w:type="dxa"/>
            <w:shd w:val="clear" w:color="auto" w:fill="auto"/>
          </w:tcPr>
          <w:p w:rsidR="00EA71E3" w:rsidRDefault="00EA71E3" w:rsidP="006E7CF0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ШĔНЕР-ИШЕК ЯЛ ПОСЕЛЕНИЙĚН </w:t>
            </w:r>
          </w:p>
          <w:p w:rsidR="00EA71E3" w:rsidRDefault="00EA71E3" w:rsidP="006E7CF0">
            <w:pPr>
              <w:pStyle w:val="a7"/>
              <w:tabs>
                <w:tab w:val="left" w:pos="428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ПУХĂВĚ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71E3" w:rsidRDefault="00EA71E3" w:rsidP="006E7CF0">
            <w:pPr>
              <w:pStyle w:val="a7"/>
              <w:tabs>
                <w:tab w:val="left" w:pos="4285"/>
              </w:tabs>
              <w:jc w:val="center"/>
            </w:pPr>
          </w:p>
          <w:p w:rsidR="00EA71E3" w:rsidRDefault="00EA71E3" w:rsidP="006E7CF0">
            <w:pPr>
              <w:pStyle w:val="a7"/>
              <w:tabs>
                <w:tab w:val="left" w:pos="4285"/>
              </w:tabs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ЙЫШ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  <w:p w:rsidR="00EA71E3" w:rsidRDefault="00EA71E3" w:rsidP="006E7CF0"/>
          <w:p w:rsidR="00EA71E3" w:rsidRDefault="00EA71E3" w:rsidP="006E7CF0">
            <w:pPr>
              <w:pStyle w:val="a7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 апреля  2019 г   № 7/1</w:t>
            </w:r>
          </w:p>
          <w:p w:rsidR="00EA71E3" w:rsidRDefault="00EA71E3" w:rsidP="006E7CF0">
            <w:pPr>
              <w:jc w:val="center"/>
            </w:pPr>
            <w:r>
              <w:rPr>
                <w:color w:val="000000"/>
              </w:rPr>
              <w:t>Шĕнер-Ишек ялê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EA71E3" w:rsidRDefault="00EA71E3" w:rsidP="006E7CF0">
            <w:pPr>
              <w:snapToGrid w:val="0"/>
            </w:pPr>
          </w:p>
        </w:tc>
        <w:tc>
          <w:tcPr>
            <w:tcW w:w="4242" w:type="dxa"/>
            <w:shd w:val="clear" w:color="auto" w:fill="auto"/>
          </w:tcPr>
          <w:p w:rsidR="00EA71E3" w:rsidRDefault="00EA71E3" w:rsidP="006E7CF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EA71E3" w:rsidRDefault="00EA71E3" w:rsidP="006E7CF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ШИНЕРСКОГО СЕЛЬСКОГО </w:t>
            </w:r>
          </w:p>
          <w:p w:rsidR="00EA71E3" w:rsidRDefault="00EA71E3" w:rsidP="006E7C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71E3" w:rsidRDefault="00EA71E3" w:rsidP="006E7CF0">
            <w:pPr>
              <w:pStyle w:val="a7"/>
              <w:jc w:val="center"/>
            </w:pPr>
          </w:p>
          <w:p w:rsidR="00EA71E3" w:rsidRDefault="00EA71E3" w:rsidP="006E7CF0">
            <w:pPr>
              <w:pStyle w:val="a7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EA71E3" w:rsidRDefault="00EA71E3" w:rsidP="006E7CF0">
            <w:pPr>
              <w:jc w:val="center"/>
            </w:pPr>
          </w:p>
          <w:p w:rsidR="00EA71E3" w:rsidRDefault="00EA71E3" w:rsidP="006E7CF0">
            <w:pPr>
              <w:pStyle w:val="a7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апреля    2019 г   №  7/1</w:t>
            </w:r>
          </w:p>
          <w:p w:rsidR="00EA71E3" w:rsidRDefault="00EA71E3" w:rsidP="006E7C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д.Шинеры</w:t>
            </w: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  <w:p w:rsidR="00EA71E3" w:rsidRDefault="00EA71E3" w:rsidP="006E7CF0">
            <w:pPr>
              <w:jc w:val="center"/>
              <w:rPr>
                <w:color w:val="000000"/>
              </w:rPr>
            </w:pPr>
          </w:p>
        </w:tc>
      </w:tr>
    </w:tbl>
    <w:p w:rsidR="00EA71E3" w:rsidRDefault="00EA71E3" w:rsidP="00EA71E3">
      <w:pPr>
        <w:jc w:val="both"/>
      </w:pPr>
    </w:p>
    <w:p w:rsidR="00EA71E3" w:rsidRDefault="00EA71E3" w:rsidP="00EA71E3">
      <w:pPr>
        <w:jc w:val="both"/>
      </w:pPr>
    </w:p>
    <w:p w:rsidR="00EA71E3" w:rsidRDefault="00EA71E3" w:rsidP="00EA71E3">
      <w:pPr>
        <w:jc w:val="center"/>
      </w:pPr>
    </w:p>
    <w:p w:rsidR="00EA71E3" w:rsidRDefault="00EA71E3" w:rsidP="00EA71E3">
      <w:pPr>
        <w:ind w:right="3997"/>
        <w:rPr>
          <w:b/>
        </w:rPr>
      </w:pPr>
      <w:r>
        <w:rPr>
          <w:b/>
        </w:rPr>
        <w:t>О     внесении       изменений    в    Устав</w:t>
      </w:r>
      <w:r>
        <w:rPr>
          <w:b/>
        </w:rPr>
        <w:br/>
        <w:t>Шинерского     сельского        поселения</w:t>
      </w:r>
    </w:p>
    <w:p w:rsidR="00EA71E3" w:rsidRDefault="00EA71E3" w:rsidP="00EA71E3">
      <w:pPr>
        <w:ind w:right="3997"/>
        <w:rPr>
          <w:b/>
        </w:rPr>
      </w:pPr>
      <w:r>
        <w:rPr>
          <w:b/>
        </w:rPr>
        <w:t>Вурнарского  района Чувашской Республики</w:t>
      </w:r>
    </w:p>
    <w:p w:rsidR="00EA71E3" w:rsidRDefault="00EA71E3" w:rsidP="00EA71E3">
      <w:pPr>
        <w:ind w:right="3997"/>
        <w:jc w:val="both"/>
        <w:rPr>
          <w:b/>
        </w:rPr>
      </w:pPr>
    </w:p>
    <w:p w:rsidR="00EA71E3" w:rsidRPr="00C7634E" w:rsidRDefault="00EA71E3" w:rsidP="00EA71E3">
      <w:pPr>
        <w:pStyle w:val="1"/>
        <w:ind w:left="0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основании Федерального закона </w:t>
      </w:r>
      <w:bookmarkStart w:id="0" w:name="sub_2212"/>
      <w:r>
        <w:rPr>
          <w:rFonts w:ascii="Times New Roman" w:hAnsi="Times New Roman" w:cs="Times New Roman"/>
          <w:b w:val="0"/>
          <w:sz w:val="24"/>
          <w:szCs w:val="24"/>
        </w:rPr>
        <w:t>от 6 октября 2003 г. № 131-ФЗ «Об общих принципах организации местного самоуправления в Российской Федерации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», Закона Чувашской Республики от 18 октября 2004 г. № 19 "Об организации местного самоуправления в Чувашской Республике"  </w:t>
      </w: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Шинеркого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РЕШИЛО:</w:t>
      </w:r>
    </w:p>
    <w:p w:rsidR="00EA71E3" w:rsidRDefault="00EA71E3" w:rsidP="00EA71E3">
      <w:pPr>
        <w:ind w:right="57" w:firstLine="567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>
        <w:t xml:space="preserve"> Внести в Устав Шинерского сельского  поселения Вурнарского района Чувашской Республики, принятый решением Собрания депутатов Шинерского  сельского поселения Вурнарского района Чувашской Республики от 07 ноября  2014 г. № 14  (с изменениями от  07 июля  2015 г. № 8, от 19 октября  2015 г. № 4, от 06 февраля  2017 г. № 3/1, от 02 ноября  2017 г. № 14/1, от 08 июня 2018 г. № 7/1, от 14 ноября 2018 г. № 16),  следующие изменения:</w:t>
      </w:r>
    </w:p>
    <w:p w:rsidR="00EA71E3" w:rsidRDefault="00EA71E3" w:rsidP="00EA71E3">
      <w:pPr>
        <w:ind w:right="57" w:firstLine="567"/>
        <w:jc w:val="both"/>
        <w:rPr>
          <w:b/>
          <w:color w:val="333333"/>
        </w:rPr>
      </w:pPr>
      <w:r>
        <w:rPr>
          <w:b/>
        </w:rPr>
        <w:t>1) часть 7 статьи 6:</w:t>
      </w:r>
    </w:p>
    <w:p w:rsidR="00EA71E3" w:rsidRPr="00B54805" w:rsidRDefault="00EA71E3" w:rsidP="00EA71E3">
      <w:pPr>
        <w:ind w:right="57" w:firstLine="567"/>
        <w:jc w:val="both"/>
        <w:rPr>
          <w:color w:val="000000" w:themeColor="text1"/>
        </w:rPr>
      </w:pPr>
      <w:r>
        <w:rPr>
          <w:b/>
          <w:color w:val="333333"/>
        </w:rPr>
        <w:t xml:space="preserve">- в абзаце втором слова </w:t>
      </w:r>
      <w:r w:rsidRPr="00B54805">
        <w:rPr>
          <w:color w:val="000000" w:themeColor="text1"/>
        </w:rPr>
        <w:t>«в печатном издании "Бюллетень Шинерского  сельского поселения» » исключить;</w:t>
      </w:r>
    </w:p>
    <w:p w:rsidR="00EA71E3" w:rsidRPr="00B54805" w:rsidRDefault="00EA71E3" w:rsidP="00EA71E3">
      <w:pPr>
        <w:ind w:right="57" w:firstLine="567"/>
        <w:jc w:val="both"/>
        <w:rPr>
          <w:color w:val="000000" w:themeColor="text1"/>
        </w:rPr>
      </w:pPr>
      <w:r w:rsidRPr="00B54805">
        <w:rPr>
          <w:color w:val="000000" w:themeColor="text1"/>
        </w:rPr>
        <w:t>- дополнить новым абзацем четвертым следующего содержания:</w:t>
      </w:r>
    </w:p>
    <w:p w:rsidR="00EA71E3" w:rsidRDefault="00EA71E3" w:rsidP="00EA71E3">
      <w:pPr>
        <w:ind w:right="57" w:firstLine="567"/>
        <w:jc w:val="both"/>
        <w:rPr>
          <w:b/>
        </w:rPr>
      </w:pPr>
      <w:r>
        <w:t>«Для официального опубликования (обнародования) муниципальных правовых актов и соглашений органы местного самоуправления Шинерского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издании, объемные графические и табличные приложения к нему в печатном издании могут не приводиться</w:t>
      </w:r>
      <w:proofErr w:type="gramStart"/>
      <w:r>
        <w:t>. »;</w:t>
      </w:r>
      <w:proofErr w:type="gramEnd"/>
    </w:p>
    <w:p w:rsidR="00EA71E3" w:rsidRDefault="00EA71E3" w:rsidP="00EA71E3">
      <w:pPr>
        <w:ind w:right="57" w:firstLine="567"/>
        <w:jc w:val="both"/>
        <w:rPr>
          <w:b/>
        </w:rPr>
      </w:pPr>
      <w:r>
        <w:rPr>
          <w:b/>
        </w:rPr>
        <w:t xml:space="preserve">- </w:t>
      </w:r>
      <w:r>
        <w:t>абзацы четвертый, пятый, шестой считать соответственно  абзацами пятым, шестым, седьмым;</w:t>
      </w:r>
    </w:p>
    <w:p w:rsidR="00EA71E3" w:rsidRDefault="00EA71E3" w:rsidP="00EA71E3">
      <w:pPr>
        <w:ind w:firstLine="567"/>
        <w:jc w:val="both"/>
        <w:rPr>
          <w:b/>
        </w:rPr>
      </w:pPr>
      <w:r>
        <w:rPr>
          <w:b/>
        </w:rPr>
        <w:t xml:space="preserve">2) в пункте 13 части 1 статьи 8 </w:t>
      </w:r>
      <w: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EA71E3" w:rsidRDefault="00EA71E3" w:rsidP="00EA71E3">
      <w:pPr>
        <w:pStyle w:val="aa"/>
        <w:ind w:firstLine="567"/>
        <w:jc w:val="both"/>
      </w:pPr>
      <w:r>
        <w:rPr>
          <w:b/>
        </w:rPr>
        <w:t>3) статью 16.1 дополнить частью 7</w:t>
      </w:r>
      <w:r>
        <w:t xml:space="preserve"> следующего содержания:</w:t>
      </w:r>
    </w:p>
    <w:p w:rsidR="00EA71E3" w:rsidRDefault="00EA71E3" w:rsidP="00EA71E3">
      <w:pPr>
        <w:pStyle w:val="aa"/>
        <w:ind w:firstLine="567"/>
        <w:jc w:val="both"/>
        <w:rPr>
          <w:b/>
          <w:spacing w:val="-2"/>
        </w:rPr>
      </w:pPr>
      <w:r>
        <w:lastRenderedPageBreak/>
        <w:t>«7. Гарантии деятельности и иные вопросы статуса старосты сельского населенного пункта устанавливаются решением Собрания депутатов Шинерского  сельского поселения в соответствии с законом Чувашской Республики</w:t>
      </w:r>
      <w:proofErr w:type="gramStart"/>
      <w:r>
        <w:t>.»;</w:t>
      </w:r>
      <w:proofErr w:type="gramEnd"/>
    </w:p>
    <w:p w:rsidR="00EA71E3" w:rsidRDefault="00EA71E3" w:rsidP="00EA71E3">
      <w:pPr>
        <w:pStyle w:val="aa"/>
        <w:ind w:firstLine="567"/>
        <w:jc w:val="both"/>
        <w:rPr>
          <w:spacing w:val="-2"/>
        </w:rPr>
      </w:pPr>
      <w:r>
        <w:rPr>
          <w:b/>
          <w:spacing w:val="-2"/>
        </w:rPr>
        <w:t xml:space="preserve">4) статью 66 дополнить частью 6 </w:t>
      </w:r>
      <w:r>
        <w:rPr>
          <w:spacing w:val="-2"/>
        </w:rPr>
        <w:t>следующего содержания:</w:t>
      </w:r>
    </w:p>
    <w:p w:rsidR="00EA71E3" w:rsidRPr="00C7634E" w:rsidRDefault="00EA71E3" w:rsidP="00EA71E3">
      <w:pPr>
        <w:pStyle w:val="aa"/>
        <w:jc w:val="both"/>
        <w:rPr>
          <w:b/>
        </w:rPr>
      </w:pPr>
      <w:r>
        <w:rPr>
          <w:spacing w:val="-2"/>
        </w:rPr>
        <w:t xml:space="preserve">         «6. Официальное опубликование Устава Шинерского сельского поселения, решения Собрания депутатов Шинерского сельского поселения о внесении в Устав Шинерского сельского 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</w:t>
      </w:r>
      <w:bookmarkStart w:id="1" w:name="_Hlk4239502"/>
      <w:r>
        <w:rPr>
          <w:spacing w:val="-2"/>
          <w:lang w:val="en-US"/>
        </w:rPr>
        <w:t>http</w:t>
      </w:r>
      <w:r>
        <w:rPr>
          <w:spacing w:val="-2"/>
        </w:rPr>
        <w:t>://</w:t>
      </w:r>
      <w:bookmarkEnd w:id="1"/>
      <w:proofErr w:type="spellStart"/>
      <w:r>
        <w:rPr>
          <w:spacing w:val="-2"/>
          <w:lang w:val="en-US"/>
        </w:rPr>
        <w:t>pravo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  <w:lang w:val="en-US"/>
        </w:rPr>
        <w:t>minjust</w:t>
      </w:r>
      <w:proofErr w:type="spellEnd"/>
      <w:r>
        <w:rPr>
          <w:spacing w:val="-2"/>
        </w:rPr>
        <w:t>.</w:t>
      </w:r>
      <w:proofErr w:type="spellStart"/>
      <w:r>
        <w:rPr>
          <w:spacing w:val="-2"/>
          <w:lang w:val="en-US"/>
        </w:rPr>
        <w:t>ru</w:t>
      </w:r>
      <w:proofErr w:type="spellEnd"/>
      <w:r>
        <w:rPr>
          <w:spacing w:val="-2"/>
        </w:rPr>
        <w:t xml:space="preserve">,  </w:t>
      </w:r>
      <w:r>
        <w:rPr>
          <w:spacing w:val="-2"/>
          <w:lang w:val="en-US"/>
        </w:rPr>
        <w:t>http</w:t>
      </w:r>
      <w:r>
        <w:rPr>
          <w:spacing w:val="-2"/>
        </w:rPr>
        <w:t>://</w:t>
      </w:r>
      <w:proofErr w:type="spellStart"/>
      <w:r>
        <w:rPr>
          <w:spacing w:val="-2"/>
        </w:rPr>
        <w:t>право-минюст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proofErr w:type="spellEnd"/>
      <w:r>
        <w:rPr>
          <w:spacing w:val="-2"/>
        </w:rPr>
        <w:t>) в информационно-телекоммуникационной сети «Интернет».».</w:t>
      </w:r>
    </w:p>
    <w:p w:rsidR="00EA71E3" w:rsidRDefault="00EA71E3" w:rsidP="00EA71E3">
      <w:pPr>
        <w:pStyle w:val="aa"/>
        <w:ind w:firstLine="567"/>
        <w:jc w:val="both"/>
      </w:pPr>
      <w:r>
        <w:rPr>
          <w:b/>
          <w:lang w:val="en-US"/>
        </w:rPr>
        <w:t>II</w:t>
      </w:r>
      <w:r>
        <w:rPr>
          <w:b/>
        </w:rPr>
        <w:t>.</w:t>
      </w:r>
      <w:r>
        <w:t xml:space="preserve"> Настоящее решение вступает в силу после его государственной регистрации и официального опубликования.</w:t>
      </w:r>
    </w:p>
    <w:p w:rsidR="00EA71E3" w:rsidRDefault="00EA71E3" w:rsidP="00EA71E3">
      <w:pPr>
        <w:ind w:firstLine="567"/>
        <w:jc w:val="both"/>
      </w:pPr>
    </w:p>
    <w:p w:rsidR="00EA71E3" w:rsidRDefault="00EA71E3" w:rsidP="00EA71E3">
      <w:pPr>
        <w:ind w:firstLine="567"/>
        <w:rPr>
          <w:color w:val="333333"/>
        </w:rPr>
      </w:pPr>
    </w:p>
    <w:p w:rsidR="00EA71E3" w:rsidRDefault="00EA71E3" w:rsidP="00EA71E3">
      <w:r>
        <w:rPr>
          <w:color w:val="333333"/>
        </w:rPr>
        <w:t>П</w:t>
      </w:r>
      <w:r w:rsidR="00B54805">
        <w:rPr>
          <w:color w:val="333333"/>
        </w:rPr>
        <w:t>редседатель Собрания депутатов</w:t>
      </w:r>
      <w:r w:rsidR="00B54805">
        <w:rPr>
          <w:color w:val="333333"/>
        </w:rPr>
        <w:br/>
      </w:r>
      <w:r>
        <w:rPr>
          <w:color w:val="333333"/>
        </w:rPr>
        <w:t xml:space="preserve">Шинерского сельского  поселения                            А.Г.Ефремова      </w:t>
      </w:r>
      <w:r>
        <w:rPr>
          <w:color w:val="FF0000"/>
        </w:rPr>
        <w:t xml:space="preserve">                                             </w:t>
      </w:r>
    </w:p>
    <w:p w:rsidR="00EA71E3" w:rsidRDefault="00EA71E3" w:rsidP="00EA71E3">
      <w:pPr>
        <w:ind w:firstLine="567"/>
        <w:jc w:val="both"/>
      </w:pPr>
    </w:p>
    <w:p w:rsidR="00EA71E3" w:rsidRDefault="00EA71E3" w:rsidP="00EA71E3">
      <w:pPr>
        <w:ind w:firstLine="567"/>
        <w:jc w:val="both"/>
      </w:pPr>
    </w:p>
    <w:p w:rsidR="00EA71E3" w:rsidRDefault="00EA71E3" w:rsidP="00EA71E3">
      <w:r>
        <w:t>Глава Шинерского</w:t>
      </w:r>
      <w:r>
        <w:br/>
        <w:t xml:space="preserve">сельского поселения                                                           </w:t>
      </w:r>
      <w:proofErr w:type="spellStart"/>
      <w:r>
        <w:t>Р.А.Убаков</w:t>
      </w:r>
      <w:proofErr w:type="spellEnd"/>
      <w:r>
        <w:t xml:space="preserve">                                                  </w:t>
      </w:r>
    </w:p>
    <w:p w:rsidR="00EA71E3" w:rsidRDefault="00EA71E3" w:rsidP="00EA71E3">
      <w:pPr>
        <w:pStyle w:val="aa"/>
        <w:ind w:firstLine="567"/>
        <w:jc w:val="both"/>
        <w:rPr>
          <w:spacing w:val="-2"/>
        </w:rPr>
        <w:sectPr w:rsidR="00EA71E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776" w:left="1418" w:header="720" w:footer="720" w:gutter="0"/>
          <w:cols w:space="720"/>
          <w:docGrid w:linePitch="600" w:charSpace="32768"/>
        </w:sectPr>
      </w:pPr>
    </w:p>
    <w:p w:rsidR="00E41264" w:rsidRDefault="00E41264"/>
    <w:sectPr w:rsidR="00E41264" w:rsidSect="00E4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7E" w:rsidRDefault="00737B7E" w:rsidP="00737B7E">
      <w:r>
        <w:separator/>
      </w:r>
    </w:p>
  </w:endnote>
  <w:endnote w:type="continuationSeparator" w:id="1">
    <w:p w:rsidR="00737B7E" w:rsidRDefault="00737B7E" w:rsidP="0073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E" w:rsidRDefault="00737B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E" w:rsidRDefault="00737B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E" w:rsidRDefault="00737B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7E" w:rsidRDefault="00737B7E" w:rsidP="00737B7E">
      <w:r>
        <w:separator/>
      </w:r>
    </w:p>
  </w:footnote>
  <w:footnote w:type="continuationSeparator" w:id="1">
    <w:p w:rsidR="00737B7E" w:rsidRDefault="00737B7E" w:rsidP="00737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E" w:rsidRDefault="00EA71E3">
    <w:pPr>
      <w:pStyle w:val="a5"/>
      <w:jc w:val="center"/>
    </w:pPr>
    <w:r>
      <w:rPr>
        <w:rStyle w:val="a4"/>
      </w:rPr>
      <w:t xml:space="preserve">- </w:t>
    </w:r>
    <w:r w:rsidR="00A36BE9">
      <w:rPr>
        <w:rStyle w:val="a4"/>
      </w:rPr>
      <w:fldChar w:fldCharType="begin"/>
    </w:r>
    <w:r>
      <w:rPr>
        <w:rStyle w:val="a4"/>
      </w:rPr>
      <w:instrText xml:space="preserve"> PAGE </w:instrText>
    </w:r>
    <w:r w:rsidR="00A36BE9">
      <w:rPr>
        <w:rStyle w:val="a4"/>
      </w:rPr>
      <w:fldChar w:fldCharType="separate"/>
    </w:r>
    <w:r w:rsidR="004D3339">
      <w:rPr>
        <w:rStyle w:val="a4"/>
        <w:noProof/>
      </w:rPr>
      <w:t>1</w:t>
    </w:r>
    <w:r w:rsidR="00A36BE9">
      <w:rPr>
        <w:rStyle w:val="a4"/>
      </w:rPr>
      <w:fldChar w:fldCharType="end"/>
    </w:r>
    <w:r>
      <w:rPr>
        <w:rStyle w:val="a4"/>
      </w:rPr>
      <w:t xml:space="preserve"> -</w:t>
    </w:r>
  </w:p>
  <w:p w:rsidR="00737B7E" w:rsidRDefault="00737B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E" w:rsidRDefault="00737B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E3"/>
    <w:rsid w:val="004D3339"/>
    <w:rsid w:val="00737B7E"/>
    <w:rsid w:val="00A36BE9"/>
    <w:rsid w:val="00B54805"/>
    <w:rsid w:val="00E41264"/>
    <w:rsid w:val="00EA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71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link w:val="60"/>
    <w:qFormat/>
    <w:rsid w:val="00EA71E3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1E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EA71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Цветовое выделение"/>
    <w:rsid w:val="00EA71E3"/>
    <w:rPr>
      <w:b/>
      <w:bCs/>
      <w:color w:val="000080"/>
    </w:rPr>
  </w:style>
  <w:style w:type="character" w:styleId="a4">
    <w:name w:val="page number"/>
    <w:basedOn w:val="a0"/>
    <w:rsid w:val="00EA71E3"/>
  </w:style>
  <w:style w:type="paragraph" w:styleId="a5">
    <w:name w:val="header"/>
    <w:basedOn w:val="a"/>
    <w:link w:val="a6"/>
    <w:rsid w:val="00EA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7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rsid w:val="00EA71E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rsid w:val="00EA71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7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EA7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2019-04-10T07:07:00Z</cp:lastPrinted>
  <dcterms:created xsi:type="dcterms:W3CDTF">2019-07-12T07:47:00Z</dcterms:created>
  <dcterms:modified xsi:type="dcterms:W3CDTF">2019-07-12T07:47:00Z</dcterms:modified>
</cp:coreProperties>
</file>