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4"/>
        <w:tblW w:w="9725" w:type="dxa"/>
        <w:tblLook w:val="04A0" w:firstRow="1" w:lastRow="0" w:firstColumn="1" w:lastColumn="0" w:noHBand="0" w:noVBand="1"/>
      </w:tblPr>
      <w:tblGrid>
        <w:gridCol w:w="4088"/>
        <w:gridCol w:w="1501"/>
        <w:gridCol w:w="4136"/>
      </w:tblGrid>
      <w:tr w:rsidR="00132DF3" w:rsidRPr="00FD2401" w:rsidTr="005E27B1">
        <w:trPr>
          <w:cantSplit/>
          <w:trHeight w:val="98"/>
        </w:trPr>
        <w:tc>
          <w:tcPr>
            <w:tcW w:w="4088" w:type="dxa"/>
            <w:hideMark/>
          </w:tcPr>
          <w:p w:rsidR="00132DF3" w:rsidRPr="00FD2401" w:rsidRDefault="00132DF3" w:rsidP="005E27B1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132DF3" w:rsidRPr="00FD2401" w:rsidRDefault="00132DF3" w:rsidP="005E27B1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ВĂРНАР РАЙОНĚ</w:t>
            </w:r>
          </w:p>
        </w:tc>
        <w:tc>
          <w:tcPr>
            <w:tcW w:w="1501" w:type="dxa"/>
            <w:vMerge w:val="restart"/>
          </w:tcPr>
          <w:p w:rsidR="00132DF3" w:rsidRPr="00FD2401" w:rsidRDefault="00132DF3" w:rsidP="005E27B1">
            <w:pPr>
              <w:jc w:val="center"/>
            </w:pPr>
            <w:r w:rsidRPr="00FD2401">
              <w:rPr>
                <w:noProof/>
                <w:lang w:eastAsia="ru-RU"/>
              </w:rPr>
              <w:drawing>
                <wp:inline distT="0" distB="0" distL="0" distR="0" wp14:anchorId="7ECAA90B" wp14:editId="3FC3FA6A">
                  <wp:extent cx="80010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DF3" w:rsidRPr="00FD2401" w:rsidRDefault="00132DF3" w:rsidP="005E27B1">
            <w:pPr>
              <w:jc w:val="center"/>
            </w:pPr>
          </w:p>
          <w:p w:rsidR="00132DF3" w:rsidRPr="00FD2401" w:rsidRDefault="00132DF3" w:rsidP="005E27B1"/>
          <w:p w:rsidR="00132DF3" w:rsidRPr="00FD2401" w:rsidRDefault="00132DF3" w:rsidP="005E27B1">
            <w:pPr>
              <w:jc w:val="center"/>
            </w:pPr>
          </w:p>
          <w:p w:rsidR="00132DF3" w:rsidRPr="00FD2401" w:rsidRDefault="00132DF3" w:rsidP="005E27B1"/>
          <w:p w:rsidR="00132DF3" w:rsidRPr="00FD2401" w:rsidRDefault="00132DF3" w:rsidP="005E27B1"/>
        </w:tc>
        <w:tc>
          <w:tcPr>
            <w:tcW w:w="4136" w:type="dxa"/>
            <w:hideMark/>
          </w:tcPr>
          <w:p w:rsidR="00132DF3" w:rsidRPr="00FD2401" w:rsidRDefault="00132DF3" w:rsidP="005E27B1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132DF3" w:rsidRPr="00FD2401" w:rsidRDefault="00132DF3" w:rsidP="005E27B1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ВУРНАРСКИЙ РАЙОН</w:t>
            </w:r>
          </w:p>
        </w:tc>
      </w:tr>
      <w:tr w:rsidR="00132DF3" w:rsidRPr="00FD2401" w:rsidTr="005E27B1">
        <w:trPr>
          <w:cantSplit/>
          <w:trHeight w:val="2543"/>
        </w:trPr>
        <w:tc>
          <w:tcPr>
            <w:tcW w:w="4088" w:type="dxa"/>
          </w:tcPr>
          <w:p w:rsidR="00132DF3" w:rsidRPr="00FD2401" w:rsidRDefault="00132DF3" w:rsidP="005E27B1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ХИРПУÇ ЯЛ ПОСЕЛЕНИЙĚН</w:t>
            </w:r>
          </w:p>
          <w:p w:rsidR="00132DF3" w:rsidRPr="00FD2401" w:rsidRDefault="00132DF3" w:rsidP="005E27B1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132DF3" w:rsidRPr="00FD2401" w:rsidRDefault="00132DF3" w:rsidP="005E27B1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132DF3" w:rsidRPr="00FD2401" w:rsidRDefault="00132DF3" w:rsidP="005E27B1">
            <w:pPr>
              <w:jc w:val="center"/>
            </w:pPr>
            <w:r w:rsidRPr="00FD2401">
              <w:rPr>
                <w:rStyle w:val="a3"/>
                <w:noProof/>
                <w:color w:val="000000"/>
              </w:rPr>
              <w:t>ЙЫШĂНУ</w:t>
            </w:r>
          </w:p>
          <w:p w:rsidR="00132DF3" w:rsidRPr="00FD2401" w:rsidRDefault="00132DF3" w:rsidP="005E27B1">
            <w:pPr>
              <w:jc w:val="center"/>
              <w:rPr>
                <w:noProof/>
              </w:rPr>
            </w:pPr>
            <w:r>
              <w:rPr>
                <w:noProof/>
              </w:rPr>
              <w:t>«06- мĕш» март</w:t>
            </w:r>
            <w:r w:rsidRPr="00FD2401">
              <w:rPr>
                <w:noProof/>
              </w:rPr>
              <w:t xml:space="preserve">  201</w:t>
            </w:r>
            <w:r>
              <w:rPr>
                <w:noProof/>
              </w:rPr>
              <w:t>9ç.  №08/1</w:t>
            </w:r>
          </w:p>
          <w:p w:rsidR="00132DF3" w:rsidRDefault="00132DF3" w:rsidP="005E27B1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Хи</w:t>
            </w:r>
            <w:r w:rsidRPr="00FD2401">
              <w:rPr>
                <w:noProof/>
                <w:color w:val="000000"/>
              </w:rPr>
              <w:t>рпуç ялě</w:t>
            </w:r>
          </w:p>
          <w:p w:rsidR="00132DF3" w:rsidRPr="00F3633C" w:rsidRDefault="00132DF3" w:rsidP="005E27B1"/>
          <w:p w:rsidR="00132DF3" w:rsidRPr="00F3633C" w:rsidRDefault="00132DF3" w:rsidP="005E27B1">
            <w:pPr>
              <w:tabs>
                <w:tab w:val="left" w:pos="3030"/>
              </w:tabs>
            </w:pPr>
          </w:p>
        </w:tc>
        <w:tc>
          <w:tcPr>
            <w:tcW w:w="0" w:type="auto"/>
            <w:vMerge/>
            <w:vAlign w:val="center"/>
            <w:hideMark/>
          </w:tcPr>
          <w:p w:rsidR="00132DF3" w:rsidRPr="00FD2401" w:rsidRDefault="00132DF3" w:rsidP="005E27B1"/>
        </w:tc>
        <w:tc>
          <w:tcPr>
            <w:tcW w:w="4136" w:type="dxa"/>
          </w:tcPr>
          <w:p w:rsidR="00132DF3" w:rsidRPr="00FD2401" w:rsidRDefault="00132DF3" w:rsidP="005E27B1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АДМИНИСТРАЦИЯ</w:t>
            </w:r>
          </w:p>
          <w:p w:rsidR="00132DF3" w:rsidRPr="00FD2401" w:rsidRDefault="00132DF3" w:rsidP="005E27B1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ХИРПОСИНСКОГО СЕЛЬСКОГО</w:t>
            </w:r>
          </w:p>
          <w:p w:rsidR="00132DF3" w:rsidRPr="00FD2401" w:rsidRDefault="00132DF3" w:rsidP="005E27B1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D24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</w:p>
          <w:p w:rsidR="00132DF3" w:rsidRDefault="00132DF3" w:rsidP="005E27B1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132DF3" w:rsidRPr="00FD2401" w:rsidRDefault="00132DF3" w:rsidP="005E27B1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D2401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132DF3" w:rsidRDefault="00132DF3" w:rsidP="005E27B1">
            <w:pPr>
              <w:pStyle w:val="a4"/>
              <w:ind w:left="36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132DF3" w:rsidRPr="00FD2401" w:rsidRDefault="00132DF3" w:rsidP="005E27B1">
            <w:pPr>
              <w:pStyle w:val="a4"/>
              <w:ind w:lef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«06» марта 2019</w:t>
            </w:r>
            <w:r w:rsidRPr="00FD240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№08/1</w:t>
            </w:r>
          </w:p>
          <w:p w:rsidR="00132DF3" w:rsidRPr="00FD2401" w:rsidRDefault="00132DF3" w:rsidP="005E27B1">
            <w:pPr>
              <w:jc w:val="center"/>
              <w:rPr>
                <w:noProof/>
                <w:color w:val="000000"/>
              </w:rPr>
            </w:pPr>
            <w:r w:rsidRPr="00FD2401">
              <w:rPr>
                <w:noProof/>
                <w:color w:val="000000"/>
              </w:rPr>
              <w:t xml:space="preserve">       деревня Хирпоси</w:t>
            </w:r>
          </w:p>
        </w:tc>
      </w:tr>
    </w:tbl>
    <w:p w:rsidR="002E381A" w:rsidRDefault="002E381A" w:rsidP="002E381A">
      <w:pPr>
        <w:ind w:left="709"/>
        <w:jc w:val="both"/>
        <w:rPr>
          <w:rFonts w:ascii="Baltica Chv" w:hAnsi="Baltica Chv" w:cs="Baltica Chv"/>
          <w:b/>
          <w:sz w:val="22"/>
        </w:rPr>
        <w:sectPr w:rsidR="002E381A">
          <w:pgSz w:w="11906" w:h="16838"/>
          <w:pgMar w:top="540" w:right="566" w:bottom="1134" w:left="1440" w:header="720" w:footer="720" w:gutter="0"/>
          <w:cols w:space="720"/>
          <w:docGrid w:linePitch="600" w:charSpace="32768"/>
        </w:sectPr>
      </w:pPr>
    </w:p>
    <w:p w:rsidR="002E381A" w:rsidRDefault="002E381A" w:rsidP="002E381A">
      <w:pPr>
        <w:rPr>
          <w:sz w:val="28"/>
          <w:szCs w:val="28"/>
        </w:rPr>
      </w:pPr>
    </w:p>
    <w:p w:rsidR="002E381A" w:rsidRDefault="002E381A" w:rsidP="002E381A">
      <w:pPr>
        <w:rPr>
          <w:sz w:val="28"/>
          <w:szCs w:val="28"/>
        </w:rPr>
      </w:pPr>
    </w:p>
    <w:p w:rsidR="002E381A" w:rsidRDefault="002E381A" w:rsidP="002E381A">
      <w:pPr>
        <w:rPr>
          <w:sz w:val="28"/>
          <w:szCs w:val="28"/>
        </w:rPr>
      </w:pPr>
    </w:p>
    <w:p w:rsidR="002E381A" w:rsidRDefault="002E381A" w:rsidP="002E381A">
      <w:pPr>
        <w:ind w:firstLine="540"/>
        <w:jc w:val="both"/>
        <w:rPr>
          <w:b/>
        </w:rPr>
      </w:pPr>
      <w:r>
        <w:rPr>
          <w:b/>
        </w:rPr>
        <w:t xml:space="preserve"> </w:t>
      </w:r>
    </w:p>
    <w:p w:rsidR="002E381A" w:rsidRDefault="002E381A" w:rsidP="002E381A">
      <w:pPr>
        <w:jc w:val="both"/>
        <w:rPr>
          <w:b/>
          <w:bCs/>
        </w:rPr>
      </w:pPr>
      <w:r>
        <w:rPr>
          <w:b/>
        </w:rPr>
        <w:t xml:space="preserve"> </w:t>
      </w:r>
      <w:r>
        <w:rPr>
          <w:b/>
          <w:bCs/>
        </w:rPr>
        <w:t>Об утверждении плана мероприятий</w:t>
      </w:r>
    </w:p>
    <w:p w:rsidR="002E381A" w:rsidRDefault="002E381A" w:rsidP="002E381A">
      <w:pPr>
        <w:jc w:val="both"/>
        <w:rPr>
          <w:b/>
          <w:bCs/>
        </w:rPr>
      </w:pPr>
      <w:r>
        <w:rPr>
          <w:b/>
          <w:bCs/>
        </w:rPr>
        <w:t xml:space="preserve">по профилактике противодействия </w:t>
      </w:r>
    </w:p>
    <w:p w:rsidR="002E381A" w:rsidRDefault="002E381A" w:rsidP="002E381A">
      <w:pPr>
        <w:jc w:val="both"/>
        <w:rPr>
          <w:b/>
          <w:bCs/>
        </w:rPr>
      </w:pPr>
      <w:r>
        <w:rPr>
          <w:b/>
          <w:bCs/>
        </w:rPr>
        <w:t xml:space="preserve">терроризма и экстремизма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</w:t>
      </w:r>
    </w:p>
    <w:p w:rsidR="002E381A" w:rsidRDefault="002E381A" w:rsidP="002E381A">
      <w:pPr>
        <w:jc w:val="both"/>
        <w:rPr>
          <w:b/>
          <w:bCs/>
        </w:rPr>
      </w:pPr>
      <w:r>
        <w:rPr>
          <w:b/>
          <w:bCs/>
        </w:rPr>
        <w:t xml:space="preserve">территории  </w:t>
      </w:r>
      <w:r w:rsidR="00132DF3">
        <w:rPr>
          <w:b/>
          <w:bCs/>
        </w:rPr>
        <w:t>Хирпосинского</w:t>
      </w:r>
      <w:r>
        <w:rPr>
          <w:b/>
          <w:bCs/>
        </w:rPr>
        <w:t xml:space="preserve"> сельского</w:t>
      </w:r>
    </w:p>
    <w:p w:rsidR="002E381A" w:rsidRDefault="002E381A" w:rsidP="002E381A">
      <w:pPr>
        <w:jc w:val="both"/>
      </w:pPr>
      <w:r>
        <w:rPr>
          <w:b/>
          <w:bCs/>
        </w:rPr>
        <w:t>поселения на 201</w:t>
      </w:r>
      <w:r w:rsidR="00132DF3">
        <w:rPr>
          <w:b/>
          <w:bCs/>
        </w:rPr>
        <w:t>9</w:t>
      </w:r>
      <w:r>
        <w:rPr>
          <w:b/>
          <w:bCs/>
        </w:rPr>
        <w:t xml:space="preserve"> год</w:t>
      </w:r>
    </w:p>
    <w:p w:rsidR="002E381A" w:rsidRDefault="002E381A" w:rsidP="002E381A">
      <w:pPr>
        <w:spacing w:before="280" w:after="280"/>
        <w:jc w:val="both"/>
      </w:pPr>
      <w:r>
        <w:t> </w:t>
      </w:r>
    </w:p>
    <w:p w:rsidR="002E381A" w:rsidRDefault="002E381A" w:rsidP="00132DF3">
      <w:pPr>
        <w:spacing w:before="280" w:after="280"/>
        <w:jc w:val="both"/>
      </w:pPr>
      <w:r>
        <w:t xml:space="preserve">   </w:t>
      </w:r>
      <w:proofErr w:type="gramStart"/>
      <w:r>
        <w:t>В соответствии  со ст. 4  Федерального закона  114-ФЗ от 25.07.2002 г. «О противодействии  экстремистской  деятельности»,  п.7.1 ч.1 ст. 14 Федерального закона 131-ФЗ от 06.10.2003  «Об общих принципах организации местного самоуправления в Российской Федерации,</w:t>
      </w:r>
      <w:r w:rsidR="00132DF3">
        <w:t xml:space="preserve"> ч.3 ст.5 ФЗ от06.03.2006 №35-ФЗ «О противодействии терроризму»</w:t>
      </w:r>
      <w:r>
        <w:t xml:space="preserve"> Устава </w:t>
      </w:r>
      <w:r w:rsidR="00132DF3">
        <w:t>Хирпосинского</w:t>
      </w:r>
      <w:r>
        <w:t xml:space="preserve"> сельского поселения, в целях   профилактики противодействия терроризма и экстремизма</w:t>
      </w:r>
      <w:r w:rsidR="00132DF3">
        <w:t xml:space="preserve"> </w:t>
      </w:r>
      <w:r>
        <w:rPr>
          <w:bCs/>
          <w:spacing w:val="-1"/>
          <w:sz w:val="26"/>
          <w:szCs w:val="22"/>
        </w:rPr>
        <w:t>ПОСТАНОВЛЯЮ</w:t>
      </w:r>
      <w:r w:rsidR="00132DF3">
        <w:rPr>
          <w:bCs/>
          <w:spacing w:val="-1"/>
          <w:sz w:val="26"/>
          <w:szCs w:val="22"/>
        </w:rPr>
        <w:t>:</w:t>
      </w:r>
      <w:proofErr w:type="gramEnd"/>
    </w:p>
    <w:p w:rsidR="002E381A" w:rsidRDefault="002E381A" w:rsidP="002E381A">
      <w:pPr>
        <w:spacing w:before="280" w:after="280"/>
        <w:ind w:firstLine="709"/>
      </w:pPr>
      <w:r>
        <w:t>1.</w:t>
      </w:r>
      <w:r>
        <w:rPr>
          <w:sz w:val="14"/>
          <w:szCs w:val="14"/>
        </w:rPr>
        <w:t xml:space="preserve">  </w:t>
      </w:r>
      <w:r>
        <w:t xml:space="preserve"> Утвердить план мероприятий по профилактике  противодействия терроризма и экстремизма на территории </w:t>
      </w:r>
      <w:r w:rsidR="00132DF3">
        <w:t>Хирпосинского</w:t>
      </w:r>
      <w:r>
        <w:t xml:space="preserve"> сельского  поселения  на 201</w:t>
      </w:r>
      <w:r w:rsidR="00132DF3">
        <w:t>9</w:t>
      </w:r>
      <w:r>
        <w:t>  год согласно приложени</w:t>
      </w:r>
      <w:r w:rsidR="00213F95">
        <w:t>ю</w:t>
      </w:r>
      <w:r>
        <w:t>.</w:t>
      </w:r>
    </w:p>
    <w:p w:rsidR="002E381A" w:rsidRDefault="002E381A" w:rsidP="002E381A">
      <w:pPr>
        <w:spacing w:before="280" w:after="280"/>
        <w:ind w:firstLine="709"/>
        <w:rPr>
          <w:bCs/>
        </w:rPr>
      </w:pPr>
      <w:r>
        <w:t>2. Настоящее постановление всту</w:t>
      </w:r>
      <w:r w:rsidR="00213F95">
        <w:t>пает в силу после его официального опубликования</w:t>
      </w:r>
      <w:r>
        <w:t>.</w:t>
      </w:r>
    </w:p>
    <w:p w:rsidR="002E381A" w:rsidRDefault="002E381A" w:rsidP="002E381A">
      <w:pPr>
        <w:spacing w:before="280" w:after="280"/>
        <w:ind w:firstLine="709"/>
      </w:pPr>
      <w:r>
        <w:rPr>
          <w:bCs/>
        </w:rPr>
        <w:t xml:space="preserve">3.  </w:t>
      </w:r>
      <w:proofErr w:type="gramStart"/>
      <w:r>
        <w:t>Контроль за</w:t>
      </w:r>
      <w:proofErr w:type="gramEnd"/>
      <w:r>
        <w:t xml:space="preserve">  исполнением настоящего постановления оставляю за собой.</w:t>
      </w:r>
    </w:p>
    <w:p w:rsidR="002E381A" w:rsidRDefault="002E381A" w:rsidP="002E381A">
      <w:pPr>
        <w:spacing w:before="280" w:after="280"/>
        <w:ind w:firstLine="709"/>
      </w:pPr>
    </w:p>
    <w:p w:rsidR="002E381A" w:rsidRDefault="002E381A" w:rsidP="002E381A">
      <w:pPr>
        <w:spacing w:before="280" w:after="280"/>
        <w:ind w:firstLine="709"/>
      </w:pPr>
    </w:p>
    <w:p w:rsidR="00213F95" w:rsidRPr="00E12EFE" w:rsidRDefault="00213F95" w:rsidP="00213F95">
      <w:pPr>
        <w:jc w:val="both"/>
      </w:pPr>
      <w:r w:rsidRPr="00E12EFE">
        <w:t xml:space="preserve">Глава Хирпосинского сельского поселения                                                                </w:t>
      </w:r>
    </w:p>
    <w:p w:rsidR="00213F95" w:rsidRPr="00E12EFE" w:rsidRDefault="00213F95" w:rsidP="00213F95">
      <w:r w:rsidRPr="00E12EFE">
        <w:t xml:space="preserve">Вурнарского района Чувашской Республики     </w:t>
      </w:r>
      <w:r>
        <w:t xml:space="preserve">  </w:t>
      </w:r>
      <w:r w:rsidRPr="00E12EFE">
        <w:t xml:space="preserve">                        </w:t>
      </w:r>
      <w:r>
        <w:t xml:space="preserve">                  Ю. В. Прокопьев</w:t>
      </w:r>
    </w:p>
    <w:p w:rsidR="002E381A" w:rsidRDefault="002E381A" w:rsidP="002E381A">
      <w:pPr>
        <w:spacing w:before="280" w:after="200"/>
        <w:jc w:val="both"/>
      </w:pPr>
      <w:r>
        <w:t> </w:t>
      </w:r>
    </w:p>
    <w:p w:rsidR="002E381A" w:rsidRDefault="002E381A" w:rsidP="002E381A">
      <w:pPr>
        <w:pBdr>
          <w:bottom w:val="single" w:sz="8" w:space="18" w:color="FFFFFF"/>
        </w:pBdr>
        <w:spacing w:before="187" w:after="187"/>
        <w:rPr>
          <w:bCs/>
          <w:kern w:val="1"/>
        </w:rPr>
      </w:pPr>
      <w:r>
        <w:t> </w:t>
      </w:r>
    </w:p>
    <w:p w:rsidR="002E381A" w:rsidRDefault="002E381A" w:rsidP="002E381A">
      <w:pPr>
        <w:pBdr>
          <w:bottom w:val="single" w:sz="8" w:space="8" w:color="FFFFFF"/>
        </w:pBdr>
        <w:spacing w:before="280" w:after="280"/>
        <w:jc w:val="right"/>
        <w:rPr>
          <w:bCs/>
          <w:kern w:val="1"/>
        </w:rPr>
      </w:pPr>
    </w:p>
    <w:p w:rsidR="002E381A" w:rsidRDefault="002E381A" w:rsidP="002E381A">
      <w:pPr>
        <w:pBdr>
          <w:bottom w:val="single" w:sz="8" w:space="8" w:color="FFFFFF"/>
        </w:pBdr>
        <w:spacing w:before="280" w:after="280"/>
        <w:jc w:val="right"/>
        <w:rPr>
          <w:bCs/>
          <w:kern w:val="1"/>
        </w:rPr>
      </w:pPr>
    </w:p>
    <w:p w:rsidR="002E381A" w:rsidRDefault="002E381A" w:rsidP="002E381A">
      <w:pPr>
        <w:pStyle w:val="a5"/>
        <w:spacing w:before="0" w:after="0"/>
        <w:ind w:left="6237"/>
        <w:jc w:val="center"/>
      </w:pPr>
    </w:p>
    <w:p w:rsidR="002E381A" w:rsidRDefault="002E381A" w:rsidP="002E381A">
      <w:pPr>
        <w:pStyle w:val="a5"/>
        <w:spacing w:before="0" w:after="0"/>
        <w:ind w:left="6237"/>
        <w:jc w:val="center"/>
      </w:pPr>
      <w:r>
        <w:t>Приложение № 1</w:t>
      </w:r>
    </w:p>
    <w:p w:rsidR="002E381A" w:rsidRDefault="002E381A" w:rsidP="002E381A">
      <w:pPr>
        <w:pStyle w:val="a5"/>
        <w:spacing w:before="0" w:after="0"/>
        <w:ind w:left="6237"/>
      </w:pPr>
      <w:r>
        <w:t xml:space="preserve">к постановлению № </w:t>
      </w:r>
      <w:r w:rsidR="001474E1">
        <w:t xml:space="preserve">08/1 </w:t>
      </w:r>
      <w:r>
        <w:t xml:space="preserve">от </w:t>
      </w:r>
      <w:r w:rsidR="001474E1">
        <w:t>06.03</w:t>
      </w:r>
      <w:r>
        <w:t>.201</w:t>
      </w:r>
      <w:r w:rsidR="001474E1">
        <w:t>9</w:t>
      </w:r>
      <w:r>
        <w:t xml:space="preserve"> года.</w:t>
      </w:r>
    </w:p>
    <w:p w:rsidR="002E381A" w:rsidRDefault="002E381A" w:rsidP="002E381A">
      <w:pPr>
        <w:pStyle w:val="a5"/>
        <w:spacing w:before="0" w:after="0"/>
        <w:ind w:left="6237"/>
      </w:pPr>
    </w:p>
    <w:p w:rsidR="002E381A" w:rsidRDefault="002E381A" w:rsidP="002E381A">
      <w:pPr>
        <w:pStyle w:val="a5"/>
        <w:spacing w:before="0" w:after="0"/>
        <w:ind w:left="6237"/>
      </w:pP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506"/>
        <w:gridCol w:w="4308"/>
        <w:gridCol w:w="1203"/>
        <w:gridCol w:w="2181"/>
        <w:gridCol w:w="1709"/>
      </w:tblGrid>
      <w:tr w:rsidR="002E381A" w:rsidTr="00D725F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Мероприятия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Сроки исполнения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Исполнители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Объем финансирован</w:t>
            </w:r>
          </w:p>
        </w:tc>
      </w:tr>
      <w:tr w:rsidR="002E381A" w:rsidTr="00D725F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both"/>
            </w:pPr>
            <w:r>
              <w:t xml:space="preserve">Осуществление визуального </w:t>
            </w:r>
            <w:proofErr w:type="gramStart"/>
            <w:r>
              <w:t>контроля за</w:t>
            </w:r>
            <w:proofErr w:type="gramEnd"/>
            <w:r>
              <w:t xml:space="preserve"> прилегающей территорией в местах массового скопления граждан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По мере необходимости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</w:pPr>
            <w:r>
              <w:t>антитеррористическая комиссия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Выделение средств не требуется</w:t>
            </w:r>
          </w:p>
        </w:tc>
      </w:tr>
      <w:tr w:rsidR="002E381A" w:rsidTr="00D725F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2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both"/>
            </w:pPr>
            <w:r>
              <w:t>Проведение проверок состояния антитеррористической защищенности учреждений социальной сферы, объектов массового пребывания людей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ежеквартально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</w:pPr>
            <w:r>
              <w:t xml:space="preserve"> антитеррористическая комиссия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Выделение средств не требуется</w:t>
            </w:r>
          </w:p>
        </w:tc>
      </w:tr>
      <w:tr w:rsidR="002E381A" w:rsidTr="00D725F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3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both"/>
            </w:pPr>
            <w:r>
              <w:t>Рекомендовать руководителям организаций и учреждений содержать в исправном состоянии ограждения по всему периметру территорий организаций, учреждений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</w:pPr>
            <w:r>
              <w:t>антитеррористическая комиссия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Выделение средств не требуется</w:t>
            </w:r>
          </w:p>
        </w:tc>
      </w:tr>
      <w:tr w:rsidR="002E381A" w:rsidTr="00D725F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4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both"/>
            </w:pPr>
            <w:r>
              <w:t>Проведение собраний граждан с целью разъяснительной работы, направленной на повышение противодействия экстремистской деятельности, повышения бдительности и осторожности граждан, проживающих на территории сельского поселения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1 раз в год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</w:pPr>
            <w:r>
              <w:t>Председатель антитеррористической комиссии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Выделение средств не требуется</w:t>
            </w:r>
          </w:p>
        </w:tc>
      </w:tr>
      <w:tr w:rsidR="002E381A" w:rsidTr="00D725F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5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both"/>
            </w:pPr>
            <w:r>
              <w:t xml:space="preserve">Обследование заброшенных объектов и мест, в которых могут </w:t>
            </w:r>
            <w:proofErr w:type="gramStart"/>
            <w:r>
              <w:t>находиться и осуществлять</w:t>
            </w:r>
            <w:proofErr w:type="gramEnd"/>
            <w:r>
              <w:t xml:space="preserve"> незаконную деятельность лица экстремистской и террористической направленности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ежеквартально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</w:pPr>
            <w:r>
              <w:t>антитеррористическая комиссия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Выделение средств не требуется</w:t>
            </w:r>
          </w:p>
        </w:tc>
      </w:tr>
      <w:tr w:rsidR="002E381A" w:rsidTr="00D725F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6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both"/>
            </w:pPr>
            <w:r>
              <w:t>Проведение профилактической работы по предотвращению в молодежной среде проявлений расовой, национальной, религиозной ненависти или вражды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1474E1">
            <w:pPr>
              <w:pStyle w:val="a5"/>
              <w:spacing w:before="0" w:after="0"/>
            </w:pPr>
            <w:r>
              <w:t>МБОУ «</w:t>
            </w:r>
            <w:r w:rsidR="001474E1">
              <w:t>Янгорчинская</w:t>
            </w:r>
            <w:r>
              <w:t xml:space="preserve"> СОШ»,  клубные учреждения </w:t>
            </w:r>
            <w:r w:rsidR="00132DF3">
              <w:t>Хирпосинского</w:t>
            </w:r>
            <w:r>
              <w:t xml:space="preserve"> сельского поселения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Выделение средств не требуется</w:t>
            </w:r>
          </w:p>
        </w:tc>
      </w:tr>
      <w:tr w:rsidR="002E381A" w:rsidTr="00D725F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7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both"/>
            </w:pPr>
            <w:r>
              <w:t>Размещение на информационных стендах сельского поселения листовок по профилактике экстремизма и терроризма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</w:pPr>
            <w:r>
              <w:t xml:space="preserve">  Секретарь   АТК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Выделение средств не требуется</w:t>
            </w:r>
          </w:p>
        </w:tc>
      </w:tr>
      <w:tr w:rsidR="002E381A" w:rsidTr="00D725F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8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both"/>
            </w:pPr>
            <w:r>
              <w:t>Выявление экстремистских надписей на зданиях и элементах инфраструктуры.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</w:pPr>
            <w:r>
              <w:t>антитеррористическая комиссия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Выделение средств не требуется</w:t>
            </w:r>
          </w:p>
        </w:tc>
      </w:tr>
      <w:tr w:rsidR="002E381A" w:rsidTr="00D725F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9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both"/>
            </w:pPr>
            <w:r>
              <w:t>Распространение среди населения всех типов методических рекомендаций по разъяснению общественной опасности любых форм экстремизма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</w:pPr>
            <w:r>
              <w:t xml:space="preserve">  антитеррористическая комиссия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 xml:space="preserve">Выделение средств не требуется </w:t>
            </w:r>
          </w:p>
        </w:tc>
      </w:tr>
      <w:tr w:rsidR="002E381A" w:rsidTr="00D725F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10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both"/>
            </w:pPr>
            <w:r>
              <w:t>Проведение заседаний антитеррористической комиссии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ежеквартально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</w:pPr>
            <w:r>
              <w:t xml:space="preserve">  Председатель, секретарь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Выделение средств не требуется</w:t>
            </w:r>
          </w:p>
        </w:tc>
      </w:tr>
      <w:tr w:rsidR="002E381A" w:rsidTr="00D725F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lastRenderedPageBreak/>
              <w:t>11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both"/>
            </w:pPr>
            <w:r>
              <w:t>Пропаганда здорового образа жизни через организацию тематических вечеров, книжных выставок по правовым вопросам, профилактики правонарушений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proofErr w:type="gramStart"/>
            <w:r>
              <w:t>Согласно плана</w:t>
            </w:r>
            <w:proofErr w:type="gram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AC097B">
            <w:pPr>
              <w:pStyle w:val="a5"/>
              <w:spacing w:before="0" w:after="0"/>
            </w:pPr>
            <w:r>
              <w:t xml:space="preserve"> МБОУ «</w:t>
            </w:r>
            <w:r w:rsidR="00AC097B">
              <w:t>Янгорчинская</w:t>
            </w:r>
            <w:bookmarkStart w:id="0" w:name="_GoBack"/>
            <w:bookmarkEnd w:id="0"/>
            <w:r>
              <w:t xml:space="preserve"> СОШ», клубные учреждения </w:t>
            </w:r>
            <w:r w:rsidR="00132DF3">
              <w:t>Хирпосинского</w:t>
            </w:r>
            <w:r>
              <w:t xml:space="preserve"> сельского поселения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Выделение средств не требуется</w:t>
            </w:r>
          </w:p>
        </w:tc>
      </w:tr>
      <w:tr w:rsidR="002E381A" w:rsidTr="00D725F8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12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381A" w:rsidRDefault="002E381A" w:rsidP="001474E1">
            <w:pPr>
              <w:pStyle w:val="a5"/>
              <w:spacing w:before="0" w:after="0"/>
              <w:jc w:val="both"/>
            </w:pPr>
            <w:proofErr w:type="gramStart"/>
            <w:r>
              <w:t>Разработать и утвердить</w:t>
            </w:r>
            <w:proofErr w:type="gramEnd"/>
            <w:r>
              <w:t xml:space="preserve"> план работы антитеррористической комиссии на 20</w:t>
            </w:r>
            <w:r w:rsidR="001474E1">
              <w:t>20</w:t>
            </w:r>
            <w: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декабрь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</w:pPr>
            <w:r>
              <w:t xml:space="preserve"> антитеррористическая комиссия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81A" w:rsidRDefault="002E381A" w:rsidP="00D725F8">
            <w:pPr>
              <w:pStyle w:val="a5"/>
              <w:spacing w:before="0" w:after="0"/>
              <w:jc w:val="center"/>
            </w:pPr>
            <w:r>
              <w:t>Выделение средств не требуется</w:t>
            </w:r>
          </w:p>
        </w:tc>
      </w:tr>
    </w:tbl>
    <w:p w:rsidR="002E381A" w:rsidRDefault="002E381A" w:rsidP="002E381A">
      <w:pPr>
        <w:spacing w:before="280"/>
        <w:ind w:left="6237"/>
      </w:pPr>
    </w:p>
    <w:p w:rsidR="002E381A" w:rsidRDefault="002E381A" w:rsidP="002E381A">
      <w:pPr>
        <w:spacing w:before="280"/>
        <w:ind w:left="6237"/>
      </w:pPr>
    </w:p>
    <w:p w:rsidR="002E381A" w:rsidRDefault="002E381A" w:rsidP="002E381A">
      <w:pPr>
        <w:sectPr w:rsidR="002E381A">
          <w:type w:val="continuous"/>
          <w:pgSz w:w="11906" w:h="16838"/>
          <w:pgMar w:top="540" w:right="926" w:bottom="1134" w:left="1440" w:header="720" w:footer="720" w:gutter="0"/>
          <w:cols w:space="720"/>
          <w:docGrid w:linePitch="600" w:charSpace="32768"/>
        </w:sectPr>
      </w:pPr>
    </w:p>
    <w:p w:rsidR="00117F97" w:rsidRDefault="00117F97"/>
    <w:sectPr w:rsidR="00117F97">
      <w:type w:val="continuous"/>
      <w:pgSz w:w="11906" w:h="16838"/>
      <w:pgMar w:top="540" w:right="566" w:bottom="1134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A2"/>
    <w:rsid w:val="00117F97"/>
    <w:rsid w:val="00132DF3"/>
    <w:rsid w:val="001474E1"/>
    <w:rsid w:val="00213F95"/>
    <w:rsid w:val="002E381A"/>
    <w:rsid w:val="008A36A2"/>
    <w:rsid w:val="00AC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E381A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2E381A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2E381A"/>
    <w:pPr>
      <w:spacing w:before="280" w:after="280"/>
    </w:pPr>
  </w:style>
  <w:style w:type="paragraph" w:styleId="a6">
    <w:name w:val="Balloon Text"/>
    <w:basedOn w:val="a"/>
    <w:link w:val="a7"/>
    <w:uiPriority w:val="99"/>
    <w:semiHidden/>
    <w:unhideWhenUsed/>
    <w:rsid w:val="00132D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DF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E381A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2E381A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2E381A"/>
    <w:pPr>
      <w:spacing w:before="280" w:after="280"/>
    </w:pPr>
  </w:style>
  <w:style w:type="paragraph" w:styleId="a6">
    <w:name w:val="Balloon Text"/>
    <w:basedOn w:val="a"/>
    <w:link w:val="a7"/>
    <w:uiPriority w:val="99"/>
    <w:semiHidden/>
    <w:unhideWhenUsed/>
    <w:rsid w:val="00132D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DF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6</cp:revision>
  <dcterms:created xsi:type="dcterms:W3CDTF">2019-07-12T08:44:00Z</dcterms:created>
  <dcterms:modified xsi:type="dcterms:W3CDTF">2019-07-12T11:42:00Z</dcterms:modified>
</cp:coreProperties>
</file>