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D0" w:rsidRDefault="008602D0" w:rsidP="008602D0">
      <w:pPr>
        <w:rPr>
          <w:lang w:val="en-US"/>
        </w:rPr>
      </w:pPr>
    </w:p>
    <w:p w:rsidR="008602D0" w:rsidRPr="00B67D98" w:rsidRDefault="008602D0" w:rsidP="008602D0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00"/>
      </w:tblPr>
      <w:tblGrid>
        <w:gridCol w:w="4170"/>
        <w:gridCol w:w="1158"/>
        <w:gridCol w:w="4242"/>
      </w:tblGrid>
      <w:tr w:rsidR="008602D0" w:rsidRPr="00B67D98" w:rsidTr="008E47FB">
        <w:trPr>
          <w:cantSplit/>
          <w:trHeight w:val="420"/>
        </w:trPr>
        <w:tc>
          <w:tcPr>
            <w:tcW w:w="4170" w:type="dxa"/>
          </w:tcPr>
          <w:p w:rsidR="008602D0" w:rsidRPr="00B67D98" w:rsidRDefault="008602D0" w:rsidP="008E47F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ЧĂВАШ РЕСПУБЛИКИ</w:t>
            </w:r>
          </w:p>
          <w:p w:rsidR="008602D0" w:rsidRPr="00B67D98" w:rsidRDefault="008602D0" w:rsidP="008E47F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8602D0" w:rsidRPr="00B67D98" w:rsidRDefault="008602D0" w:rsidP="008E47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-571500</wp:posOffset>
                  </wp:positionV>
                  <wp:extent cx="685800" cy="685800"/>
                  <wp:effectExtent l="19050" t="0" r="0" b="0"/>
                  <wp:wrapNone/>
                  <wp:docPr id="2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ЧУВАШСКАЯ РЕСПУБЛИКА </w:t>
            </w: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ВУРНАРСКИЙ РАЙОН</w:t>
            </w:r>
          </w:p>
        </w:tc>
      </w:tr>
      <w:tr w:rsidR="008602D0" w:rsidRPr="00B67D98" w:rsidTr="008E47FB">
        <w:trPr>
          <w:cantSplit/>
          <w:trHeight w:val="2355"/>
        </w:trPr>
        <w:tc>
          <w:tcPr>
            <w:tcW w:w="4170" w:type="dxa"/>
          </w:tcPr>
          <w:p w:rsidR="008602D0" w:rsidRPr="00B67D98" w:rsidRDefault="008602D0" w:rsidP="008E47F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НУРАС ЯЛ ПОСЕЛЕНИЙĚН </w:t>
            </w:r>
          </w:p>
          <w:p w:rsidR="008602D0" w:rsidRPr="008602D0" w:rsidRDefault="008602D0" w:rsidP="008602D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602D0">
              <w:rPr>
                <w:rFonts w:ascii="Times New Roman Chuv" w:hAnsi="Times New Roman Chuv"/>
                <w:b/>
                <w:bCs/>
                <w:sz w:val="28"/>
                <w:szCs w:val="28"/>
              </w:rPr>
              <w:t>ПУ</w:t>
            </w:r>
            <w:r w:rsidRPr="008602D0">
              <w:rPr>
                <w:b/>
                <w:bCs/>
                <w:sz w:val="28"/>
                <w:szCs w:val="28"/>
              </w:rPr>
              <w:t>Ç</w:t>
            </w:r>
            <w:r w:rsidRPr="008602D0">
              <w:rPr>
                <w:rFonts w:ascii="Times New Roman Chuv" w:hAnsi="Times New Roman Chuv"/>
                <w:b/>
                <w:bCs/>
                <w:sz w:val="28"/>
                <w:szCs w:val="28"/>
              </w:rPr>
              <w:t>Л</w:t>
            </w:r>
            <w:proofErr w:type="gramEnd"/>
            <w:r w:rsidRPr="008602D0">
              <w:rPr>
                <w:b/>
                <w:bCs/>
                <w:sz w:val="28"/>
                <w:szCs w:val="28"/>
              </w:rPr>
              <w:t>ĂХĔ</w:t>
            </w: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sz w:val="23"/>
                <w:szCs w:val="23"/>
              </w:rPr>
              <w:t>ЙЫШАНУ</w:t>
            </w:r>
          </w:p>
          <w:p w:rsidR="008602D0" w:rsidRPr="00B67D98" w:rsidRDefault="008602D0" w:rsidP="008E47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1D33B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03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октября  2016  №  1</w:t>
            </w:r>
          </w:p>
          <w:p w:rsidR="008602D0" w:rsidRPr="00B67D98" w:rsidRDefault="008602D0" w:rsidP="008E47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8602D0" w:rsidRPr="00B67D98" w:rsidRDefault="008602D0" w:rsidP="008E47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2" w:type="dxa"/>
          </w:tcPr>
          <w:p w:rsidR="008602D0" w:rsidRPr="008602D0" w:rsidRDefault="008602D0" w:rsidP="008E47FB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ГЛАВА</w:t>
            </w: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КАЛИНИНСКОГО СЕЛЬСКОГО </w:t>
            </w: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ПОСЕЛЕНИЯ</w:t>
            </w: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8602D0" w:rsidRPr="00B67D98" w:rsidRDefault="008602D0" w:rsidP="008E47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1D33B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»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октября  2016 №  1</w:t>
            </w:r>
          </w:p>
          <w:p w:rsidR="008602D0" w:rsidRPr="00B67D98" w:rsidRDefault="008602D0" w:rsidP="008E47FB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Калинино</w:t>
            </w:r>
          </w:p>
        </w:tc>
      </w:tr>
    </w:tbl>
    <w:p w:rsidR="008602D0" w:rsidRPr="008602D0" w:rsidRDefault="008602D0" w:rsidP="008602D0">
      <w:pPr>
        <w:rPr>
          <w:rFonts w:ascii="Times New Roman" w:hAnsi="Times New Roman" w:cs="Times New Roman"/>
          <w:sz w:val="24"/>
          <w:szCs w:val="24"/>
        </w:rPr>
      </w:pPr>
      <w:r w:rsidRPr="008602D0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</w:p>
    <w:p w:rsidR="008602D0" w:rsidRPr="008602D0" w:rsidRDefault="008602D0" w:rsidP="008602D0">
      <w:pPr>
        <w:rPr>
          <w:rFonts w:ascii="Times New Roman" w:hAnsi="Times New Roman" w:cs="Times New Roman"/>
          <w:sz w:val="24"/>
          <w:szCs w:val="24"/>
        </w:rPr>
      </w:pPr>
    </w:p>
    <w:p w:rsidR="008602D0" w:rsidRPr="008602D0" w:rsidRDefault="008602D0" w:rsidP="008602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2D0">
        <w:rPr>
          <w:rFonts w:ascii="Times New Roman" w:hAnsi="Times New Roman" w:cs="Times New Roman"/>
          <w:sz w:val="24"/>
          <w:szCs w:val="24"/>
        </w:rPr>
        <w:t xml:space="preserve">Руководствуясь Градостроительным кодексом Российской Федерации, Земельным кодексом РФ, Федеральным законом от 29.12.2004 года №191-ФЗ «О введении в действие Градостроительного кодекса Российской Федерации», Федеральным законом от 06.10.2003 года №131-ФЗ «Об общих принципах организации местного самоуправления в Российской Федерации»; на основании ст. 14 Устава </w:t>
      </w:r>
      <w:r>
        <w:rPr>
          <w:rFonts w:ascii="Times New Roman" w:hAnsi="Times New Roman" w:cs="Times New Roman"/>
          <w:sz w:val="24"/>
          <w:szCs w:val="24"/>
        </w:rPr>
        <w:t>Калининского сельского</w:t>
      </w:r>
      <w:r w:rsidRPr="008602D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8602D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8602D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Калининского сельского</w:t>
      </w:r>
      <w:r w:rsidRPr="008602D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8602D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8602D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утвержденных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Калининского сельского</w:t>
      </w:r>
      <w:r w:rsidRPr="008602D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8602D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№ </w:t>
      </w:r>
      <w:r w:rsidRPr="008602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3-3</w:t>
      </w:r>
      <w:r w:rsidRPr="008602D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15.12.2012</w:t>
      </w:r>
      <w:r w:rsidRPr="008602D0">
        <w:rPr>
          <w:rFonts w:ascii="Times New Roman" w:hAnsi="Times New Roman" w:cs="Times New Roman"/>
          <w:sz w:val="24"/>
          <w:szCs w:val="24"/>
        </w:rPr>
        <w:t xml:space="preserve"> г.; Положением о публичных слушаниях, утвержденного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Калининского сельского </w:t>
      </w:r>
      <w:r w:rsidRPr="008602D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8602D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8602D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27.12.2006</w:t>
      </w:r>
      <w:r w:rsidRPr="008602D0"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8602D0" w:rsidRPr="008602D0" w:rsidRDefault="008602D0" w:rsidP="008602D0">
      <w:pPr>
        <w:rPr>
          <w:rFonts w:ascii="Times New Roman" w:hAnsi="Times New Roman" w:cs="Times New Roman"/>
          <w:b/>
          <w:sz w:val="24"/>
          <w:szCs w:val="24"/>
        </w:rPr>
      </w:pPr>
      <w:r w:rsidRPr="008602D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602D0" w:rsidRPr="008602D0" w:rsidRDefault="008602D0" w:rsidP="008602D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02D0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в целях выявления общественного мнения на </w:t>
      </w:r>
      <w:r w:rsidR="001D33B1">
        <w:rPr>
          <w:rFonts w:ascii="Times New Roman" w:hAnsi="Times New Roman" w:cs="Times New Roman"/>
          <w:sz w:val="24"/>
          <w:szCs w:val="24"/>
        </w:rPr>
        <w:t>05</w:t>
      </w:r>
      <w:r w:rsidRPr="008602D0">
        <w:rPr>
          <w:rFonts w:ascii="Times New Roman" w:hAnsi="Times New Roman" w:cs="Times New Roman"/>
          <w:sz w:val="24"/>
          <w:szCs w:val="24"/>
        </w:rPr>
        <w:t xml:space="preserve"> декабря 2016 года в 15:00 ч. в зале заседания администрации </w:t>
      </w:r>
      <w:r>
        <w:rPr>
          <w:rFonts w:ascii="Times New Roman" w:hAnsi="Times New Roman" w:cs="Times New Roman"/>
          <w:sz w:val="24"/>
          <w:szCs w:val="24"/>
        </w:rPr>
        <w:t>Калининского сельского</w:t>
      </w:r>
      <w:r w:rsidRPr="008602D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8602D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8602D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алинино, ул.Ленина, д.12</w:t>
      </w:r>
      <w:r w:rsidRPr="008602D0">
        <w:rPr>
          <w:rFonts w:ascii="Times New Roman" w:hAnsi="Times New Roman" w:cs="Times New Roman"/>
          <w:sz w:val="24"/>
          <w:szCs w:val="24"/>
        </w:rPr>
        <w:t xml:space="preserve">) по вопросу внесения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Калининского сельского </w:t>
      </w:r>
      <w:r w:rsidRPr="008602D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8602D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8602D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8602D0" w:rsidRPr="008602D0" w:rsidRDefault="008602D0" w:rsidP="008602D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2D0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«Бюллетени </w:t>
      </w:r>
      <w:r>
        <w:rPr>
          <w:rFonts w:ascii="Times New Roman" w:hAnsi="Times New Roman" w:cs="Times New Roman"/>
          <w:sz w:val="24"/>
          <w:szCs w:val="24"/>
        </w:rPr>
        <w:t>Калининского сельского</w:t>
      </w:r>
      <w:r w:rsidRPr="008602D0">
        <w:rPr>
          <w:rFonts w:ascii="Times New Roman" w:hAnsi="Times New Roman" w:cs="Times New Roman"/>
          <w:sz w:val="24"/>
          <w:szCs w:val="24"/>
        </w:rPr>
        <w:t xml:space="preserve"> поселения»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Калининского сельского </w:t>
      </w:r>
      <w:r w:rsidRPr="008602D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8602D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8602D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в сети «Интернет».</w:t>
      </w:r>
    </w:p>
    <w:p w:rsidR="008602D0" w:rsidRPr="008602D0" w:rsidRDefault="008602D0" w:rsidP="008602D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2D0">
        <w:rPr>
          <w:rFonts w:ascii="Times New Roman" w:hAnsi="Times New Roman" w:cs="Times New Roman"/>
          <w:sz w:val="24"/>
          <w:szCs w:val="24"/>
        </w:rPr>
        <w:t>3.  Постановление вступает в силу с момента его опубликования.</w:t>
      </w:r>
    </w:p>
    <w:p w:rsidR="008602D0" w:rsidRPr="008602D0" w:rsidRDefault="008602D0" w:rsidP="00860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2D0" w:rsidRPr="008602D0" w:rsidRDefault="008602D0" w:rsidP="00860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2D0" w:rsidRPr="008602D0" w:rsidRDefault="008602D0" w:rsidP="0086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D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8602D0" w:rsidRDefault="008602D0" w:rsidP="0086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02D0"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2D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8602D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602D0" w:rsidRPr="008602D0" w:rsidRDefault="008602D0" w:rsidP="0086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D0">
        <w:rPr>
          <w:rFonts w:ascii="Times New Roman" w:hAnsi="Times New Roman" w:cs="Times New Roman"/>
          <w:sz w:val="24"/>
          <w:szCs w:val="24"/>
        </w:rPr>
        <w:t xml:space="preserve"> Чувашской Республики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602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02D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Л.Н.Иванова</w:t>
      </w:r>
    </w:p>
    <w:p w:rsidR="00E82101" w:rsidRPr="008602D0" w:rsidRDefault="00E82101">
      <w:pPr>
        <w:rPr>
          <w:rFonts w:ascii="Times New Roman" w:hAnsi="Times New Roman" w:cs="Times New Roman"/>
          <w:sz w:val="24"/>
          <w:szCs w:val="24"/>
        </w:rPr>
      </w:pPr>
    </w:p>
    <w:sectPr w:rsidR="00E82101" w:rsidRPr="008602D0" w:rsidSect="00BA4EF3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44A1"/>
    <w:multiLevelType w:val="hybridMultilevel"/>
    <w:tmpl w:val="8D103558"/>
    <w:lvl w:ilvl="0" w:tplc="D05AC4E8">
      <w:start w:val="1"/>
      <w:numFmt w:val="decimal"/>
      <w:lvlText w:val="%1."/>
      <w:lvlJc w:val="left"/>
      <w:pPr>
        <w:ind w:left="17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602D0"/>
    <w:rsid w:val="001D33B1"/>
    <w:rsid w:val="008602D0"/>
    <w:rsid w:val="00A46D70"/>
    <w:rsid w:val="00E82101"/>
    <w:rsid w:val="00F3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EE69AD-E9E3-464A-8FD4-F22C0644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2016-11-10T09:40:00Z</cp:lastPrinted>
  <dcterms:created xsi:type="dcterms:W3CDTF">2016-11-10T09:11:00Z</dcterms:created>
  <dcterms:modified xsi:type="dcterms:W3CDTF">2016-12-22T06:53:00Z</dcterms:modified>
</cp:coreProperties>
</file>