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99" w:rsidRDefault="005C6E7B" w:rsidP="005C6E7B">
      <w:pPr>
        <w:jc w:val="center"/>
        <w:rPr>
          <w:rFonts w:ascii="Times New Roman" w:hAnsi="Times New Roman" w:cs="Times New Roman"/>
          <w:sz w:val="40"/>
          <w:szCs w:val="40"/>
        </w:rPr>
      </w:pPr>
      <w:r w:rsidRPr="005C6E7B">
        <w:rPr>
          <w:rFonts w:ascii="Times New Roman" w:hAnsi="Times New Roman" w:cs="Times New Roman"/>
          <w:noProof/>
          <w:sz w:val="40"/>
          <w:szCs w:val="40"/>
        </w:rPr>
        <w:t>Информация о порядке и условиях получения информации о градостроительных условиях и ограничениях развития территории</w:t>
      </w:r>
      <w:r>
        <w:rPr>
          <w:rFonts w:ascii="Times New Roman" w:hAnsi="Times New Roman" w:cs="Times New Roman"/>
          <w:noProof/>
          <w:sz w:val="40"/>
          <w:szCs w:val="40"/>
        </w:rPr>
        <w:br/>
      </w:r>
    </w:p>
    <w:p w:rsidR="005C6E7B" w:rsidRPr="00532644" w:rsidRDefault="005C6E7B" w:rsidP="00797D7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44">
        <w:rPr>
          <w:rFonts w:ascii="Times New Roman" w:hAnsi="Times New Roman" w:cs="Times New Roman"/>
          <w:sz w:val="28"/>
          <w:szCs w:val="28"/>
        </w:rPr>
        <w:t xml:space="preserve">Градостроительные ограничения и  особые условия использования территорий подлежат обязательному отображению и описанию в документах территориального планирования </w:t>
      </w:r>
      <w:r w:rsidR="00797D78" w:rsidRPr="00532644">
        <w:rPr>
          <w:rFonts w:ascii="Times New Roman" w:hAnsi="Times New Roman" w:cs="Times New Roman"/>
          <w:sz w:val="28"/>
          <w:szCs w:val="28"/>
        </w:rPr>
        <w:t>субъекта Российской Федерации и муниципальных образований.</w:t>
      </w:r>
      <w:r w:rsidR="00797D78" w:rsidRPr="0053264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797D78" w:rsidRPr="00532644">
        <w:rPr>
          <w:rFonts w:ascii="Times New Roman" w:hAnsi="Times New Roman" w:cs="Times New Roman"/>
          <w:sz w:val="28"/>
          <w:szCs w:val="28"/>
        </w:rPr>
        <w:t xml:space="preserve">Информация о градостроительных условиях на территории Вурнарского городского поселения Чувашской Республики содержится в генеральном плане Вурнарского городского поселения Чувашской Республики - </w:t>
      </w:r>
      <w:hyperlink r:id="rId4" w:history="1">
        <w:r w:rsidR="00797D78" w:rsidRPr="00532644">
          <w:rPr>
            <w:rStyle w:val="a5"/>
            <w:rFonts w:ascii="Times New Roman" w:hAnsi="Times New Roman" w:cs="Times New Roman"/>
            <w:sz w:val="28"/>
            <w:szCs w:val="28"/>
          </w:rPr>
          <w:t>http://gov.cap.ru/SiteMap.aspx?id=2857488&amp;gov_id=317</w:t>
        </w:r>
      </w:hyperlink>
      <w:r w:rsidR="00797D78" w:rsidRPr="00532644">
        <w:rPr>
          <w:rFonts w:ascii="Times New Roman" w:hAnsi="Times New Roman" w:cs="Times New Roman"/>
          <w:sz w:val="28"/>
          <w:szCs w:val="28"/>
        </w:rPr>
        <w:t xml:space="preserve">, правилах землепользования и застройки Вурнарского городского поселения  - </w:t>
      </w:r>
      <w:hyperlink r:id="rId5" w:history="1">
        <w:r w:rsidR="00797D78" w:rsidRPr="00532644">
          <w:rPr>
            <w:rStyle w:val="a5"/>
            <w:rFonts w:ascii="Times New Roman" w:hAnsi="Times New Roman" w:cs="Times New Roman"/>
            <w:sz w:val="28"/>
            <w:szCs w:val="28"/>
          </w:rPr>
          <w:t>http://gov.cap.ru/SiteMap.aspx?id=2857554&amp;gov_id=317</w:t>
        </w:r>
      </w:hyperlink>
      <w:r w:rsidR="00797D78" w:rsidRPr="00532644">
        <w:rPr>
          <w:rFonts w:ascii="Times New Roman" w:hAnsi="Times New Roman" w:cs="Times New Roman"/>
          <w:sz w:val="28"/>
          <w:szCs w:val="28"/>
        </w:rPr>
        <w:t xml:space="preserve">, местных нормативах градостроительного проектирования - </w:t>
      </w:r>
      <w:hyperlink r:id="rId6" w:history="1">
        <w:r w:rsidR="00797D78" w:rsidRPr="00532644">
          <w:rPr>
            <w:rStyle w:val="a5"/>
            <w:rFonts w:ascii="Times New Roman" w:hAnsi="Times New Roman" w:cs="Times New Roman"/>
            <w:sz w:val="28"/>
            <w:szCs w:val="28"/>
          </w:rPr>
          <w:t>http://gov.cap.ru/SiteMap.aspx?id</w:t>
        </w:r>
        <w:proofErr w:type="gramEnd"/>
        <w:r w:rsidR="00797D78" w:rsidRPr="00532644">
          <w:rPr>
            <w:rStyle w:val="a5"/>
            <w:rFonts w:ascii="Times New Roman" w:hAnsi="Times New Roman" w:cs="Times New Roman"/>
            <w:sz w:val="28"/>
            <w:szCs w:val="28"/>
          </w:rPr>
          <w:t>=</w:t>
        </w:r>
        <w:proofErr w:type="gramStart"/>
        <w:r w:rsidR="00797D78" w:rsidRPr="00532644">
          <w:rPr>
            <w:rStyle w:val="a5"/>
            <w:rFonts w:ascii="Times New Roman" w:hAnsi="Times New Roman" w:cs="Times New Roman"/>
            <w:sz w:val="28"/>
            <w:szCs w:val="28"/>
          </w:rPr>
          <w:t>2857556&amp;gov_id=317</w:t>
        </w:r>
      </w:hyperlink>
      <w:r w:rsidR="00797D78" w:rsidRPr="00532644">
        <w:rPr>
          <w:rFonts w:ascii="Times New Roman" w:hAnsi="Times New Roman" w:cs="Times New Roman"/>
          <w:sz w:val="28"/>
          <w:szCs w:val="28"/>
        </w:rPr>
        <w:t xml:space="preserve">, которые размещены на официальном сайте Вурнарского городского поселения Чувашской Республики - </w:t>
      </w:r>
      <w:hyperlink r:id="rId7" w:history="1">
        <w:r w:rsidR="00797D78" w:rsidRPr="00532644">
          <w:rPr>
            <w:rStyle w:val="a5"/>
            <w:rFonts w:ascii="Times New Roman" w:hAnsi="Times New Roman" w:cs="Times New Roman"/>
            <w:sz w:val="28"/>
            <w:szCs w:val="28"/>
          </w:rPr>
          <w:t>http://gov.cap.ru/?gov_id=317</w:t>
        </w:r>
      </w:hyperlink>
      <w:r w:rsidR="00797D78" w:rsidRPr="00532644">
        <w:rPr>
          <w:rFonts w:ascii="Times New Roman" w:hAnsi="Times New Roman" w:cs="Times New Roman"/>
          <w:sz w:val="28"/>
          <w:szCs w:val="28"/>
        </w:rPr>
        <w:t xml:space="preserve">, Предоставление сведений о градостроительных условиях и ограничениях развития территории осуществляется по запросу заинтересованного лица </w:t>
      </w:r>
      <w:r w:rsidR="00532644" w:rsidRPr="00532644">
        <w:rPr>
          <w:rFonts w:ascii="Times New Roman" w:hAnsi="Times New Roman" w:cs="Times New Roman"/>
          <w:sz w:val="28"/>
          <w:szCs w:val="28"/>
        </w:rPr>
        <w:t>в органы местного самоуправления Чувашской Республики.</w:t>
      </w:r>
      <w:proofErr w:type="gramEnd"/>
    </w:p>
    <w:sectPr w:rsidR="005C6E7B" w:rsidRPr="00532644" w:rsidSect="00A80D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0DD3"/>
    <w:rsid w:val="00532644"/>
    <w:rsid w:val="005C6E7B"/>
    <w:rsid w:val="00797D78"/>
    <w:rsid w:val="00A64D99"/>
    <w:rsid w:val="00A80DD3"/>
    <w:rsid w:val="00C1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D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97D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ov.cap.ru/?gov_id=3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cap.ru/SiteMap.aspx?id=2857556&amp;gov_id=317" TargetMode="External"/><Relationship Id="rId5" Type="http://schemas.openxmlformats.org/officeDocument/2006/relationships/hyperlink" Target="http://gov.cap.ru/SiteMap.aspx?id=2857554&amp;gov_id=317" TargetMode="External"/><Relationship Id="rId4" Type="http://schemas.openxmlformats.org/officeDocument/2006/relationships/hyperlink" Target="http://gov.cap.ru/SiteMap.aspx?id=2857488&amp;gov_id=31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2019-12-17T13:53:00Z</dcterms:created>
  <dcterms:modified xsi:type="dcterms:W3CDTF">2019-12-17T13:53:00Z</dcterms:modified>
</cp:coreProperties>
</file>