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2" w:rsidRPr="00370142" w:rsidRDefault="00370142" w:rsidP="00370142">
      <w:pPr>
        <w:jc w:val="center"/>
        <w:rPr>
          <w:rFonts w:eastAsia="Calibri"/>
          <w:sz w:val="28"/>
          <w:szCs w:val="28"/>
          <w:lang w:eastAsia="en-US"/>
        </w:rPr>
      </w:pPr>
      <w:r w:rsidRPr="00370142">
        <w:rPr>
          <w:rFonts w:eastAsia="Calibri"/>
          <w:sz w:val="28"/>
          <w:szCs w:val="28"/>
          <w:lang w:eastAsia="en-US"/>
        </w:rPr>
        <w:t>Информация прокуратуры Вурнарского района</w:t>
      </w:r>
    </w:p>
    <w:p w:rsidR="00370142" w:rsidRPr="00370142" w:rsidRDefault="00D1775C" w:rsidP="0037014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bookmarkStart w:id="0" w:name="_GoBack"/>
      <w:bookmarkEnd w:id="0"/>
      <w:r w:rsidR="00370142" w:rsidRPr="00370142">
        <w:rPr>
          <w:rFonts w:eastAsia="Calibri"/>
          <w:sz w:val="28"/>
          <w:szCs w:val="28"/>
          <w:lang w:eastAsia="en-US"/>
        </w:rPr>
        <w:t>ля</w:t>
      </w:r>
      <w:r>
        <w:rPr>
          <w:rFonts w:eastAsia="Calibri"/>
          <w:sz w:val="28"/>
          <w:szCs w:val="28"/>
          <w:lang w:eastAsia="en-US"/>
        </w:rPr>
        <w:t xml:space="preserve"> размещения на сайте администрации</w:t>
      </w:r>
    </w:p>
    <w:p w:rsidR="00370142" w:rsidRPr="00370142" w:rsidRDefault="00370142" w:rsidP="00370142">
      <w:pPr>
        <w:jc w:val="center"/>
        <w:rPr>
          <w:rFonts w:eastAsia="Calibri"/>
          <w:lang w:eastAsia="en-US"/>
        </w:rPr>
      </w:pPr>
    </w:p>
    <w:p w:rsidR="00B71559" w:rsidRPr="00B71559" w:rsidRDefault="00B71559" w:rsidP="00B71559">
      <w:pPr>
        <w:jc w:val="center"/>
        <w:rPr>
          <w:sz w:val="26"/>
          <w:szCs w:val="28"/>
        </w:rPr>
      </w:pPr>
    </w:p>
    <w:p w:rsidR="00B71559" w:rsidRPr="00B71559" w:rsidRDefault="00B71559" w:rsidP="00B7155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71559">
        <w:rPr>
          <w:color w:val="000000"/>
          <w:sz w:val="28"/>
          <w:szCs w:val="28"/>
        </w:rPr>
        <w:t>Прокуратурой Вурнарского района утверждено обвинительное постановление п</w:t>
      </w:r>
      <w:r>
        <w:rPr>
          <w:color w:val="000000"/>
          <w:sz w:val="28"/>
          <w:szCs w:val="28"/>
        </w:rPr>
        <w:t>о уголовному делу в отношении 46</w:t>
      </w:r>
      <w:r w:rsidRPr="00B7155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B71559">
        <w:rPr>
          <w:color w:val="000000"/>
          <w:sz w:val="28"/>
          <w:szCs w:val="28"/>
        </w:rPr>
        <w:t xml:space="preserve">летнего жителя </w:t>
      </w:r>
      <w:r>
        <w:rPr>
          <w:color w:val="000000"/>
          <w:sz w:val="28"/>
          <w:szCs w:val="28"/>
        </w:rPr>
        <w:t xml:space="preserve">пос. Вурнары </w:t>
      </w:r>
      <w:r w:rsidRPr="00B71559">
        <w:rPr>
          <w:color w:val="000000"/>
          <w:sz w:val="28"/>
          <w:szCs w:val="28"/>
        </w:rPr>
        <w:t xml:space="preserve">Вурнарского района.   </w:t>
      </w:r>
    </w:p>
    <w:p w:rsidR="00B71559" w:rsidRPr="00B71559" w:rsidRDefault="00B71559" w:rsidP="00B7155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71559">
        <w:rPr>
          <w:color w:val="000000"/>
          <w:sz w:val="28"/>
          <w:szCs w:val="28"/>
        </w:rPr>
        <w:t>Он обвиняется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B71559" w:rsidRPr="00B71559" w:rsidRDefault="00B71559" w:rsidP="00B71559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B71559">
        <w:rPr>
          <w:color w:val="000000"/>
          <w:sz w:val="28"/>
          <w:szCs w:val="28"/>
        </w:rPr>
        <w:t>В ходе дознания установлено, что указанное лицо, будучи подвергнутым постановлением миро</w:t>
      </w:r>
      <w:r>
        <w:rPr>
          <w:color w:val="000000"/>
          <w:sz w:val="28"/>
          <w:szCs w:val="28"/>
        </w:rPr>
        <w:t>вого судьи судебного участка № 1 Вурнарского района от 20.03.2014</w:t>
      </w:r>
      <w:r w:rsidRPr="00B71559">
        <w:rPr>
          <w:color w:val="000000"/>
          <w:sz w:val="28"/>
          <w:szCs w:val="28"/>
        </w:rPr>
        <w:t xml:space="preserve"> административному наказанию по ч.1 ст. 12.26 КоАП РФ (невыполнение законного требования уполномоченного должностного лица о прохождении медицинского освидетельствования на состояние опьянения) в виде административного штрафа в размере 30 тыс. руб. с лишением права управления транспортным средств</w:t>
      </w:r>
      <w:r>
        <w:rPr>
          <w:color w:val="000000"/>
          <w:sz w:val="28"/>
          <w:szCs w:val="28"/>
        </w:rPr>
        <w:t>ом на срок 1 год</w:t>
      </w:r>
      <w:proofErr w:type="gramEnd"/>
      <w:r>
        <w:rPr>
          <w:color w:val="000000"/>
          <w:sz w:val="28"/>
          <w:szCs w:val="28"/>
        </w:rPr>
        <w:t xml:space="preserve"> и 6 месяцев, </w:t>
      </w:r>
      <w:r w:rsidRPr="00B715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6.06</w:t>
      </w:r>
      <w:r w:rsidRPr="00B71559">
        <w:rPr>
          <w:color w:val="000000"/>
          <w:sz w:val="28"/>
          <w:szCs w:val="28"/>
        </w:rPr>
        <w:t xml:space="preserve">.2019 управлял автомобилем в состоянии алкогольного опьянения и был задержан </w:t>
      </w:r>
      <w:r>
        <w:rPr>
          <w:color w:val="000000"/>
          <w:sz w:val="28"/>
          <w:szCs w:val="28"/>
        </w:rPr>
        <w:t>на проезжей части по ул. Ленина пос. Вурнары Вурнарского района сотрудниками О</w:t>
      </w:r>
      <w:r w:rsidRPr="00B71559">
        <w:rPr>
          <w:color w:val="000000"/>
          <w:sz w:val="28"/>
          <w:szCs w:val="28"/>
        </w:rPr>
        <w:t xml:space="preserve">ГИБДД </w:t>
      </w:r>
      <w:r>
        <w:rPr>
          <w:color w:val="000000"/>
          <w:sz w:val="28"/>
          <w:szCs w:val="28"/>
        </w:rPr>
        <w:t>МО МВД России «Вурнарский».</w:t>
      </w:r>
    </w:p>
    <w:p w:rsidR="00B71559" w:rsidRPr="00B71559" w:rsidRDefault="00B71559" w:rsidP="00B7155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71559">
        <w:rPr>
          <w:color w:val="000000"/>
          <w:sz w:val="28"/>
          <w:szCs w:val="28"/>
        </w:rPr>
        <w:t>Уголовное дело для рассмотрения направлено в Вурнарский районный суд.</w:t>
      </w:r>
    </w:p>
    <w:p w:rsidR="00B71559" w:rsidRPr="00B71559" w:rsidRDefault="00B71559" w:rsidP="00B7155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71559">
        <w:rPr>
          <w:color w:val="000000"/>
          <w:sz w:val="28"/>
          <w:szCs w:val="28"/>
        </w:rPr>
        <w:t>Санкция ст. 264.1 УК РФ предусматривает наказание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370142" w:rsidRPr="00370142" w:rsidRDefault="00370142" w:rsidP="0037014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Пом. прокурора района                                                                                    А.В. Сорокин</w:t>
      </w:r>
    </w:p>
    <w:p w:rsidR="00370142" w:rsidRPr="00370142" w:rsidRDefault="00370142" w:rsidP="00370142">
      <w:pPr>
        <w:jc w:val="both"/>
        <w:rPr>
          <w:sz w:val="26"/>
          <w:szCs w:val="28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Согласовано:</w:t>
      </w:r>
    </w:p>
    <w:p w:rsidR="00370142" w:rsidRPr="00370142" w:rsidRDefault="00370142" w:rsidP="00370142">
      <w:pPr>
        <w:jc w:val="both"/>
        <w:rPr>
          <w:sz w:val="26"/>
          <w:szCs w:val="28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Зам. прокурора района                                                                                  Е.Н. Дмитриева</w:t>
      </w:r>
    </w:p>
    <w:p w:rsidR="00370142" w:rsidRPr="00370142" w:rsidRDefault="00370142" w:rsidP="00370142">
      <w:pPr>
        <w:ind w:firstLine="720"/>
        <w:jc w:val="both"/>
        <w:rPr>
          <w:sz w:val="26"/>
          <w:szCs w:val="28"/>
        </w:rPr>
      </w:pPr>
    </w:p>
    <w:p w:rsidR="00370142" w:rsidRPr="00370142" w:rsidRDefault="00370142" w:rsidP="00370142">
      <w:pPr>
        <w:spacing w:after="200" w:line="276" w:lineRule="auto"/>
        <w:rPr>
          <w:rFonts w:ascii="Calibri" w:hAnsi="Calibri"/>
          <w:sz w:val="26"/>
          <w:szCs w:val="22"/>
        </w:rPr>
      </w:pPr>
    </w:p>
    <w:p w:rsidR="00370142" w:rsidRPr="00370142" w:rsidRDefault="00370142" w:rsidP="0037014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D0206" w:rsidRPr="00370142" w:rsidRDefault="002D0206" w:rsidP="00370142"/>
    <w:sectPr w:rsidR="002D0206" w:rsidRPr="00370142" w:rsidSect="00367934">
      <w:headerReference w:type="even" r:id="rId7"/>
      <w:headerReference w:type="default" r:id="rId8"/>
      <w:pgSz w:w="11906" w:h="16838"/>
      <w:pgMar w:top="1134" w:right="510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7C" w:rsidRDefault="00B56E7C">
      <w:r>
        <w:separator/>
      </w:r>
    </w:p>
  </w:endnote>
  <w:endnote w:type="continuationSeparator" w:id="0">
    <w:p w:rsidR="00B56E7C" w:rsidRDefault="00B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7C" w:rsidRDefault="00B56E7C">
      <w:r>
        <w:separator/>
      </w:r>
    </w:p>
  </w:footnote>
  <w:footnote w:type="continuationSeparator" w:id="0">
    <w:p w:rsidR="00B56E7C" w:rsidRDefault="00B5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8" w:rsidRDefault="00E92A7C" w:rsidP="00C170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F8" w:rsidRDefault="00B56E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8" w:rsidRPr="00BD6A4C" w:rsidRDefault="00E92A7C" w:rsidP="00BD6A4C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BD6A4C">
      <w:rPr>
        <w:rStyle w:val="a5"/>
        <w:sz w:val="20"/>
        <w:szCs w:val="20"/>
      </w:rPr>
      <w:fldChar w:fldCharType="begin"/>
    </w:r>
    <w:r w:rsidRPr="00BD6A4C">
      <w:rPr>
        <w:rStyle w:val="a5"/>
        <w:sz w:val="20"/>
        <w:szCs w:val="20"/>
      </w:rPr>
      <w:instrText xml:space="preserve">PAGE  </w:instrText>
    </w:r>
    <w:r w:rsidRPr="00BD6A4C">
      <w:rPr>
        <w:rStyle w:val="a5"/>
        <w:sz w:val="20"/>
        <w:szCs w:val="20"/>
      </w:rPr>
      <w:fldChar w:fldCharType="separate"/>
    </w:r>
    <w:r w:rsidR="00B71559">
      <w:rPr>
        <w:rStyle w:val="a5"/>
        <w:noProof/>
        <w:sz w:val="20"/>
        <w:szCs w:val="20"/>
      </w:rPr>
      <w:t>2</w:t>
    </w:r>
    <w:r w:rsidRPr="00BD6A4C">
      <w:rPr>
        <w:rStyle w:val="a5"/>
        <w:sz w:val="20"/>
        <w:szCs w:val="20"/>
      </w:rPr>
      <w:fldChar w:fldCharType="end"/>
    </w:r>
  </w:p>
  <w:p w:rsidR="009C7FF8" w:rsidRDefault="00B5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F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B3291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C5C4F"/>
    <w:rsid w:val="001D413B"/>
    <w:rsid w:val="001D5A51"/>
    <w:rsid w:val="001D7116"/>
    <w:rsid w:val="001E1F55"/>
    <w:rsid w:val="001F0059"/>
    <w:rsid w:val="001F3435"/>
    <w:rsid w:val="00214B32"/>
    <w:rsid w:val="002178F0"/>
    <w:rsid w:val="002250F8"/>
    <w:rsid w:val="002364C1"/>
    <w:rsid w:val="0023735C"/>
    <w:rsid w:val="00252A98"/>
    <w:rsid w:val="00252ECA"/>
    <w:rsid w:val="002543AC"/>
    <w:rsid w:val="00260DA2"/>
    <w:rsid w:val="002665CA"/>
    <w:rsid w:val="00270C8D"/>
    <w:rsid w:val="00293B83"/>
    <w:rsid w:val="0029489A"/>
    <w:rsid w:val="002A05D7"/>
    <w:rsid w:val="002A469A"/>
    <w:rsid w:val="002B4EC4"/>
    <w:rsid w:val="002C1D3E"/>
    <w:rsid w:val="002D0206"/>
    <w:rsid w:val="002D1513"/>
    <w:rsid w:val="002E342B"/>
    <w:rsid w:val="002E7707"/>
    <w:rsid w:val="00316222"/>
    <w:rsid w:val="00323F61"/>
    <w:rsid w:val="00325162"/>
    <w:rsid w:val="00334A30"/>
    <w:rsid w:val="00334F79"/>
    <w:rsid w:val="00370142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A7FFE"/>
    <w:rsid w:val="004B5D3F"/>
    <w:rsid w:val="004C1BCB"/>
    <w:rsid w:val="004D0E4D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47EC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D21E5"/>
    <w:rsid w:val="006F24DD"/>
    <w:rsid w:val="00703CB7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02224"/>
    <w:rsid w:val="00826316"/>
    <w:rsid w:val="00826A25"/>
    <w:rsid w:val="00831EE4"/>
    <w:rsid w:val="00837D5C"/>
    <w:rsid w:val="00845AFE"/>
    <w:rsid w:val="00854858"/>
    <w:rsid w:val="0086264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1DE8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56E7C"/>
    <w:rsid w:val="00B65ECE"/>
    <w:rsid w:val="00B71559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36A5F"/>
    <w:rsid w:val="00C42C32"/>
    <w:rsid w:val="00C445BB"/>
    <w:rsid w:val="00C4782C"/>
    <w:rsid w:val="00C5160A"/>
    <w:rsid w:val="00C6181E"/>
    <w:rsid w:val="00C76BFE"/>
    <w:rsid w:val="00C80A16"/>
    <w:rsid w:val="00C8100B"/>
    <w:rsid w:val="00C878F1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1775C"/>
    <w:rsid w:val="00D335DE"/>
    <w:rsid w:val="00D7024F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2A7C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5753F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2019-07-29T13:14:00Z</cp:lastPrinted>
  <dcterms:created xsi:type="dcterms:W3CDTF">2019-04-29T08:03:00Z</dcterms:created>
  <dcterms:modified xsi:type="dcterms:W3CDTF">2019-07-29T18:05:00Z</dcterms:modified>
</cp:coreProperties>
</file>