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23" w:type="dxa"/>
        <w:tblLayout w:type="fixed"/>
        <w:tblLook w:val="00A0"/>
      </w:tblPr>
      <w:tblGrid>
        <w:gridCol w:w="4428"/>
        <w:gridCol w:w="1620"/>
        <w:gridCol w:w="4320"/>
      </w:tblGrid>
      <w:tr w:rsidR="009C6553" w:rsidTr="005A3570">
        <w:tc>
          <w:tcPr>
            <w:tcW w:w="4428" w:type="dxa"/>
          </w:tcPr>
          <w:p w:rsidR="009C6553" w:rsidRDefault="009C6553">
            <w:pPr>
              <w:rPr>
                <w:b/>
                <w:sz w:val="26"/>
              </w:rPr>
            </w:pP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ЧĂВАШ  РЕСПУБЛИКИ</w:t>
            </w:r>
          </w:p>
          <w:p w:rsidR="009C6553" w:rsidRDefault="009C6553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ПАТĂРЬЕЛ  РАЙОНĚ</w:t>
            </w:r>
          </w:p>
          <w:p w:rsidR="009C6553" w:rsidRDefault="009C6553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АЛМАНЧА </w:t>
            </w: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ЯЛ   ПОСЕЛЕНИ  </w:t>
            </w: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АДМИНИСТРАЦИЙĚ</w:t>
            </w:r>
          </w:p>
          <w:p w:rsidR="009C6553" w:rsidRDefault="009C6553">
            <w:pPr>
              <w:jc w:val="center"/>
              <w:rPr>
                <w:b/>
                <w:sz w:val="26"/>
              </w:rPr>
            </w:pP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ЙЫШĂНУ</w:t>
            </w:r>
          </w:p>
          <w:p w:rsidR="009C6553" w:rsidRDefault="009C6553">
            <w:pPr>
              <w:rPr>
                <w:b/>
                <w:sz w:val="26"/>
              </w:rPr>
            </w:pPr>
          </w:p>
          <w:p w:rsidR="009C6553" w:rsidRDefault="009C6553">
            <w:pPr>
              <w:rPr>
                <w:b/>
                <w:color w:val="000000"/>
              </w:rPr>
            </w:pPr>
            <w:r>
              <w:rPr>
                <w:b/>
                <w:sz w:val="26"/>
              </w:rPr>
              <w:t>2019. раштав</w:t>
            </w:r>
            <w:r>
              <w:rPr>
                <w:b/>
                <w:sz w:val="26"/>
                <w:szCs w:val="26"/>
              </w:rPr>
              <w:t>уйăхĕ</w:t>
            </w:r>
            <w:r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r>
              <w:rPr>
                <w:b/>
                <w:sz w:val="26"/>
              </w:rPr>
              <w:t xml:space="preserve"> 06-мĕшĕ №86</w:t>
            </w:r>
          </w:p>
          <w:p w:rsidR="009C6553" w:rsidRDefault="009C65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Алманча </w:t>
            </w:r>
            <w:r>
              <w:rPr>
                <w:b/>
              </w:rPr>
              <w:t>ялĕ</w:t>
            </w:r>
          </w:p>
          <w:p w:rsidR="009C6553" w:rsidRDefault="009C6553">
            <w:pPr>
              <w:pStyle w:val="3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9C6553" w:rsidRDefault="009C6553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5pt;margin-top:0;width:52.4pt;height:52.8pt;z-index:251658240;visibility:visible;mso-wrap-distance-left:9.05pt;mso-wrap-distance-right:9.05pt;mso-position-horizontal-relative:text;mso-position-vertical-relative:text" filled="t">
                  <v:imagedata r:id="rId4" o:title="" gain="74473f"/>
                </v:shape>
              </w:pict>
            </w:r>
          </w:p>
        </w:tc>
        <w:tc>
          <w:tcPr>
            <w:tcW w:w="4320" w:type="dxa"/>
          </w:tcPr>
          <w:p w:rsidR="009C6553" w:rsidRDefault="009C6553">
            <w:pPr>
              <w:snapToGrid w:val="0"/>
              <w:rPr>
                <w:b/>
              </w:rPr>
            </w:pPr>
          </w:p>
          <w:p w:rsidR="009C6553" w:rsidRDefault="009C6553">
            <w:pPr>
              <w:ind w:hanging="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ЧУВАШСКАЯ РЕСПУБЛИКА</w:t>
            </w:r>
          </w:p>
          <w:p w:rsidR="009C6553" w:rsidRDefault="009C6553">
            <w:pPr>
              <w:pStyle w:val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БАТЫРЕВСКИЙ РАЙОН</w:t>
            </w:r>
          </w:p>
          <w:p w:rsidR="009C6553" w:rsidRDefault="009C6553">
            <w:pPr>
              <w:pStyle w:val="31"/>
              <w:jc w:val="center"/>
              <w:rPr>
                <w:b/>
                <w:sz w:val="26"/>
              </w:rPr>
            </w:pP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АДМИНИСТРАЦИЯ</w:t>
            </w: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АЛМАНЧИКОВСКОГО</w:t>
            </w:r>
          </w:p>
          <w:p w:rsidR="009C6553" w:rsidRDefault="009C6553">
            <w:pPr>
              <w:ind w:firstLine="52"/>
              <w:jc w:val="center"/>
              <w:rPr>
                <w:sz w:val="26"/>
              </w:rPr>
            </w:pPr>
            <w:r>
              <w:rPr>
                <w:b/>
                <w:sz w:val="26"/>
                <w:szCs w:val="22"/>
              </w:rPr>
              <w:t>СЕЛЬСКОГО ПОСЕЛЕНИЯ</w:t>
            </w:r>
          </w:p>
          <w:p w:rsidR="009C6553" w:rsidRDefault="009C6553">
            <w:pPr>
              <w:jc w:val="center"/>
              <w:rPr>
                <w:sz w:val="26"/>
              </w:rPr>
            </w:pPr>
          </w:p>
          <w:p w:rsidR="009C6553" w:rsidRDefault="009C655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9C6553" w:rsidRDefault="009C6553">
            <w:pPr>
              <w:rPr>
                <w:b/>
                <w:sz w:val="26"/>
              </w:rPr>
            </w:pPr>
          </w:p>
          <w:p w:rsidR="009C6553" w:rsidRDefault="009C6553">
            <w:pPr>
              <w:ind w:firstLine="152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«06 »  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6"/>
                </w:rPr>
                <w:t>2019 г</w:t>
              </w:r>
            </w:smartTag>
            <w:r>
              <w:rPr>
                <w:b/>
                <w:sz w:val="26"/>
              </w:rPr>
              <w:t xml:space="preserve">. №86 </w:t>
            </w:r>
          </w:p>
          <w:p w:rsidR="009C6553" w:rsidRDefault="009C6553">
            <w:pPr>
              <w:pStyle w:val="31"/>
              <w:jc w:val="center"/>
            </w:pPr>
            <w:r>
              <w:rPr>
                <w:b/>
                <w:szCs w:val="24"/>
              </w:rPr>
              <w:t>село Алманчиково</w:t>
            </w:r>
          </w:p>
        </w:tc>
      </w:tr>
    </w:tbl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bCs/>
          <w:sz w:val="24"/>
          <w:szCs w:val="24"/>
        </w:rPr>
        <w:t xml:space="preserve"> постановление администрации</w:t>
      </w: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Алманчиковского сельского поселения №77 от 14.11.2017г</w:t>
      </w: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утверждении Правил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 внутреннего трудового </w:t>
      </w: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>Распорядка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Алманчиковского</w:t>
      </w:r>
      <w:r w:rsidRPr="00983D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3DA1">
        <w:rPr>
          <w:rFonts w:ascii="Times New Roman" w:hAnsi="Times New Roman"/>
          <w:b/>
          <w:bCs/>
          <w:sz w:val="24"/>
          <w:szCs w:val="24"/>
        </w:rPr>
        <w:t>Батыревского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DA1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C6553" w:rsidRDefault="009C6553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C6553" w:rsidRPr="00983DA1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83DA1">
        <w:rPr>
          <w:rFonts w:ascii="Times New Roman" w:hAnsi="Times New Roman"/>
          <w:sz w:val="24"/>
          <w:szCs w:val="24"/>
        </w:rPr>
        <w:t xml:space="preserve">В целях соблюдения трудового законодательства Российской Федерации администрация </w:t>
      </w:r>
      <w:r>
        <w:rPr>
          <w:rFonts w:ascii="Times New Roman" w:hAnsi="Times New Roman"/>
          <w:sz w:val="24"/>
          <w:szCs w:val="24"/>
        </w:rPr>
        <w:t>Алманчиковского</w:t>
      </w:r>
      <w:r w:rsidRPr="00983DA1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 Чувашской Республики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3DA1">
        <w:rPr>
          <w:rFonts w:ascii="Times New Roman" w:hAnsi="Times New Roman"/>
          <w:sz w:val="24"/>
          <w:szCs w:val="24"/>
        </w:rPr>
        <w:t>ПОСТАНОВЛЯЕТ:</w:t>
      </w:r>
    </w:p>
    <w:p w:rsidR="009C6553" w:rsidRDefault="009C6553" w:rsidP="001E3C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3747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3747A">
        <w:rPr>
          <w:rFonts w:ascii="Times New Roman" w:hAnsi="Times New Roman"/>
          <w:sz w:val="24"/>
          <w:szCs w:val="24"/>
        </w:rPr>
        <w:t>прилагаемые изменения</w:t>
      </w:r>
      <w:r>
        <w:rPr>
          <w:rFonts w:ascii="Times New Roman" w:hAnsi="Times New Roman"/>
          <w:sz w:val="24"/>
          <w:szCs w:val="24"/>
        </w:rPr>
        <w:t xml:space="preserve">, вносимые </w:t>
      </w:r>
      <w:r w:rsidRPr="0033747A">
        <w:rPr>
          <w:rFonts w:ascii="Times New Roman" w:hAnsi="Times New Roman"/>
          <w:sz w:val="24"/>
          <w:szCs w:val="24"/>
        </w:rPr>
        <w:t xml:space="preserve">в Правила внутреннего трудового распорядка администрации </w:t>
      </w:r>
      <w:r>
        <w:rPr>
          <w:rFonts w:ascii="Times New Roman" w:hAnsi="Times New Roman"/>
          <w:sz w:val="24"/>
          <w:szCs w:val="24"/>
        </w:rPr>
        <w:t>Алманчиковского</w:t>
      </w:r>
      <w:r w:rsidRPr="0033747A">
        <w:rPr>
          <w:rFonts w:ascii="Times New Roman" w:hAnsi="Times New Roman"/>
          <w:sz w:val="24"/>
          <w:szCs w:val="24"/>
        </w:rPr>
        <w:t xml:space="preserve"> сельского поселения, утвержденные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Алманчиковского сельского поселения от «14» ноября  </w:t>
      </w:r>
    </w:p>
    <w:p w:rsidR="009C6553" w:rsidRPr="0033747A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17 № 77</w:t>
      </w:r>
      <w:r w:rsidRPr="0033747A">
        <w:rPr>
          <w:rFonts w:ascii="Times New Roman" w:hAnsi="Times New Roman"/>
          <w:sz w:val="24"/>
          <w:szCs w:val="24"/>
        </w:rPr>
        <w:t>.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3747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распространяется на правоотношения, возникшие с 01декабря 2019 года.</w:t>
      </w:r>
    </w:p>
    <w:p w:rsidR="009C6553" w:rsidRPr="0033747A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747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Алманчиковского 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С.П.Никитин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9C6553" w:rsidTr="00FB4D35">
        <w:tc>
          <w:tcPr>
            <w:tcW w:w="4672" w:type="dxa"/>
          </w:tcPr>
          <w:p w:rsidR="009C6553" w:rsidRPr="00FB4D35" w:rsidRDefault="009C6553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C6553" w:rsidRPr="00FB4D35" w:rsidRDefault="009C6553" w:rsidP="00FB4D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9C6553" w:rsidRPr="00FB4D35" w:rsidRDefault="009C6553" w:rsidP="00FB4D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Алманчиковского сельского поселения от «06» декабря  20 19 № 86</w:t>
            </w:r>
          </w:p>
          <w:p w:rsidR="009C6553" w:rsidRPr="00FB4D35" w:rsidRDefault="009C6553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Pr="0033747A" w:rsidRDefault="009C6553" w:rsidP="001E3C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47A">
        <w:rPr>
          <w:rFonts w:ascii="Times New Roman" w:hAnsi="Times New Roman"/>
          <w:b/>
          <w:bCs/>
          <w:sz w:val="24"/>
          <w:szCs w:val="24"/>
        </w:rPr>
        <w:t>ИЗМЕНЕНИЯ,</w:t>
      </w:r>
    </w:p>
    <w:p w:rsidR="009C6553" w:rsidRDefault="009C6553" w:rsidP="001E3C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47A">
        <w:rPr>
          <w:rFonts w:ascii="Times New Roman" w:hAnsi="Times New Roman"/>
          <w:b/>
          <w:bCs/>
          <w:sz w:val="24"/>
          <w:szCs w:val="24"/>
        </w:rPr>
        <w:t>вносимые в Правила внутреннего трудового распорядка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Алманчиковского сельского поселения Батыревского района Чувашской Республики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553" w:rsidRPr="0033747A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3747A">
        <w:rPr>
          <w:rFonts w:ascii="Times New Roman" w:hAnsi="Times New Roman"/>
          <w:sz w:val="24"/>
          <w:szCs w:val="24"/>
        </w:rPr>
        <w:t>Пункт 8.1.1изложить в следующей редакции:</w:t>
      </w: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«8.1.1. Администрация сельского поселения функционирует в режиме пятидневной рабочей недели с двумя выходными днями (суббота и воскресенье).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8.1.2 изложить в следующей редакции: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«8.1.2. Для мужчин устанавливается нормальная продолжительность рабочего времени – 40 часов в неделю.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и окончания работы и перерывы для отдыха и питания следующие: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 рабочего дня – 08.00 часов;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перерыв - с 12.00 до 13.00 часов;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окончание рабочего дня – 17.00 часов.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8.1.3. изложить в следующей редакции:</w:t>
      </w:r>
    </w:p>
    <w:p w:rsidR="009C6553" w:rsidRPr="006A0178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«8.1.3. </w:t>
      </w:r>
      <w:r w:rsidRPr="006A0178">
        <w:rPr>
          <w:rFonts w:ascii="Times New Roman" w:hAnsi="Times New Roman"/>
          <w:sz w:val="24"/>
          <w:szCs w:val="24"/>
        </w:rPr>
        <w:t>Женщин</w:t>
      </w:r>
      <w:r>
        <w:rPr>
          <w:rFonts w:ascii="Times New Roman" w:hAnsi="Times New Roman"/>
          <w:sz w:val="24"/>
          <w:szCs w:val="24"/>
        </w:rPr>
        <w:t>ам</w:t>
      </w:r>
      <w:r w:rsidRPr="006A0178">
        <w:rPr>
          <w:rFonts w:ascii="Times New Roman" w:hAnsi="Times New Roman"/>
          <w:sz w:val="24"/>
          <w:szCs w:val="24"/>
        </w:rPr>
        <w:t>, работающи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6A0178">
        <w:rPr>
          <w:rFonts w:ascii="Times New Roman" w:hAnsi="Times New Roman"/>
          <w:sz w:val="24"/>
          <w:szCs w:val="24"/>
        </w:rPr>
        <w:t xml:space="preserve">в сельской местности,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0178">
        <w:rPr>
          <w:rFonts w:ascii="Times New Roman" w:hAnsi="Times New Roman"/>
          <w:sz w:val="24"/>
          <w:szCs w:val="24"/>
        </w:rPr>
        <w:t>сокращенн</w:t>
      </w:r>
      <w:r>
        <w:rPr>
          <w:rFonts w:ascii="Times New Roman" w:hAnsi="Times New Roman"/>
          <w:sz w:val="24"/>
          <w:szCs w:val="24"/>
        </w:rPr>
        <w:t>ая</w:t>
      </w:r>
      <w:r w:rsidRPr="006A0178">
        <w:rPr>
          <w:rFonts w:ascii="Times New Roman" w:hAnsi="Times New Roman"/>
          <w:sz w:val="24"/>
          <w:szCs w:val="24"/>
        </w:rPr>
        <w:t xml:space="preserve"> продолжительности рабочего времени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0178">
        <w:rPr>
          <w:rFonts w:ascii="Times New Roman" w:hAnsi="Times New Roman"/>
          <w:sz w:val="24"/>
          <w:szCs w:val="24"/>
        </w:rPr>
        <w:t>36 часов в неделю</w:t>
      </w:r>
      <w:r>
        <w:rPr>
          <w:rFonts w:ascii="Times New Roman" w:hAnsi="Times New Roman"/>
          <w:sz w:val="24"/>
          <w:szCs w:val="24"/>
        </w:rPr>
        <w:t xml:space="preserve"> (статья 263.1 Трудового кодекса Российской Федерации). </w:t>
      </w:r>
      <w:r w:rsidRPr="006A0178">
        <w:rPr>
          <w:rFonts w:ascii="Times New Roman" w:hAnsi="Times New Roman"/>
          <w:sz w:val="24"/>
          <w:szCs w:val="24"/>
        </w:rPr>
        <w:t>При этом заработная плата выплачивается в том же размере, что и при полной рабочей неделе</w:t>
      </w:r>
      <w:r>
        <w:rPr>
          <w:rFonts w:ascii="Times New Roman" w:hAnsi="Times New Roman"/>
          <w:sz w:val="24"/>
          <w:szCs w:val="24"/>
        </w:rPr>
        <w:t>.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и окончания работы и перерывы для отдыха и питания следующие: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 рабочего дня – 08.00 часов;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перерыв - с 12.00 до 13.00 часов;</w:t>
      </w:r>
    </w:p>
    <w:p w:rsidR="009C6553" w:rsidRDefault="009C6553" w:rsidP="001E3C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окончание рабочего дня: </w:t>
      </w:r>
    </w:p>
    <w:tbl>
      <w:tblPr>
        <w:tblW w:w="0" w:type="auto"/>
        <w:tblInd w:w="137" w:type="dxa"/>
        <w:tblLook w:val="00A0"/>
      </w:tblPr>
      <w:tblGrid>
        <w:gridCol w:w="4820"/>
        <w:gridCol w:w="4388"/>
      </w:tblGrid>
      <w:tr w:rsidR="009C6553" w:rsidTr="00FB4D35">
        <w:tc>
          <w:tcPr>
            <w:tcW w:w="4820" w:type="dxa"/>
          </w:tcPr>
          <w:p w:rsidR="009C6553" w:rsidRPr="00FB4D35" w:rsidRDefault="009C6553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 xml:space="preserve">               - понедельник – 17.00 часов;</w:t>
            </w:r>
          </w:p>
        </w:tc>
        <w:tc>
          <w:tcPr>
            <w:tcW w:w="4388" w:type="dxa"/>
          </w:tcPr>
          <w:p w:rsidR="009C6553" w:rsidRPr="00FB4D35" w:rsidRDefault="009C6553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53" w:rsidTr="00FB4D35">
        <w:tc>
          <w:tcPr>
            <w:tcW w:w="4820" w:type="dxa"/>
          </w:tcPr>
          <w:p w:rsidR="009C6553" w:rsidRPr="00FB4D35" w:rsidRDefault="009C6553" w:rsidP="00FB4D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35">
              <w:rPr>
                <w:rFonts w:ascii="Times New Roman" w:hAnsi="Times New Roman"/>
                <w:sz w:val="24"/>
                <w:szCs w:val="24"/>
              </w:rPr>
              <w:t xml:space="preserve">               - вторник – пятница – 16.00 часов.</w:t>
            </w:r>
          </w:p>
        </w:tc>
        <w:tc>
          <w:tcPr>
            <w:tcW w:w="4388" w:type="dxa"/>
          </w:tcPr>
          <w:p w:rsidR="009C6553" w:rsidRPr="00FB4D35" w:rsidRDefault="009C6553" w:rsidP="00FB4D35">
            <w:pPr>
              <w:pStyle w:val="NoSpacing"/>
              <w:ind w:left="602" w:hanging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Pr="0033747A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 w:rsidP="001E3C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553" w:rsidRDefault="009C6553"/>
    <w:sectPr w:rsidR="009C6553" w:rsidSect="005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5A"/>
    <w:rsid w:val="00061103"/>
    <w:rsid w:val="000643BD"/>
    <w:rsid w:val="001E3CB0"/>
    <w:rsid w:val="00254DD9"/>
    <w:rsid w:val="0033747A"/>
    <w:rsid w:val="00480852"/>
    <w:rsid w:val="00525DDE"/>
    <w:rsid w:val="005A2185"/>
    <w:rsid w:val="005A3570"/>
    <w:rsid w:val="0061424B"/>
    <w:rsid w:val="00663407"/>
    <w:rsid w:val="006A0178"/>
    <w:rsid w:val="006C124D"/>
    <w:rsid w:val="006D17E2"/>
    <w:rsid w:val="008D055A"/>
    <w:rsid w:val="00983DA1"/>
    <w:rsid w:val="009C6553"/>
    <w:rsid w:val="009E253A"/>
    <w:rsid w:val="00A24427"/>
    <w:rsid w:val="00E04257"/>
    <w:rsid w:val="00E662E9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3CB0"/>
    <w:rPr>
      <w:lang w:eastAsia="en-US"/>
    </w:rPr>
  </w:style>
  <w:style w:type="table" w:styleId="TableGrid">
    <w:name w:val="Table Grid"/>
    <w:basedOn w:val="TableNormal"/>
    <w:uiPriority w:val="99"/>
    <w:rsid w:val="001E3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5A3570"/>
    <w:pPr>
      <w:widowControl w:val="0"/>
      <w:autoSpaceDE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403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георгий</cp:lastModifiedBy>
  <cp:revision>7</cp:revision>
  <cp:lastPrinted>2002-01-01T02:16:00Z</cp:lastPrinted>
  <dcterms:created xsi:type="dcterms:W3CDTF">2019-12-02T07:45:00Z</dcterms:created>
  <dcterms:modified xsi:type="dcterms:W3CDTF">2002-01-01T02:16:00Z</dcterms:modified>
</cp:coreProperties>
</file>