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45" w:rsidRDefault="002664C0" w:rsidP="002664C0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B6F45" w:rsidRDefault="00CB6F45" w:rsidP="002664C0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Собрания депутатов</w:t>
      </w:r>
    </w:p>
    <w:p w:rsidR="002664C0" w:rsidRDefault="002664C0" w:rsidP="002664C0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положения о проведении конкурса</w:t>
      </w:r>
    </w:p>
    <w:p w:rsidR="002664C0" w:rsidRDefault="002664C0" w:rsidP="002664C0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6F45">
        <w:rPr>
          <w:rFonts w:ascii="Times New Roman" w:hAnsi="Times New Roman"/>
          <w:sz w:val="28"/>
          <w:szCs w:val="28"/>
        </w:rPr>
        <w:t>Лучший староста  населенного пункта»</w:t>
      </w:r>
    </w:p>
    <w:p w:rsidR="00CB6F45" w:rsidRDefault="00CB6F45" w:rsidP="002664C0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D5609D" w:rsidRPr="00E13331" w:rsidRDefault="002664C0" w:rsidP="002664C0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B6F45">
        <w:rPr>
          <w:rFonts w:ascii="Times New Roman" w:hAnsi="Times New Roman"/>
          <w:sz w:val="28"/>
          <w:szCs w:val="28"/>
        </w:rPr>
        <w:t xml:space="preserve"> </w:t>
      </w:r>
      <w:r w:rsidR="00D5609D" w:rsidRPr="00E13331">
        <w:rPr>
          <w:rFonts w:ascii="Times New Roman" w:hAnsi="Times New Roman"/>
          <w:sz w:val="28"/>
          <w:szCs w:val="28"/>
        </w:rPr>
        <w:t xml:space="preserve">В соответствии с положениями ФЗ, законов Чувашской Республики от 20 сентября 2018 г. № 55 «О внесении изменений в Закон Чувашской Республики «Об организации местного самоуправления в Чувашской Республике» и от 21 декабря 2018 г. № 99 «Об отдельных вопросах, связанных с деятельностью и статусом старосты сельского населенного пункта на территории Чувашской Республики» Собрание депутатов Чувашско - Сорминского сельского поселения </w:t>
      </w:r>
      <w:proofErr w:type="spellStart"/>
      <w:proofErr w:type="gramStart"/>
      <w:r w:rsidR="00D5609D" w:rsidRPr="00E133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5609D" w:rsidRPr="00E13331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D5609D" w:rsidRPr="00E13331">
        <w:rPr>
          <w:rFonts w:ascii="Times New Roman" w:hAnsi="Times New Roman"/>
          <w:sz w:val="28"/>
          <w:szCs w:val="28"/>
        </w:rPr>
        <w:t>ш</w:t>
      </w:r>
      <w:proofErr w:type="spellEnd"/>
      <w:r w:rsidR="00D5609D" w:rsidRPr="00E1333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D5609D" w:rsidRPr="00E13331">
        <w:rPr>
          <w:rFonts w:ascii="Times New Roman" w:hAnsi="Times New Roman"/>
          <w:sz w:val="28"/>
          <w:szCs w:val="28"/>
        </w:rPr>
        <w:t>л</w:t>
      </w:r>
      <w:proofErr w:type="gramEnd"/>
      <w:r w:rsidR="00D5609D" w:rsidRPr="00E13331">
        <w:rPr>
          <w:rFonts w:ascii="Times New Roman" w:hAnsi="Times New Roman"/>
          <w:sz w:val="28"/>
          <w:szCs w:val="28"/>
        </w:rPr>
        <w:t xml:space="preserve"> о:</w:t>
      </w:r>
    </w:p>
    <w:p w:rsidR="00837F58" w:rsidRPr="00D5609D" w:rsidRDefault="00D5609D" w:rsidP="00D5609D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выявления, поощрения и распространения примеров наиболее эффективного исполнения старостой своих полномочий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администрацией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  сельского поселения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Аликовского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может проводиться конкурс «Лучший староста сельского населенного пункта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  сельского поселения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Аликовского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района».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Задачи конкурса: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1) выявление и поддержка инициатив старост населенных пунктов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поселения, направленных на развитие территории (далее –  старост);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2) пропаганда практического опыта работы старост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3) стимули</w:t>
      </w:r>
      <w:r w:rsid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рование гражданской активности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старост, повышение мотивации эффективного исполнения старостами своих полномочий, а также содействие повышению престижа и авторитета </w:t>
      </w:r>
      <w:r w:rsidR="00D5609D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тарост.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Участвовать в конкурсе имеют право старосты  населенного пункта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поселения, осуществляющие свою деятельность в соответствии с Законом Чувашской Республики от 21 декабря 2018 г. №</w:t>
      </w:r>
      <w:r w:rsid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99  «Об отдельных вопросах, связанных с деятельностью и статусом старосты сельского населенного пункта на территории Чувашской Республики».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Порядок подготовки конкурса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Для организации и проведения Конкурса постановлением администрации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 создается организационный комитет Конкурса (далее - оргкомитет), который осуществляет свою деятельность в соответствии с настоящим Положением, и утверждается его состав.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Оргкомитет в своей деятельности руководствуется </w:t>
      </w:r>
      <w:hyperlink r:id="rId5" w:anchor="/document/10103000/entry/0" w:history="1">
        <w:r w:rsidRPr="00D5609D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Конституцией</w:t>
        </w:r>
      </w:hyperlink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Российской Федерации, федеральными конституционными законами, федеральными законами и иными нормативными правовыми актами Российской Федерации, </w:t>
      </w:r>
      <w:r w:rsid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hyperlink r:id="rId6" w:anchor="/document/17540440/entry/0" w:history="1">
        <w:r w:rsidRPr="00D5609D">
          <w:rPr>
            <w:rFonts w:ascii="Times New Roman" w:eastAsia="Times New Roman" w:hAnsi="Times New Roman"/>
            <w:color w:val="000000"/>
            <w:sz w:val="28"/>
            <w:szCs w:val="28"/>
          </w:rPr>
          <w:t>Конституцией</w:t>
        </w:r>
      </w:hyperlink>
      <w:r w:rsid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Чувашской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Республики, законами Чувашской Республики, иными нормативными правовыми актами Чувашской Республики и настоящим Положением.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Оргкомитет состоит из председателя, заместителя председателя, секретаря, иных членов оргкомитета - представителей органов местного самоуправления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  сельского поселения, а также учреждений, других организаций, находящихся на территории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  приглашаемых в качестве членов оргкомитета.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Основными задачами оргкомитета являются: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объективная оценка деятельности  старост, представивших документы для участия в Конкурсе;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определение победителей Конкурса.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Оргкомитет для решения возложенных на него задач осуществляет следующие функции: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размещает объявление о проведении Конкурса на официальном </w:t>
      </w:r>
      <w:hyperlink r:id="rId7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сайте</w:t>
        </w:r>
      </w:hyperlink>
      <w:r w:rsidR="006266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 в информационно-телекоммуникационной сети Интернет;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устанавливает срок представления документов на участие в Конкурсе;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рассматривает документы, представленные участниками для участия в Конкурсе;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дает всестороннюю и объективную оценку участникам конкурса;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принимает решение о признании Конкурса несостоявшимся в случаях, предусмотренных настоящим Положением.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Оргкомитет для решения возложенных на него задач имеет право запрашивать и получать в установленном порядке необходимые материалы от участников, представивших документы для участия в Конкурсе.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Заседания оргкомитета проводит председатель оргкомитета, а в его отсутствие - заместитель председателя оргкомитета.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Заседание оргкомитета считается правомочным, если на нем присутствует не менее двух третей от общего числа его членов.</w:t>
      </w:r>
    </w:p>
    <w:p w:rsidR="00837F58" w:rsidRPr="00D5609D" w:rsidRDefault="006266C3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>екретарь оргкомитета: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принимает, регистрирует и систематизирует документы участников;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информирует участников, представивших документы для участия в Конкурсе, о результатах прохождения этапов Конкурса, победителей Конкурса о времени и месте награждения;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ведет протоколы заседаний оргкомитета, в которых фиксирует его решения и результаты голосования;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осуществляет иные функции по обеспечению проведения Конкурса.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Организационно-техническое обеспечение деятельности оргкомитета осуществляется администрацией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6266C3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266C3">
        <w:rPr>
          <w:rFonts w:ascii="Times New Roman" w:eastAsia="Times New Roman" w:hAnsi="Times New Roman"/>
          <w:bCs/>
          <w:color w:val="000000"/>
          <w:sz w:val="28"/>
          <w:szCs w:val="28"/>
        </w:rPr>
        <w:t>3.Условия и порядок проведения Конкурса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К участию в Конкурсе допускаются действующие старосты, осуществляющие свою деятельность не менее 6 месяцев.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Конкурс проводится в два этапа.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На первом этапе Конкурса, в течение 3 рабочих дней после издания постановления  администрации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  сельского поселения, указанного </w:t>
      </w:r>
      <w:r w:rsidRPr="006266C3">
        <w:rPr>
          <w:rFonts w:ascii="Times New Roman" w:eastAsia="Times New Roman" w:hAnsi="Times New Roman"/>
          <w:color w:val="000000"/>
          <w:sz w:val="28"/>
          <w:szCs w:val="28"/>
        </w:rPr>
        <w:t>в </w:t>
      </w:r>
      <w:hyperlink r:id="rId8" w:anchor="/document/22710593/entry/21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пункте 2.1</w:t>
        </w:r>
      </w:hyperlink>
      <w:r w:rsidR="006266C3">
        <w:rPr>
          <w:rFonts w:ascii="Times New Roman" w:hAnsi="Times New Roman"/>
          <w:sz w:val="28"/>
          <w:szCs w:val="28"/>
        </w:rPr>
        <w:t xml:space="preserve">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настоящего Положения, оргкомитет размещает на </w:t>
      </w:r>
      <w:hyperlink r:id="rId9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сайте</w:t>
        </w:r>
      </w:hyperlink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266C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администрации в информационно-телекоммуникационной сети Интернет объявление о проведении Конкурса, которое должно содержать следующие сведения:</w:t>
      </w:r>
    </w:p>
    <w:p w:rsidR="00837F58" w:rsidRPr="006266C3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требования, предъявляемые к участникам  в соответствии </w:t>
      </w:r>
      <w:r w:rsidRPr="006266C3">
        <w:rPr>
          <w:rFonts w:ascii="Times New Roman" w:eastAsia="Times New Roman" w:hAnsi="Times New Roman"/>
          <w:color w:val="000000"/>
          <w:sz w:val="28"/>
          <w:szCs w:val="28"/>
        </w:rPr>
        <w:t>с </w:t>
      </w:r>
      <w:hyperlink r:id="rId10" w:anchor="/document/22710593/entry/31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пунктом 3.1</w:t>
        </w:r>
      </w:hyperlink>
      <w:r w:rsidRPr="006266C3">
        <w:rPr>
          <w:rFonts w:ascii="Times New Roman" w:eastAsia="Times New Roman" w:hAnsi="Times New Roman"/>
          <w:color w:val="000000"/>
          <w:sz w:val="28"/>
          <w:szCs w:val="28"/>
        </w:rPr>
        <w:t> настоящего Положения;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перечень документов, подлежащих представлению для участия в Конкурсе;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место и время приема документов, подлежащих представлению для участия в Конкурсе;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срок приема документов на участие в Конкурсе;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сведения об источнике подробной информации о Конкурсе (телефон, факс, адрес электронной почты секретаря оргкомитета).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Участники (старосты населенных пунктов), в установленные оргкомитетом сроки приема документов представляют в оргкомитет следующие документы: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1) заявление о допуске к участию в Конкурсе на имя председателя оргкомитета по форме согласно </w:t>
      </w:r>
      <w:hyperlink r:id="rId11" w:anchor="/document/22710593/entry/1100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приложению </w:t>
        </w:r>
        <w:r w:rsidR="006266C3"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№</w:t>
        </w:r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 1</w:t>
        </w:r>
      </w:hyperlink>
      <w:r w:rsidRPr="006266C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к настоящему Положению;</w:t>
      </w:r>
    </w:p>
    <w:p w:rsidR="00837F58" w:rsidRPr="006266C3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2) заполненную и подписанную анкету по форме согласно </w:t>
      </w:r>
      <w:hyperlink r:id="rId12" w:anchor="/document/22710593/entry/1200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 xml:space="preserve">приложению </w:t>
        </w:r>
        <w:r w:rsidR="006266C3"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№</w:t>
        </w:r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 2</w:t>
        </w:r>
      </w:hyperlink>
      <w:r w:rsidRPr="006266C3">
        <w:rPr>
          <w:rFonts w:ascii="Times New Roman" w:eastAsia="Times New Roman" w:hAnsi="Times New Roman"/>
          <w:color w:val="000000"/>
          <w:sz w:val="28"/>
          <w:szCs w:val="28"/>
        </w:rPr>
        <w:t> к настоящему Положению;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3) документы, подтверждающие достижения  старосты за время осуществления своей деятельности, его личный вклад в развитие населенного пункта;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По истечении срока приема документов от участников, претендующих на участие в Конкурсе, оргкомитет в течение 3 рабочих дней принимает решение о допуске к участию в Конкурсе либо об отказе в допуске к участию в Конкурсе.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В случае принятия решения об отказе в уведомлении указывается причина отказа и разъясняется порядок обжалования.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Решение об отказе в допуске к участию в Конкурсе принимается в следующих случаях: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1) если документы не соответствуют требованиям настоящего Положения;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2) если документы представлены не в полном объеме или с нарушением установленного срока приема документов;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3) срок осуществления полномочий старосты  населенного пункта менее 6 месяцев.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Конкурс проводится в случае, если к участию в Конкурсе допущено не менее двух участников.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Если по истечении срока приема документов на участие в Конкурсе представлены документы только одним участником, то сроки приема документов на участие в Конкурсе могут быть продлены по решению оргкомитета. Данное решение оформляется протоколом.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Если представлены документы только одним участником и оргкомитет не принимает решения о продлении сроков приема документов на участие в Конкурсе, Конкурс признается несостоявшимся.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На втором этапе Конкурса членами оргкомитета оцениваются документы, представленные участниками в соответствии с </w:t>
      </w:r>
      <w:hyperlink r:id="rId13" w:anchor="/document/22710593/entry/43" w:history="1">
        <w:r w:rsidRPr="006266C3">
          <w:rPr>
            <w:rFonts w:ascii="Times New Roman" w:eastAsia="Times New Roman" w:hAnsi="Times New Roman"/>
            <w:color w:val="000000"/>
            <w:sz w:val="28"/>
            <w:szCs w:val="28"/>
          </w:rPr>
          <w:t>пунктом 4.</w:t>
        </w:r>
      </w:hyperlink>
      <w:r w:rsidRPr="006266C3"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настоящего Положения.</w:t>
      </w:r>
    </w:p>
    <w:p w:rsidR="00837F58" w:rsidRPr="00D5609D" w:rsidRDefault="006266C3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>В течение 3 рабочих дней со дня окончания срока приема документов секретарем оргкомитета доводятся до членов оргкомитета копии документов, представленные на Конкурс, для их изучения и оценки.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На основе сведений об изучении и оценке документов участников Конкурса в течение 3 рабочих дней секретарь оргкомитета выводит интегрированную оценку и составляет рейтинг участников Конкурса по каждой номинации.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Итоги второго этапа Конкурса оформляются протоколом, который подписывается председателем оргкомитета и секретарем.</w:t>
      </w:r>
    </w:p>
    <w:p w:rsidR="00837F58" w:rsidRPr="00D5609D" w:rsidRDefault="00B02215" w:rsidP="00B02215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="00837F58"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 Заседание оргкомитета оформляется протоколом, который подписывается председателем оргкомитета и секретарем оргкомитета.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4. Подведение итогов Конкурса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Победитель Конкурса определяется на заседании оргкомитета набравший наибольшее количество баллов по критериям оценки конкурсантов.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При равенстве баллов участников Конкурса победитель Конкурса определяется открытым голосованием простым большинством голосов присутствующих на заседании членов оргкомитета. При равенстве голосов членов оргкомитета решающим является голос председательствующего на заседании оргкомитета.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При отсутствии победителя Конкурса оргкомитет принимает решение о том, что Конкурс в соответствующей номинации признан несостоявшимся.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Победители Конкурса торжественно награждаются дипломами Конкурса.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Награждение победителей Конкурса производится председателем оргкомитета.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Организационно-техническое обеспечение церемонии награждения победителей Конкурса осуществляется  администрацией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Информация об итогах Конкурса размещается </w:t>
      </w:r>
      <w:r w:rsidRPr="00626299">
        <w:rPr>
          <w:rFonts w:ascii="Times New Roman" w:eastAsia="Times New Roman" w:hAnsi="Times New Roman"/>
          <w:color w:val="000000"/>
          <w:sz w:val="28"/>
          <w:szCs w:val="28"/>
        </w:rPr>
        <w:t>на </w:t>
      </w:r>
      <w:hyperlink r:id="rId14" w:history="1">
        <w:r w:rsidRPr="00626299">
          <w:rPr>
            <w:rFonts w:ascii="Times New Roman" w:eastAsia="Times New Roman" w:hAnsi="Times New Roman"/>
            <w:color w:val="000000"/>
            <w:sz w:val="28"/>
            <w:szCs w:val="28"/>
          </w:rPr>
          <w:t>сайте</w:t>
        </w:r>
      </w:hyperlink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 администрации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 в информационно-телекоммуникационной сети Интернет.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 xml:space="preserve">Документы участников Конкурса возвращаются им по письменному заявлению в течение трех лет со дня завершения Конкурса. До истечения этого 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срока документы хранятся в администрации </w:t>
      </w:r>
      <w:r w:rsidR="00D5609D" w:rsidRPr="00D5609D">
        <w:rPr>
          <w:rFonts w:ascii="Times New Roman" w:eastAsia="Times New Roman" w:hAnsi="Times New Roman"/>
          <w:color w:val="000000"/>
          <w:sz w:val="28"/>
          <w:szCs w:val="28"/>
        </w:rPr>
        <w:t>Чувашско - Сорминского</w:t>
      </w: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 сельского поселения, после чего подлежат уничтожению.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37F58" w:rsidRPr="00D5609D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09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D5609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Приложение № 1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к Положению о проведении конкурса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«Лучший староста </w:t>
      </w:r>
    </w:p>
    <w:p w:rsid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населенного пункта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Чувашско - Сорминского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 сельского поселения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Аликовского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района»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837F58" w:rsidP="002664C0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Заявление</w:t>
      </w:r>
    </w:p>
    <w:p w:rsidR="00837F58" w:rsidRPr="002664C0" w:rsidRDefault="00837F58" w:rsidP="002664C0">
      <w:pPr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о допуске к участ</w:t>
      </w:r>
      <w:r w:rsid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ию в Конкурсе «Лучший староста 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населенного пункта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Чувашско - Сорминского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 сельского поселения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Аликовского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района»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Председателю организационного комитета конкурса</w:t>
      </w:r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                     "Лучший староста  </w:t>
      </w:r>
      <w:proofErr w:type="gramStart"/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населенного</w:t>
      </w:r>
      <w:proofErr w:type="gramEnd"/>
    </w:p>
    <w:p w:rsidR="00837F58" w:rsidRPr="002664C0" w:rsidRDefault="00837F58" w:rsidP="002664C0">
      <w:pPr>
        <w:shd w:val="clear" w:color="auto" w:fill="FFFFFF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пункта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Чувашско - Сорминского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 сельского поселения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Аликовского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района»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 _______________________________________________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  (Ф.И.О.)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 _______________________________________________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</w:t>
      </w:r>
      <w:r w:rsid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   </w:t>
      </w:r>
      <w:proofErr w:type="gramStart"/>
      <w:r w:rsid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(Ф.И.О. старосты 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населенного</w:t>
      </w:r>
      <w:proofErr w:type="gramEnd"/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 _______________________________________________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                          пункта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Чувашско - Сорминского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 сельского поселения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2664C0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Заявление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     Прошу  допустить  меня  к  участию  в конкурсе "Лучший староста сельского населенного пункта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Чувашско - Сорминского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 сельского поселения </w:t>
      </w:r>
      <w:r w:rsidR="00D5609D" w:rsidRPr="002664C0">
        <w:rPr>
          <w:rFonts w:ascii="Times New Roman" w:eastAsia="Times New Roman" w:hAnsi="Times New Roman"/>
          <w:color w:val="000000"/>
          <w:sz w:val="24"/>
          <w:szCs w:val="24"/>
        </w:rPr>
        <w:t>Аликовского</w:t>
      </w: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района".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 С условиями конкурса ознакомле</w:t>
      </w:r>
      <w:proofErr w:type="gramStart"/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н(</w:t>
      </w:r>
      <w:proofErr w:type="gramEnd"/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а) и согласен(а).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 Прилагаю следующие документы (перечислить):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___ ____________ 20__ г.                                                                    _________________</w:t>
      </w:r>
    </w:p>
    <w:p w:rsidR="00837F58" w:rsidRPr="002664C0" w:rsidRDefault="00837F58" w:rsidP="00D5609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664C0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 (подпись</w:t>
      </w:r>
      <w:proofErr w:type="gramStart"/>
      <w:r w:rsidRPr="002664C0">
        <w:rPr>
          <w:rFonts w:ascii="Times New Roman" w:eastAsia="Times New Roman" w:hAnsi="Times New Roman"/>
          <w:color w:val="000000"/>
          <w:sz w:val="24"/>
          <w:szCs w:val="24"/>
        </w:rPr>
        <w:t xml:space="preserve"> )</w:t>
      </w:r>
      <w:proofErr w:type="gramEnd"/>
    </w:p>
    <w:p w:rsidR="007E548E" w:rsidRPr="002664C0" w:rsidRDefault="007E548E" w:rsidP="00D5609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E548E" w:rsidRPr="002664C0" w:rsidSect="00DC0C4F">
      <w:pgSz w:w="11906" w:h="16838"/>
      <w:pgMar w:top="1418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6B89"/>
    <w:multiLevelType w:val="multilevel"/>
    <w:tmpl w:val="78605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369C5"/>
    <w:multiLevelType w:val="multilevel"/>
    <w:tmpl w:val="F390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7F58"/>
    <w:rsid w:val="0011398F"/>
    <w:rsid w:val="002664C0"/>
    <w:rsid w:val="002D2FDB"/>
    <w:rsid w:val="00626299"/>
    <w:rsid w:val="006266C3"/>
    <w:rsid w:val="007E548E"/>
    <w:rsid w:val="00837F58"/>
    <w:rsid w:val="00A927CE"/>
    <w:rsid w:val="00B02215"/>
    <w:rsid w:val="00CB6F45"/>
    <w:rsid w:val="00D5609D"/>
    <w:rsid w:val="00DC0C4F"/>
    <w:rsid w:val="00EB497B"/>
    <w:rsid w:val="00F61450"/>
    <w:rsid w:val="00F8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50"/>
    <w:pPr>
      <w:ind w:firstLine="0"/>
      <w:jc w:val="left"/>
    </w:pPr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F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837F58"/>
    <w:rPr>
      <w:b/>
      <w:bCs/>
    </w:rPr>
  </w:style>
  <w:style w:type="character" w:styleId="a5">
    <w:name w:val="Hyperlink"/>
    <w:basedOn w:val="a0"/>
    <w:uiPriority w:val="99"/>
    <w:semiHidden/>
    <w:unhideWhenUsed/>
    <w:rsid w:val="00837F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.cap.ru/main.asp?govid=73" TargetMode="External"/><Relationship Id="rId12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main.asp?govid=73" TargetMode="External"/><Relationship Id="rId14" Type="http://schemas.openxmlformats.org/officeDocument/2006/relationships/hyperlink" Target="http://gov.cap.ru/main.asp?govid=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Адин</dc:creator>
  <cp:keywords/>
  <dc:description/>
  <cp:lastModifiedBy>Адин</cp:lastModifiedBy>
  <cp:revision>4</cp:revision>
  <dcterms:created xsi:type="dcterms:W3CDTF">2019-02-19T08:39:00Z</dcterms:created>
  <dcterms:modified xsi:type="dcterms:W3CDTF">2019-02-20T08:43:00Z</dcterms:modified>
</cp:coreProperties>
</file>