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2E" w:rsidRDefault="005B042E" w:rsidP="005B042E"/>
    <w:tbl>
      <w:tblPr>
        <w:tblW w:w="9570" w:type="dxa"/>
        <w:tblLook w:val="0000"/>
      </w:tblPr>
      <w:tblGrid>
        <w:gridCol w:w="4161"/>
        <w:gridCol w:w="1347"/>
        <w:gridCol w:w="4062"/>
      </w:tblGrid>
      <w:tr w:rsidR="005B042E" w:rsidTr="00990D5F">
        <w:trPr>
          <w:cantSplit/>
          <w:trHeight w:val="542"/>
        </w:trPr>
        <w:tc>
          <w:tcPr>
            <w:tcW w:w="4161" w:type="dxa"/>
          </w:tcPr>
          <w:p w:rsidR="005B042E" w:rsidRDefault="005B042E" w:rsidP="00990D5F">
            <w:pPr>
              <w:spacing w:line="192" w:lineRule="auto"/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5B042E" w:rsidRDefault="005B042E" w:rsidP="00990D5F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47" w:type="dxa"/>
            <w:vMerge w:val="restart"/>
          </w:tcPr>
          <w:p w:rsidR="005B042E" w:rsidRDefault="005B042E" w:rsidP="00990D5F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-504825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5B042E" w:rsidRDefault="005B042E" w:rsidP="00990D5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B042E" w:rsidRDefault="005B042E" w:rsidP="00990D5F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ЭЛĔК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5B042E" w:rsidTr="00990D5F">
        <w:trPr>
          <w:cantSplit/>
          <w:trHeight w:val="1785"/>
        </w:trPr>
        <w:tc>
          <w:tcPr>
            <w:tcW w:w="4161" w:type="dxa"/>
          </w:tcPr>
          <w:p w:rsidR="005B042E" w:rsidRDefault="005B042E" w:rsidP="00990D5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5B042E" w:rsidRDefault="005B042E" w:rsidP="00990D5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ТАУТОВСКОГО СЕЛЬСКОГО</w:t>
            </w:r>
          </w:p>
          <w:p w:rsidR="005B042E" w:rsidRDefault="005B042E" w:rsidP="00990D5F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5B042E" w:rsidRDefault="005B042E" w:rsidP="00990D5F">
            <w:pPr>
              <w:pStyle w:val="2"/>
              <w:spacing w:line="192" w:lineRule="auto"/>
              <w:rPr>
                <w:b/>
                <w:sz w:val="24"/>
                <w:szCs w:val="24"/>
                <w:lang w:val="ru-RU"/>
              </w:rPr>
            </w:pPr>
          </w:p>
          <w:p w:rsidR="005B042E" w:rsidRDefault="005B042E" w:rsidP="00990D5F">
            <w:pPr>
              <w:pStyle w:val="2"/>
              <w:spacing w:line="192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РЕШЕНИЕ</w:t>
            </w:r>
          </w:p>
          <w:p w:rsidR="005B042E" w:rsidRDefault="005B042E" w:rsidP="00990D5F"/>
          <w:p w:rsidR="005B042E" w:rsidRPr="00AF434B" w:rsidRDefault="005B042E" w:rsidP="00990D5F">
            <w:pPr>
              <w:jc w:val="center"/>
              <w:rPr>
                <w:b/>
              </w:rPr>
            </w:pPr>
            <w:r>
              <w:rPr>
                <w:b/>
              </w:rPr>
              <w:t>01.03.2019г. № 1</w:t>
            </w:r>
            <w:r w:rsidR="00DA03FB">
              <w:rPr>
                <w:b/>
              </w:rPr>
              <w:t>28</w:t>
            </w:r>
          </w:p>
          <w:p w:rsidR="005B042E" w:rsidRDefault="005B042E" w:rsidP="00990D5F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</w:rPr>
              <w:t>д. Таутово</w:t>
            </w:r>
          </w:p>
        </w:tc>
        <w:tc>
          <w:tcPr>
            <w:tcW w:w="0" w:type="auto"/>
            <w:vMerge/>
            <w:vAlign w:val="center"/>
          </w:tcPr>
          <w:p w:rsidR="005B042E" w:rsidRDefault="005B042E" w:rsidP="00990D5F">
            <w:pPr>
              <w:rPr>
                <w:sz w:val="26"/>
              </w:rPr>
            </w:pPr>
          </w:p>
        </w:tc>
        <w:tc>
          <w:tcPr>
            <w:tcW w:w="4062" w:type="dxa"/>
          </w:tcPr>
          <w:p w:rsidR="005B042E" w:rsidRDefault="005B042E" w:rsidP="00990D5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ТАВǍТ ЯЛ ПОСЕЛЕНИЙĚН </w:t>
            </w:r>
          </w:p>
          <w:p w:rsidR="005B042E" w:rsidRDefault="005B042E" w:rsidP="00990D5F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5B042E" w:rsidRDefault="005B042E" w:rsidP="00990D5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B042E" w:rsidRDefault="005B042E" w:rsidP="00990D5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val="ru-RU"/>
              </w:rPr>
            </w:pPr>
          </w:p>
          <w:p w:rsidR="005B042E" w:rsidRDefault="005B042E" w:rsidP="00990D5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lang w:val="ru-RU"/>
              </w:rPr>
              <w:t>ЙЫШĂНУ</w:t>
            </w:r>
          </w:p>
          <w:p w:rsidR="005B042E" w:rsidRDefault="005B042E" w:rsidP="00990D5F"/>
          <w:p w:rsidR="005B042E" w:rsidRPr="007B7715" w:rsidRDefault="005B042E" w:rsidP="00990D5F">
            <w:pPr>
              <w:jc w:val="center"/>
              <w:rPr>
                <w:b/>
              </w:rPr>
            </w:pPr>
            <w:r>
              <w:rPr>
                <w:b/>
              </w:rPr>
              <w:t>01.03.2019 1</w:t>
            </w:r>
            <w:r w:rsidR="00DA03FB">
              <w:rPr>
                <w:b/>
              </w:rPr>
              <w:t>28</w:t>
            </w:r>
            <w:r>
              <w:rPr>
                <w:b/>
              </w:rPr>
              <w:t xml:space="preserve"> № </w:t>
            </w:r>
          </w:p>
          <w:p w:rsidR="005B042E" w:rsidRDefault="005B042E" w:rsidP="00990D5F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Тавǎт ялě</w:t>
            </w:r>
          </w:p>
        </w:tc>
      </w:tr>
    </w:tbl>
    <w:p w:rsidR="005B042E" w:rsidRDefault="005B042E" w:rsidP="005B042E"/>
    <w:p w:rsidR="005B042E" w:rsidRDefault="005B042E" w:rsidP="005B042E"/>
    <w:p w:rsidR="005B042E" w:rsidRPr="00D33FC1" w:rsidRDefault="005B042E" w:rsidP="005B042E">
      <w:pPr>
        <w:rPr>
          <w:b/>
        </w:rPr>
      </w:pPr>
      <w:r w:rsidRPr="00D33FC1">
        <w:rPr>
          <w:b/>
        </w:rPr>
        <w:t xml:space="preserve">Об исполнении бюджета Таутовского </w:t>
      </w:r>
    </w:p>
    <w:p w:rsidR="005B042E" w:rsidRPr="00D33FC1" w:rsidRDefault="005B042E" w:rsidP="005B042E">
      <w:pPr>
        <w:rPr>
          <w:b/>
        </w:rPr>
      </w:pPr>
      <w:r w:rsidRPr="00D33FC1">
        <w:rPr>
          <w:b/>
        </w:rPr>
        <w:t>сельского поселения Аликовского района</w:t>
      </w:r>
    </w:p>
    <w:p w:rsidR="005B042E" w:rsidRPr="00D33FC1" w:rsidRDefault="005B042E" w:rsidP="005B042E">
      <w:pPr>
        <w:rPr>
          <w:b/>
        </w:rPr>
      </w:pPr>
      <w:r w:rsidRPr="00D33FC1">
        <w:rPr>
          <w:b/>
        </w:rPr>
        <w:t xml:space="preserve">Чувашской Республики </w:t>
      </w:r>
      <w:r w:rsidR="00A40E61">
        <w:rPr>
          <w:b/>
        </w:rPr>
        <w:t xml:space="preserve"> за  </w:t>
      </w:r>
      <w:r w:rsidRPr="00D33FC1">
        <w:rPr>
          <w:b/>
        </w:rPr>
        <w:t xml:space="preserve">2018 год </w:t>
      </w:r>
    </w:p>
    <w:p w:rsidR="005B042E" w:rsidRDefault="005B042E" w:rsidP="005B042E"/>
    <w:p w:rsidR="005B042E" w:rsidRDefault="005B042E" w:rsidP="005B042E"/>
    <w:p w:rsidR="005B042E" w:rsidRDefault="005B042E" w:rsidP="005B042E">
      <w:pPr>
        <w:ind w:firstLine="540"/>
        <w:jc w:val="both"/>
      </w:pPr>
      <w:r>
        <w:t>Статья 1.</w:t>
      </w:r>
    </w:p>
    <w:p w:rsidR="005B042E" w:rsidRPr="00EF639B" w:rsidRDefault="005B042E" w:rsidP="005B042E">
      <w:pPr>
        <w:jc w:val="both"/>
        <w:rPr>
          <w:b/>
          <w:bCs/>
          <w:color w:val="000000"/>
        </w:rPr>
      </w:pPr>
      <w:r>
        <w:t xml:space="preserve">Утвердить отчет об исполнении бюджета Таутовского сельского </w:t>
      </w:r>
      <w:proofErr w:type="spellStart"/>
      <w:r>
        <w:t>оселения</w:t>
      </w:r>
      <w:proofErr w:type="spellEnd"/>
      <w:r>
        <w:t xml:space="preserve"> Аликовского района Чувашской Республики за 2018 год по доходам в сумме </w:t>
      </w:r>
      <w:r w:rsidRPr="00EF639B">
        <w:rPr>
          <w:bCs/>
          <w:color w:val="000000"/>
        </w:rPr>
        <w:t>5 595 845,51</w:t>
      </w:r>
      <w:r>
        <w:rPr>
          <w:b/>
          <w:bCs/>
          <w:color w:val="000000"/>
        </w:rPr>
        <w:t xml:space="preserve"> </w:t>
      </w:r>
      <w:r>
        <w:t xml:space="preserve">рублей, по расходам в сумме </w:t>
      </w:r>
      <w:r w:rsidRPr="00EF639B">
        <w:rPr>
          <w:bCs/>
          <w:color w:val="000000"/>
        </w:rPr>
        <w:t>5 617 078,02</w:t>
      </w:r>
      <w:r>
        <w:t xml:space="preserve"> рублей, с превышением расходов над доходами (дефицит) бюджета  в сумме 21 232,51 рублей.</w:t>
      </w:r>
    </w:p>
    <w:p w:rsidR="005B042E" w:rsidRDefault="005B042E" w:rsidP="005B042E">
      <w:pPr>
        <w:ind w:firstLine="540"/>
        <w:jc w:val="both"/>
      </w:pPr>
      <w:r>
        <w:t>Статья 2.</w:t>
      </w:r>
    </w:p>
    <w:p w:rsidR="005B042E" w:rsidRDefault="005B042E" w:rsidP="005B042E">
      <w:pPr>
        <w:ind w:firstLine="540"/>
        <w:jc w:val="both"/>
      </w:pPr>
      <w:r>
        <w:t>Утвердить  исполнение:</w:t>
      </w:r>
    </w:p>
    <w:p w:rsidR="005B042E" w:rsidRDefault="005B042E" w:rsidP="005B042E">
      <w:pPr>
        <w:ind w:firstLine="540"/>
        <w:jc w:val="both"/>
      </w:pPr>
      <w:r>
        <w:t>по доходам бюджета Таутовского сельского поселения за 2018 год согласно приложению 1 к настоящему решению;</w:t>
      </w:r>
    </w:p>
    <w:p w:rsidR="005B042E" w:rsidRDefault="005B042E" w:rsidP="005B042E">
      <w:pPr>
        <w:ind w:firstLine="540"/>
        <w:jc w:val="both"/>
      </w:pPr>
      <w:r>
        <w:t xml:space="preserve">по распределению бюджетных ассигнований по разделам, подразделам, целевым статьям (муниципальным программам Аликовского района и </w:t>
      </w:r>
      <w:proofErr w:type="spellStart"/>
      <w:r>
        <w:t>непрограммным</w:t>
      </w:r>
      <w:proofErr w:type="spellEnd"/>
      <w:r>
        <w:t xml:space="preserve"> направлениям деятельности) и группам </w:t>
      </w:r>
      <w:proofErr w:type="gramStart"/>
      <w:r>
        <w:t>видов расходов классификации расходов  бюджета</w:t>
      </w:r>
      <w:proofErr w:type="gramEnd"/>
      <w:r>
        <w:t xml:space="preserve"> Таутовского сельского поселения за 2018 год согласно приложению 2 к настоящему решению;</w:t>
      </w:r>
    </w:p>
    <w:p w:rsidR="005B042E" w:rsidRDefault="005B042E" w:rsidP="005B042E">
      <w:pPr>
        <w:ind w:firstLine="540"/>
        <w:jc w:val="both"/>
      </w:pPr>
      <w:r>
        <w:t xml:space="preserve">по распределению  бюджетных ассигнований по целевым статьям (муниципальным программам Аликовского района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расходов, разделам, подразделам классификации расходов бюджета Таутовского сельского поселения за 2018 год согласно приложению 3 к настоящему решению; </w:t>
      </w:r>
    </w:p>
    <w:p w:rsidR="005B042E" w:rsidRDefault="005B042E" w:rsidP="005B042E">
      <w:pPr>
        <w:ind w:firstLine="540"/>
        <w:jc w:val="both"/>
      </w:pPr>
      <w:r>
        <w:t>по ведомственной структуре расходов бюджета Таутовского сельского поселения за  2018 год согласно приложению 4 к настоящему решению.</w:t>
      </w:r>
    </w:p>
    <w:p w:rsidR="005B042E" w:rsidRDefault="005B042E" w:rsidP="005B042E">
      <w:pPr>
        <w:ind w:firstLine="540"/>
        <w:jc w:val="both"/>
      </w:pPr>
      <w:r>
        <w:t xml:space="preserve">Статья 3. Утвердить отчет об исполнении бюджета Таутовского сельского поселения по источникам внутреннего финансирования дефицита бюджета сельского поселения за 2018 год согласно  приложению 5 к настоящему решению.  </w:t>
      </w:r>
    </w:p>
    <w:p w:rsidR="005B042E" w:rsidRDefault="005B042E" w:rsidP="005B042E">
      <w:pPr>
        <w:ind w:firstLine="540"/>
        <w:jc w:val="both"/>
      </w:pPr>
      <w:r>
        <w:t>Статья 4. Настоящее решение вступает в силу со дня его официального  опубликования.</w:t>
      </w:r>
    </w:p>
    <w:p w:rsidR="005B042E" w:rsidRDefault="005B042E" w:rsidP="005B042E">
      <w:pPr>
        <w:ind w:firstLine="540"/>
        <w:jc w:val="both"/>
      </w:pPr>
    </w:p>
    <w:p w:rsidR="005B042E" w:rsidRDefault="005B042E" w:rsidP="005B042E">
      <w:pPr>
        <w:ind w:firstLine="540"/>
        <w:jc w:val="both"/>
      </w:pPr>
    </w:p>
    <w:p w:rsidR="005B042E" w:rsidRDefault="005B042E" w:rsidP="005B042E">
      <w:r>
        <w:t>Глава Таутовского</w:t>
      </w:r>
    </w:p>
    <w:p w:rsidR="005B042E" w:rsidRDefault="005B042E" w:rsidP="005B042E">
      <w:r>
        <w:t xml:space="preserve">сельского поселения                                                      </w:t>
      </w:r>
      <w:r w:rsidR="00260F20">
        <w:t xml:space="preserve">            </w:t>
      </w:r>
      <w:r>
        <w:t>А.Н. Васильев</w:t>
      </w:r>
    </w:p>
    <w:p w:rsidR="00990D5F" w:rsidRDefault="00990D5F"/>
    <w:tbl>
      <w:tblPr>
        <w:tblW w:w="9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0"/>
        <w:gridCol w:w="5924"/>
        <w:gridCol w:w="1451"/>
      </w:tblGrid>
      <w:tr w:rsidR="00D61593" w:rsidTr="00E45A30">
        <w:trPr>
          <w:trHeight w:val="1555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«Приложение 1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Таутовского сельского поселения Аликовского района Чувашской Республики 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 бюджете Таутовского сельского поселения Аликовского района Чувашской Республики на 2018 год и на плановый период 2019 и 2020 годов»</w:t>
            </w:r>
          </w:p>
        </w:tc>
      </w:tr>
      <w:tr w:rsidR="00D61593" w:rsidTr="00E45A30">
        <w:trPr>
          <w:trHeight w:val="1433"/>
        </w:trPr>
        <w:tc>
          <w:tcPr>
            <w:tcW w:w="9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бюджета Таутовского сельского поселения  Аликовского района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Чувашской Республики на 2018 год</w:t>
            </w:r>
          </w:p>
        </w:tc>
      </w:tr>
      <w:tr w:rsidR="00D61593" w:rsidTr="00E45A30">
        <w:trPr>
          <w:trHeight w:val="334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61593" w:rsidTr="00E45A30">
        <w:trPr>
          <w:trHeight w:val="547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1 407 745,51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90 539,21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  <w:sz w:val="20"/>
                <w:szCs w:val="20"/>
              </w:rPr>
              <w:t>Федераци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88 510,00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  <w:sz w:val="20"/>
                <w:szCs w:val="20"/>
              </w:rPr>
              <w:t>Федераци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29,46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10102010013000110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color w:val="000000"/>
                <w:sz w:val="20"/>
                <w:szCs w:val="20"/>
              </w:rPr>
              <w:t>Федераци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(штраф)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270,43</w:t>
            </w:r>
          </w:p>
        </w:tc>
      </w:tr>
      <w:tr w:rsidR="00D61593" w:rsidTr="00E45A30">
        <w:trPr>
          <w:trHeight w:val="1037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r>
              <w:rPr>
                <w:color w:val="000000"/>
                <w:sz w:val="20"/>
                <w:szCs w:val="20"/>
              </w:rPr>
              <w:t>адвокатов</w:t>
            </w:r>
            <w:proofErr w:type="gramStart"/>
            <w:r>
              <w:rPr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color w:val="000000"/>
                <w:sz w:val="20"/>
                <w:szCs w:val="20"/>
              </w:rPr>
              <w:t>чредивших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адвокатские кабинеты и </w:t>
            </w:r>
            <w:proofErr w:type="spellStart"/>
            <w:r>
              <w:rPr>
                <w:color w:val="000000"/>
                <w:sz w:val="20"/>
                <w:szCs w:val="20"/>
              </w:rPr>
              <w:t>др.лиц,занимающихся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79,58</w:t>
            </w:r>
          </w:p>
        </w:tc>
      </w:tr>
      <w:tr w:rsidR="00D61593" w:rsidTr="00E45A30">
        <w:trPr>
          <w:trHeight w:val="1037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практикой</w:t>
            </w:r>
            <w:proofErr w:type="gramStart"/>
            <w:r>
              <w:rPr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color w:val="000000"/>
                <w:sz w:val="20"/>
                <w:szCs w:val="20"/>
              </w:rPr>
              <w:t>двокатов,учредивших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адвокатские кабинеты и других лиц, занимающихся частной практикой в соответствии со статьей 227 Налогового Кодекса Российской Федерации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205,38</w:t>
            </w:r>
          </w:p>
        </w:tc>
      </w:tr>
      <w:tr w:rsidR="00D61593" w:rsidTr="00E45A30">
        <w:trPr>
          <w:trHeight w:val="1037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10102020013000110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1222,99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191,25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10102030013000110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rPr>
                <w:color w:val="000000"/>
                <w:sz w:val="20"/>
                <w:szCs w:val="20"/>
              </w:rPr>
              <w:lastRenderedPageBreak/>
              <w:t>Кодекса Российской Федерации (суммы денежных взысканий (штрафов))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30,00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10300000000000000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381 677,12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170062,07</w:t>
            </w:r>
          </w:p>
        </w:tc>
      </w:tr>
      <w:tr w:rsidR="00D61593" w:rsidTr="00E45A30">
        <w:trPr>
          <w:trHeight w:val="86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1637,8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248080,78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-38103,53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7 117,56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6509,7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7,86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10503010013000110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448 549,98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126835,58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10601030102100110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542,77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10606033101000110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12212,32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10606033102100110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184,38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10606043101000110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306327,92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10606043102100110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2447,01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ВНЕШНЕЭКОНОМИЧЕСКОЙ ДЕЯТЕЛЬНОСТИ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472 161,64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305 005,62</w:t>
            </w:r>
          </w:p>
        </w:tc>
      </w:tr>
      <w:tr w:rsidR="00D61593" w:rsidTr="00E45A30">
        <w:trPr>
          <w:trHeight w:val="69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305005,62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54 148,02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54148,02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11400000000000000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93 008,00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93 008,00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11633050106000140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4 188 100,00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3 979 100,00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1 949 800,00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20219999100000151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108 395,00</w:t>
            </w:r>
          </w:p>
        </w:tc>
      </w:tr>
      <w:tr w:rsidR="00D61593" w:rsidTr="00E45A30">
        <w:trPr>
          <w:trHeight w:val="51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1 302 591,00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34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20235118100000151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20700000000000000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209 000,00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20705030100000180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209 000,00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5 595 845,51</w:t>
            </w: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204"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p w:rsidR="00D61593" w:rsidRDefault="00D61593" w:rsidP="00D61593"/>
    <w:tbl>
      <w:tblPr>
        <w:tblW w:w="100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28"/>
        <w:gridCol w:w="463"/>
        <w:gridCol w:w="237"/>
        <w:gridCol w:w="990"/>
        <w:gridCol w:w="1500"/>
        <w:gridCol w:w="1226"/>
        <w:gridCol w:w="1413"/>
      </w:tblGrid>
      <w:tr w:rsidR="00D61593" w:rsidTr="00E45A30">
        <w:trPr>
          <w:trHeight w:val="1987"/>
        </w:trPr>
        <w:tc>
          <w:tcPr>
            <w:tcW w:w="4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2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Таутовского сельского поселения Аликовского района Чувашской Республики 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исполнении  бюджета Таутовского сельского поселения  Аликовского района за 2018 год</w:t>
            </w:r>
          </w:p>
        </w:tc>
      </w:tr>
      <w:tr w:rsidR="00D61593" w:rsidTr="00E45A30">
        <w:trPr>
          <w:trHeight w:val="1930"/>
        </w:trPr>
        <w:tc>
          <w:tcPr>
            <w:tcW w:w="10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(муниципальным программам Аликовского района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 и группам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Таутовского сельского поселения  Аликовского района Чувашской Республики</w:t>
            </w:r>
          </w:p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2018 год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ind w:right="41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61593" w:rsidTr="00E45A30">
        <w:trPr>
          <w:trHeight w:val="1786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деятельности</w:t>
            </w:r>
            <w:proofErr w:type="gramEnd"/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D61593" w:rsidTr="00E45A30">
        <w:trPr>
          <w:trHeight w:val="305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5 617 078,02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1 649 922,13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1 465 988,30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1 465 988,30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179 934,54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179 934,54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161 656,00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161 656,00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299 666,48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299 666,48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1973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1728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 в Чувашской Республике" муниципальной программы "Повышение безопасности населения и территорий Чувашской Республики"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Ц820700000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873 507,81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Ц970500000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1728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Ч210400000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186 920,00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Ц150000000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Ц150100000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Ч430000000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Ч430300000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986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288 410,18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 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Ц110500000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Tr="00E45A30">
        <w:trPr>
          <w:trHeight w:val="1234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235 360,35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235 360,35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2 328 735,42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2 328 735,42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508 630,42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502 389,42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502 389,42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6 241,00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6 241,00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Ч420000000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Ч420400000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739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492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290"/>
        </w:trPr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61593" w:rsidRDefault="00D61593" w:rsidP="00D61593"/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Pr="000A3DEF" w:rsidRDefault="00D61593" w:rsidP="00D61593">
      <w:pPr>
        <w:rPr>
          <w:sz w:val="20"/>
          <w:szCs w:val="20"/>
        </w:rPr>
      </w:pPr>
    </w:p>
    <w:tbl>
      <w:tblPr>
        <w:tblW w:w="10680" w:type="dxa"/>
        <w:tblInd w:w="93" w:type="dxa"/>
        <w:tblLook w:val="04A0"/>
      </w:tblPr>
      <w:tblGrid>
        <w:gridCol w:w="600"/>
        <w:gridCol w:w="4836"/>
        <w:gridCol w:w="1341"/>
        <w:gridCol w:w="643"/>
        <w:gridCol w:w="459"/>
        <w:gridCol w:w="459"/>
        <w:gridCol w:w="1836"/>
        <w:gridCol w:w="530"/>
      </w:tblGrid>
      <w:tr w:rsidR="00D61593" w:rsidRPr="000A3DEF" w:rsidTr="00E45A30">
        <w:trPr>
          <w:trHeight w:val="19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93" w:rsidRPr="000A3DEF" w:rsidRDefault="00D61593" w:rsidP="00E45A30">
            <w:pPr>
              <w:ind w:firstLineChars="3600" w:firstLine="7200"/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Приложение 3</w:t>
            </w:r>
            <w:r w:rsidRPr="000A3DEF">
              <w:rPr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0A3DEF">
              <w:rPr>
                <w:color w:val="000000"/>
                <w:sz w:val="20"/>
                <w:szCs w:val="20"/>
              </w:rPr>
              <w:br/>
              <w:t>Таутовского сельского поселения Аликовского района Чувашской Республики</w:t>
            </w:r>
            <w:proofErr w:type="gramStart"/>
            <w:r w:rsidRPr="000A3DEF">
              <w:rPr>
                <w:color w:val="000000"/>
                <w:sz w:val="20"/>
                <w:szCs w:val="20"/>
              </w:rPr>
              <w:t xml:space="preserve"> </w:t>
            </w:r>
            <w:r w:rsidRPr="000A3DEF">
              <w:rPr>
                <w:color w:val="000000"/>
                <w:sz w:val="20"/>
                <w:szCs w:val="20"/>
              </w:rPr>
              <w:br/>
              <w:t>О</w:t>
            </w:r>
            <w:proofErr w:type="gramEnd"/>
            <w:r w:rsidRPr="000A3DEF">
              <w:rPr>
                <w:color w:val="000000"/>
                <w:sz w:val="20"/>
                <w:szCs w:val="20"/>
              </w:rPr>
              <w:t>б исполнении  бюджета Таутовского сельского поселения  Аликовского района за 2018 год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920"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0A3DEF">
              <w:rPr>
                <w:b/>
                <w:bCs/>
                <w:color w:val="000000"/>
                <w:sz w:val="20"/>
                <w:szCs w:val="20"/>
              </w:rPr>
              <w:br/>
              <w:t xml:space="preserve">бюджетных ассигнований по разделам, подразделам, целевым статьям (муниципальным программам Аликовского района и </w:t>
            </w:r>
            <w:proofErr w:type="spellStart"/>
            <w:r w:rsidRPr="000A3DEF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0A3DEF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 и группам </w:t>
            </w:r>
            <w:proofErr w:type="gramStart"/>
            <w:r w:rsidRPr="000A3DEF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0A3DEF">
              <w:rPr>
                <w:b/>
                <w:bCs/>
                <w:color w:val="000000"/>
                <w:sz w:val="20"/>
                <w:szCs w:val="20"/>
              </w:rPr>
              <w:t xml:space="preserve"> Таутовского сельского поселения  Аликовского района Чувашской Республики</w:t>
            </w:r>
            <w:r w:rsidRPr="000A3DEF">
              <w:rPr>
                <w:b/>
                <w:bCs/>
                <w:color w:val="000000"/>
                <w:sz w:val="20"/>
                <w:szCs w:val="20"/>
              </w:rPr>
              <w:br/>
              <w:t>за 2018 год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9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A3DEF">
              <w:rPr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направления деятельности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5 617 078,02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336 410,18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288 410,18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 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Ц150000000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949 180,42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949 180,42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949 180,42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508 630,42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299 666,48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28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25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A3DEF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A3DEF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 в Чувашской Республике" муниципальной программы "Повышение безопасности населения и территорий Чувашской Республики"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25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1 682 411,00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163 936,00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8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Ч420000000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Ч430000000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1 649 922,13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1 649 922,13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1 649 922,13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5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1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9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  <w:tr w:rsidR="00D61593" w:rsidRPr="000A3DEF" w:rsidTr="00E45A3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4693"/>
        <w:gridCol w:w="347"/>
        <w:gridCol w:w="396"/>
        <w:gridCol w:w="567"/>
        <w:gridCol w:w="567"/>
        <w:gridCol w:w="1559"/>
        <w:gridCol w:w="567"/>
        <w:gridCol w:w="1384"/>
      </w:tblGrid>
      <w:tr w:rsidR="00D61593" w:rsidRPr="000A3DEF" w:rsidTr="00E45A30">
        <w:trPr>
          <w:trHeight w:val="229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1593" w:rsidRPr="009D5042" w:rsidRDefault="00D61593" w:rsidP="00E45A30">
            <w:pPr>
              <w:ind w:firstLineChars="700" w:firstLine="1400"/>
              <w:rPr>
                <w:color w:val="000000"/>
                <w:sz w:val="20"/>
                <w:szCs w:val="20"/>
              </w:rPr>
            </w:pPr>
            <w:r w:rsidRPr="009D5042">
              <w:rPr>
                <w:color w:val="000000"/>
                <w:sz w:val="20"/>
                <w:szCs w:val="20"/>
              </w:rPr>
              <w:t>Приложение 4</w:t>
            </w:r>
            <w:r w:rsidRPr="009D5042">
              <w:rPr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9D5042">
              <w:rPr>
                <w:color w:val="000000"/>
                <w:sz w:val="20"/>
                <w:szCs w:val="20"/>
              </w:rPr>
              <w:br/>
              <w:t>Таутовского сельского поселения Аликовского района Чувашской Республики</w:t>
            </w:r>
            <w:proofErr w:type="gramStart"/>
            <w:r w:rsidRPr="009D5042">
              <w:rPr>
                <w:color w:val="000000"/>
                <w:sz w:val="20"/>
                <w:szCs w:val="20"/>
              </w:rPr>
              <w:t xml:space="preserve"> </w:t>
            </w:r>
            <w:r w:rsidRPr="009D5042">
              <w:rPr>
                <w:color w:val="000000"/>
                <w:sz w:val="20"/>
                <w:szCs w:val="20"/>
              </w:rPr>
              <w:br/>
              <w:t>О</w:t>
            </w:r>
            <w:proofErr w:type="gramEnd"/>
            <w:r w:rsidRPr="009D5042">
              <w:rPr>
                <w:color w:val="000000"/>
                <w:sz w:val="20"/>
                <w:szCs w:val="20"/>
              </w:rPr>
              <w:t>б исполнении  бюджета Таутовского сельского поселения  Аликовского района за 2018 год</w:t>
            </w:r>
          </w:p>
        </w:tc>
      </w:tr>
      <w:tr w:rsidR="00D61593" w:rsidRPr="000A3DEF" w:rsidTr="00E45A30">
        <w:trPr>
          <w:trHeight w:val="157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</w:t>
            </w:r>
            <w:r w:rsidRPr="000A3DEF">
              <w:rPr>
                <w:b/>
                <w:bCs/>
                <w:color w:val="000000"/>
                <w:sz w:val="20"/>
                <w:szCs w:val="20"/>
              </w:rPr>
              <w:br/>
              <w:t>бюджета Таутовского сельского поселения  Аликовского района Чувашской Республики</w:t>
            </w:r>
            <w:r w:rsidRPr="000A3DEF">
              <w:rPr>
                <w:b/>
                <w:bCs/>
                <w:color w:val="000000"/>
                <w:sz w:val="20"/>
                <w:szCs w:val="20"/>
              </w:rPr>
              <w:br/>
              <w:t>за 2018 год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61593" w:rsidRPr="000A3DEF" w:rsidTr="00E45A30">
        <w:trPr>
          <w:trHeight w:val="23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A3DEF">
              <w:rPr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направления деятельности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D61593" w:rsidRPr="000A3DEF" w:rsidTr="00E45A3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93" w:rsidRPr="000A3DEF" w:rsidRDefault="00D61593" w:rsidP="00E45A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A3DE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5 617 078,02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Администрация Таутовского сельского поселения  Аликовского района Чувашской Республики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3DEF">
              <w:rPr>
                <w:b/>
                <w:bCs/>
                <w:color w:val="000000"/>
                <w:sz w:val="20"/>
                <w:szCs w:val="20"/>
              </w:rPr>
              <w:t>5 617 078,02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1 649 922,13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1 646 031,63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1 465 988,30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179 934,54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108,79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3 890,50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163 936,00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161 656,00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2 280,00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299 666,48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299 666,48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20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17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A3DEF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A3DEF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239 481,18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"Профилактика правонарушений в Чувашской Республике" муниципальной программы "Повышение безопасности населения и территорий Чувашской Республики"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60 185,30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873 507,81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17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13 828,00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672 759,81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186 920,00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Ц150173020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10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138 920,00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288 410,18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 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32 419,83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RPr="000A3DEF" w:rsidTr="00E45A30">
        <w:trPr>
          <w:trHeight w:val="12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255 990,35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235 360,35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20 630,00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2 328 735,42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2 328 735,42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949 180,42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A3DEF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A3DEF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508 630,42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502 389,42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6 241,00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Ц4107L4670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440 550,00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1 379 555,00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7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5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center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593" w:rsidRPr="000A3DEF" w:rsidRDefault="00D61593" w:rsidP="00E45A30">
            <w:pPr>
              <w:jc w:val="right"/>
              <w:rPr>
                <w:color w:val="000000"/>
                <w:sz w:val="20"/>
                <w:szCs w:val="20"/>
              </w:rPr>
            </w:pPr>
            <w:r w:rsidRPr="000A3DEF">
              <w:rPr>
                <w:color w:val="000000"/>
                <w:sz w:val="20"/>
                <w:szCs w:val="20"/>
              </w:rPr>
              <w:t>12 900,00</w:t>
            </w:r>
          </w:p>
        </w:tc>
      </w:tr>
      <w:tr w:rsidR="00D61593" w:rsidRPr="000A3DEF" w:rsidTr="00E45A30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93" w:rsidRPr="000A3DEF" w:rsidRDefault="00D61593" w:rsidP="00E45A30">
            <w:pPr>
              <w:rPr>
                <w:rFonts w:ascii="Calibri" w:hAnsi="Calibri"/>
                <w:color w:val="000000"/>
              </w:rPr>
            </w:pPr>
          </w:p>
        </w:tc>
      </w:tr>
    </w:tbl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p w:rsidR="00D61593" w:rsidRDefault="00D61593" w:rsidP="00D6159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4"/>
        <w:gridCol w:w="298"/>
        <w:gridCol w:w="1985"/>
        <w:gridCol w:w="566"/>
        <w:gridCol w:w="1418"/>
      </w:tblGrid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Приложение 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к решению Собрания депутатов </w:t>
            </w: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Таутовского сельского поселения</w:t>
            </w: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"Об исполнении бюджета</w:t>
            </w: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Таутовского сельского поселения</w:t>
            </w: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за 2018 год"        </w:t>
            </w: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внутреннего финансирования дефицита  бюджета </w:t>
            </w:r>
          </w:p>
        </w:tc>
      </w:tr>
      <w:tr w:rsidR="00D61593" w:rsidTr="00E45A30">
        <w:trPr>
          <w:trHeight w:val="197"/>
        </w:trPr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Таутовского сельского поселения за 2018 год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( в руб.)</w:t>
            </w:r>
          </w:p>
        </w:tc>
      </w:tr>
      <w:tr w:rsidR="00D61593" w:rsidTr="00E45A30">
        <w:trPr>
          <w:trHeight w:val="593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класификации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7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21232,51</w:t>
            </w:r>
          </w:p>
        </w:tc>
      </w:tr>
      <w:tr w:rsidR="00D61593" w:rsidTr="00E45A30">
        <w:trPr>
          <w:trHeight w:val="39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992 01 05 00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21232,51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992 01 05 00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-5595845,51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-5595845,51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992 01 05 02 01 00 0000 510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-5595845,51</w:t>
            </w:r>
          </w:p>
        </w:tc>
      </w:tr>
      <w:tr w:rsidR="00D61593" w:rsidTr="00E45A30">
        <w:trPr>
          <w:trHeight w:val="39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992 01 05 02 01 10 0000 510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-5595845,51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992 01 05 00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5617078,02</w:t>
            </w: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5617078,02</w:t>
            </w:r>
          </w:p>
        </w:tc>
      </w:tr>
      <w:tr w:rsidR="00D61593" w:rsidTr="00E45A30">
        <w:trPr>
          <w:trHeight w:val="278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992 01 05 02 01 00 0000 610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5617078,02</w:t>
            </w:r>
          </w:p>
        </w:tc>
      </w:tr>
      <w:tr w:rsidR="00D61593" w:rsidTr="00E45A30">
        <w:trPr>
          <w:trHeight w:val="396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992 01 05 02 01 10 0000 610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5617078,02</w:t>
            </w:r>
          </w:p>
        </w:tc>
      </w:tr>
      <w:tr w:rsidR="00D61593" w:rsidTr="00E45A30">
        <w:trPr>
          <w:trHeight w:val="187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209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61593" w:rsidTr="00E45A30">
        <w:trPr>
          <w:trHeight w:val="197"/>
        </w:trPr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1593" w:rsidRDefault="00D61593" w:rsidP="00E45A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61593" w:rsidRPr="000A3DEF" w:rsidRDefault="00D61593" w:rsidP="00D61593">
      <w:pPr>
        <w:rPr>
          <w:sz w:val="20"/>
          <w:szCs w:val="20"/>
        </w:rPr>
      </w:pPr>
    </w:p>
    <w:p w:rsidR="0097694D" w:rsidRDefault="0097694D"/>
    <w:sectPr w:rsidR="0097694D" w:rsidSect="0097694D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042E"/>
    <w:rsid w:val="000F43D0"/>
    <w:rsid w:val="00260F20"/>
    <w:rsid w:val="004372C3"/>
    <w:rsid w:val="00437CD5"/>
    <w:rsid w:val="005B042E"/>
    <w:rsid w:val="008460DB"/>
    <w:rsid w:val="00853B6A"/>
    <w:rsid w:val="0097694D"/>
    <w:rsid w:val="00990D5F"/>
    <w:rsid w:val="00A40E61"/>
    <w:rsid w:val="00B46912"/>
    <w:rsid w:val="00B67B3E"/>
    <w:rsid w:val="00D61593"/>
    <w:rsid w:val="00DA03FB"/>
    <w:rsid w:val="00ED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042E"/>
    <w:pPr>
      <w:keepNext/>
      <w:overflowPunct w:val="0"/>
      <w:autoSpaceDE w:val="0"/>
      <w:autoSpaceDN w:val="0"/>
      <w:adjustRightInd w:val="0"/>
      <w:jc w:val="both"/>
      <w:outlineLvl w:val="1"/>
    </w:pPr>
    <w:rPr>
      <w:rFonts w:ascii="MS Sans Serif" w:hAnsi="MS Sans Serif"/>
      <w:i/>
      <w:iCs/>
      <w:sz w:val="16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42E"/>
    <w:rPr>
      <w:rFonts w:ascii="MS Sans Serif" w:eastAsia="Times New Roman" w:hAnsi="MS Sans Serif" w:cs="Times New Roman"/>
      <w:i/>
      <w:iCs/>
      <w:sz w:val="16"/>
      <w:szCs w:val="28"/>
      <w:lang w:val="en-US" w:eastAsia="ru-RU"/>
    </w:rPr>
  </w:style>
  <w:style w:type="paragraph" w:customStyle="1" w:styleId="a3">
    <w:name w:val="Таблицы (моноширинный)"/>
    <w:basedOn w:val="a"/>
    <w:next w:val="a"/>
    <w:rsid w:val="005B042E"/>
    <w:pPr>
      <w:overflowPunct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a4">
    <w:name w:val="Цветовое выделение"/>
    <w:rsid w:val="005B042E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9769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694D"/>
    <w:rPr>
      <w:color w:val="800080"/>
      <w:u w:val="single"/>
    </w:rPr>
  </w:style>
  <w:style w:type="paragraph" w:customStyle="1" w:styleId="xl184">
    <w:name w:val="xl184"/>
    <w:basedOn w:val="a"/>
    <w:rsid w:val="0097694D"/>
    <w:pP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97694D"/>
    <w:pPr>
      <w:spacing w:before="100" w:beforeAutospacing="1" w:after="100" w:afterAutospacing="1"/>
    </w:pPr>
  </w:style>
  <w:style w:type="paragraph" w:customStyle="1" w:styleId="xl187">
    <w:name w:val="xl187"/>
    <w:basedOn w:val="a"/>
    <w:rsid w:val="0097694D"/>
    <w:pPr>
      <w:spacing w:before="100" w:beforeAutospacing="1" w:after="100" w:afterAutospacing="1"/>
      <w:jc w:val="right"/>
      <w:textAlignment w:val="center"/>
    </w:pPr>
  </w:style>
  <w:style w:type="paragraph" w:customStyle="1" w:styleId="xl188">
    <w:name w:val="xl188"/>
    <w:basedOn w:val="a"/>
    <w:rsid w:val="00976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976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9769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97694D"/>
    <w:pPr>
      <w:spacing w:before="100" w:beforeAutospacing="1" w:after="100" w:afterAutospacing="1"/>
    </w:pPr>
  </w:style>
  <w:style w:type="paragraph" w:customStyle="1" w:styleId="xl192">
    <w:name w:val="xl192"/>
    <w:basedOn w:val="a"/>
    <w:rsid w:val="009769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9769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4">
    <w:name w:val="xl194"/>
    <w:basedOn w:val="a"/>
    <w:rsid w:val="009769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97694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a"/>
    <w:rsid w:val="0097694D"/>
    <w:pPr>
      <w:spacing w:before="100" w:beforeAutospacing="1" w:after="100" w:afterAutospacing="1"/>
    </w:pPr>
  </w:style>
  <w:style w:type="paragraph" w:customStyle="1" w:styleId="xl197">
    <w:name w:val="xl197"/>
    <w:basedOn w:val="a"/>
    <w:rsid w:val="0097694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97694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9">
    <w:name w:val="xl199"/>
    <w:basedOn w:val="a"/>
    <w:rsid w:val="0097694D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a"/>
    <w:rsid w:val="0097694D"/>
    <w:pP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97694D"/>
    <w:pPr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7694D"/>
    <w:pPr>
      <w:spacing w:before="100" w:beforeAutospacing="1" w:after="100" w:afterAutospacing="1"/>
      <w:jc w:val="right"/>
      <w:textAlignment w:val="center"/>
    </w:pPr>
  </w:style>
  <w:style w:type="paragraph" w:customStyle="1" w:styleId="xl203">
    <w:name w:val="xl203"/>
    <w:basedOn w:val="a"/>
    <w:rsid w:val="0097694D"/>
    <w:pPr>
      <w:spacing w:before="100" w:beforeAutospacing="1" w:after="100" w:afterAutospacing="1"/>
      <w:ind w:firstLineChars="3600" w:firstLine="36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D051E-E69B-4342-AC2E-165B5E14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27</Pages>
  <Words>8766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2019-03-22T11:10:00Z</dcterms:created>
  <dcterms:modified xsi:type="dcterms:W3CDTF">2019-03-29T12:58:00Z</dcterms:modified>
</cp:coreProperties>
</file>