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C5A" w:rsidRDefault="00802C5A">
      <w:pPr>
        <w:jc w:val="right"/>
        <w:rPr>
          <w:sz w:val="22"/>
          <w:szCs w:val="22"/>
          <w:u w:val="single"/>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13.7pt;margin-top:-7.15pt;width:28.25pt;height:28.25pt;z-index:251658240;visibility:visible;mso-wrap-distance-left:10.55pt;mso-wrap-distance-right:9.3pt">
            <v:imagedata r:id="rId5" o:title=""/>
          </v:shape>
        </w:pict>
      </w:r>
    </w:p>
    <w:p w:rsidR="00802C5A" w:rsidRDefault="00802C5A">
      <w:pPr>
        <w:jc w:val="right"/>
        <w:rPr>
          <w:b/>
          <w:bCs/>
          <w:sz w:val="24"/>
          <w:szCs w:val="24"/>
        </w:rPr>
      </w:pPr>
    </w:p>
    <w:tbl>
      <w:tblPr>
        <w:tblW w:w="9570" w:type="dxa"/>
        <w:tblInd w:w="-106" w:type="dxa"/>
        <w:tblLook w:val="00A0"/>
      </w:tblPr>
      <w:tblGrid>
        <w:gridCol w:w="4195"/>
        <w:gridCol w:w="1173"/>
        <w:gridCol w:w="4202"/>
      </w:tblGrid>
      <w:tr w:rsidR="00802C5A">
        <w:trPr>
          <w:cantSplit/>
          <w:trHeight w:val="420"/>
        </w:trPr>
        <w:tc>
          <w:tcPr>
            <w:tcW w:w="4195" w:type="dxa"/>
            <w:vAlign w:val="center"/>
          </w:tcPr>
          <w:p w:rsidR="00802C5A" w:rsidRDefault="00802C5A">
            <w:pPr>
              <w:jc w:val="center"/>
              <w:rPr>
                <w:rStyle w:val="a0"/>
                <w:color w:val="000000"/>
                <w:sz w:val="24"/>
                <w:szCs w:val="24"/>
              </w:rPr>
            </w:pPr>
            <w:r>
              <w:rPr>
                <w:b/>
                <w:bCs/>
                <w:sz w:val="24"/>
                <w:szCs w:val="24"/>
              </w:rPr>
              <w:t>ЧУВАШСКАЯ РЕСПУБЛИКА</w:t>
            </w:r>
            <w:r>
              <w:rPr>
                <w:rStyle w:val="a0"/>
                <w:b w:val="0"/>
                <w:bCs w:val="0"/>
                <w:color w:val="000000"/>
                <w:sz w:val="24"/>
                <w:szCs w:val="24"/>
              </w:rPr>
              <w:t xml:space="preserve"> </w:t>
            </w:r>
          </w:p>
          <w:p w:rsidR="00802C5A" w:rsidRDefault="00802C5A">
            <w:pPr>
              <w:jc w:val="center"/>
              <w:rPr>
                <w:rStyle w:val="a0"/>
                <w:color w:val="000000"/>
                <w:sz w:val="24"/>
                <w:szCs w:val="24"/>
              </w:rPr>
            </w:pPr>
            <w:r>
              <w:rPr>
                <w:rStyle w:val="a0"/>
                <w:color w:val="000000"/>
                <w:sz w:val="24"/>
                <w:szCs w:val="24"/>
              </w:rPr>
              <w:t>АДМИНИСТРАЦИЯ</w:t>
            </w:r>
          </w:p>
          <w:p w:rsidR="00802C5A" w:rsidRDefault="00802C5A">
            <w:pPr>
              <w:jc w:val="center"/>
              <w:rPr>
                <w:rStyle w:val="a0"/>
                <w:color w:val="000000"/>
                <w:sz w:val="24"/>
                <w:szCs w:val="24"/>
              </w:rPr>
            </w:pPr>
            <w:r>
              <w:rPr>
                <w:rStyle w:val="a0"/>
                <w:color w:val="000000"/>
                <w:sz w:val="24"/>
                <w:szCs w:val="24"/>
              </w:rPr>
              <w:t>ЕФРЕМКАСИНСКОГО</w:t>
            </w:r>
          </w:p>
          <w:p w:rsidR="00802C5A" w:rsidRDefault="00802C5A">
            <w:pPr>
              <w:jc w:val="center"/>
            </w:pPr>
            <w:r>
              <w:rPr>
                <w:rStyle w:val="a0"/>
                <w:color w:val="000000"/>
                <w:sz w:val="24"/>
                <w:szCs w:val="24"/>
              </w:rPr>
              <w:t xml:space="preserve">СЕЛЬСКОГО ПОСЕЛЕНИЯ </w:t>
            </w:r>
          </w:p>
          <w:p w:rsidR="00802C5A" w:rsidRDefault="00802C5A">
            <w:pPr>
              <w:jc w:val="center"/>
            </w:pPr>
            <w:r>
              <w:rPr>
                <w:b/>
                <w:bCs/>
                <w:sz w:val="24"/>
                <w:szCs w:val="24"/>
              </w:rPr>
              <w:t>АЛИКОВСКОГО РАЙОНА</w:t>
            </w:r>
            <w:r>
              <w:rPr>
                <w:b/>
                <w:bCs/>
                <w:caps/>
                <w:sz w:val="24"/>
                <w:szCs w:val="24"/>
              </w:rPr>
              <w:t xml:space="preserve"> </w:t>
            </w:r>
          </w:p>
          <w:p w:rsidR="00802C5A" w:rsidRDefault="00802C5A">
            <w:pPr>
              <w:jc w:val="center"/>
            </w:pPr>
          </w:p>
        </w:tc>
        <w:tc>
          <w:tcPr>
            <w:tcW w:w="1173" w:type="dxa"/>
            <w:vMerge w:val="restart"/>
            <w:vAlign w:val="center"/>
          </w:tcPr>
          <w:p w:rsidR="00802C5A" w:rsidRDefault="00802C5A">
            <w:pPr>
              <w:snapToGrid w:val="0"/>
              <w:jc w:val="center"/>
              <w:rPr>
                <w:b/>
                <w:bCs/>
              </w:rPr>
            </w:pPr>
          </w:p>
        </w:tc>
        <w:tc>
          <w:tcPr>
            <w:tcW w:w="4202" w:type="dxa"/>
            <w:vAlign w:val="center"/>
          </w:tcPr>
          <w:p w:rsidR="00802C5A" w:rsidRDefault="00802C5A">
            <w:pPr>
              <w:jc w:val="center"/>
              <w:rPr>
                <w:b/>
                <w:bCs/>
                <w:caps/>
                <w:sz w:val="24"/>
                <w:szCs w:val="24"/>
              </w:rPr>
            </w:pPr>
            <w:r>
              <w:rPr>
                <w:b/>
                <w:bCs/>
                <w:caps/>
                <w:sz w:val="24"/>
                <w:szCs w:val="24"/>
              </w:rPr>
              <w:t>ЧĂВАШ РЕСПУБЛИКИ</w:t>
            </w:r>
          </w:p>
          <w:p w:rsidR="00802C5A" w:rsidRDefault="00802C5A">
            <w:pPr>
              <w:jc w:val="center"/>
              <w:rPr>
                <w:b/>
                <w:bCs/>
                <w:caps/>
                <w:sz w:val="24"/>
                <w:szCs w:val="24"/>
              </w:rPr>
            </w:pPr>
            <w:r>
              <w:rPr>
                <w:b/>
                <w:bCs/>
                <w:caps/>
                <w:sz w:val="24"/>
                <w:szCs w:val="24"/>
              </w:rPr>
              <w:t>ЭЛĔК РАЙОнĕ</w:t>
            </w:r>
          </w:p>
          <w:p w:rsidR="00802C5A" w:rsidRDefault="00802C5A">
            <w:pPr>
              <w:jc w:val="center"/>
              <w:rPr>
                <w:b/>
                <w:bCs/>
                <w:caps/>
                <w:sz w:val="24"/>
                <w:szCs w:val="24"/>
              </w:rPr>
            </w:pPr>
            <w:r>
              <w:rPr>
                <w:b/>
                <w:bCs/>
                <w:caps/>
                <w:sz w:val="24"/>
                <w:szCs w:val="24"/>
              </w:rPr>
              <w:t xml:space="preserve">ЕХРЕМКАССИ </w:t>
            </w:r>
          </w:p>
          <w:p w:rsidR="00802C5A" w:rsidRDefault="00802C5A">
            <w:pPr>
              <w:jc w:val="center"/>
              <w:rPr>
                <w:b/>
                <w:bCs/>
                <w:caps/>
                <w:sz w:val="24"/>
                <w:szCs w:val="24"/>
              </w:rPr>
            </w:pPr>
            <w:r>
              <w:rPr>
                <w:b/>
                <w:bCs/>
                <w:caps/>
                <w:sz w:val="24"/>
                <w:szCs w:val="24"/>
              </w:rPr>
              <w:t>ЯЛ ПОСЕЛЕНИЙĕН</w:t>
            </w:r>
          </w:p>
          <w:p w:rsidR="00802C5A" w:rsidRDefault="00802C5A">
            <w:pPr>
              <w:jc w:val="center"/>
            </w:pPr>
            <w:r>
              <w:rPr>
                <w:b/>
                <w:bCs/>
                <w:caps/>
                <w:sz w:val="24"/>
                <w:szCs w:val="24"/>
              </w:rPr>
              <w:t xml:space="preserve"> АДМИНИСТРАЦИЙĕ</w:t>
            </w:r>
            <w:r>
              <w:rPr>
                <w:b/>
                <w:bCs/>
              </w:rPr>
              <w:t xml:space="preserve"> </w:t>
            </w:r>
          </w:p>
          <w:p w:rsidR="00802C5A" w:rsidRDefault="00802C5A">
            <w:pPr>
              <w:jc w:val="center"/>
            </w:pPr>
          </w:p>
        </w:tc>
      </w:tr>
      <w:tr w:rsidR="00802C5A">
        <w:trPr>
          <w:cantSplit/>
          <w:trHeight w:val="1399"/>
        </w:trPr>
        <w:tc>
          <w:tcPr>
            <w:tcW w:w="4195" w:type="dxa"/>
          </w:tcPr>
          <w:p w:rsidR="00802C5A" w:rsidRDefault="00802C5A">
            <w:pPr>
              <w:snapToGrid w:val="0"/>
              <w:spacing w:line="192" w:lineRule="auto"/>
            </w:pPr>
          </w:p>
          <w:p w:rsidR="00802C5A" w:rsidRDefault="00802C5A">
            <w:pPr>
              <w:pStyle w:val="a4"/>
              <w:tabs>
                <w:tab w:val="left" w:pos="4285"/>
              </w:tabs>
              <w:spacing w:line="192" w:lineRule="auto"/>
              <w:jc w:val="center"/>
              <w:rPr>
                <w:rFonts w:cs="Times New Roman"/>
              </w:rPr>
            </w:pPr>
            <w:r>
              <w:rPr>
                <w:rStyle w:val="a0"/>
                <w:rFonts w:ascii="Times New Roman" w:hAnsi="Times New Roman" w:cs="Times New Roman"/>
                <w:color w:val="000000"/>
                <w:sz w:val="28"/>
                <w:szCs w:val="28"/>
              </w:rPr>
              <w:t>ПОСТАНОВЛЕНИЕ</w:t>
            </w:r>
          </w:p>
          <w:p w:rsidR="00802C5A" w:rsidRDefault="00802C5A"/>
          <w:p w:rsidR="00802C5A" w:rsidRDefault="00802C5A">
            <w:pPr>
              <w:pStyle w:val="a4"/>
              <w:rPr>
                <w:rFonts w:cs="Times New Roman"/>
              </w:rPr>
            </w:pPr>
            <w:r>
              <w:rPr>
                <w:rFonts w:ascii="Times New Roman" w:hAnsi="Times New Roman" w:cs="Times New Roman"/>
              </w:rPr>
              <w:t xml:space="preserve">           17.01.2019г. № 07</w:t>
            </w:r>
          </w:p>
          <w:p w:rsidR="00802C5A" w:rsidRDefault="00802C5A">
            <w:pPr>
              <w:jc w:val="center"/>
            </w:pPr>
            <w:r>
              <w:rPr>
                <w:color w:val="000000"/>
              </w:rPr>
              <w:t>д.Ефремкасы</w:t>
            </w:r>
          </w:p>
        </w:tc>
        <w:tc>
          <w:tcPr>
            <w:tcW w:w="1173" w:type="dxa"/>
            <w:vMerge/>
            <w:vAlign w:val="center"/>
          </w:tcPr>
          <w:p w:rsidR="00802C5A" w:rsidRDefault="00802C5A">
            <w:pPr>
              <w:suppressAutoHyphens w:val="0"/>
              <w:rPr>
                <w:b/>
                <w:bCs/>
              </w:rPr>
            </w:pPr>
          </w:p>
        </w:tc>
        <w:tc>
          <w:tcPr>
            <w:tcW w:w="4202" w:type="dxa"/>
          </w:tcPr>
          <w:p w:rsidR="00802C5A" w:rsidRDefault="00802C5A">
            <w:pPr>
              <w:pStyle w:val="a4"/>
              <w:snapToGrid w:val="0"/>
              <w:spacing w:line="192" w:lineRule="auto"/>
              <w:jc w:val="center"/>
              <w:rPr>
                <w:rFonts w:cs="Times New Roman"/>
                <w:b/>
                <w:bCs/>
              </w:rPr>
            </w:pPr>
          </w:p>
          <w:p w:rsidR="00802C5A" w:rsidRDefault="00802C5A">
            <w:pPr>
              <w:pStyle w:val="a4"/>
              <w:tabs>
                <w:tab w:val="left" w:pos="4285"/>
              </w:tabs>
              <w:spacing w:line="192" w:lineRule="auto"/>
              <w:jc w:val="center"/>
              <w:rPr>
                <w:rFonts w:cs="Times New Roman"/>
                <w:sz w:val="24"/>
                <w:szCs w:val="24"/>
              </w:rPr>
            </w:pPr>
            <w:r>
              <w:rPr>
                <w:rStyle w:val="a0"/>
                <w:rFonts w:ascii="Times New Roman" w:hAnsi="Times New Roman" w:cs="Times New Roman"/>
                <w:color w:val="000000"/>
                <w:sz w:val="24"/>
                <w:szCs w:val="24"/>
              </w:rPr>
              <w:t>ЙЫШАНУ</w:t>
            </w:r>
          </w:p>
          <w:p w:rsidR="00802C5A" w:rsidRDefault="00802C5A">
            <w:pPr>
              <w:pStyle w:val="a4"/>
              <w:spacing w:line="192" w:lineRule="auto"/>
              <w:jc w:val="center"/>
              <w:rPr>
                <w:rFonts w:cs="Times New Roman"/>
              </w:rPr>
            </w:pPr>
          </w:p>
          <w:p w:rsidR="00802C5A" w:rsidRDefault="00802C5A">
            <w:pPr>
              <w:pStyle w:val="a4"/>
              <w:rPr>
                <w:rFonts w:cs="Times New Roman"/>
              </w:rPr>
            </w:pPr>
            <w:r>
              <w:rPr>
                <w:rFonts w:ascii="Times New Roman" w:hAnsi="Times New Roman" w:cs="Times New Roman"/>
              </w:rPr>
              <w:t xml:space="preserve">              17</w:t>
            </w:r>
            <w:r>
              <w:rPr>
                <w:rFonts w:ascii="Times New Roman" w:hAnsi="Times New Roman" w:cs="Times New Roman"/>
                <w:u w:val="single"/>
              </w:rPr>
              <w:t xml:space="preserve">.01.2019 </w:t>
            </w:r>
            <w:r>
              <w:rPr>
                <w:rFonts w:ascii="Times New Roman" w:hAnsi="Times New Roman" w:cs="Times New Roman"/>
              </w:rPr>
              <w:t>№ 07</w:t>
            </w:r>
          </w:p>
          <w:p w:rsidR="00802C5A" w:rsidRDefault="00802C5A">
            <w:pPr>
              <w:jc w:val="center"/>
            </w:pPr>
            <w:r>
              <w:rPr>
                <w:color w:val="000000"/>
              </w:rPr>
              <w:t>Ехремкасси яле</w:t>
            </w:r>
          </w:p>
        </w:tc>
      </w:tr>
    </w:tbl>
    <w:p w:rsidR="00802C5A" w:rsidRDefault="00802C5A">
      <w:pPr>
        <w:pStyle w:val="BodyText"/>
      </w:pPr>
      <w:r>
        <w:rPr>
          <w:sz w:val="26"/>
          <w:szCs w:val="26"/>
        </w:rPr>
        <w:t xml:space="preserve">      </w:t>
      </w:r>
    </w:p>
    <w:p w:rsidR="00802C5A" w:rsidRDefault="00802C5A">
      <w:pPr>
        <w:pStyle w:val="BodyText"/>
        <w:tabs>
          <w:tab w:val="left" w:pos="5529"/>
        </w:tabs>
        <w:suppressAutoHyphens w:val="0"/>
        <w:ind w:right="4005"/>
        <w:jc w:val="both"/>
      </w:pPr>
      <w:r>
        <w:rPr>
          <w:rStyle w:val="a1"/>
          <w:color w:val="000000"/>
          <w:sz w:val="26"/>
          <w:szCs w:val="26"/>
        </w:rPr>
        <w:t>Об утверждении Административного регламента предоставления администрацией Ефремкасинского сельского поселения Аликовского района Чувашской Республики муниципальной услуги «Изменение целевого назначения земельного участка»</w:t>
      </w:r>
    </w:p>
    <w:p w:rsidR="00802C5A" w:rsidRDefault="00802C5A">
      <w:pPr>
        <w:pStyle w:val="BodyText"/>
        <w:spacing w:after="283"/>
      </w:pPr>
      <w:r>
        <w:t> </w:t>
      </w:r>
    </w:p>
    <w:p w:rsidR="00802C5A" w:rsidRDefault="00802C5A">
      <w:pPr>
        <w:pStyle w:val="BodyText"/>
        <w:spacing w:after="283"/>
        <w:jc w:val="both"/>
      </w:pPr>
      <w:r>
        <w:rPr>
          <w:b w:val="0"/>
          <w:bCs w:val="0"/>
          <w:sz w:val="26"/>
          <w:szCs w:val="26"/>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администрация Ефремкасинского сельского поселения Аликовского района Чувашской Республики           </w:t>
      </w:r>
      <w:r>
        <w:rPr>
          <w:rStyle w:val="a1"/>
          <w:sz w:val="26"/>
          <w:szCs w:val="26"/>
        </w:rPr>
        <w:t>п о с т а н о в л я е т:</w:t>
      </w:r>
    </w:p>
    <w:p w:rsidR="00802C5A" w:rsidRDefault="00802C5A">
      <w:pPr>
        <w:pStyle w:val="BodyText"/>
        <w:spacing w:after="283"/>
        <w:jc w:val="both"/>
      </w:pPr>
      <w:r>
        <w:rPr>
          <w:b w:val="0"/>
          <w:bCs w:val="0"/>
          <w:sz w:val="26"/>
          <w:szCs w:val="26"/>
        </w:rPr>
        <w:t xml:space="preserve"> 1. Утвердить Административный регламент предоставления администрацией Ефремкасинского сельского поселения Аликовского района муниципальной услуги </w:t>
      </w:r>
      <w:r>
        <w:rPr>
          <w:rStyle w:val="a1"/>
          <w:sz w:val="26"/>
          <w:szCs w:val="26"/>
        </w:rPr>
        <w:t>«</w:t>
      </w:r>
      <w:r>
        <w:rPr>
          <w:b w:val="0"/>
          <w:bCs w:val="0"/>
          <w:sz w:val="26"/>
          <w:szCs w:val="26"/>
        </w:rPr>
        <w:t>Изменение целевого назначения земельного участка</w:t>
      </w:r>
      <w:r>
        <w:rPr>
          <w:rStyle w:val="a1"/>
          <w:sz w:val="26"/>
          <w:szCs w:val="26"/>
        </w:rPr>
        <w:t>»</w:t>
      </w:r>
    </w:p>
    <w:p w:rsidR="00802C5A" w:rsidRDefault="00802C5A">
      <w:pPr>
        <w:pStyle w:val="BodyText"/>
        <w:spacing w:after="283"/>
        <w:jc w:val="both"/>
        <w:rPr>
          <w:b w:val="0"/>
          <w:bCs w:val="0"/>
          <w:sz w:val="26"/>
          <w:szCs w:val="26"/>
        </w:rPr>
      </w:pPr>
      <w:r>
        <w:rPr>
          <w:b w:val="0"/>
          <w:bCs w:val="0"/>
          <w:sz w:val="26"/>
          <w:szCs w:val="26"/>
        </w:rPr>
        <w:t>2. Настоящее постановление подлежит размещению на официальном сайте администрации Ефремкасинского сельского поселения Аликовского района Чувашской Республики и опубликованию в муниципальной газете «Ефремкасинский вестник».</w:t>
      </w:r>
    </w:p>
    <w:p w:rsidR="00802C5A" w:rsidRDefault="00802C5A">
      <w:pPr>
        <w:pStyle w:val="BodyText"/>
        <w:spacing w:after="283"/>
        <w:jc w:val="both"/>
        <w:rPr>
          <w:b w:val="0"/>
          <w:bCs w:val="0"/>
          <w:sz w:val="26"/>
          <w:szCs w:val="26"/>
        </w:rPr>
      </w:pPr>
      <w:r>
        <w:rPr>
          <w:b w:val="0"/>
          <w:bCs w:val="0"/>
          <w:sz w:val="26"/>
          <w:szCs w:val="26"/>
        </w:rPr>
        <w:t>3. Контроль за исполнением настоящего постановления оставляю за собой.</w:t>
      </w:r>
    </w:p>
    <w:p w:rsidR="00802C5A" w:rsidRDefault="00802C5A">
      <w:pPr>
        <w:pStyle w:val="BodyText"/>
        <w:spacing w:after="283"/>
        <w:jc w:val="both"/>
        <w:rPr>
          <w:b w:val="0"/>
          <w:bCs w:val="0"/>
          <w:sz w:val="26"/>
          <w:szCs w:val="26"/>
        </w:rPr>
      </w:pPr>
      <w:r>
        <w:rPr>
          <w:b w:val="0"/>
          <w:bCs w:val="0"/>
          <w:sz w:val="26"/>
          <w:szCs w:val="26"/>
        </w:rPr>
        <w:t>4. Настоящее постановление вступает в силу со дня его официального опубликования.</w:t>
      </w:r>
    </w:p>
    <w:p w:rsidR="00802C5A" w:rsidRDefault="00802C5A">
      <w:pPr>
        <w:pStyle w:val="BodyText"/>
        <w:spacing w:after="283"/>
      </w:pPr>
      <w:r>
        <w:t> </w:t>
      </w:r>
      <w:r>
        <w:rPr>
          <w:b w:val="0"/>
          <w:bCs w:val="0"/>
          <w:sz w:val="26"/>
          <w:szCs w:val="26"/>
          <w:lang w:eastAsia="ar-SA"/>
        </w:rPr>
        <w:t>Глава Ефремкасинского</w:t>
      </w:r>
    </w:p>
    <w:p w:rsidR="00802C5A" w:rsidRDefault="00802C5A">
      <w:pPr>
        <w:jc w:val="both"/>
        <w:rPr>
          <w:sz w:val="26"/>
          <w:szCs w:val="26"/>
          <w:lang w:eastAsia="ar-SA"/>
        </w:rPr>
      </w:pPr>
      <w:r>
        <w:rPr>
          <w:sz w:val="26"/>
          <w:szCs w:val="26"/>
          <w:lang w:eastAsia="ar-SA"/>
        </w:rPr>
        <w:t>сельского поселения                                                                                     В.М.Ефимов</w:t>
      </w:r>
    </w:p>
    <w:p w:rsidR="00802C5A" w:rsidRDefault="00802C5A">
      <w:pPr>
        <w:jc w:val="both"/>
        <w:rPr>
          <w:sz w:val="26"/>
          <w:szCs w:val="26"/>
          <w:lang w:eastAsia="ar-SA"/>
        </w:rPr>
      </w:pPr>
      <w:r>
        <w:br w:type="page"/>
      </w:r>
    </w:p>
    <w:p w:rsidR="00802C5A" w:rsidRDefault="00802C5A">
      <w:pPr>
        <w:pStyle w:val="a5"/>
        <w:ind w:left="0" w:right="-1"/>
        <w:jc w:val="right"/>
        <w:rPr>
          <w:rFonts w:ascii="Times New Roman" w:hAnsi="Times New Roman" w:cs="Times New Roman"/>
        </w:rPr>
      </w:pPr>
      <w:r>
        <w:rPr>
          <w:rFonts w:ascii="Times New Roman" w:hAnsi="Times New Roman" w:cs="Times New Roman"/>
        </w:rPr>
        <w:t>УТВЕРЖДЕН</w:t>
      </w:r>
    </w:p>
    <w:p w:rsidR="00802C5A" w:rsidRDefault="00802C5A">
      <w:pPr>
        <w:jc w:val="right"/>
      </w:pPr>
      <w:r>
        <w:rPr>
          <w:sz w:val="22"/>
          <w:szCs w:val="22"/>
        </w:rPr>
        <w:t xml:space="preserve"> постановлением администрации</w:t>
      </w:r>
    </w:p>
    <w:p w:rsidR="00802C5A" w:rsidRDefault="00802C5A">
      <w:pPr>
        <w:jc w:val="right"/>
        <w:rPr>
          <w:sz w:val="22"/>
          <w:szCs w:val="22"/>
        </w:rPr>
      </w:pPr>
      <w:r>
        <w:rPr>
          <w:sz w:val="22"/>
          <w:szCs w:val="22"/>
        </w:rPr>
        <w:t xml:space="preserve">Ефремкасинского сельского поселения </w:t>
      </w:r>
    </w:p>
    <w:p w:rsidR="00802C5A" w:rsidRDefault="00802C5A">
      <w:pPr>
        <w:jc w:val="right"/>
        <w:rPr>
          <w:sz w:val="22"/>
          <w:szCs w:val="22"/>
        </w:rPr>
      </w:pPr>
      <w:r>
        <w:rPr>
          <w:sz w:val="22"/>
          <w:szCs w:val="22"/>
        </w:rPr>
        <w:t xml:space="preserve">Аликовского района </w:t>
      </w:r>
    </w:p>
    <w:p w:rsidR="00802C5A" w:rsidRDefault="00802C5A">
      <w:pPr>
        <w:jc w:val="right"/>
        <w:rPr>
          <w:sz w:val="22"/>
          <w:szCs w:val="22"/>
        </w:rPr>
      </w:pPr>
      <w:r>
        <w:rPr>
          <w:sz w:val="22"/>
          <w:szCs w:val="22"/>
        </w:rPr>
        <w:t>Чувашской Республики</w:t>
      </w:r>
    </w:p>
    <w:p w:rsidR="00802C5A" w:rsidRDefault="00802C5A">
      <w:pPr>
        <w:jc w:val="right"/>
      </w:pPr>
      <w:r>
        <w:rPr>
          <w:sz w:val="22"/>
          <w:szCs w:val="22"/>
        </w:rPr>
        <w:t>от 17.01.2019г № 07</w:t>
      </w:r>
    </w:p>
    <w:p w:rsidR="00802C5A" w:rsidRDefault="00802C5A">
      <w:pPr>
        <w:pStyle w:val="Heading1"/>
        <w:numPr>
          <w:ilvl w:val="0"/>
          <w:numId w:val="2"/>
        </w:numPr>
        <w:rPr>
          <w:rFonts w:cs="Times New Roman"/>
        </w:rPr>
      </w:pPr>
      <w:r>
        <w:rPr>
          <w:rStyle w:val="a1"/>
          <w:b w:val="0"/>
          <w:bCs w:val="0"/>
          <w:sz w:val="26"/>
          <w:szCs w:val="26"/>
        </w:rPr>
        <w:t>Административный регламент</w:t>
      </w:r>
      <w:r>
        <w:rPr>
          <w:rStyle w:val="a1"/>
          <w:b w:val="0"/>
          <w:bCs w:val="0"/>
          <w:sz w:val="26"/>
          <w:szCs w:val="26"/>
        </w:rPr>
        <w:br/>
        <w:t>по предоставлению муниципальной услуги</w:t>
      </w:r>
    </w:p>
    <w:p w:rsidR="00802C5A" w:rsidRDefault="00802C5A">
      <w:pPr>
        <w:pStyle w:val="Heading1"/>
        <w:numPr>
          <w:ilvl w:val="0"/>
          <w:numId w:val="2"/>
        </w:numPr>
        <w:rPr>
          <w:sz w:val="26"/>
          <w:szCs w:val="26"/>
        </w:rPr>
      </w:pPr>
      <w:r>
        <w:rPr>
          <w:sz w:val="26"/>
          <w:szCs w:val="26"/>
        </w:rPr>
        <w:t>"Изменение целевого назначения земельного участка"</w:t>
      </w:r>
    </w:p>
    <w:p w:rsidR="00802C5A" w:rsidRDefault="00802C5A">
      <w:pPr>
        <w:pStyle w:val="BodyText"/>
        <w:spacing w:after="283"/>
        <w:jc w:val="center"/>
      </w:pPr>
      <w:r>
        <w:t> </w:t>
      </w:r>
      <w:bookmarkStart w:id="0" w:name="sub_1001"/>
      <w:bookmarkEnd w:id="0"/>
      <w:r>
        <w:t>1.      Общие положения</w:t>
      </w:r>
    </w:p>
    <w:p w:rsidR="00802C5A" w:rsidRDefault="00802C5A">
      <w:pPr>
        <w:pStyle w:val="BodyText"/>
        <w:spacing w:after="283"/>
        <w:jc w:val="both"/>
        <w:rPr>
          <w:b w:val="0"/>
          <w:bCs w:val="0"/>
        </w:rPr>
      </w:pPr>
      <w:bookmarkStart w:id="1" w:name="sub_11"/>
      <w:bookmarkEnd w:id="1"/>
      <w:r>
        <w:rPr>
          <w:b w:val="0"/>
          <w:bCs w:val="0"/>
        </w:rPr>
        <w:t>1.1. Настоящий административный регламент (далее - Регламент) устанавливает требования к организации предоставления муниципальной услуги "Изменение целевого назначения земельного участка" на территории  Ефремкасинского сельского поселения Аликовского района Чувашской Республики (далее - Муниципальная услуга).</w:t>
      </w:r>
    </w:p>
    <w:p w:rsidR="00802C5A" w:rsidRDefault="00802C5A">
      <w:pPr>
        <w:pStyle w:val="BodyText"/>
        <w:spacing w:after="283"/>
        <w:jc w:val="both"/>
        <w:rPr>
          <w:b w:val="0"/>
          <w:bCs w:val="0"/>
        </w:rPr>
      </w:pPr>
      <w:bookmarkStart w:id="2" w:name="sub_12"/>
      <w:bookmarkEnd w:id="2"/>
      <w:r>
        <w:rPr>
          <w:b w:val="0"/>
          <w:bCs w:val="0"/>
        </w:rPr>
        <w:t>1.2. Регламент устанавливает порядок административных действий администрации  Ефремкасинского сельского поселения Аликовского района Чувашской Республики (далее - Администрация) при изменении вида разрешенного использования земельного участка, находящегося в муниципальной собственности администрации  Ефремкасинского сельского поселения Аликовского района Чувашской Республики, предоставленного для обеспечения градостроительной деятельности на территории  Ефремкасинского сельского поселения Аликовского  района Чувашской Республики.</w:t>
      </w:r>
    </w:p>
    <w:p w:rsidR="00802C5A" w:rsidRDefault="00802C5A">
      <w:pPr>
        <w:pStyle w:val="BodyText"/>
        <w:spacing w:after="283"/>
        <w:jc w:val="both"/>
        <w:rPr>
          <w:b w:val="0"/>
          <w:bCs w:val="0"/>
        </w:rPr>
      </w:pPr>
      <w:bookmarkStart w:id="3" w:name="sub_13"/>
      <w:bookmarkEnd w:id="3"/>
      <w:r>
        <w:rPr>
          <w:b w:val="0"/>
          <w:bCs w:val="0"/>
        </w:rPr>
        <w:t>1.3. Регламент регулирует общественные отношения по предоставлению муниципальной услуги "Изменение целевого назначения земельного участка", устанавливает стандарт предоставления Муниципальной услуги, состав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(бездействий)  муниципальных служащих.</w:t>
      </w:r>
    </w:p>
    <w:p w:rsidR="00802C5A" w:rsidRDefault="00802C5A">
      <w:pPr>
        <w:pStyle w:val="BodyText"/>
        <w:spacing w:after="283"/>
        <w:jc w:val="both"/>
        <w:rPr>
          <w:b w:val="0"/>
          <w:bCs w:val="0"/>
        </w:rPr>
      </w:pPr>
      <w:bookmarkStart w:id="4" w:name="sub_14"/>
      <w:bookmarkEnd w:id="4"/>
      <w:r>
        <w:rPr>
          <w:b w:val="0"/>
          <w:bCs w:val="0"/>
        </w:rPr>
        <w:t>1.4. 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официальном сайте  Ефремкасинского сельского поселения Аликовского района Чувашской Республики в информационно-телекоммуникационной сети "Интернет" (далее - официальный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(далее соответственно - Единый портал, Портал) www.gosuslugi.cap.ru, на официальном сайте автономного учреждения "Многофункциональный центр предоставления государственных и муниципальных услуг" Аликовского района Чувашской Республики (далее - МФЦ):</w:t>
      </w:r>
    </w:p>
    <w:p w:rsidR="00802C5A" w:rsidRDefault="00802C5A">
      <w:pPr>
        <w:pStyle w:val="BodyText"/>
        <w:spacing w:after="283"/>
        <w:jc w:val="both"/>
        <w:rPr>
          <w:b w:val="0"/>
          <w:bCs w:val="0"/>
        </w:rPr>
      </w:pPr>
      <w:r>
        <w:rPr>
          <w:b w:val="0"/>
          <w:bCs w:val="0"/>
        </w:rPr>
        <w:t>-на официальном сайте Администрации по адресу: http://gov.cap.ru/default.aspx?gov_id=281</w:t>
      </w:r>
    </w:p>
    <w:p w:rsidR="00802C5A" w:rsidRDefault="00802C5A">
      <w:pPr>
        <w:pStyle w:val="BodyText"/>
        <w:spacing w:after="283"/>
        <w:jc w:val="both"/>
        <w:rPr>
          <w:b w:val="0"/>
          <w:bCs w:val="0"/>
        </w:rPr>
      </w:pPr>
      <w:r>
        <w:rPr>
          <w:b w:val="0"/>
          <w:bCs w:val="0"/>
        </w:rPr>
        <w:t>-на официальном сайте МФЦ по адресу: …..</w:t>
      </w:r>
    </w:p>
    <w:p w:rsidR="00802C5A" w:rsidRDefault="00802C5A">
      <w:pPr>
        <w:pStyle w:val="BodyText"/>
        <w:spacing w:after="283"/>
        <w:jc w:val="both"/>
        <w:rPr>
          <w:b w:val="0"/>
          <w:bCs w:val="0"/>
        </w:rPr>
      </w:pPr>
      <w:r>
        <w:rPr>
          <w:b w:val="0"/>
          <w:bCs w:val="0"/>
        </w:rPr>
        <w:t>- непосредственно на приеме у специалистов Администрации сельского поселения по адресу: Чувашская Республика,  Аликовский район, д. Ефремкасы, ул.Советская, дом № 2 или у специалистов МФЦ по адресу: Чувашская Республика, с.Аликово, ул. Октябрьская, д.21;</w:t>
      </w:r>
    </w:p>
    <w:p w:rsidR="00802C5A" w:rsidRDefault="00802C5A">
      <w:pPr>
        <w:pStyle w:val="BodyText"/>
        <w:spacing w:after="283"/>
        <w:jc w:val="both"/>
      </w:pPr>
      <w:r>
        <w:rPr>
          <w:b w:val="0"/>
          <w:bCs w:val="0"/>
        </w:rPr>
        <w:t xml:space="preserve">- в электронном виде, направив запрос по официальному адресу электронной почты Администрации: </w:t>
      </w:r>
      <w:r>
        <w:rPr>
          <w:rStyle w:val="a1"/>
        </w:rPr>
        <w:t>sao-</w:t>
      </w:r>
      <w:r>
        <w:rPr>
          <w:rStyle w:val="a1"/>
          <w:lang w:val="en-US"/>
        </w:rPr>
        <w:t>efrem</w:t>
      </w:r>
      <w:r>
        <w:rPr>
          <w:rStyle w:val="a1"/>
        </w:rPr>
        <w:t>@cap.ru</w:t>
      </w:r>
    </w:p>
    <w:p w:rsidR="00802C5A" w:rsidRDefault="00802C5A">
      <w:pPr>
        <w:pStyle w:val="BodyText"/>
        <w:spacing w:after="283"/>
        <w:jc w:val="both"/>
      </w:pPr>
      <w:r>
        <w:rPr>
          <w:b w:val="0"/>
          <w:bCs w:val="0"/>
        </w:rPr>
        <w:t>- устно по телефону администрации: 8 (8353</w:t>
      </w:r>
      <w:r>
        <w:rPr>
          <w:b w:val="0"/>
          <w:bCs w:val="0"/>
          <w:lang w:val="en-US"/>
        </w:rPr>
        <w:t>5</w:t>
      </w:r>
      <w:r>
        <w:rPr>
          <w:b w:val="0"/>
          <w:bCs w:val="0"/>
        </w:rPr>
        <w:t xml:space="preserve">) </w:t>
      </w:r>
      <w:r>
        <w:rPr>
          <w:b w:val="0"/>
          <w:bCs w:val="0"/>
          <w:lang w:val="en-US"/>
        </w:rPr>
        <w:t>66</w:t>
      </w:r>
      <w:r>
        <w:rPr>
          <w:b w:val="0"/>
          <w:bCs w:val="0"/>
        </w:rPr>
        <w:t>-2-5</w:t>
      </w:r>
      <w:r>
        <w:rPr>
          <w:b w:val="0"/>
          <w:bCs w:val="0"/>
          <w:lang w:val="en-US"/>
        </w:rPr>
        <w:t>0</w:t>
      </w:r>
      <w:r>
        <w:rPr>
          <w:b w:val="0"/>
          <w:bCs w:val="0"/>
        </w:rPr>
        <w:t>, МФЦ - 8 (8353</w:t>
      </w:r>
      <w:r>
        <w:rPr>
          <w:b w:val="0"/>
          <w:bCs w:val="0"/>
          <w:lang w:val="en-US"/>
        </w:rPr>
        <w:t>5</w:t>
      </w:r>
      <w:r>
        <w:rPr>
          <w:b w:val="0"/>
          <w:bCs w:val="0"/>
        </w:rPr>
        <w:t>) 2-</w:t>
      </w:r>
      <w:r>
        <w:rPr>
          <w:b w:val="0"/>
          <w:bCs w:val="0"/>
          <w:lang w:val="en-US"/>
        </w:rPr>
        <w:t>25</w:t>
      </w:r>
      <w:r>
        <w:rPr>
          <w:b w:val="0"/>
          <w:bCs w:val="0"/>
        </w:rPr>
        <w:t>-</w:t>
      </w:r>
      <w:r>
        <w:rPr>
          <w:b w:val="0"/>
          <w:bCs w:val="0"/>
          <w:lang w:val="en-US"/>
        </w:rPr>
        <w:t>83</w:t>
      </w:r>
      <w:r>
        <w:rPr>
          <w:b w:val="0"/>
          <w:bCs w:val="0"/>
        </w:rPr>
        <w:t>;</w:t>
      </w:r>
    </w:p>
    <w:p w:rsidR="00802C5A" w:rsidRDefault="00802C5A">
      <w:pPr>
        <w:pStyle w:val="BodyText"/>
        <w:spacing w:after="283"/>
        <w:jc w:val="both"/>
        <w:rPr>
          <w:b w:val="0"/>
          <w:bCs w:val="0"/>
        </w:rPr>
      </w:pPr>
      <w:bookmarkStart w:id="5" w:name="sub_15"/>
      <w:bookmarkEnd w:id="5"/>
      <w:r>
        <w:rPr>
          <w:b w:val="0"/>
          <w:bCs w:val="0"/>
        </w:rPr>
        <w:t>1.5. Срок предоставления информации о порядке и сроках получения Муниципальной услуги не должен превышать 15 минут.</w:t>
      </w:r>
    </w:p>
    <w:p w:rsidR="00802C5A" w:rsidRDefault="00802C5A">
      <w:pPr>
        <w:pStyle w:val="BodyText"/>
        <w:spacing w:after="283"/>
        <w:jc w:val="both"/>
        <w:rPr>
          <w:b w:val="0"/>
          <w:bCs w:val="0"/>
        </w:rPr>
      </w:pPr>
      <w:bookmarkStart w:id="6" w:name="sub_16"/>
      <w:bookmarkEnd w:id="6"/>
      <w:r>
        <w:rPr>
          <w:b w:val="0"/>
          <w:bCs w:val="0"/>
        </w:rPr>
        <w:t>1.6. Информация о Муниципальной услуге размещается на официальном сайте администрации в электронном виде, а так же в помещении, в котором предоставляется Муниципальная услуга.</w:t>
      </w:r>
    </w:p>
    <w:p w:rsidR="00802C5A" w:rsidRDefault="00802C5A">
      <w:pPr>
        <w:pStyle w:val="BodyText"/>
        <w:spacing w:after="283"/>
        <w:jc w:val="both"/>
      </w:pPr>
      <w:bookmarkStart w:id="7" w:name="sub_17"/>
      <w:bookmarkEnd w:id="7"/>
      <w:r>
        <w:rPr>
          <w:b w:val="0"/>
          <w:bCs w:val="0"/>
        </w:rPr>
        <w:t>1.7. Прием и информирование заинтересованных лиц по вопросам предоставления муниципальной услуги осуществляется специалистом по земельным отношениям Администрации (далее специалист), либо специалистами МФЦ.</w:t>
      </w:r>
    </w:p>
    <w:p w:rsidR="00802C5A" w:rsidRDefault="00802C5A">
      <w:pPr>
        <w:pStyle w:val="BodyText"/>
        <w:spacing w:after="283"/>
        <w:jc w:val="both"/>
        <w:rPr>
          <w:b w:val="0"/>
          <w:bCs w:val="0"/>
        </w:rPr>
      </w:pPr>
      <w:r>
        <w:rPr>
          <w:b w:val="0"/>
          <w:bCs w:val="0"/>
        </w:rPr>
        <w:t>График работы  Администрации:   понедельник - пятница с 08.00 ч. - 17.00 ч.,</w:t>
      </w:r>
    </w:p>
    <w:p w:rsidR="00802C5A" w:rsidRDefault="00802C5A">
      <w:pPr>
        <w:pStyle w:val="BodyText"/>
        <w:spacing w:after="283"/>
        <w:jc w:val="both"/>
        <w:rPr>
          <w:b w:val="0"/>
          <w:bCs w:val="0"/>
        </w:rPr>
      </w:pPr>
      <w:r>
        <w:rPr>
          <w:b w:val="0"/>
          <w:bCs w:val="0"/>
        </w:rPr>
        <w:t>перерыв на обед с 12.00 ч. до 13.00 ч.;  выходные дни - суббота, воскресенье.</w:t>
      </w:r>
    </w:p>
    <w:p w:rsidR="00802C5A" w:rsidRDefault="00802C5A">
      <w:pPr>
        <w:pStyle w:val="BodyText"/>
        <w:spacing w:after="283"/>
        <w:jc w:val="both"/>
        <w:rPr>
          <w:b w:val="0"/>
          <w:bCs w:val="0"/>
        </w:rPr>
      </w:pPr>
      <w:r>
        <w:rPr>
          <w:b w:val="0"/>
          <w:bCs w:val="0"/>
        </w:rPr>
        <w:t>Режим работы МФЦ:   понедельник – пятница  с 08.00 ч. до 18.00 ч.,</w:t>
      </w:r>
    </w:p>
    <w:p w:rsidR="00802C5A" w:rsidRDefault="00802C5A">
      <w:pPr>
        <w:pStyle w:val="BodyText"/>
        <w:spacing w:after="283"/>
        <w:jc w:val="both"/>
        <w:rPr>
          <w:b w:val="0"/>
          <w:bCs w:val="0"/>
        </w:rPr>
      </w:pPr>
      <w:r>
        <w:rPr>
          <w:b w:val="0"/>
          <w:bCs w:val="0"/>
        </w:rPr>
        <w:t>суббота с 08.00 ч. до 12.00 ч., без перерыва на обед,    выходной день - воскресенье.</w:t>
      </w:r>
    </w:p>
    <w:p w:rsidR="00802C5A" w:rsidRDefault="00802C5A">
      <w:pPr>
        <w:pStyle w:val="Heading1"/>
        <w:numPr>
          <w:ilvl w:val="0"/>
          <w:numId w:val="2"/>
        </w:numPr>
        <w:jc w:val="both"/>
      </w:pPr>
      <w:bookmarkStart w:id="8" w:name="sub_1002"/>
      <w:bookmarkEnd w:id="8"/>
      <w:r>
        <w:t>2. Стандарт предоставления муниципальной услуги</w:t>
      </w:r>
    </w:p>
    <w:p w:rsidR="00802C5A" w:rsidRDefault="00802C5A">
      <w:pPr>
        <w:pStyle w:val="BodyText"/>
        <w:spacing w:after="283"/>
        <w:jc w:val="both"/>
        <w:rPr>
          <w:b w:val="0"/>
          <w:bCs w:val="0"/>
        </w:rPr>
      </w:pPr>
      <w:bookmarkStart w:id="9" w:name="sub_21"/>
      <w:bookmarkEnd w:id="9"/>
      <w:r>
        <w:rPr>
          <w:b w:val="0"/>
          <w:bCs w:val="0"/>
        </w:rPr>
        <w:t>2.1. Наименование муниципальной услуги: "Изменение целевого назначения земельного участка".</w:t>
      </w:r>
    </w:p>
    <w:p w:rsidR="00802C5A" w:rsidRDefault="00802C5A">
      <w:pPr>
        <w:pStyle w:val="BodyText"/>
        <w:spacing w:after="283"/>
        <w:jc w:val="both"/>
        <w:rPr>
          <w:b w:val="0"/>
          <w:bCs w:val="0"/>
        </w:rPr>
      </w:pPr>
      <w:bookmarkStart w:id="10" w:name="sub_22"/>
      <w:bookmarkEnd w:id="10"/>
      <w:r>
        <w:rPr>
          <w:b w:val="0"/>
          <w:bCs w:val="0"/>
        </w:rPr>
        <w:t>2.2. Органом, предоставляющим Муниципальную услугу, является  администрация   Ефремкасинского сельского поселения Аликовского района Чувашской Республики.</w:t>
      </w:r>
    </w:p>
    <w:p w:rsidR="00802C5A" w:rsidRDefault="00802C5A">
      <w:pPr>
        <w:pStyle w:val="BodyText"/>
        <w:spacing w:after="283"/>
        <w:jc w:val="both"/>
        <w:rPr>
          <w:b w:val="0"/>
          <w:bCs w:val="0"/>
        </w:rPr>
      </w:pPr>
      <w:bookmarkStart w:id="11" w:name="sub_23"/>
      <w:bookmarkEnd w:id="11"/>
      <w:r>
        <w:rPr>
          <w:b w:val="0"/>
          <w:bCs w:val="0"/>
        </w:rPr>
        <w:t>2.3. Результатом Муниципальной услуги является:</w:t>
      </w:r>
    </w:p>
    <w:p w:rsidR="00802C5A" w:rsidRDefault="00802C5A">
      <w:pPr>
        <w:pStyle w:val="BodyText"/>
        <w:spacing w:after="283"/>
        <w:jc w:val="both"/>
        <w:rPr>
          <w:b w:val="0"/>
          <w:bCs w:val="0"/>
        </w:rPr>
      </w:pPr>
      <w:r>
        <w:rPr>
          <w:b w:val="0"/>
          <w:bCs w:val="0"/>
        </w:rPr>
        <w:t>- выдача заявителю постановления администрации Ефремкасинского сельского поселения Аликовского района Чувашской Республики об изменении вида разрешенного использования земельного участка;</w:t>
      </w:r>
    </w:p>
    <w:p w:rsidR="00802C5A" w:rsidRDefault="00802C5A">
      <w:pPr>
        <w:pStyle w:val="BodyText"/>
        <w:spacing w:after="283"/>
        <w:jc w:val="both"/>
        <w:rPr>
          <w:b w:val="0"/>
          <w:bCs w:val="0"/>
        </w:rPr>
      </w:pPr>
      <w:r>
        <w:rPr>
          <w:b w:val="0"/>
          <w:bCs w:val="0"/>
        </w:rPr>
        <w:t>- выдача заявителю письменного отказа в предоставлении Муниципальной услуги, в котором приводится обоснование причин такого отказа.</w:t>
      </w:r>
    </w:p>
    <w:p w:rsidR="00802C5A" w:rsidRDefault="00802C5A">
      <w:pPr>
        <w:pStyle w:val="BodyText"/>
        <w:spacing w:after="283"/>
        <w:jc w:val="both"/>
        <w:rPr>
          <w:b w:val="0"/>
          <w:bCs w:val="0"/>
        </w:rPr>
      </w:pPr>
      <w:bookmarkStart w:id="12" w:name="sub_24"/>
      <w:bookmarkEnd w:id="12"/>
      <w:r>
        <w:rPr>
          <w:b w:val="0"/>
          <w:bCs w:val="0"/>
        </w:rPr>
        <w:t>2.4. Общий срок предоставления Муниципальной услуги не может превышать 30 календарных дней со дня регистрации заявления с обязательным приложением необходимых документов, поступивших в письменном или электронном виде. Регистрация заявления осуществляется в течение 3 дней со дня фактического поступления заявления в письменном или электронном виде.</w:t>
      </w:r>
    </w:p>
    <w:p w:rsidR="00802C5A" w:rsidRDefault="00802C5A">
      <w:pPr>
        <w:pStyle w:val="BodyText"/>
        <w:spacing w:after="283"/>
        <w:jc w:val="both"/>
        <w:rPr>
          <w:b w:val="0"/>
          <w:bCs w:val="0"/>
        </w:rPr>
      </w:pPr>
      <w:bookmarkStart w:id="13" w:name="sub_25"/>
      <w:bookmarkEnd w:id="13"/>
      <w:r>
        <w:rPr>
          <w:b w:val="0"/>
          <w:bCs w:val="0"/>
        </w:rPr>
        <w:t>2.5. Общий срок предоставления Муниципальной услуги включает в себя срок межведомственного взаимодействия иных органов в процессе предоставления Муниципальной услуги.</w:t>
      </w:r>
    </w:p>
    <w:p w:rsidR="00802C5A" w:rsidRDefault="00802C5A">
      <w:pPr>
        <w:pStyle w:val="BodyText"/>
        <w:spacing w:after="283"/>
        <w:jc w:val="both"/>
        <w:rPr>
          <w:b w:val="0"/>
          <w:bCs w:val="0"/>
        </w:rPr>
      </w:pPr>
      <w:bookmarkStart w:id="14" w:name="sub_26"/>
      <w:bookmarkEnd w:id="14"/>
      <w:r>
        <w:rPr>
          <w:b w:val="0"/>
          <w:bCs w:val="0"/>
        </w:rPr>
        <w:t>2.6. Нормативные правовые акты Российской Федерации, регламентирующие предоставление Муниципальной услуги:</w:t>
      </w:r>
    </w:p>
    <w:p w:rsidR="00802C5A" w:rsidRDefault="00802C5A">
      <w:pPr>
        <w:pStyle w:val="BodyText"/>
        <w:spacing w:after="283"/>
        <w:jc w:val="both"/>
      </w:pPr>
      <w:r>
        <w:rPr>
          <w:b w:val="0"/>
          <w:bCs w:val="0"/>
        </w:rPr>
        <w:t xml:space="preserve">- </w:t>
      </w:r>
      <w:hyperlink r:id="rId6">
        <w:r>
          <w:rPr>
            <w:rStyle w:val="-"/>
            <w:b w:val="0"/>
            <w:bCs w:val="0"/>
          </w:rPr>
          <w:t>федеральный закон</w:t>
        </w:r>
      </w:hyperlink>
      <w:r>
        <w:rPr>
          <w:b w:val="0"/>
          <w:bCs w:val="0"/>
        </w:rPr>
        <w:t xml:space="preserve"> от 06.10.2003 N 131-ФЗ "Об общих принципах организации местного самоуправления в Российской Федерации";</w:t>
      </w:r>
    </w:p>
    <w:p w:rsidR="00802C5A" w:rsidRDefault="00802C5A">
      <w:pPr>
        <w:pStyle w:val="BodyText"/>
        <w:spacing w:after="283"/>
        <w:jc w:val="both"/>
      </w:pPr>
      <w:r>
        <w:rPr>
          <w:b w:val="0"/>
          <w:bCs w:val="0"/>
        </w:rPr>
        <w:t xml:space="preserve">- </w:t>
      </w:r>
      <w:hyperlink r:id="rId7">
        <w:r>
          <w:rPr>
            <w:rStyle w:val="-"/>
            <w:b w:val="0"/>
            <w:bCs w:val="0"/>
          </w:rPr>
          <w:t>федеральный закон</w:t>
        </w:r>
      </w:hyperlink>
      <w:r>
        <w:rPr>
          <w:b w:val="0"/>
          <w:bCs w:val="0"/>
        </w:rPr>
        <w:t xml:space="preserve"> от 27.07.2010 N 210-ФЗ "Об организации предоставления государственных и муниципальных услуг";</w:t>
      </w:r>
    </w:p>
    <w:p w:rsidR="00802C5A" w:rsidRDefault="00802C5A">
      <w:pPr>
        <w:pStyle w:val="BodyText"/>
        <w:spacing w:after="283"/>
        <w:jc w:val="both"/>
      </w:pPr>
      <w:r>
        <w:rPr>
          <w:b w:val="0"/>
          <w:bCs w:val="0"/>
        </w:rPr>
        <w:t xml:space="preserve">- </w:t>
      </w:r>
      <w:hyperlink r:id="rId8">
        <w:r>
          <w:rPr>
            <w:rStyle w:val="-"/>
            <w:b w:val="0"/>
            <w:bCs w:val="0"/>
          </w:rPr>
          <w:t>федеральный закон</w:t>
        </w:r>
      </w:hyperlink>
      <w:r>
        <w:rPr>
          <w:b w:val="0"/>
          <w:bCs w:val="0"/>
        </w:rPr>
        <w:t xml:space="preserve"> от 29.12.2004 г. N 191-ФЗ "О введении в действие Градостроительного кодекса Российской Федерации";</w:t>
      </w:r>
    </w:p>
    <w:p w:rsidR="00802C5A" w:rsidRDefault="00802C5A">
      <w:pPr>
        <w:pStyle w:val="BodyText"/>
        <w:spacing w:after="283"/>
        <w:jc w:val="both"/>
      </w:pPr>
      <w:r>
        <w:rPr>
          <w:b w:val="0"/>
          <w:bCs w:val="0"/>
        </w:rPr>
        <w:t xml:space="preserve">- </w:t>
      </w:r>
      <w:hyperlink r:id="rId9">
        <w:r>
          <w:rPr>
            <w:rStyle w:val="-"/>
            <w:b w:val="0"/>
            <w:bCs w:val="0"/>
          </w:rPr>
          <w:t>федеральный закон</w:t>
        </w:r>
      </w:hyperlink>
      <w:r>
        <w:rPr>
          <w:b w:val="0"/>
          <w:bCs w:val="0"/>
        </w:rPr>
        <w:t xml:space="preserve"> от 23.07.2014 г. N 171-ФЗ "О введении в действие Земельного кодекса Российской Федерации";</w:t>
      </w:r>
    </w:p>
    <w:p w:rsidR="00802C5A" w:rsidRDefault="00802C5A">
      <w:pPr>
        <w:pStyle w:val="BodyText"/>
        <w:spacing w:after="283"/>
        <w:jc w:val="both"/>
        <w:rPr>
          <w:b w:val="0"/>
          <w:bCs w:val="0"/>
        </w:rPr>
      </w:pPr>
      <w:r>
        <w:rPr>
          <w:b w:val="0"/>
          <w:bCs w:val="0"/>
        </w:rPr>
        <w:t>-         решение Собрания депутатов  Ефремкасинского сельского поселения Аликовского района "Об утверждении Правил землепользования и застройки Ефремкасинского сельского поселения  Аликовского района Чувашской Республики";</w:t>
      </w:r>
    </w:p>
    <w:p w:rsidR="00802C5A" w:rsidRDefault="00802C5A">
      <w:pPr>
        <w:pStyle w:val="BodyText"/>
        <w:spacing w:after="283"/>
        <w:jc w:val="both"/>
        <w:rPr>
          <w:b w:val="0"/>
          <w:bCs w:val="0"/>
        </w:rPr>
      </w:pPr>
      <w:r>
        <w:rPr>
          <w:b w:val="0"/>
          <w:bCs w:val="0"/>
        </w:rPr>
        <w:t>-         решение Собрания депутатов Ефремкасинского сельского поселения  Аликовского района "Об утверждении генерального плана Ефремкасинского  сельского поселения и об установлении границ населенных пунктов входящих в состав Ефремкасинского сельского поселения ".</w:t>
      </w:r>
    </w:p>
    <w:p w:rsidR="00802C5A" w:rsidRDefault="00802C5A">
      <w:pPr>
        <w:pStyle w:val="BodyText"/>
        <w:spacing w:after="283"/>
        <w:jc w:val="both"/>
      </w:pPr>
      <w:r>
        <w:rPr>
          <w:b w:val="0"/>
          <w:bCs w:val="0"/>
        </w:rPr>
        <w:t>Для оказания Муниципальной услуги заявителю необходимо обратиться в  администрацию Ефремкасинского сельского поселения Аликовского района  Чувашской Республики с заявлением об изменении вида разрешенного использования земельного участка по установленной форме (</w:t>
      </w:r>
      <w:hyperlink r:id="rId10" w:anchor="sub_1100" w:history="1">
        <w:r>
          <w:rPr>
            <w:rStyle w:val="-"/>
            <w:b w:val="0"/>
            <w:bCs w:val="0"/>
          </w:rPr>
          <w:t>приложение N 1</w:t>
        </w:r>
      </w:hyperlink>
      <w:r>
        <w:rPr>
          <w:b w:val="0"/>
          <w:bCs w:val="0"/>
        </w:rPr>
        <w:t xml:space="preserve"> к Регламенту), если нормативными правовыми актами Российской Федерации не предусмотрена иная форма.</w:t>
      </w:r>
    </w:p>
    <w:p w:rsidR="00802C5A" w:rsidRDefault="00802C5A">
      <w:pPr>
        <w:pStyle w:val="BodyText"/>
        <w:spacing w:after="283"/>
        <w:jc w:val="both"/>
        <w:rPr>
          <w:b w:val="0"/>
          <w:bCs w:val="0"/>
        </w:rPr>
      </w:pPr>
      <w:bookmarkStart w:id="15" w:name="sub_27"/>
      <w:bookmarkEnd w:id="15"/>
      <w:r>
        <w:rPr>
          <w:b w:val="0"/>
          <w:bCs w:val="0"/>
        </w:rPr>
        <w:t>2.7. Перечень документов, необходимых для предоставления Муниципальной услуги:</w:t>
      </w:r>
    </w:p>
    <w:p w:rsidR="00802C5A" w:rsidRDefault="00802C5A">
      <w:pPr>
        <w:pStyle w:val="BodyText"/>
        <w:spacing w:after="283"/>
        <w:jc w:val="both"/>
        <w:rPr>
          <w:b w:val="0"/>
          <w:bCs w:val="0"/>
        </w:rPr>
      </w:pPr>
      <w:r>
        <w:rPr>
          <w:b w:val="0"/>
          <w:bCs w:val="0"/>
        </w:rPr>
        <w:t>- заявление;</w:t>
      </w:r>
    </w:p>
    <w:p w:rsidR="00802C5A" w:rsidRDefault="00802C5A">
      <w:pPr>
        <w:pStyle w:val="BodyText"/>
        <w:spacing w:after="283"/>
        <w:jc w:val="both"/>
        <w:rPr>
          <w:b w:val="0"/>
          <w:bCs w:val="0"/>
        </w:rPr>
      </w:pPr>
      <w:r>
        <w:rPr>
          <w:b w:val="0"/>
          <w:bCs w:val="0"/>
        </w:rPr>
        <w:t>- правоустанавливающие документы на земельный участок;</w:t>
      </w:r>
    </w:p>
    <w:p w:rsidR="00802C5A" w:rsidRDefault="00802C5A">
      <w:pPr>
        <w:pStyle w:val="BodyText"/>
        <w:spacing w:after="283"/>
        <w:jc w:val="both"/>
        <w:rPr>
          <w:b w:val="0"/>
          <w:bCs w:val="0"/>
        </w:rPr>
      </w:pPr>
      <w:r>
        <w:rPr>
          <w:b w:val="0"/>
          <w:bCs w:val="0"/>
        </w:rPr>
        <w:t>- кадастровый паспорт земельного участка.</w:t>
      </w:r>
    </w:p>
    <w:p w:rsidR="00802C5A" w:rsidRDefault="00802C5A">
      <w:pPr>
        <w:pStyle w:val="BodyText"/>
        <w:spacing w:after="283"/>
        <w:jc w:val="both"/>
        <w:rPr>
          <w:b w:val="0"/>
          <w:bCs w:val="0"/>
        </w:rPr>
      </w:pPr>
      <w:r>
        <w:rPr>
          <w:b w:val="0"/>
          <w:bCs w:val="0"/>
        </w:rPr>
        <w:t>Для рассмотрения вопроса изменения вида разрешенного использования земельного участка могут быть затребованы у заявителя дополнительно:</w:t>
      </w:r>
    </w:p>
    <w:p w:rsidR="00802C5A" w:rsidRDefault="00802C5A">
      <w:pPr>
        <w:pStyle w:val="BodyText"/>
        <w:spacing w:after="283"/>
        <w:jc w:val="both"/>
        <w:rPr>
          <w:b w:val="0"/>
          <w:bCs w:val="0"/>
        </w:rPr>
      </w:pPr>
      <w:r>
        <w:rPr>
          <w:b w:val="0"/>
          <w:bCs w:val="0"/>
        </w:rPr>
        <w:t>- проект планировочной организации земельного участка;</w:t>
      </w:r>
    </w:p>
    <w:p w:rsidR="00802C5A" w:rsidRDefault="00802C5A">
      <w:pPr>
        <w:pStyle w:val="BodyText"/>
        <w:spacing w:after="283"/>
        <w:jc w:val="both"/>
        <w:rPr>
          <w:b w:val="0"/>
          <w:bCs w:val="0"/>
        </w:rPr>
      </w:pPr>
      <w:r>
        <w:rPr>
          <w:b w:val="0"/>
          <w:bCs w:val="0"/>
        </w:rPr>
        <w:t>- эскизный проект планируемых объектов капитального строительства, проект реконструкции объектов капитального строительства;</w:t>
      </w:r>
    </w:p>
    <w:p w:rsidR="00802C5A" w:rsidRDefault="00802C5A">
      <w:pPr>
        <w:pStyle w:val="BodyText"/>
        <w:spacing w:after="283"/>
        <w:jc w:val="both"/>
        <w:rPr>
          <w:b w:val="0"/>
          <w:bCs w:val="0"/>
        </w:rPr>
      </w:pPr>
      <w:r>
        <w:rPr>
          <w:b w:val="0"/>
          <w:bCs w:val="0"/>
        </w:rPr>
        <w:t>- согласование органов, осуществляющих государственный контроль и надзор за использованием и охраной водных объектов;</w:t>
      </w:r>
    </w:p>
    <w:p w:rsidR="00802C5A" w:rsidRDefault="00802C5A">
      <w:pPr>
        <w:pStyle w:val="BodyText"/>
        <w:spacing w:after="283"/>
        <w:jc w:val="both"/>
        <w:rPr>
          <w:b w:val="0"/>
          <w:bCs w:val="0"/>
        </w:rPr>
      </w:pPr>
      <w:r>
        <w:rPr>
          <w:b w:val="0"/>
          <w:bCs w:val="0"/>
        </w:rPr>
        <w:t>- согласование изменения вида разрешенного использования органами Роспотребнадзора.</w:t>
      </w:r>
    </w:p>
    <w:p w:rsidR="00802C5A" w:rsidRDefault="00802C5A">
      <w:pPr>
        <w:pStyle w:val="BodyText"/>
        <w:spacing w:after="283"/>
        <w:jc w:val="both"/>
        <w:rPr>
          <w:b w:val="0"/>
          <w:bCs w:val="0"/>
        </w:rPr>
      </w:pPr>
      <w:bookmarkStart w:id="16" w:name="sub_28"/>
      <w:bookmarkEnd w:id="16"/>
      <w:r>
        <w:rPr>
          <w:b w:val="0"/>
          <w:bCs w:val="0"/>
        </w:rPr>
        <w:t>2.8. Основанием для отказа в приеме заявления на предоставление Муниципальной услуги является:</w:t>
      </w:r>
    </w:p>
    <w:p w:rsidR="00802C5A" w:rsidRDefault="00802C5A">
      <w:pPr>
        <w:pStyle w:val="BodyText"/>
        <w:spacing w:after="283"/>
        <w:jc w:val="both"/>
        <w:rPr>
          <w:b w:val="0"/>
          <w:bCs w:val="0"/>
        </w:rPr>
      </w:pPr>
      <w:r>
        <w:rPr>
          <w:b w:val="0"/>
          <w:bCs w:val="0"/>
        </w:rPr>
        <w:t>- подача заявления с нарушением установленных требований;</w:t>
      </w:r>
    </w:p>
    <w:p w:rsidR="00802C5A" w:rsidRDefault="00802C5A">
      <w:pPr>
        <w:pStyle w:val="BodyText"/>
        <w:spacing w:after="283"/>
        <w:jc w:val="both"/>
      </w:pPr>
      <w:r>
        <w:rPr>
          <w:b w:val="0"/>
          <w:bCs w:val="0"/>
        </w:rPr>
        <w:t xml:space="preserve">- отсутствие полного пакета документов, указанных в </w:t>
      </w:r>
      <w:hyperlink r:id="rId11" w:anchor="sub_27" w:history="1">
        <w:r>
          <w:rPr>
            <w:rStyle w:val="-"/>
            <w:b w:val="0"/>
            <w:bCs w:val="0"/>
          </w:rPr>
          <w:t>пункте 2.7.</w:t>
        </w:r>
      </w:hyperlink>
      <w:r>
        <w:rPr>
          <w:b w:val="0"/>
          <w:bCs w:val="0"/>
        </w:rPr>
        <w:t xml:space="preserve"> Регламента.</w:t>
      </w:r>
    </w:p>
    <w:p w:rsidR="00802C5A" w:rsidRDefault="00802C5A">
      <w:pPr>
        <w:pStyle w:val="BodyText"/>
        <w:spacing w:after="283"/>
        <w:jc w:val="both"/>
        <w:rPr>
          <w:b w:val="0"/>
          <w:bCs w:val="0"/>
        </w:rPr>
      </w:pPr>
      <w:bookmarkStart w:id="17" w:name="sub_29"/>
      <w:bookmarkEnd w:id="17"/>
      <w:r>
        <w:rPr>
          <w:b w:val="0"/>
          <w:bCs w:val="0"/>
        </w:rPr>
        <w:t>2.9. Отказ в приеме документов в устной форме дается на приеме специалистом Администрации или МФЦ. По требованию заявителя специалист Администрации или МФЦ обязан продублировать устный отказ путем наложения на заявление письменной отметки.</w:t>
      </w:r>
    </w:p>
    <w:p w:rsidR="00802C5A" w:rsidRDefault="00802C5A">
      <w:pPr>
        <w:pStyle w:val="BodyText"/>
        <w:spacing w:after="283"/>
        <w:jc w:val="both"/>
        <w:rPr>
          <w:b w:val="0"/>
          <w:bCs w:val="0"/>
        </w:rPr>
      </w:pPr>
      <w:bookmarkStart w:id="18" w:name="sub_210"/>
      <w:bookmarkEnd w:id="18"/>
      <w:r>
        <w:rPr>
          <w:b w:val="0"/>
          <w:bCs w:val="0"/>
        </w:rPr>
        <w:t>2.10. Основанием для отказа в предоставлении Муниципальной услуги является:</w:t>
      </w:r>
    </w:p>
    <w:p w:rsidR="00802C5A" w:rsidRDefault="00802C5A">
      <w:pPr>
        <w:pStyle w:val="BodyText"/>
        <w:spacing w:after="283"/>
        <w:jc w:val="both"/>
        <w:rPr>
          <w:b w:val="0"/>
          <w:bCs w:val="0"/>
        </w:rPr>
      </w:pPr>
      <w:r>
        <w:rPr>
          <w:b w:val="0"/>
          <w:bCs w:val="0"/>
        </w:rPr>
        <w:t>- нарушение установленных требований при подаче заявления;</w:t>
      </w:r>
    </w:p>
    <w:p w:rsidR="00802C5A" w:rsidRDefault="00802C5A">
      <w:pPr>
        <w:pStyle w:val="BodyText"/>
        <w:spacing w:after="283"/>
        <w:jc w:val="both"/>
      </w:pPr>
      <w:r>
        <w:rPr>
          <w:b w:val="0"/>
          <w:bCs w:val="0"/>
        </w:rPr>
        <w:t xml:space="preserve">- отсутствие полного пакета документов, указанных в </w:t>
      </w:r>
      <w:hyperlink r:id="rId12" w:anchor="sub_27" w:history="1">
        <w:r>
          <w:rPr>
            <w:rStyle w:val="-"/>
            <w:b w:val="0"/>
            <w:bCs w:val="0"/>
          </w:rPr>
          <w:t>пункте 2.7.</w:t>
        </w:r>
      </w:hyperlink>
      <w:r>
        <w:rPr>
          <w:b w:val="0"/>
          <w:bCs w:val="0"/>
        </w:rPr>
        <w:t xml:space="preserve"> Регламента;</w:t>
      </w:r>
    </w:p>
    <w:p w:rsidR="00802C5A" w:rsidRDefault="00802C5A">
      <w:pPr>
        <w:pStyle w:val="BodyText"/>
        <w:spacing w:after="283"/>
        <w:jc w:val="both"/>
        <w:rPr>
          <w:b w:val="0"/>
          <w:bCs w:val="0"/>
        </w:rPr>
      </w:pPr>
      <w:r>
        <w:rPr>
          <w:b w:val="0"/>
          <w:bCs w:val="0"/>
        </w:rPr>
        <w:t>- несоответствие запрашиваемого вида разрешенного использования земельного участка основным видам разрешенного использования земельного участка градостроительных  регламентов территориальных зон, установленным Правилами землепользования и застройки  Ефремкасинского сельского поселения   Аликовского района Чувашской Республики;</w:t>
      </w:r>
    </w:p>
    <w:p w:rsidR="00802C5A" w:rsidRDefault="00802C5A">
      <w:pPr>
        <w:pStyle w:val="BodyText"/>
        <w:spacing w:after="283"/>
        <w:jc w:val="both"/>
        <w:rPr>
          <w:b w:val="0"/>
          <w:bCs w:val="0"/>
        </w:rPr>
      </w:pPr>
      <w:r>
        <w:rPr>
          <w:b w:val="0"/>
          <w:bCs w:val="0"/>
        </w:rPr>
        <w:t>- установление запрашиваемого вида разрешенного использования земельного участка повлечет нарушение действующих сводов правил, строительных норм и правил, санитарных правил и норм;</w:t>
      </w:r>
    </w:p>
    <w:p w:rsidR="00802C5A" w:rsidRDefault="00802C5A">
      <w:pPr>
        <w:pStyle w:val="BodyText"/>
        <w:spacing w:after="283"/>
        <w:jc w:val="both"/>
        <w:rPr>
          <w:b w:val="0"/>
          <w:bCs w:val="0"/>
        </w:rPr>
      </w:pPr>
      <w:r>
        <w:rPr>
          <w:b w:val="0"/>
          <w:bCs w:val="0"/>
        </w:rPr>
        <w:t>- несоответствие запрашиваемого вида разрешенного использования земельного участка Генеральному плану Ефремкасинского сельского поселения   Аликовского района Чувашской Республики.</w:t>
      </w:r>
    </w:p>
    <w:p w:rsidR="00802C5A" w:rsidRDefault="00802C5A">
      <w:pPr>
        <w:pStyle w:val="BodyText"/>
        <w:spacing w:after="283"/>
        <w:jc w:val="both"/>
        <w:rPr>
          <w:b w:val="0"/>
          <w:bCs w:val="0"/>
        </w:rPr>
      </w:pPr>
      <w:bookmarkStart w:id="19" w:name="sub_211"/>
      <w:bookmarkEnd w:id="19"/>
      <w:r>
        <w:rPr>
          <w:b w:val="0"/>
          <w:bCs w:val="0"/>
        </w:rPr>
        <w:t>2.11. Приостановление предоставления Муниципальной услуги не предусмотрено.</w:t>
      </w:r>
    </w:p>
    <w:p w:rsidR="00802C5A" w:rsidRDefault="00802C5A">
      <w:pPr>
        <w:pStyle w:val="BodyText"/>
        <w:spacing w:after="283"/>
        <w:jc w:val="both"/>
        <w:rPr>
          <w:b w:val="0"/>
          <w:bCs w:val="0"/>
        </w:rPr>
      </w:pPr>
      <w:bookmarkStart w:id="20" w:name="sub_212"/>
      <w:bookmarkEnd w:id="20"/>
      <w:r>
        <w:rPr>
          <w:b w:val="0"/>
          <w:bCs w:val="0"/>
        </w:rPr>
        <w:t>2.12. Муниципальная услуга предоставляется бесплатно.</w:t>
      </w:r>
    </w:p>
    <w:p w:rsidR="00802C5A" w:rsidRDefault="00802C5A">
      <w:pPr>
        <w:pStyle w:val="BodyText"/>
        <w:spacing w:after="283"/>
        <w:jc w:val="both"/>
        <w:rPr>
          <w:b w:val="0"/>
          <w:bCs w:val="0"/>
        </w:rPr>
      </w:pPr>
      <w:bookmarkStart w:id="21" w:name="sub_213"/>
      <w:bookmarkEnd w:id="21"/>
      <w:r>
        <w:rPr>
          <w:b w:val="0"/>
          <w:bCs w:val="0"/>
        </w:rPr>
        <w:t>2.13. Максимальный срок ожидания в очереди при подаче заявления для предоставления муниципальной услуги не превышает 15 минут. Максимальный срок ожидания в очереди при получении результатов муниципальной услуги не превышает 15 минут.</w:t>
      </w:r>
    </w:p>
    <w:p w:rsidR="00802C5A" w:rsidRDefault="00802C5A">
      <w:pPr>
        <w:pStyle w:val="BodyText"/>
        <w:spacing w:after="283"/>
        <w:jc w:val="both"/>
        <w:rPr>
          <w:b w:val="0"/>
          <w:bCs w:val="0"/>
        </w:rPr>
      </w:pPr>
      <w:bookmarkStart w:id="22" w:name="sub_214"/>
      <w:bookmarkEnd w:id="22"/>
      <w:r>
        <w:rPr>
          <w:b w:val="0"/>
          <w:bCs w:val="0"/>
        </w:rPr>
        <w:t>2.14. Продолжительность консультирования заявителя специалистом Администрации или МФЦ при обращении заявителя или уполномоченного лица, при первичном обращении, не превышает 15 минут.</w:t>
      </w:r>
    </w:p>
    <w:p w:rsidR="00802C5A" w:rsidRDefault="00802C5A">
      <w:pPr>
        <w:pStyle w:val="BodyText"/>
        <w:spacing w:after="283"/>
        <w:jc w:val="both"/>
        <w:rPr>
          <w:b w:val="0"/>
          <w:bCs w:val="0"/>
        </w:rPr>
      </w:pPr>
      <w:bookmarkStart w:id="23" w:name="sub_215"/>
      <w:bookmarkEnd w:id="23"/>
      <w:r>
        <w:rPr>
          <w:b w:val="0"/>
          <w:bCs w:val="0"/>
        </w:rPr>
        <w:t>2.15. Показатели доступности и качества предоставления Муниципальной услуги.</w:t>
      </w:r>
    </w:p>
    <w:p w:rsidR="00802C5A" w:rsidRDefault="00802C5A">
      <w:pPr>
        <w:pStyle w:val="BodyText"/>
        <w:spacing w:after="283"/>
        <w:jc w:val="both"/>
        <w:rPr>
          <w:b w:val="0"/>
          <w:bCs w:val="0"/>
        </w:rPr>
      </w:pPr>
      <w:bookmarkStart w:id="24" w:name="sub_2151"/>
      <w:bookmarkEnd w:id="24"/>
      <w:r>
        <w:rPr>
          <w:b w:val="0"/>
          <w:bCs w:val="0"/>
        </w:rPr>
        <w:t>2.15.1. Показатели доступности Муниципальной услуги:</w:t>
      </w:r>
    </w:p>
    <w:p w:rsidR="00802C5A" w:rsidRDefault="00802C5A">
      <w:pPr>
        <w:pStyle w:val="BodyText"/>
        <w:spacing w:after="283"/>
        <w:jc w:val="both"/>
        <w:rPr>
          <w:b w:val="0"/>
          <w:bCs w:val="0"/>
        </w:rPr>
      </w:pPr>
      <w:r>
        <w:rPr>
          <w:b w:val="0"/>
          <w:bCs w:val="0"/>
        </w:rPr>
        <w:t>- простота и ясность представления, оформления и размещения информационных материалов о порядке предоставления Муниципальной услуги непосредственно в месте ее предоставления, на официальном сайте Администрации, портале государственных и муниципальных услуг и федеральном портале государственных услуг;</w:t>
      </w:r>
    </w:p>
    <w:p w:rsidR="00802C5A" w:rsidRDefault="00802C5A">
      <w:pPr>
        <w:pStyle w:val="BodyText"/>
        <w:spacing w:after="283"/>
        <w:jc w:val="both"/>
        <w:rPr>
          <w:b w:val="0"/>
          <w:bCs w:val="0"/>
        </w:rPr>
      </w:pPr>
      <w:r>
        <w:rPr>
          <w:b w:val="0"/>
          <w:bCs w:val="0"/>
        </w:rPr>
        <w:t>- наличие нескольких способов, в том числе электронного, получения информации о предоставлении Муниципальной услуги;</w:t>
      </w:r>
    </w:p>
    <w:p w:rsidR="00802C5A" w:rsidRDefault="00802C5A">
      <w:pPr>
        <w:pStyle w:val="BodyText"/>
        <w:spacing w:after="283"/>
        <w:jc w:val="both"/>
        <w:rPr>
          <w:b w:val="0"/>
          <w:bCs w:val="0"/>
        </w:rPr>
      </w:pPr>
      <w:r>
        <w:rPr>
          <w:b w:val="0"/>
          <w:bCs w:val="0"/>
        </w:rPr>
        <w:t>- удобный график работы специалистов Администрации или МФЦ, осуществляющих предоставление Муниципальной услуги;</w:t>
      </w:r>
    </w:p>
    <w:p w:rsidR="00802C5A" w:rsidRDefault="00802C5A">
      <w:pPr>
        <w:pStyle w:val="BodyText"/>
        <w:spacing w:after="283"/>
        <w:jc w:val="both"/>
        <w:rPr>
          <w:b w:val="0"/>
          <w:bCs w:val="0"/>
        </w:rPr>
      </w:pPr>
      <w:r>
        <w:rPr>
          <w:b w:val="0"/>
          <w:bCs w:val="0"/>
        </w:rPr>
        <w:t>- удобное территориальное расположение Администрации и МФЦ, осуществляющих предоставление Муниципальной услуги;</w:t>
      </w:r>
    </w:p>
    <w:p w:rsidR="00802C5A" w:rsidRDefault="00802C5A">
      <w:pPr>
        <w:pStyle w:val="BodyText"/>
        <w:spacing w:after="283"/>
        <w:jc w:val="both"/>
        <w:rPr>
          <w:b w:val="0"/>
          <w:bCs w:val="0"/>
        </w:rPr>
      </w:pPr>
      <w:r>
        <w:rPr>
          <w:b w:val="0"/>
          <w:bCs w:val="0"/>
        </w:rPr>
        <w:t>- обеспечение возможности направления заявления о предоставлении Муниципальной услуги с использованием современных информационно-телекоммуникационных технологий.</w:t>
      </w:r>
    </w:p>
    <w:p w:rsidR="00802C5A" w:rsidRDefault="00802C5A">
      <w:pPr>
        <w:pStyle w:val="BodyText"/>
        <w:spacing w:after="283"/>
        <w:jc w:val="both"/>
        <w:rPr>
          <w:b w:val="0"/>
          <w:bCs w:val="0"/>
        </w:rPr>
      </w:pPr>
      <w:bookmarkStart w:id="25" w:name="sub_2152"/>
      <w:bookmarkEnd w:id="25"/>
      <w:r>
        <w:rPr>
          <w:b w:val="0"/>
          <w:bCs w:val="0"/>
        </w:rPr>
        <w:t>2.15.2. Показатели качества предоставления Муниципальной услуги:</w:t>
      </w:r>
    </w:p>
    <w:p w:rsidR="00802C5A" w:rsidRDefault="00802C5A">
      <w:pPr>
        <w:pStyle w:val="BodyText"/>
        <w:spacing w:after="283"/>
        <w:jc w:val="both"/>
        <w:rPr>
          <w:b w:val="0"/>
          <w:bCs w:val="0"/>
        </w:rPr>
      </w:pPr>
      <w:r>
        <w:rPr>
          <w:b w:val="0"/>
          <w:bCs w:val="0"/>
        </w:rPr>
        <w:t>- максимально короткое время исполнения Муниципальной услуги;</w:t>
      </w:r>
    </w:p>
    <w:p w:rsidR="00802C5A" w:rsidRDefault="00802C5A">
      <w:pPr>
        <w:pStyle w:val="BodyText"/>
        <w:spacing w:after="283"/>
        <w:jc w:val="both"/>
        <w:rPr>
          <w:b w:val="0"/>
          <w:bCs w:val="0"/>
        </w:rPr>
      </w:pPr>
      <w:r>
        <w:rPr>
          <w:b w:val="0"/>
          <w:bCs w:val="0"/>
        </w:rPr>
        <w:t>- отсутствие в административных процедурах излишних административных действий, согласований в процессе предоставления Муниципальной услуги;</w:t>
      </w:r>
    </w:p>
    <w:p w:rsidR="00802C5A" w:rsidRDefault="00802C5A">
      <w:pPr>
        <w:pStyle w:val="BodyText"/>
        <w:spacing w:after="283"/>
        <w:jc w:val="both"/>
        <w:rPr>
          <w:b w:val="0"/>
          <w:bCs w:val="0"/>
        </w:rPr>
      </w:pPr>
      <w:r>
        <w:rPr>
          <w:b w:val="0"/>
          <w:bCs w:val="0"/>
        </w:rPr>
        <w:t>- точность исполнения услуги и сроков ее предоставления, исполнения административных процедур и действий в процессе предоставления Муниципальной услуги, установленных данным административным регламентом;</w:t>
      </w:r>
    </w:p>
    <w:p w:rsidR="00802C5A" w:rsidRDefault="00802C5A">
      <w:pPr>
        <w:pStyle w:val="BodyText"/>
        <w:spacing w:after="283"/>
        <w:jc w:val="both"/>
        <w:rPr>
          <w:b w:val="0"/>
          <w:bCs w:val="0"/>
        </w:rPr>
      </w:pPr>
      <w:r>
        <w:rPr>
          <w:b w:val="0"/>
          <w:bCs w:val="0"/>
        </w:rPr>
        <w:t>- профессиональная подготовка специалистов администрации и МФЦ, участвующих в предоставлении Муниципальной услуги;</w:t>
      </w:r>
    </w:p>
    <w:p w:rsidR="00802C5A" w:rsidRDefault="00802C5A">
      <w:pPr>
        <w:pStyle w:val="BodyText"/>
        <w:spacing w:after="283"/>
        <w:jc w:val="both"/>
        <w:rPr>
          <w:b w:val="0"/>
          <w:bCs w:val="0"/>
        </w:rPr>
      </w:pPr>
      <w:r>
        <w:rPr>
          <w:b w:val="0"/>
          <w:bCs w:val="0"/>
        </w:rPr>
        <w:t>- высокая культура обслуживания заявителей.</w:t>
      </w:r>
    </w:p>
    <w:p w:rsidR="00802C5A" w:rsidRDefault="00802C5A">
      <w:pPr>
        <w:pStyle w:val="BodyText"/>
        <w:spacing w:after="283"/>
        <w:jc w:val="both"/>
        <w:rPr>
          <w:b w:val="0"/>
          <w:bCs w:val="0"/>
        </w:rPr>
      </w:pPr>
      <w:bookmarkStart w:id="26" w:name="sub_216"/>
      <w:bookmarkEnd w:id="26"/>
      <w:r>
        <w:rPr>
          <w:b w:val="0"/>
          <w:bCs w:val="0"/>
        </w:rPr>
        <w:t>2.16. Требования к помещениям, в которых предоставляется Муниципальная услуга:</w:t>
      </w:r>
    </w:p>
    <w:p w:rsidR="00802C5A" w:rsidRDefault="00802C5A">
      <w:pPr>
        <w:pStyle w:val="BodyText"/>
        <w:spacing w:after="283"/>
        <w:jc w:val="both"/>
        <w:rPr>
          <w:b w:val="0"/>
          <w:bCs w:val="0"/>
        </w:rPr>
      </w:pPr>
      <w:r>
        <w:rPr>
          <w:b w:val="0"/>
          <w:bCs w:val="0"/>
        </w:rPr>
        <w:t>- наличие стульев, стола, информационных стендов с перечнем документов, необходимых для предоставления Муниципальной услуги, с режимом приема граждан, с контактными телефонами, с образцом заявления на предоставление Муниципальной услуги;</w:t>
      </w:r>
    </w:p>
    <w:p w:rsidR="00802C5A" w:rsidRDefault="00802C5A">
      <w:pPr>
        <w:pStyle w:val="BodyText"/>
        <w:spacing w:after="283"/>
        <w:jc w:val="both"/>
        <w:rPr>
          <w:b w:val="0"/>
          <w:bCs w:val="0"/>
        </w:rPr>
      </w:pPr>
      <w:r>
        <w:rPr>
          <w:b w:val="0"/>
          <w:bCs w:val="0"/>
        </w:rPr>
        <w:t>- соответствие помещений установленным санитарным, противопожарным и иным нормам и правилам;</w:t>
      </w:r>
    </w:p>
    <w:p w:rsidR="00802C5A" w:rsidRDefault="00802C5A">
      <w:pPr>
        <w:pStyle w:val="BodyText"/>
        <w:spacing w:after="283"/>
        <w:jc w:val="both"/>
        <w:rPr>
          <w:b w:val="0"/>
          <w:bCs w:val="0"/>
        </w:rPr>
      </w:pPr>
      <w:r>
        <w:rPr>
          <w:b w:val="0"/>
          <w:bCs w:val="0"/>
        </w:rPr>
        <w:t>-         возможность доступа к местам общественного пользования (туалетам);</w:t>
      </w:r>
    </w:p>
    <w:p w:rsidR="00802C5A" w:rsidRDefault="00802C5A">
      <w:pPr>
        <w:pStyle w:val="BodyText"/>
        <w:spacing w:after="283"/>
        <w:jc w:val="both"/>
      </w:pPr>
      <w:r>
        <w:rPr>
          <w:b w:val="0"/>
          <w:bCs w:val="0"/>
        </w:rPr>
        <w:t>-</w:t>
      </w:r>
      <w:bookmarkStart w:id="27" w:name="_GoBack"/>
      <w:bookmarkEnd w:id="27"/>
      <w:r>
        <w:rPr>
          <w:b w:val="0"/>
          <w:bCs w:val="0"/>
        </w:rPr>
        <w:t>   в  здании, в котором предоставляется муниципальная услуга, создаются условия для прохода инвалидов и маломобильных групп населения.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Уполномоченного органа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02C5A" w:rsidRDefault="00802C5A">
      <w:pPr>
        <w:pStyle w:val="BodyText"/>
        <w:spacing w:after="283"/>
        <w:jc w:val="both"/>
        <w:rPr>
          <w:b w:val="0"/>
          <w:bCs w:val="0"/>
        </w:rPr>
      </w:pPr>
      <w:r>
        <w:rPr>
          <w:b w:val="0"/>
          <w:bCs w:val="0"/>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02C5A" w:rsidRDefault="00802C5A">
      <w:pPr>
        <w:pStyle w:val="BodyText"/>
        <w:spacing w:after="283"/>
        <w:jc w:val="both"/>
        <w:rPr>
          <w:b w:val="0"/>
          <w:bCs w:val="0"/>
        </w:rPr>
      </w:pPr>
      <w:bookmarkStart w:id="28" w:name="sub_217"/>
      <w:bookmarkEnd w:id="28"/>
      <w:r>
        <w:rPr>
          <w:b w:val="0"/>
          <w:bCs w:val="0"/>
        </w:rPr>
        <w:t>-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02C5A" w:rsidRDefault="00802C5A">
      <w:pPr>
        <w:pStyle w:val="BodyText"/>
        <w:spacing w:after="283"/>
        <w:jc w:val="both"/>
        <w:rPr>
          <w:b w:val="0"/>
          <w:bCs w:val="0"/>
        </w:rPr>
      </w:pPr>
      <w:r>
        <w:rPr>
          <w:b w:val="0"/>
          <w:bCs w:val="0"/>
        </w:rPr>
        <w:t>2.17. В случае подачи заявления на предоставление Муниципальной услуги по официальной электронной почте или с использованием портала государственных и муниципальных услуг и федерального портала государственных услуг заявителям или их уполномоченным представителям необходимо явиться лично для предоставления оригинала заявления и прилагаемых документов с учетом требований настоящего регламента.</w:t>
      </w:r>
    </w:p>
    <w:p w:rsidR="00802C5A" w:rsidRDefault="00802C5A">
      <w:pPr>
        <w:pStyle w:val="Heading1"/>
        <w:numPr>
          <w:ilvl w:val="0"/>
          <w:numId w:val="2"/>
        </w:numPr>
        <w:rPr>
          <w:b/>
          <w:bCs/>
          <w:sz w:val="22"/>
          <w:szCs w:val="22"/>
        </w:rPr>
      </w:pPr>
      <w:bookmarkStart w:id="29" w:name="sub_1003"/>
      <w:bookmarkEnd w:id="29"/>
      <w:r>
        <w:rPr>
          <w:b/>
          <w:bCs/>
          <w:sz w:val="22"/>
          <w:szCs w:val="22"/>
        </w:rPr>
        <w:t>3. Состав, последовательность и сроки выполнения административных процедур, требования к порядку их выполнения, особенности выполнения процедур в электронной форме</w:t>
      </w:r>
    </w:p>
    <w:p w:rsidR="00802C5A" w:rsidRDefault="00802C5A">
      <w:pPr>
        <w:pStyle w:val="BodyText"/>
        <w:spacing w:after="283"/>
        <w:jc w:val="both"/>
      </w:pPr>
      <w:r>
        <w:rPr>
          <w:b w:val="0"/>
          <w:bCs w:val="0"/>
        </w:rPr>
        <w:t> </w:t>
      </w:r>
      <w:bookmarkStart w:id="30" w:name="sub_31"/>
      <w:bookmarkEnd w:id="30"/>
      <w:r>
        <w:rPr>
          <w:b w:val="0"/>
          <w:bCs w:val="0"/>
        </w:rPr>
        <w:t>3.1. Предоставление Муниципальной услуги включает в себя следующие административные процедуры:</w:t>
      </w:r>
    </w:p>
    <w:p w:rsidR="00802C5A" w:rsidRDefault="00802C5A">
      <w:pPr>
        <w:pStyle w:val="BodyText"/>
        <w:spacing w:after="283"/>
        <w:jc w:val="both"/>
        <w:rPr>
          <w:b w:val="0"/>
          <w:bCs w:val="0"/>
        </w:rPr>
      </w:pPr>
      <w:r>
        <w:rPr>
          <w:b w:val="0"/>
          <w:bCs w:val="0"/>
        </w:rPr>
        <w:t>- прием заявления и требуемых документов;</w:t>
      </w:r>
    </w:p>
    <w:p w:rsidR="00802C5A" w:rsidRDefault="00802C5A">
      <w:pPr>
        <w:pStyle w:val="BodyText"/>
        <w:spacing w:after="283"/>
        <w:jc w:val="both"/>
        <w:rPr>
          <w:b w:val="0"/>
          <w:bCs w:val="0"/>
        </w:rPr>
      </w:pPr>
      <w:r>
        <w:rPr>
          <w:b w:val="0"/>
          <w:bCs w:val="0"/>
        </w:rPr>
        <w:t>- рассмотрение заявления и представленных документов;</w:t>
      </w:r>
    </w:p>
    <w:p w:rsidR="00802C5A" w:rsidRDefault="00802C5A">
      <w:pPr>
        <w:pStyle w:val="BodyText"/>
        <w:spacing w:after="283"/>
        <w:jc w:val="both"/>
        <w:rPr>
          <w:b w:val="0"/>
          <w:bCs w:val="0"/>
        </w:rPr>
      </w:pPr>
      <w:r>
        <w:rPr>
          <w:b w:val="0"/>
          <w:bCs w:val="0"/>
        </w:rPr>
        <w:t>- проверка предоставленной документации на соответствие действующему законодательству;</w:t>
      </w:r>
    </w:p>
    <w:p w:rsidR="00802C5A" w:rsidRDefault="00802C5A">
      <w:pPr>
        <w:pStyle w:val="BodyText"/>
        <w:spacing w:after="283"/>
        <w:jc w:val="both"/>
        <w:rPr>
          <w:b w:val="0"/>
          <w:bCs w:val="0"/>
        </w:rPr>
      </w:pPr>
      <w:r>
        <w:rPr>
          <w:b w:val="0"/>
          <w:bCs w:val="0"/>
        </w:rPr>
        <w:t>- получение заявителем результата Муниципальной услуги.</w:t>
      </w:r>
    </w:p>
    <w:p w:rsidR="00802C5A" w:rsidRDefault="00802C5A">
      <w:pPr>
        <w:pStyle w:val="BodyText"/>
        <w:spacing w:after="283"/>
        <w:jc w:val="both"/>
        <w:rPr>
          <w:b w:val="0"/>
          <w:bCs w:val="0"/>
        </w:rPr>
      </w:pPr>
      <w:bookmarkStart w:id="31" w:name="sub_32"/>
      <w:bookmarkEnd w:id="31"/>
      <w:r>
        <w:rPr>
          <w:b w:val="0"/>
          <w:bCs w:val="0"/>
        </w:rPr>
        <w:t>3.2. Прием и регистрация заявления о предоставлении Муниципальной услуги.</w:t>
      </w:r>
    </w:p>
    <w:p w:rsidR="00802C5A" w:rsidRDefault="00802C5A">
      <w:pPr>
        <w:pStyle w:val="BodyText"/>
        <w:spacing w:after="283"/>
        <w:jc w:val="both"/>
        <w:rPr>
          <w:b w:val="0"/>
          <w:bCs w:val="0"/>
        </w:rPr>
      </w:pPr>
      <w:r>
        <w:rPr>
          <w:b w:val="0"/>
          <w:bCs w:val="0"/>
        </w:rPr>
        <w:t>- при приеме заявления и прилагаемых документов специалистом Администрации осуществляется его регистрация в течение 5 дней с момента фактического получения заявления и прилагаемых документов на предоставление Муниципальной услуги;</w:t>
      </w:r>
    </w:p>
    <w:p w:rsidR="00802C5A" w:rsidRDefault="00802C5A">
      <w:pPr>
        <w:pStyle w:val="BodyText"/>
        <w:spacing w:after="283"/>
        <w:jc w:val="both"/>
        <w:rPr>
          <w:b w:val="0"/>
          <w:bCs w:val="0"/>
        </w:rPr>
      </w:pPr>
      <w:r>
        <w:rPr>
          <w:b w:val="0"/>
          <w:bCs w:val="0"/>
        </w:rPr>
        <w:t>- при направлении заявления и прилагаемых документов по почте регистрация осуществляется в течение 5 дней с момента фактического получения заявления и прилагаемых документов.</w:t>
      </w:r>
    </w:p>
    <w:p w:rsidR="00802C5A" w:rsidRDefault="00802C5A">
      <w:pPr>
        <w:pStyle w:val="BodyText"/>
        <w:spacing w:after="283"/>
        <w:jc w:val="both"/>
        <w:rPr>
          <w:b w:val="0"/>
          <w:bCs w:val="0"/>
        </w:rPr>
      </w:pPr>
      <w:bookmarkStart w:id="32" w:name="sub_33"/>
      <w:bookmarkEnd w:id="32"/>
      <w:r>
        <w:rPr>
          <w:b w:val="0"/>
          <w:bCs w:val="0"/>
        </w:rPr>
        <w:t>3.3. Рассмотрение заявления и проверка предоставленной заявителем документации.</w:t>
      </w:r>
    </w:p>
    <w:p w:rsidR="00802C5A" w:rsidRDefault="00802C5A">
      <w:pPr>
        <w:pStyle w:val="BodyText"/>
        <w:spacing w:after="283"/>
        <w:jc w:val="both"/>
        <w:rPr>
          <w:b w:val="0"/>
          <w:bCs w:val="0"/>
        </w:rPr>
      </w:pPr>
      <w:r>
        <w:rPr>
          <w:b w:val="0"/>
          <w:bCs w:val="0"/>
        </w:rPr>
        <w:t>- проверка документов и достоверности сведений, изложенных в заявлении, предоставляемых для получения Муниципальной услуги осуществляется специалистами Администрации;</w:t>
      </w:r>
    </w:p>
    <w:p w:rsidR="00802C5A" w:rsidRDefault="00802C5A">
      <w:pPr>
        <w:pStyle w:val="BodyText"/>
        <w:spacing w:after="283"/>
        <w:jc w:val="both"/>
        <w:rPr>
          <w:b w:val="0"/>
          <w:bCs w:val="0"/>
        </w:rPr>
      </w:pPr>
      <w:r>
        <w:rPr>
          <w:b w:val="0"/>
          <w:bCs w:val="0"/>
        </w:rPr>
        <w:t>- в случае выявления в ходе проверки оснований для отказа в предоставлении Муниципальной услуги, изложенных в регламенте, специалистом Администрации в срок не более 30 дней готовится и подписывается у главы Администрации письменный отказ.</w:t>
      </w:r>
    </w:p>
    <w:p w:rsidR="00802C5A" w:rsidRDefault="00802C5A">
      <w:pPr>
        <w:pStyle w:val="BodyText"/>
        <w:spacing w:after="283"/>
        <w:jc w:val="both"/>
        <w:rPr>
          <w:b w:val="0"/>
          <w:bCs w:val="0"/>
        </w:rPr>
      </w:pPr>
      <w:bookmarkStart w:id="33" w:name="sub_34"/>
      <w:bookmarkEnd w:id="33"/>
      <w:r>
        <w:rPr>
          <w:b w:val="0"/>
          <w:bCs w:val="0"/>
        </w:rPr>
        <w:t>3.4. Получение заявителем результата Муниципальной услуги.</w:t>
      </w:r>
    </w:p>
    <w:p w:rsidR="00802C5A" w:rsidRDefault="00802C5A">
      <w:pPr>
        <w:pStyle w:val="BodyText"/>
        <w:spacing w:after="283"/>
        <w:jc w:val="both"/>
        <w:rPr>
          <w:b w:val="0"/>
          <w:bCs w:val="0"/>
        </w:rPr>
      </w:pPr>
      <w:bookmarkStart w:id="34" w:name="sub_35"/>
      <w:bookmarkEnd w:id="34"/>
      <w:r>
        <w:rPr>
          <w:b w:val="0"/>
          <w:bCs w:val="0"/>
        </w:rPr>
        <w:t>3.5. Основанием начала выполнения административной процедуры является регистрация заявления о предоставлении Муниципальной услуги.</w:t>
      </w:r>
    </w:p>
    <w:p w:rsidR="00802C5A" w:rsidRDefault="00802C5A">
      <w:pPr>
        <w:pStyle w:val="BodyText"/>
        <w:spacing w:after="283"/>
        <w:jc w:val="both"/>
        <w:rPr>
          <w:b w:val="0"/>
          <w:bCs w:val="0"/>
        </w:rPr>
      </w:pPr>
      <w:bookmarkStart w:id="35" w:name="sub_36"/>
      <w:bookmarkEnd w:id="35"/>
      <w:r>
        <w:rPr>
          <w:b w:val="0"/>
          <w:bCs w:val="0"/>
        </w:rPr>
        <w:t>3.6. Ответственным за выполнение административных процедур при предоставлении Муниципальной услуги, является специалист Администрации.</w:t>
      </w:r>
    </w:p>
    <w:p w:rsidR="00802C5A" w:rsidRDefault="00802C5A">
      <w:pPr>
        <w:pStyle w:val="BodyText"/>
        <w:spacing w:after="283"/>
        <w:jc w:val="both"/>
        <w:rPr>
          <w:b w:val="0"/>
          <w:bCs w:val="0"/>
        </w:rPr>
      </w:pPr>
      <w:bookmarkStart w:id="36" w:name="sub_37"/>
      <w:bookmarkEnd w:id="36"/>
      <w:r>
        <w:rPr>
          <w:b w:val="0"/>
          <w:bCs w:val="0"/>
        </w:rPr>
        <w:t>3.7. Ответственный за выполнение административных процедур, совершает следующие действия:</w:t>
      </w:r>
    </w:p>
    <w:p w:rsidR="00802C5A" w:rsidRDefault="00802C5A">
      <w:pPr>
        <w:pStyle w:val="BodyText"/>
        <w:spacing w:after="283"/>
        <w:jc w:val="both"/>
        <w:rPr>
          <w:b w:val="0"/>
          <w:bCs w:val="0"/>
        </w:rPr>
      </w:pPr>
      <w:r>
        <w:rPr>
          <w:b w:val="0"/>
          <w:bCs w:val="0"/>
        </w:rPr>
        <w:t>- принимает и проверяет заявление и представленные документы;</w:t>
      </w:r>
    </w:p>
    <w:p w:rsidR="00802C5A" w:rsidRDefault="00802C5A">
      <w:pPr>
        <w:pStyle w:val="BodyText"/>
        <w:spacing w:after="283"/>
        <w:jc w:val="both"/>
        <w:rPr>
          <w:b w:val="0"/>
          <w:bCs w:val="0"/>
        </w:rPr>
      </w:pPr>
      <w:r>
        <w:rPr>
          <w:b w:val="0"/>
          <w:bCs w:val="0"/>
        </w:rPr>
        <w:t>- регистрирует заявление;</w:t>
      </w:r>
    </w:p>
    <w:p w:rsidR="00802C5A" w:rsidRDefault="00802C5A">
      <w:pPr>
        <w:pStyle w:val="BodyText"/>
        <w:spacing w:after="283"/>
        <w:jc w:val="both"/>
        <w:rPr>
          <w:b w:val="0"/>
          <w:bCs w:val="0"/>
        </w:rPr>
      </w:pPr>
      <w:r>
        <w:rPr>
          <w:b w:val="0"/>
          <w:bCs w:val="0"/>
        </w:rPr>
        <w:t>- рассматривает заявление, подбирает и изучает архивные, проектные материалы, действующие своды правил, строительные нормы и правила, санитарные правила и нормы, Генеральный план Ефремкасинского сельского поселения Аликовского района Чувашской Республики, Правила землепользования и застройки Ефремкасинского сельского поселения Аликовского района Чувашской Республики, необходимые для предоставления Муниципальной услуги;</w:t>
      </w:r>
    </w:p>
    <w:p w:rsidR="00802C5A" w:rsidRDefault="00802C5A">
      <w:pPr>
        <w:pStyle w:val="BodyText"/>
        <w:spacing w:after="283"/>
        <w:jc w:val="both"/>
        <w:rPr>
          <w:b w:val="0"/>
          <w:bCs w:val="0"/>
        </w:rPr>
      </w:pPr>
      <w:r>
        <w:rPr>
          <w:b w:val="0"/>
          <w:bCs w:val="0"/>
        </w:rPr>
        <w:t>- выносит на рассмотрение главе Администрации вопрос о возможности или невозможности изменения вида разрешенного использования земельного участка;</w:t>
      </w:r>
    </w:p>
    <w:p w:rsidR="00802C5A" w:rsidRDefault="00802C5A">
      <w:pPr>
        <w:pStyle w:val="BodyText"/>
        <w:spacing w:after="283"/>
        <w:jc w:val="both"/>
        <w:rPr>
          <w:b w:val="0"/>
          <w:bCs w:val="0"/>
        </w:rPr>
      </w:pPr>
      <w:r>
        <w:rPr>
          <w:b w:val="0"/>
          <w:bCs w:val="0"/>
        </w:rPr>
        <w:t>- готовит, согласовывает и утверждает проект постановления администрации об изменении вида разрешенного использования земельного участка либо письменного отказа в предоставлении Муниципальной услуги;</w:t>
      </w:r>
    </w:p>
    <w:p w:rsidR="00802C5A" w:rsidRDefault="00802C5A">
      <w:pPr>
        <w:pStyle w:val="BodyText"/>
        <w:spacing w:after="283"/>
        <w:jc w:val="both"/>
        <w:rPr>
          <w:b w:val="0"/>
          <w:bCs w:val="0"/>
        </w:rPr>
      </w:pPr>
      <w:r>
        <w:rPr>
          <w:b w:val="0"/>
          <w:bCs w:val="0"/>
        </w:rPr>
        <w:t>- выдает заявителю постановление администрации об изменении вида разрешенного использования земельного участка либо письменный отказ в предоставлении Муниципальной услуги.</w:t>
      </w:r>
    </w:p>
    <w:p w:rsidR="00802C5A" w:rsidRDefault="00802C5A">
      <w:pPr>
        <w:pStyle w:val="BodyText"/>
        <w:spacing w:after="283"/>
        <w:jc w:val="both"/>
        <w:rPr>
          <w:b w:val="0"/>
          <w:bCs w:val="0"/>
        </w:rPr>
      </w:pPr>
      <w:bookmarkStart w:id="37" w:name="sub_38"/>
      <w:bookmarkEnd w:id="37"/>
      <w:r>
        <w:rPr>
          <w:b w:val="0"/>
          <w:bCs w:val="0"/>
        </w:rPr>
        <w:t>3.8. Максимальный срок выполнения административной процедуры составляет 5 дней.</w:t>
      </w:r>
    </w:p>
    <w:p w:rsidR="00802C5A" w:rsidRDefault="00802C5A">
      <w:pPr>
        <w:pStyle w:val="BodyText"/>
        <w:spacing w:after="283"/>
        <w:jc w:val="both"/>
        <w:rPr>
          <w:b w:val="0"/>
          <w:bCs w:val="0"/>
        </w:rPr>
      </w:pPr>
      <w:bookmarkStart w:id="38" w:name="sub_39"/>
      <w:bookmarkEnd w:id="38"/>
      <w:r>
        <w:rPr>
          <w:b w:val="0"/>
          <w:bCs w:val="0"/>
        </w:rPr>
        <w:t>3.9. Результаты административных процедур.</w:t>
      </w:r>
    </w:p>
    <w:p w:rsidR="00802C5A" w:rsidRDefault="00802C5A">
      <w:pPr>
        <w:pStyle w:val="BodyText"/>
        <w:spacing w:after="283"/>
        <w:jc w:val="both"/>
        <w:rPr>
          <w:b w:val="0"/>
          <w:bCs w:val="0"/>
        </w:rPr>
      </w:pPr>
      <w:bookmarkStart w:id="39" w:name="sub_391"/>
      <w:bookmarkEnd w:id="39"/>
      <w:r>
        <w:rPr>
          <w:b w:val="0"/>
          <w:bCs w:val="0"/>
        </w:rPr>
        <w:t>3.9.1. Результатом приема и проверки заявления и представленных документов является регистрация заявления.</w:t>
      </w:r>
    </w:p>
    <w:p w:rsidR="00802C5A" w:rsidRDefault="00802C5A">
      <w:pPr>
        <w:pStyle w:val="BodyText"/>
        <w:spacing w:after="283"/>
        <w:jc w:val="both"/>
        <w:rPr>
          <w:b w:val="0"/>
          <w:bCs w:val="0"/>
        </w:rPr>
      </w:pPr>
      <w:bookmarkStart w:id="40" w:name="sub_392"/>
      <w:bookmarkEnd w:id="40"/>
      <w:r>
        <w:rPr>
          <w:b w:val="0"/>
          <w:bCs w:val="0"/>
        </w:rPr>
        <w:t>3.9.2. Регистрация заявления осуществляется в течение 5 дней со дня его поступления.</w:t>
      </w:r>
    </w:p>
    <w:p w:rsidR="00802C5A" w:rsidRDefault="00802C5A">
      <w:pPr>
        <w:pStyle w:val="BodyText"/>
        <w:spacing w:after="283"/>
        <w:jc w:val="both"/>
        <w:rPr>
          <w:b w:val="0"/>
          <w:bCs w:val="0"/>
        </w:rPr>
      </w:pPr>
      <w:bookmarkStart w:id="41" w:name="sub_393"/>
      <w:bookmarkEnd w:id="41"/>
      <w:r>
        <w:rPr>
          <w:b w:val="0"/>
          <w:bCs w:val="0"/>
        </w:rPr>
        <w:t>3.9.3. Результатом рассмотрения заявления является определение возможности или невозможности изменения вида разрешенного использования земельного участка;</w:t>
      </w:r>
    </w:p>
    <w:p w:rsidR="00802C5A" w:rsidRDefault="00802C5A">
      <w:pPr>
        <w:pStyle w:val="BodyText"/>
        <w:spacing w:after="283"/>
        <w:jc w:val="both"/>
        <w:rPr>
          <w:b w:val="0"/>
          <w:bCs w:val="0"/>
        </w:rPr>
      </w:pPr>
      <w:bookmarkStart w:id="42" w:name="sub_394"/>
      <w:bookmarkEnd w:id="42"/>
      <w:r>
        <w:rPr>
          <w:b w:val="0"/>
          <w:bCs w:val="0"/>
        </w:rPr>
        <w:t>3.9.4. Результатом рассмотрения возможности изменения вида разрешенного использования земельного участка является подготовка, согласование и утверждение проекта постановления Администрации об изменении вида разрешенного использования земельного участка. В случае, когда Изменение целевого назначения земельного участка невозможно, специалист Администрации готовит, согласовывает и утверждает письменный отказ в изменении вида разрешенного использования земельного участка с исчерпывающим перечнем причин в отказе.</w:t>
      </w:r>
    </w:p>
    <w:p w:rsidR="00802C5A" w:rsidRDefault="00802C5A">
      <w:pPr>
        <w:pStyle w:val="Heading1"/>
        <w:numPr>
          <w:ilvl w:val="0"/>
          <w:numId w:val="2"/>
        </w:numPr>
        <w:rPr>
          <w:b/>
          <w:bCs/>
        </w:rPr>
      </w:pPr>
      <w:bookmarkStart w:id="43" w:name="sub_1004"/>
      <w:bookmarkEnd w:id="43"/>
      <w:r>
        <w:rPr>
          <w:b/>
          <w:bCs/>
        </w:rPr>
        <w:t>4. Формы контроля над исполнением административного регламента</w:t>
      </w:r>
    </w:p>
    <w:p w:rsidR="00802C5A" w:rsidRDefault="00802C5A">
      <w:pPr>
        <w:pStyle w:val="BodyText"/>
        <w:spacing w:after="283"/>
        <w:jc w:val="both"/>
        <w:rPr>
          <w:b w:val="0"/>
          <w:bCs w:val="0"/>
        </w:rPr>
      </w:pPr>
      <w:bookmarkStart w:id="44" w:name="sub_41"/>
      <w:bookmarkEnd w:id="44"/>
      <w:r>
        <w:rPr>
          <w:b w:val="0"/>
          <w:bCs w:val="0"/>
        </w:rPr>
        <w:t>4.1. Текущий контроль за соблюдением и исполнением специалистами положений регламента и иных нормативных правовых актов, устанавливающих требования к предоставлению Муниципальной услуги, осуществляется главой Администрации.</w:t>
      </w:r>
    </w:p>
    <w:p w:rsidR="00802C5A" w:rsidRDefault="00802C5A">
      <w:pPr>
        <w:pStyle w:val="BodyText"/>
        <w:spacing w:after="283"/>
        <w:jc w:val="both"/>
        <w:rPr>
          <w:b w:val="0"/>
          <w:bCs w:val="0"/>
        </w:rPr>
      </w:pPr>
      <w:bookmarkStart w:id="45" w:name="sub_42"/>
      <w:bookmarkEnd w:id="45"/>
      <w:r>
        <w:rPr>
          <w:b w:val="0"/>
          <w:bCs w:val="0"/>
        </w:rPr>
        <w:t>4.2. Текущий контроль осуществляется путем проведения проверок соблюдения и исполнения специалистами администрации положений настоящего регламента. Контроль над полнотой и качеством исполнения Муниципальной услуги включает в себя проведение проверок, выявление и устранение нарушения прав заявителей, рассмотрение, принятие решений и подготовку ответов на обращение, содержащее жалобу на действие (бездействие) специалистов Администрации.</w:t>
      </w:r>
    </w:p>
    <w:p w:rsidR="00802C5A" w:rsidRDefault="00802C5A">
      <w:pPr>
        <w:pStyle w:val="BodyText"/>
        <w:spacing w:after="283"/>
        <w:jc w:val="both"/>
        <w:rPr>
          <w:b w:val="0"/>
          <w:bCs w:val="0"/>
        </w:rPr>
      </w:pPr>
      <w:bookmarkStart w:id="46" w:name="sub_43"/>
      <w:bookmarkEnd w:id="46"/>
      <w:r>
        <w:rPr>
          <w:b w:val="0"/>
          <w:bCs w:val="0"/>
        </w:rPr>
        <w:t>4.3. Проверки могут быть плановыми либо внеплановыми, проводимыми, в том числе по жалобе заявителей на своевременность, полноту и качество предоставления Муниципальной услуги.</w:t>
      </w:r>
    </w:p>
    <w:p w:rsidR="00802C5A" w:rsidRDefault="00802C5A">
      <w:pPr>
        <w:pStyle w:val="BodyText"/>
        <w:spacing w:after="283"/>
        <w:jc w:val="both"/>
        <w:rPr>
          <w:b w:val="0"/>
          <w:bCs w:val="0"/>
        </w:rPr>
      </w:pPr>
      <w:bookmarkStart w:id="47" w:name="sub_44"/>
      <w:bookmarkEnd w:id="47"/>
      <w:r>
        <w:rPr>
          <w:b w:val="0"/>
          <w:bCs w:val="0"/>
        </w:rPr>
        <w:t>4.4. Полнота и качество предоставления Муниципальной услуги определяются по результатам проверки. В случае выявления нарушений прав заявителей виновные специалисты привлекаются к ответственности, установленной законодательством Российской Федерации.</w:t>
      </w:r>
    </w:p>
    <w:p w:rsidR="00802C5A" w:rsidRDefault="00802C5A">
      <w:pPr>
        <w:pStyle w:val="BodyText"/>
        <w:spacing w:after="283"/>
        <w:jc w:val="both"/>
        <w:rPr>
          <w:b w:val="0"/>
          <w:bCs w:val="0"/>
        </w:rPr>
      </w:pPr>
      <w:bookmarkStart w:id="48" w:name="sub_45"/>
      <w:bookmarkEnd w:id="48"/>
      <w:r>
        <w:rPr>
          <w:b w:val="0"/>
          <w:bCs w:val="0"/>
        </w:rPr>
        <w:t>4.5. Специалист, уполномоченный принимать документы, несет персональную ответственность за соблюдение сроков и порядка приема документов, предоставляемых заявителями или их уполномоченными представителями.</w:t>
      </w:r>
    </w:p>
    <w:p w:rsidR="00802C5A" w:rsidRDefault="00802C5A">
      <w:pPr>
        <w:pStyle w:val="BodyText"/>
        <w:spacing w:after="283"/>
        <w:jc w:val="both"/>
        <w:rPr>
          <w:b w:val="0"/>
          <w:bCs w:val="0"/>
        </w:rPr>
      </w:pPr>
      <w:bookmarkStart w:id="49" w:name="sub_46"/>
      <w:bookmarkEnd w:id="49"/>
      <w:r>
        <w:rPr>
          <w:b w:val="0"/>
          <w:bCs w:val="0"/>
        </w:rPr>
        <w:t>4.6. Специалист, ответственный за предоставление Муниципальной услуги и исполнение административных процедур, несет персональную ответственность за соблюдение сроков и порядка предоставления Муниципальной услуги или мотивированного решения об отказе в предоставлении Муниципальной услуги.</w:t>
      </w:r>
    </w:p>
    <w:p w:rsidR="00802C5A" w:rsidRDefault="00802C5A">
      <w:pPr>
        <w:pStyle w:val="BodyText"/>
        <w:spacing w:after="283"/>
        <w:jc w:val="both"/>
        <w:rPr>
          <w:b w:val="0"/>
          <w:bCs w:val="0"/>
        </w:rPr>
      </w:pPr>
      <w:bookmarkStart w:id="50" w:name="sub_47"/>
      <w:bookmarkEnd w:id="50"/>
      <w:r>
        <w:rPr>
          <w:b w:val="0"/>
          <w:bCs w:val="0"/>
        </w:rPr>
        <w:t>4.7. Общий контроль за соблюдением требований настоящего регламента в процессе предоставления Муниципальной услуги осуществляет глава администрации Ефремкасинского сельского поселения Аликовского района Чувашской Республики.</w:t>
      </w:r>
    </w:p>
    <w:p w:rsidR="00802C5A" w:rsidRDefault="00802C5A">
      <w:pPr>
        <w:jc w:val="center"/>
      </w:pPr>
      <w:r>
        <w:rPr>
          <w:rStyle w:val="a1"/>
          <w:b w:val="0"/>
          <w:bCs w:val="0"/>
          <w:sz w:val="24"/>
          <w:szCs w:val="24"/>
        </w:rPr>
        <w:t xml:space="preserve">5.  </w:t>
      </w:r>
      <w:r>
        <w:rPr>
          <w:rStyle w:val="a1"/>
          <w:sz w:val="24"/>
          <w:szCs w:val="24"/>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2C5A" w:rsidRDefault="00802C5A">
      <w:pPr>
        <w:pStyle w:val="BodyText"/>
        <w:tabs>
          <w:tab w:val="left" w:pos="709"/>
        </w:tabs>
        <w:jc w:val="both"/>
      </w:pPr>
      <w:r>
        <w:rPr>
          <w:b w:val="0"/>
          <w:bCs w:val="0"/>
        </w:rPr>
        <w:t xml:space="preserve">          5.1. Заявитель может обратиться с жалобой в следующих случаях:</w:t>
      </w:r>
    </w:p>
    <w:p w:rsidR="00802C5A" w:rsidRDefault="00802C5A">
      <w:pPr>
        <w:pStyle w:val="BodyText"/>
        <w:tabs>
          <w:tab w:val="left" w:pos="709"/>
        </w:tabs>
        <w:jc w:val="both"/>
        <w:rPr>
          <w:b w:val="0"/>
          <w:bCs w:val="0"/>
        </w:rPr>
      </w:pPr>
      <w:r>
        <w:rPr>
          <w:b w:val="0"/>
          <w:bCs w:val="0"/>
        </w:rPr>
        <w:t>1) нарушение срока регистрации запроса о предоставлении  муниципальной услуги;</w:t>
      </w:r>
    </w:p>
    <w:p w:rsidR="00802C5A" w:rsidRDefault="00802C5A">
      <w:pPr>
        <w:pStyle w:val="BodyText"/>
        <w:tabs>
          <w:tab w:val="left" w:pos="709"/>
        </w:tabs>
        <w:jc w:val="both"/>
        <w:rPr>
          <w:b w:val="0"/>
          <w:bCs w:val="0"/>
        </w:rPr>
      </w:pPr>
      <w:r>
        <w:rPr>
          <w:b w:val="0"/>
          <w:bCs w:val="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02C5A" w:rsidRDefault="00802C5A">
      <w:pPr>
        <w:pStyle w:val="BodyText"/>
        <w:tabs>
          <w:tab w:val="left" w:pos="709"/>
        </w:tabs>
        <w:jc w:val="both"/>
        <w:rPr>
          <w:b w:val="0"/>
          <w:bCs w:val="0"/>
        </w:rPr>
      </w:pPr>
      <w:r>
        <w:rPr>
          <w:b w:val="0"/>
          <w:bCs w:val="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2C5A" w:rsidRDefault="00802C5A">
      <w:pPr>
        <w:pStyle w:val="BodyText"/>
        <w:tabs>
          <w:tab w:val="left" w:pos="709"/>
        </w:tabs>
        <w:jc w:val="both"/>
        <w:rPr>
          <w:b w:val="0"/>
          <w:bCs w:val="0"/>
        </w:rPr>
      </w:pPr>
      <w:r>
        <w:rPr>
          <w:b w:val="0"/>
          <w:bCs w:val="0"/>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02C5A" w:rsidRDefault="00802C5A">
      <w:pPr>
        <w:pStyle w:val="BodyText"/>
        <w:tabs>
          <w:tab w:val="left" w:pos="709"/>
        </w:tabs>
        <w:jc w:val="both"/>
        <w:rPr>
          <w:b w:val="0"/>
          <w:bCs w:val="0"/>
        </w:rPr>
      </w:pPr>
      <w:r>
        <w:rPr>
          <w:b w:val="0"/>
          <w:bCs w:val="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02C5A" w:rsidRDefault="00802C5A">
      <w:pPr>
        <w:pStyle w:val="BodyText"/>
        <w:tabs>
          <w:tab w:val="left" w:pos="709"/>
        </w:tabs>
        <w:jc w:val="both"/>
        <w:rPr>
          <w:b w:val="0"/>
          <w:bCs w:val="0"/>
        </w:rPr>
      </w:pPr>
      <w:r>
        <w:rPr>
          <w:b w:val="0"/>
          <w:bCs w:val="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2C5A" w:rsidRDefault="00802C5A">
      <w:pPr>
        <w:pStyle w:val="BodyText"/>
        <w:tabs>
          <w:tab w:val="left" w:pos="709"/>
        </w:tabs>
        <w:jc w:val="both"/>
        <w:rPr>
          <w:b w:val="0"/>
          <w:bCs w:val="0"/>
        </w:rPr>
      </w:pPr>
      <w:r>
        <w:rPr>
          <w:b w:val="0"/>
          <w:bCs w:val="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802C5A" w:rsidRDefault="00802C5A">
      <w:pPr>
        <w:pStyle w:val="BodyText"/>
        <w:tabs>
          <w:tab w:val="left" w:pos="709"/>
        </w:tabs>
        <w:jc w:val="both"/>
        <w:rPr>
          <w:b w:val="0"/>
          <w:bCs w:val="0"/>
        </w:rPr>
      </w:pPr>
      <w:r>
        <w:rPr>
          <w:b w:val="0"/>
          <w:bCs w:val="0"/>
        </w:rPr>
        <w:t>8) нарушение срока или порядка выдачи документов по результатам предоставления муниципальной услуги;</w:t>
      </w:r>
    </w:p>
    <w:p w:rsidR="00802C5A" w:rsidRDefault="00802C5A">
      <w:pPr>
        <w:pStyle w:val="BodyText"/>
        <w:tabs>
          <w:tab w:val="left" w:pos="709"/>
        </w:tabs>
        <w:jc w:val="both"/>
        <w:rPr>
          <w:b w:val="0"/>
          <w:bCs w:val="0"/>
        </w:rPr>
      </w:pPr>
      <w:r>
        <w:rPr>
          <w:b w:val="0"/>
          <w:bCs w:val="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02C5A" w:rsidRDefault="00802C5A">
      <w:pPr>
        <w:pStyle w:val="BodyText"/>
        <w:tabs>
          <w:tab w:val="left" w:pos="709"/>
        </w:tabs>
        <w:jc w:val="both"/>
      </w:pPr>
      <w:r>
        <w:rPr>
          <w:b w:val="0"/>
          <w:bCs w:val="0"/>
        </w:rPr>
        <w:t xml:space="preserve">      </w:t>
      </w:r>
      <w:r>
        <w:t>5.2. Общие требования к порядку подачи и рассмотрения жалобы</w:t>
      </w:r>
    </w:p>
    <w:p w:rsidR="00802C5A" w:rsidRDefault="00802C5A">
      <w:pPr>
        <w:pStyle w:val="BodyText"/>
        <w:tabs>
          <w:tab w:val="left" w:pos="709"/>
        </w:tabs>
        <w:jc w:val="both"/>
      </w:pPr>
      <w:r>
        <w:rPr>
          <w:b w:val="0"/>
          <w:bCs w:val="0"/>
        </w:rPr>
        <w:t xml:space="preserve"> 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02C5A" w:rsidRDefault="00802C5A">
      <w:pPr>
        <w:pStyle w:val="BodyText"/>
        <w:tabs>
          <w:tab w:val="left" w:pos="709"/>
        </w:tabs>
        <w:jc w:val="both"/>
        <w:rPr>
          <w:b w:val="0"/>
          <w:bCs w:val="0"/>
        </w:rPr>
      </w:pPr>
      <w:r>
        <w:rPr>
          <w:b w:val="0"/>
          <w:bCs w:val="0"/>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2C5A" w:rsidRDefault="00802C5A">
      <w:pPr>
        <w:pStyle w:val="BodyText"/>
        <w:tabs>
          <w:tab w:val="left" w:pos="709"/>
        </w:tabs>
        <w:jc w:val="both"/>
        <w:rPr>
          <w:b w:val="0"/>
          <w:bCs w:val="0"/>
        </w:rPr>
      </w:pPr>
      <w:r>
        <w:rPr>
          <w:b w:val="0"/>
          <w:bCs w:val="0"/>
        </w:rPr>
        <w:t>3.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802C5A" w:rsidRDefault="00802C5A">
      <w:pPr>
        <w:pStyle w:val="BodyText"/>
        <w:tabs>
          <w:tab w:val="left" w:pos="709"/>
        </w:tabs>
        <w:jc w:val="both"/>
        <w:rPr>
          <w:b w:val="0"/>
          <w:bCs w:val="0"/>
        </w:rPr>
      </w:pPr>
      <w:r>
        <w:rPr>
          <w:b w:val="0"/>
          <w:bCs w:val="0"/>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802C5A" w:rsidRDefault="00802C5A">
      <w:pPr>
        <w:pStyle w:val="BodyText"/>
        <w:tabs>
          <w:tab w:val="left" w:pos="709"/>
        </w:tabs>
        <w:jc w:val="both"/>
        <w:rPr>
          <w:b w:val="0"/>
          <w:bCs w:val="0"/>
        </w:rPr>
      </w:pPr>
      <w:r>
        <w:rPr>
          <w:b w:val="0"/>
          <w:bCs w:val="0"/>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02C5A" w:rsidRDefault="00802C5A">
      <w:pPr>
        <w:pStyle w:val="BodyText"/>
        <w:tabs>
          <w:tab w:val="left" w:pos="709"/>
        </w:tabs>
        <w:jc w:val="both"/>
        <w:rPr>
          <w:b w:val="0"/>
          <w:bCs w:val="0"/>
        </w:rPr>
      </w:pPr>
      <w:r>
        <w:rPr>
          <w:b w:val="0"/>
          <w:bCs w:val="0"/>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02C5A" w:rsidRDefault="00802C5A">
      <w:pPr>
        <w:pStyle w:val="BodyText"/>
        <w:tabs>
          <w:tab w:val="left" w:pos="709"/>
        </w:tabs>
        <w:jc w:val="both"/>
        <w:rPr>
          <w:b w:val="0"/>
          <w:bCs w:val="0"/>
        </w:rPr>
      </w:pPr>
      <w:r>
        <w:rPr>
          <w:b w:val="0"/>
          <w:bCs w:val="0"/>
        </w:rPr>
        <w:t>5. Жалоба должна содержать:</w:t>
      </w:r>
    </w:p>
    <w:p w:rsidR="00802C5A" w:rsidRDefault="00802C5A">
      <w:pPr>
        <w:pStyle w:val="BodyText"/>
        <w:tabs>
          <w:tab w:val="left" w:pos="709"/>
        </w:tabs>
        <w:jc w:val="both"/>
        <w:rPr>
          <w:b w:val="0"/>
          <w:bCs w:val="0"/>
        </w:rPr>
      </w:pPr>
      <w:r>
        <w:rPr>
          <w:b w:val="0"/>
          <w:bCs w:val="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02C5A" w:rsidRDefault="00802C5A">
      <w:pPr>
        <w:pStyle w:val="BodyText"/>
        <w:tabs>
          <w:tab w:val="left" w:pos="709"/>
        </w:tabs>
        <w:jc w:val="both"/>
        <w:rPr>
          <w:b w:val="0"/>
          <w:bCs w:val="0"/>
        </w:rPr>
      </w:pPr>
      <w:r>
        <w:rPr>
          <w:b w:val="0"/>
          <w:bCs w:val="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2C5A" w:rsidRDefault="00802C5A">
      <w:pPr>
        <w:pStyle w:val="BodyText"/>
        <w:tabs>
          <w:tab w:val="left" w:pos="709"/>
        </w:tabs>
        <w:jc w:val="both"/>
        <w:rPr>
          <w:b w:val="0"/>
          <w:bCs w:val="0"/>
        </w:rPr>
      </w:pPr>
      <w:r>
        <w:rPr>
          <w:b w:val="0"/>
          <w:bCs w:val="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02C5A" w:rsidRDefault="00802C5A">
      <w:pPr>
        <w:pStyle w:val="BodyText"/>
        <w:tabs>
          <w:tab w:val="left" w:pos="709"/>
        </w:tabs>
        <w:jc w:val="both"/>
        <w:rPr>
          <w:b w:val="0"/>
          <w:bCs w:val="0"/>
        </w:rPr>
      </w:pPr>
      <w:r>
        <w:rPr>
          <w:b w:val="0"/>
          <w:bCs w:val="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02C5A" w:rsidRDefault="00802C5A">
      <w:pPr>
        <w:pStyle w:val="BodyText"/>
        <w:tabs>
          <w:tab w:val="left" w:pos="709"/>
        </w:tabs>
        <w:jc w:val="both"/>
        <w:rPr>
          <w:b w:val="0"/>
          <w:bCs w:val="0"/>
        </w:rPr>
      </w:pPr>
      <w:r>
        <w:rPr>
          <w:b w:val="0"/>
          <w:bCs w:val="0"/>
        </w:rPr>
        <w:t>6.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2C5A" w:rsidRDefault="00802C5A">
      <w:pPr>
        <w:pStyle w:val="BodyText"/>
        <w:tabs>
          <w:tab w:val="left" w:pos="709"/>
        </w:tabs>
        <w:jc w:val="both"/>
        <w:rPr>
          <w:b w:val="0"/>
          <w:bCs w:val="0"/>
        </w:rPr>
      </w:pPr>
      <w:r>
        <w:rPr>
          <w:b w:val="0"/>
          <w:bCs w:val="0"/>
        </w:rPr>
        <w:t>7. По результатам рассмотрения жалобы принимается одно из следующих решений:</w:t>
      </w:r>
    </w:p>
    <w:p w:rsidR="00802C5A" w:rsidRDefault="00802C5A">
      <w:pPr>
        <w:pStyle w:val="BodyText"/>
        <w:tabs>
          <w:tab w:val="left" w:pos="709"/>
        </w:tabs>
        <w:jc w:val="both"/>
        <w:rPr>
          <w:b w:val="0"/>
          <w:bCs w:val="0"/>
        </w:rPr>
      </w:pPr>
      <w:r>
        <w:rPr>
          <w:b w:val="0"/>
          <w:bCs w:val="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2C5A" w:rsidRDefault="00802C5A">
      <w:pPr>
        <w:pStyle w:val="BodyText"/>
        <w:tabs>
          <w:tab w:val="left" w:pos="709"/>
        </w:tabs>
        <w:jc w:val="both"/>
        <w:rPr>
          <w:b w:val="0"/>
          <w:bCs w:val="0"/>
        </w:rPr>
      </w:pPr>
      <w:r>
        <w:rPr>
          <w:b w:val="0"/>
          <w:bCs w:val="0"/>
        </w:rPr>
        <w:t>2) в удовлетворении жалобы отказывается.</w:t>
      </w:r>
    </w:p>
    <w:p w:rsidR="00802C5A" w:rsidRDefault="00802C5A">
      <w:pPr>
        <w:pStyle w:val="BodyText"/>
        <w:tabs>
          <w:tab w:val="left" w:pos="709"/>
        </w:tabs>
        <w:jc w:val="both"/>
        <w:rPr>
          <w:b w:val="0"/>
          <w:bCs w:val="0"/>
        </w:rPr>
      </w:pPr>
      <w:r>
        <w:rPr>
          <w:b w:val="0"/>
          <w:bCs w:val="0"/>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2C5A" w:rsidRDefault="00802C5A">
      <w:pPr>
        <w:spacing w:after="283"/>
        <w:jc w:val="both"/>
      </w:pPr>
      <w:r>
        <w:rPr>
          <w:rStyle w:val="a1"/>
          <w:b w:val="0"/>
          <w:bCs w:val="0"/>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2C5A" w:rsidRDefault="00802C5A">
      <w:pPr>
        <w:pStyle w:val="Heading1"/>
        <w:numPr>
          <w:ilvl w:val="0"/>
          <w:numId w:val="2"/>
        </w:numPr>
        <w:jc w:val="both"/>
        <w:rPr>
          <w:sz w:val="24"/>
          <w:szCs w:val="24"/>
        </w:rPr>
      </w:pPr>
      <w:bookmarkStart w:id="51" w:name="sub_1006"/>
      <w:bookmarkEnd w:id="51"/>
      <w:r>
        <w:rPr>
          <w:sz w:val="24"/>
          <w:szCs w:val="24"/>
        </w:rPr>
        <w:t>6. Блок-схема административных процедур и действий по предоставлению муниципальной услуги "Изменение целевого назначения земельного участка"</w:t>
      </w:r>
    </w:p>
    <w:p w:rsidR="00802C5A" w:rsidRDefault="00802C5A">
      <w:pPr>
        <w:pStyle w:val="BodyText"/>
        <w:spacing w:after="283"/>
        <w:jc w:val="both"/>
        <w:rPr>
          <w:b w:val="0"/>
          <w:bCs w:val="0"/>
        </w:rPr>
      </w:pPr>
      <w:r>
        <w:rPr>
          <w:b w:val="0"/>
          <w:bCs w:val="0"/>
        </w:rPr>
        <w:t>            ┌───────────────────┐</w:t>
      </w:r>
    </w:p>
    <w:p w:rsidR="00802C5A" w:rsidRDefault="00802C5A">
      <w:pPr>
        <w:pStyle w:val="BodyText"/>
        <w:spacing w:after="283"/>
        <w:jc w:val="both"/>
      </w:pPr>
      <w:r>
        <w:rPr>
          <w:b w:val="0"/>
          <w:bCs w:val="0"/>
        </w:rPr>
        <w:t>           │                 Прием заявления        │</w:t>
      </w:r>
    </w:p>
    <w:p w:rsidR="00802C5A" w:rsidRDefault="00802C5A">
      <w:pPr>
        <w:pStyle w:val="BodyText"/>
        <w:spacing w:after="283"/>
        <w:jc w:val="both"/>
        <w:rPr>
          <w:b w:val="0"/>
          <w:bCs w:val="0"/>
        </w:rPr>
      </w:pPr>
      <w:r>
        <w:rPr>
          <w:b w:val="0"/>
          <w:bCs w:val="0"/>
        </w:rPr>
        <w:t>           └───────────────────┘</w:t>
      </w:r>
    </w:p>
    <w:p w:rsidR="00802C5A" w:rsidRDefault="00802C5A">
      <w:pPr>
        <w:pStyle w:val="BodyText"/>
        <w:spacing w:after="283"/>
        <w:jc w:val="both"/>
        <w:rPr>
          <w:b w:val="0"/>
          <w:bCs w:val="0"/>
        </w:rPr>
      </w:pPr>
      <w:r>
        <w:rPr>
          <w:b w:val="0"/>
          <w:bCs w:val="0"/>
        </w:rPr>
        <w:t>                                    ▼</w:t>
      </w:r>
    </w:p>
    <w:p w:rsidR="00802C5A" w:rsidRDefault="00802C5A">
      <w:pPr>
        <w:pStyle w:val="BodyText"/>
        <w:spacing w:after="283"/>
        <w:jc w:val="both"/>
        <w:rPr>
          <w:b w:val="0"/>
          <w:bCs w:val="0"/>
        </w:rPr>
      </w:pPr>
      <w:r>
        <w:rPr>
          <w:b w:val="0"/>
          <w:bCs w:val="0"/>
        </w:rPr>
        <w:t>           ┌────────────────────┐</w:t>
      </w:r>
    </w:p>
    <w:p w:rsidR="00802C5A" w:rsidRDefault="00802C5A">
      <w:pPr>
        <w:pStyle w:val="BodyText"/>
        <w:spacing w:after="283"/>
        <w:jc w:val="both"/>
      </w:pPr>
      <w:r>
        <w:rPr>
          <w:b w:val="0"/>
          <w:bCs w:val="0"/>
        </w:rPr>
        <w:t xml:space="preserve">           │              Регистрация заявления              </w:t>
      </w:r>
    </w:p>
    <w:p w:rsidR="00802C5A" w:rsidRDefault="00802C5A">
      <w:pPr>
        <w:pStyle w:val="BodyText"/>
        <w:spacing w:after="283"/>
        <w:jc w:val="both"/>
        <w:rPr>
          <w:b w:val="0"/>
          <w:bCs w:val="0"/>
        </w:rPr>
      </w:pPr>
      <w:r>
        <w:rPr>
          <w:b w:val="0"/>
          <w:bCs w:val="0"/>
        </w:rPr>
        <w:t>           └────────────────────┘</w:t>
      </w:r>
    </w:p>
    <w:p w:rsidR="00802C5A" w:rsidRDefault="00802C5A">
      <w:pPr>
        <w:pStyle w:val="BodyText"/>
        <w:spacing w:after="283"/>
        <w:jc w:val="both"/>
        <w:rPr>
          <w:b w:val="0"/>
          <w:bCs w:val="0"/>
        </w:rPr>
      </w:pPr>
      <w:r>
        <w:rPr>
          <w:b w:val="0"/>
          <w:bCs w:val="0"/>
        </w:rPr>
        <w:t>                                    ▼</w:t>
      </w:r>
    </w:p>
    <w:p w:rsidR="00802C5A" w:rsidRDefault="00802C5A">
      <w:pPr>
        <w:pStyle w:val="BodyText"/>
        <w:spacing w:after="283"/>
        <w:jc w:val="both"/>
      </w:pPr>
      <w:r>
        <w:rPr>
          <w:b w:val="0"/>
          <w:bCs w:val="0"/>
        </w:rPr>
        <w:t>           ┌───────────────--------------------------------------───┐</w:t>
      </w:r>
    </w:p>
    <w:p w:rsidR="00802C5A" w:rsidRDefault="00802C5A">
      <w:pPr>
        <w:pStyle w:val="BodyText"/>
        <w:spacing w:after="283"/>
        <w:jc w:val="both"/>
      </w:pPr>
      <w:r>
        <w:rPr>
          <w:b w:val="0"/>
          <w:bCs w:val="0"/>
        </w:rPr>
        <w:t>           │     Рассмотрение заявления и   представленных документов│</w:t>
      </w:r>
    </w:p>
    <w:p w:rsidR="00802C5A" w:rsidRDefault="00802C5A">
      <w:pPr>
        <w:pStyle w:val="BodyText"/>
        <w:spacing w:after="283"/>
        <w:jc w:val="both"/>
      </w:pPr>
      <w:r>
        <w:rPr>
          <w:b w:val="0"/>
          <w:bCs w:val="0"/>
        </w:rPr>
        <w:t>           └─────────────────---------------------------------------─┘</w:t>
      </w:r>
    </w:p>
    <w:p w:rsidR="00802C5A" w:rsidRDefault="00802C5A">
      <w:pPr>
        <w:pStyle w:val="BodyText"/>
        <w:spacing w:after="283"/>
        <w:jc w:val="both"/>
        <w:rPr>
          <w:b w:val="0"/>
          <w:bCs w:val="0"/>
        </w:rPr>
      </w:pPr>
      <w:r>
        <w:rPr>
          <w:b w:val="0"/>
          <w:bCs w:val="0"/>
        </w:rPr>
        <w:t>                                    ▼</w:t>
      </w:r>
    </w:p>
    <w:p w:rsidR="00802C5A" w:rsidRDefault="00802C5A">
      <w:pPr>
        <w:pStyle w:val="BodyText"/>
        <w:spacing w:after="283"/>
        <w:jc w:val="both"/>
        <w:rPr>
          <w:b w:val="0"/>
          <w:bCs w:val="0"/>
        </w:rPr>
      </w:pPr>
      <w:r>
        <w:rPr>
          <w:b w:val="0"/>
          <w:bCs w:val="0"/>
        </w:rPr>
        <w:t>           ┌────────────────────────         ────┐</w:t>
      </w:r>
    </w:p>
    <w:p w:rsidR="00802C5A" w:rsidRDefault="00802C5A">
      <w:pPr>
        <w:pStyle w:val="BodyText"/>
        <w:spacing w:after="283"/>
        <w:jc w:val="both"/>
      </w:pPr>
      <w:r>
        <w:rPr>
          <w:b w:val="0"/>
          <w:bCs w:val="0"/>
        </w:rPr>
        <w:t>           │   Рассмотрение возможности или невозможности    │</w:t>
      </w:r>
    </w:p>
    <w:p w:rsidR="00802C5A" w:rsidRDefault="00802C5A">
      <w:pPr>
        <w:pStyle w:val="BodyText"/>
        <w:spacing w:after="283"/>
        <w:jc w:val="both"/>
      </w:pPr>
      <w:r>
        <w:rPr>
          <w:b w:val="0"/>
          <w:bCs w:val="0"/>
        </w:rPr>
        <w:t>           │       предоставления Муниципальной услуги             │</w:t>
      </w:r>
    </w:p>
    <w:p w:rsidR="00802C5A" w:rsidRDefault="00802C5A">
      <w:pPr>
        <w:pStyle w:val="BodyText"/>
        <w:spacing w:after="283"/>
        <w:jc w:val="both"/>
      </w:pPr>
      <w:r>
        <w:rPr>
          <w:b w:val="0"/>
          <w:bCs w:val="0"/>
        </w:rPr>
        <w:t>           └─────────────────────-----────────┘</w:t>
      </w:r>
    </w:p>
    <w:p w:rsidR="00802C5A" w:rsidRDefault="00802C5A">
      <w:pPr>
        <w:pStyle w:val="BodyText"/>
        <w:spacing w:after="283"/>
        <w:jc w:val="both"/>
        <w:rPr>
          <w:b w:val="0"/>
          <w:bCs w:val="0"/>
        </w:rPr>
      </w:pPr>
      <w:r>
        <w:rPr>
          <w:b w:val="0"/>
          <w:bCs w:val="0"/>
        </w:rPr>
        <w:t>                                               ▼                                       ▼</w:t>
      </w:r>
    </w:p>
    <w:p w:rsidR="00802C5A" w:rsidRDefault="00802C5A">
      <w:pPr>
        <w:pStyle w:val="BodyText"/>
        <w:spacing w:after="283"/>
        <w:jc w:val="both"/>
      </w:pPr>
      <w:r>
        <w:rPr>
          <w:b w:val="0"/>
          <w:bCs w:val="0"/>
        </w:rPr>
        <w:t>┌──────────────────  ---------------------- ───┐          ┌─────────────--┐</w:t>
      </w:r>
    </w:p>
    <w:p w:rsidR="00802C5A" w:rsidRDefault="00802C5A">
      <w:pPr>
        <w:pStyle w:val="BodyText"/>
        <w:spacing w:after="283"/>
        <w:jc w:val="both"/>
      </w:pPr>
      <w:r>
        <w:rPr>
          <w:b w:val="0"/>
          <w:bCs w:val="0"/>
        </w:rPr>
        <w:t>│    Подготовка постановления  Администрации             │      │              Отказ                    │</w:t>
      </w:r>
    </w:p>
    <w:p w:rsidR="00802C5A" w:rsidRDefault="00802C5A">
      <w:pPr>
        <w:pStyle w:val="BodyText"/>
        <w:spacing w:after="283"/>
        <w:jc w:val="both"/>
      </w:pPr>
      <w:r>
        <w:rPr>
          <w:b w:val="0"/>
          <w:bCs w:val="0"/>
        </w:rPr>
        <w:t>│об изменении вида    разрешенного использования       │       │                                          │</w:t>
      </w:r>
    </w:p>
    <w:p w:rsidR="00802C5A" w:rsidRDefault="00802C5A">
      <w:pPr>
        <w:pStyle w:val="BodyText"/>
        <w:spacing w:after="283"/>
        <w:jc w:val="both"/>
      </w:pPr>
      <w:r>
        <w:rPr>
          <w:b w:val="0"/>
          <w:bCs w:val="0"/>
        </w:rPr>
        <w:t>└─────────          ----------------------         ──────┘          └────────────   ──┘</w:t>
      </w:r>
    </w:p>
    <w:p w:rsidR="00802C5A" w:rsidRDefault="00802C5A">
      <w:pPr>
        <w:pStyle w:val="BodyText"/>
        <w:spacing w:after="283"/>
        <w:jc w:val="both"/>
        <w:rPr>
          <w:b w:val="0"/>
          <w:bCs w:val="0"/>
        </w:rPr>
      </w:pPr>
      <w:r>
        <w:rPr>
          <w:b w:val="0"/>
          <w:bCs w:val="0"/>
        </w:rPr>
        <w:t>                                       └─────────┐         ┌───────┘</w:t>
      </w:r>
    </w:p>
    <w:p w:rsidR="00802C5A" w:rsidRDefault="00802C5A">
      <w:pPr>
        <w:pStyle w:val="BodyText"/>
        <w:spacing w:after="283"/>
        <w:jc w:val="both"/>
        <w:rPr>
          <w:b w:val="0"/>
          <w:bCs w:val="0"/>
        </w:rPr>
      </w:pPr>
      <w:r>
        <w:rPr>
          <w:b w:val="0"/>
          <w:bCs w:val="0"/>
        </w:rPr>
        <w:t>                                                                      ▼     ▼</w:t>
      </w:r>
    </w:p>
    <w:p w:rsidR="00802C5A" w:rsidRDefault="00802C5A">
      <w:pPr>
        <w:pStyle w:val="BodyText"/>
        <w:spacing w:after="283"/>
        <w:jc w:val="both"/>
      </w:pPr>
      <w:r>
        <w:rPr>
          <w:b w:val="0"/>
          <w:bCs w:val="0"/>
        </w:rPr>
        <w:t xml:space="preserve">                                          │                Выдача результата                │</w:t>
      </w:r>
    </w:p>
    <w:p w:rsidR="00802C5A" w:rsidRDefault="00802C5A">
      <w:pPr>
        <w:pStyle w:val="BodyText"/>
        <w:spacing w:after="283"/>
        <w:jc w:val="right"/>
      </w:pPr>
      <w:bookmarkStart w:id="52" w:name="sub_1100"/>
      <w:bookmarkEnd w:id="52"/>
      <w:r>
        <w:rPr>
          <w:b w:val="0"/>
          <w:bCs w:val="0"/>
        </w:rPr>
        <w:t>Приложение N 1</w:t>
      </w:r>
      <w:r>
        <w:rPr>
          <w:b w:val="0"/>
          <w:bCs w:val="0"/>
        </w:rPr>
        <w:br/>
        <w:t xml:space="preserve">к </w:t>
      </w:r>
      <w:hyperlink r:id="rId13" w:anchor="sub_1000" w:history="1">
        <w:r>
          <w:rPr>
            <w:rStyle w:val="-"/>
            <w:b w:val="0"/>
            <w:bCs w:val="0"/>
          </w:rPr>
          <w:t>административному регламенту</w:t>
        </w:r>
      </w:hyperlink>
      <w:r>
        <w:rPr>
          <w:b w:val="0"/>
          <w:bCs w:val="0"/>
        </w:rPr>
        <w:br/>
        <w:t>предоставления муниципальной услуги</w:t>
      </w:r>
      <w:r>
        <w:rPr>
          <w:b w:val="0"/>
          <w:bCs w:val="0"/>
        </w:rPr>
        <w:br/>
        <w:t>"Изменение вида разрешенного</w:t>
      </w:r>
      <w:r>
        <w:rPr>
          <w:b w:val="0"/>
          <w:bCs w:val="0"/>
        </w:rPr>
        <w:br/>
        <w:t>использования земельного участка"</w:t>
      </w:r>
    </w:p>
    <w:p w:rsidR="00802C5A" w:rsidRDefault="00802C5A">
      <w:pPr>
        <w:pStyle w:val="BodyText"/>
        <w:spacing w:after="283"/>
        <w:jc w:val="right"/>
      </w:pPr>
      <w:r>
        <w:rPr>
          <w:b w:val="0"/>
          <w:bCs w:val="0"/>
        </w:rPr>
        <w:t>                                     Главе  администрации Ефремкасинского сельского</w:t>
      </w:r>
    </w:p>
    <w:p w:rsidR="00802C5A" w:rsidRDefault="00802C5A">
      <w:pPr>
        <w:pStyle w:val="BodyText"/>
        <w:spacing w:after="283"/>
        <w:jc w:val="right"/>
        <w:rPr>
          <w:b w:val="0"/>
          <w:bCs w:val="0"/>
        </w:rPr>
      </w:pPr>
      <w:r>
        <w:rPr>
          <w:b w:val="0"/>
          <w:bCs w:val="0"/>
        </w:rPr>
        <w:t>поселения Аликовского района Чувашской        Республики</w:t>
      </w:r>
    </w:p>
    <w:p w:rsidR="00802C5A" w:rsidRDefault="00802C5A">
      <w:pPr>
        <w:pStyle w:val="BodyText"/>
        <w:spacing w:after="283"/>
        <w:jc w:val="right"/>
      </w:pPr>
      <w:r>
        <w:rPr>
          <w:b w:val="0"/>
          <w:bCs w:val="0"/>
        </w:rPr>
        <w:t>                                   ______________________________________</w:t>
      </w:r>
    </w:p>
    <w:p w:rsidR="00802C5A" w:rsidRDefault="00802C5A">
      <w:pPr>
        <w:pStyle w:val="BodyText"/>
        <w:spacing w:after="283"/>
        <w:jc w:val="right"/>
      </w:pPr>
      <w:r>
        <w:rPr>
          <w:b w:val="0"/>
          <w:bCs w:val="0"/>
        </w:rPr>
        <w:t>                                   от __________________________________ </w:t>
      </w:r>
      <w:r>
        <w:rPr>
          <w:b w:val="0"/>
          <w:bCs w:val="0"/>
          <w:sz w:val="18"/>
          <w:szCs w:val="18"/>
        </w:rPr>
        <w:t xml:space="preserve"> (ФИО)</w:t>
      </w:r>
    </w:p>
    <w:p w:rsidR="00802C5A" w:rsidRDefault="00802C5A">
      <w:pPr>
        <w:pStyle w:val="BodyText"/>
        <w:spacing w:after="283"/>
        <w:jc w:val="right"/>
      </w:pPr>
      <w:r>
        <w:rPr>
          <w:b w:val="0"/>
          <w:bCs w:val="0"/>
        </w:rPr>
        <w:t>                                   ______________________________________</w:t>
      </w:r>
    </w:p>
    <w:p w:rsidR="00802C5A" w:rsidRDefault="00802C5A">
      <w:pPr>
        <w:pStyle w:val="BodyText"/>
        <w:spacing w:after="283"/>
        <w:jc w:val="right"/>
      </w:pPr>
      <w:r>
        <w:rPr>
          <w:b w:val="0"/>
          <w:bCs w:val="0"/>
        </w:rPr>
        <w:t>                                   ______________________________________</w:t>
      </w:r>
    </w:p>
    <w:p w:rsidR="00802C5A" w:rsidRDefault="00802C5A">
      <w:pPr>
        <w:pStyle w:val="BodyText"/>
        <w:spacing w:after="283"/>
        <w:jc w:val="right"/>
      </w:pPr>
      <w:r>
        <w:rPr>
          <w:b w:val="0"/>
          <w:bCs w:val="0"/>
        </w:rPr>
        <w:t>                          </w:t>
      </w:r>
      <w:r>
        <w:rPr>
          <w:b w:val="0"/>
          <w:bCs w:val="0"/>
          <w:sz w:val="18"/>
          <w:szCs w:val="18"/>
        </w:rPr>
        <w:t>                         (Адрес)</w:t>
      </w:r>
    </w:p>
    <w:p w:rsidR="00802C5A" w:rsidRDefault="00802C5A">
      <w:pPr>
        <w:pStyle w:val="BodyText"/>
        <w:spacing w:after="283"/>
        <w:jc w:val="right"/>
      </w:pPr>
      <w:r>
        <w:rPr>
          <w:b w:val="0"/>
          <w:bCs w:val="0"/>
        </w:rPr>
        <w:t>                                   ______________________________________</w:t>
      </w:r>
    </w:p>
    <w:p w:rsidR="00802C5A" w:rsidRDefault="00802C5A">
      <w:pPr>
        <w:pStyle w:val="BodyText"/>
        <w:spacing w:after="283"/>
        <w:jc w:val="right"/>
      </w:pPr>
      <w:r>
        <w:rPr>
          <w:b w:val="0"/>
          <w:bCs w:val="0"/>
        </w:rPr>
        <w:t>                                                 </w:t>
      </w:r>
      <w:r>
        <w:rPr>
          <w:b w:val="0"/>
          <w:bCs w:val="0"/>
          <w:sz w:val="18"/>
          <w:szCs w:val="18"/>
        </w:rPr>
        <w:t xml:space="preserve"> (Телефон)</w:t>
      </w:r>
    </w:p>
    <w:p w:rsidR="00802C5A" w:rsidRDefault="00802C5A">
      <w:pPr>
        <w:pStyle w:val="BodyText"/>
        <w:spacing w:after="283"/>
        <w:jc w:val="center"/>
        <w:rPr>
          <w:b w:val="0"/>
          <w:bCs w:val="0"/>
        </w:rPr>
      </w:pPr>
    </w:p>
    <w:p w:rsidR="00802C5A" w:rsidRDefault="00802C5A">
      <w:pPr>
        <w:pStyle w:val="BodyText"/>
        <w:spacing w:after="283"/>
        <w:jc w:val="center"/>
      </w:pPr>
      <w:r>
        <w:rPr>
          <w:b w:val="0"/>
          <w:bCs w:val="0"/>
        </w:rPr>
        <w:t> ЗАЯВЛЕНИЕ</w:t>
      </w:r>
    </w:p>
    <w:p w:rsidR="00802C5A" w:rsidRDefault="00802C5A">
      <w:pPr>
        <w:pStyle w:val="BodyText"/>
        <w:spacing w:after="283"/>
      </w:pPr>
      <w:r>
        <w:rPr>
          <w:b w:val="0"/>
          <w:bCs w:val="0"/>
        </w:rPr>
        <w:t>     Прошу  изменить  вид  разрешенного  использования земельного участка</w:t>
      </w:r>
    </w:p>
    <w:p w:rsidR="00802C5A" w:rsidRDefault="00802C5A">
      <w:pPr>
        <w:pStyle w:val="BodyText"/>
        <w:spacing w:after="283"/>
        <w:rPr>
          <w:b w:val="0"/>
          <w:bCs w:val="0"/>
        </w:rPr>
      </w:pPr>
      <w:r>
        <w:rPr>
          <w:b w:val="0"/>
          <w:bCs w:val="0"/>
        </w:rPr>
        <w:t>категории ______________________________________________________________,</w:t>
      </w:r>
    </w:p>
    <w:p w:rsidR="00802C5A" w:rsidRDefault="00802C5A">
      <w:pPr>
        <w:pStyle w:val="BodyText"/>
        <w:spacing w:after="283"/>
        <w:rPr>
          <w:b w:val="0"/>
          <w:bCs w:val="0"/>
        </w:rPr>
      </w:pPr>
      <w:r>
        <w:rPr>
          <w:b w:val="0"/>
          <w:bCs w:val="0"/>
        </w:rPr>
        <w:t>расположенного  по  адресу: Чувашская Республика, Аликовский район, с/пос.</w:t>
      </w:r>
    </w:p>
    <w:p w:rsidR="00802C5A" w:rsidRDefault="00802C5A">
      <w:pPr>
        <w:pStyle w:val="BodyText"/>
        <w:spacing w:after="283"/>
        <w:rPr>
          <w:b w:val="0"/>
          <w:bCs w:val="0"/>
        </w:rPr>
      </w:pPr>
      <w:r>
        <w:rPr>
          <w:b w:val="0"/>
          <w:bCs w:val="0"/>
        </w:rPr>
        <w:t>_________________________________________________________________________,</w:t>
      </w:r>
    </w:p>
    <w:p w:rsidR="00802C5A" w:rsidRDefault="00802C5A">
      <w:pPr>
        <w:pStyle w:val="BodyText"/>
        <w:spacing w:after="283"/>
        <w:rPr>
          <w:b w:val="0"/>
          <w:bCs w:val="0"/>
        </w:rPr>
      </w:pPr>
      <w:r>
        <w:rPr>
          <w:b w:val="0"/>
          <w:bCs w:val="0"/>
        </w:rPr>
        <w:t>кадастровый номер ____: ____________:______________,</w:t>
      </w:r>
    </w:p>
    <w:p w:rsidR="00802C5A" w:rsidRDefault="00802C5A">
      <w:pPr>
        <w:pStyle w:val="BodyText"/>
        <w:spacing w:after="283"/>
        <w:rPr>
          <w:b w:val="0"/>
          <w:bCs w:val="0"/>
        </w:rPr>
      </w:pPr>
      <w:r>
        <w:rPr>
          <w:b w:val="0"/>
          <w:bCs w:val="0"/>
        </w:rPr>
        <w:t>с вида разрешенного использования _______________________________________</w:t>
      </w:r>
    </w:p>
    <w:p w:rsidR="00802C5A" w:rsidRDefault="00802C5A">
      <w:pPr>
        <w:pStyle w:val="BodyText"/>
        <w:spacing w:after="283"/>
        <w:rPr>
          <w:b w:val="0"/>
          <w:bCs w:val="0"/>
        </w:rPr>
      </w:pPr>
      <w:r>
        <w:rPr>
          <w:b w:val="0"/>
          <w:bCs w:val="0"/>
        </w:rPr>
        <w:t>на вид разрешенного использования _______________________________________</w:t>
      </w:r>
    </w:p>
    <w:p w:rsidR="00802C5A" w:rsidRDefault="00802C5A">
      <w:pPr>
        <w:pStyle w:val="BodyText"/>
        <w:spacing w:after="283"/>
      </w:pPr>
      <w:r>
        <w:rPr>
          <w:b w:val="0"/>
          <w:bCs w:val="0"/>
        </w:rPr>
        <w:t>     Приложение:  1. ___________________________________ на _______ листах;</w:t>
      </w:r>
    </w:p>
    <w:p w:rsidR="00802C5A" w:rsidRDefault="00802C5A">
      <w:pPr>
        <w:pStyle w:val="BodyText"/>
        <w:spacing w:after="283"/>
      </w:pPr>
      <w:r>
        <w:rPr>
          <w:b w:val="0"/>
          <w:bCs w:val="0"/>
        </w:rPr>
        <w:t>     2. ______________________________________________ на _______ листах;</w:t>
      </w:r>
    </w:p>
    <w:p w:rsidR="00802C5A" w:rsidRDefault="00802C5A">
      <w:pPr>
        <w:pStyle w:val="BodyText"/>
        <w:spacing w:after="283"/>
      </w:pPr>
      <w:r>
        <w:rPr>
          <w:b w:val="0"/>
          <w:bCs w:val="0"/>
        </w:rPr>
        <w:t> "___" _____________ 20___ года</w:t>
      </w:r>
    </w:p>
    <w:p w:rsidR="00802C5A" w:rsidRDefault="00802C5A">
      <w:pPr>
        <w:pStyle w:val="BodyText"/>
        <w:spacing w:after="283"/>
        <w:rPr>
          <w:b w:val="0"/>
          <w:bCs w:val="0"/>
        </w:rPr>
      </w:pPr>
      <w:r>
        <w:rPr>
          <w:b w:val="0"/>
          <w:bCs w:val="0"/>
        </w:rPr>
        <w:t>_______________________   _______________________________________________</w:t>
      </w:r>
    </w:p>
    <w:p w:rsidR="00802C5A" w:rsidRDefault="00802C5A">
      <w:pPr>
        <w:pStyle w:val="BodyText"/>
        <w:spacing w:after="283"/>
      </w:pPr>
      <w:r>
        <w:rPr>
          <w:b w:val="0"/>
          <w:bCs w:val="0"/>
          <w:sz w:val="18"/>
          <w:szCs w:val="18"/>
        </w:rPr>
        <w:t>      (подпись)                                  (ФИО)</w:t>
      </w:r>
    </w:p>
    <w:p w:rsidR="00802C5A" w:rsidRDefault="00802C5A">
      <w:pPr>
        <w:widowControl w:val="0"/>
        <w:ind w:firstLine="485"/>
        <w:rPr>
          <w:color w:val="000000"/>
          <w:sz w:val="22"/>
          <w:szCs w:val="22"/>
        </w:rPr>
      </w:pPr>
    </w:p>
    <w:p w:rsidR="00802C5A" w:rsidRDefault="00802C5A">
      <w:pPr>
        <w:widowControl w:val="0"/>
        <w:ind w:firstLine="485"/>
        <w:rPr>
          <w:color w:val="000000"/>
          <w:sz w:val="22"/>
          <w:szCs w:val="22"/>
        </w:rPr>
      </w:pPr>
    </w:p>
    <w:p w:rsidR="00802C5A" w:rsidRDefault="00802C5A">
      <w:pPr>
        <w:widowControl w:val="0"/>
        <w:ind w:firstLine="485"/>
        <w:rPr>
          <w:color w:val="000000"/>
          <w:sz w:val="22"/>
          <w:szCs w:val="22"/>
        </w:rPr>
      </w:pPr>
    </w:p>
    <w:p w:rsidR="00802C5A" w:rsidRDefault="00802C5A">
      <w:pPr>
        <w:widowControl w:val="0"/>
        <w:ind w:firstLine="485"/>
        <w:rPr>
          <w:color w:val="000000"/>
          <w:sz w:val="22"/>
          <w:szCs w:val="22"/>
        </w:rPr>
      </w:pPr>
    </w:p>
    <w:p w:rsidR="00802C5A" w:rsidRDefault="00802C5A">
      <w:pPr>
        <w:widowControl w:val="0"/>
        <w:ind w:firstLine="485"/>
        <w:jc w:val="both"/>
        <w:rPr>
          <w:color w:val="000000"/>
          <w:sz w:val="24"/>
          <w:szCs w:val="24"/>
        </w:rPr>
      </w:pPr>
      <w:r>
        <w:rPr>
          <w:color w:val="000000"/>
          <w:sz w:val="24"/>
          <w:szCs w:val="24"/>
        </w:rPr>
        <w:t xml:space="preserve"> </w:t>
      </w:r>
    </w:p>
    <w:p w:rsidR="00802C5A" w:rsidRDefault="00802C5A">
      <w:pPr>
        <w:widowControl w:val="0"/>
        <w:ind w:firstLine="485"/>
        <w:jc w:val="both"/>
        <w:rPr>
          <w:rFonts w:ascii="Arial" w:hAnsi="Arial" w:cs="Arial"/>
        </w:rPr>
      </w:pPr>
    </w:p>
    <w:p w:rsidR="00802C5A" w:rsidRDefault="00802C5A">
      <w:pPr>
        <w:rPr>
          <w:rFonts w:ascii="Arial" w:hAnsi="Arial" w:cs="Arial"/>
          <w:color w:val="000000"/>
          <w:sz w:val="22"/>
          <w:szCs w:val="22"/>
        </w:rPr>
      </w:pPr>
      <w:r>
        <w:rPr>
          <w:rFonts w:ascii="Arial" w:hAnsi="Arial" w:cs="Arial"/>
          <w:color w:val="000000"/>
          <w:sz w:val="22"/>
          <w:szCs w:val="22"/>
        </w:rPr>
        <w:t xml:space="preserve"> </w:t>
      </w:r>
    </w:p>
    <w:p w:rsidR="00802C5A" w:rsidRDefault="00802C5A">
      <w:pPr>
        <w:rPr>
          <w:color w:val="000000"/>
          <w:sz w:val="24"/>
          <w:szCs w:val="24"/>
        </w:rPr>
      </w:pPr>
      <w:r>
        <w:rPr>
          <w:color w:val="000000"/>
          <w:sz w:val="24"/>
          <w:szCs w:val="24"/>
        </w:rPr>
        <w:t xml:space="preserve">Глава  </w:t>
      </w:r>
    </w:p>
    <w:p w:rsidR="00802C5A" w:rsidRDefault="00802C5A">
      <w:pPr>
        <w:rPr>
          <w:color w:val="000000"/>
          <w:sz w:val="24"/>
          <w:szCs w:val="24"/>
        </w:rPr>
      </w:pPr>
      <w:r>
        <w:rPr>
          <w:color w:val="000000"/>
          <w:sz w:val="24"/>
          <w:szCs w:val="24"/>
        </w:rPr>
        <w:t xml:space="preserve">Ефремкасинского </w:t>
      </w:r>
    </w:p>
    <w:p w:rsidR="00802C5A" w:rsidRDefault="00802C5A">
      <w:pPr>
        <w:rPr>
          <w:color w:val="000000"/>
          <w:sz w:val="24"/>
          <w:szCs w:val="24"/>
        </w:rPr>
      </w:pPr>
      <w:r>
        <w:rPr>
          <w:color w:val="000000"/>
          <w:sz w:val="24"/>
          <w:szCs w:val="24"/>
        </w:rPr>
        <w:t xml:space="preserve">сельского поселения                                                                                             В.М.Ефимов                                     </w:t>
      </w:r>
    </w:p>
    <w:p w:rsidR="00802C5A" w:rsidRDefault="00802C5A">
      <w:pPr>
        <w:rPr>
          <w:sz w:val="24"/>
          <w:szCs w:val="24"/>
        </w:rPr>
      </w:pPr>
    </w:p>
    <w:p w:rsidR="00802C5A" w:rsidRDefault="00802C5A">
      <w:pPr>
        <w:rPr>
          <w:sz w:val="24"/>
          <w:szCs w:val="24"/>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rFonts w:ascii="TimesET" w:hAnsi="TimesET" w:cs="TimesET"/>
          <w:sz w:val="26"/>
          <w:szCs w:val="26"/>
        </w:rPr>
      </w:pPr>
      <w:r>
        <w:rPr>
          <w:rFonts w:ascii="TimesET" w:hAnsi="TimesET" w:cs="TimesET"/>
          <w:sz w:val="24"/>
          <w:szCs w:val="24"/>
        </w:rPr>
        <w:t xml:space="preserve"> </w:t>
      </w: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Pr>
        <w:rPr>
          <w:sz w:val="26"/>
          <w:szCs w:val="26"/>
        </w:rPr>
      </w:pPr>
    </w:p>
    <w:p w:rsidR="00802C5A" w:rsidRDefault="00802C5A"/>
    <w:p w:rsidR="00802C5A" w:rsidRDefault="00802C5A">
      <w:pPr>
        <w:rPr>
          <w:sz w:val="28"/>
          <w:szCs w:val="28"/>
        </w:rPr>
      </w:pPr>
    </w:p>
    <w:p w:rsidR="00802C5A" w:rsidRDefault="00802C5A">
      <w:pPr>
        <w:rPr>
          <w:sz w:val="28"/>
          <w:szCs w:val="28"/>
        </w:rPr>
      </w:pPr>
    </w:p>
    <w:p w:rsidR="00802C5A" w:rsidRDefault="00802C5A">
      <w:pPr>
        <w:rPr>
          <w:sz w:val="28"/>
          <w:szCs w:val="28"/>
        </w:rPr>
      </w:pPr>
    </w:p>
    <w:p w:rsidR="00802C5A" w:rsidRDefault="00802C5A">
      <w:pPr>
        <w:rPr>
          <w:sz w:val="28"/>
          <w:szCs w:val="28"/>
        </w:rPr>
      </w:pPr>
    </w:p>
    <w:p w:rsidR="00802C5A" w:rsidRDefault="00802C5A"/>
    <w:sectPr w:rsidR="00802C5A" w:rsidSect="00D336C5">
      <w:pgSz w:w="11906" w:h="16838"/>
      <w:pgMar w:top="1134" w:right="850" w:bottom="1134"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Liberation Sans">
    <w:altName w:val="Arial"/>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SimSun;宋体">
    <w:panose1 w:val="00000000000000000000"/>
    <w:charset w:val="80"/>
    <w:family w:val="roman"/>
    <w:notTrueType/>
    <w:pitch w:val="default"/>
    <w:sig w:usb0="00000001" w:usb1="08070000" w:usb2="00000010" w:usb3="00000000" w:csb0="00020000" w:csb1="00000000"/>
  </w:font>
  <w:font w:name="TimesET">
    <w:panose1 w:val="00000000000000000000"/>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325AA"/>
    <w:multiLevelType w:val="multilevel"/>
    <w:tmpl w:val="FFFFFFFF"/>
    <w:lvl w:ilvl="0">
      <w:start w:val="1"/>
      <w:numFmt w:val="none"/>
      <w:pStyle w:val="Heading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27E5341"/>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36C5"/>
    <w:rsid w:val="000167CF"/>
    <w:rsid w:val="007C4030"/>
    <w:rsid w:val="00802C5A"/>
    <w:rsid w:val="00D336C5"/>
    <w:rsid w:val="00D37B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eastAsia="Times New Roman" w:hAnsi="Times New Roman" w:cs="Times New Roman"/>
      <w:color w:val="00000A"/>
      <w:sz w:val="20"/>
      <w:szCs w:val="20"/>
      <w:lang w:eastAsia="zh-CN"/>
    </w:rPr>
  </w:style>
  <w:style w:type="paragraph" w:styleId="Heading1">
    <w:name w:val="heading 1"/>
    <w:basedOn w:val="Normal"/>
    <w:next w:val="Normal"/>
    <w:link w:val="Heading1Char"/>
    <w:uiPriority w:val="99"/>
    <w:qFormat/>
    <w:rsid w:val="00D336C5"/>
    <w:pPr>
      <w:widowControl w:val="0"/>
      <w:numPr>
        <w:numId w:val="1"/>
      </w:numPr>
      <w:spacing w:before="108" w:after="108"/>
      <w:jc w:val="center"/>
      <w:outlineLvl w:val="0"/>
    </w:pPr>
    <w:rPr>
      <w:rFonts w:ascii="Arial" w:hAnsi="Arial" w:cs="Arial"/>
      <w:color w:val="00008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22B"/>
    <w:rPr>
      <w:rFonts w:asciiTheme="majorHAnsi" w:eastAsiaTheme="majorEastAsia" w:hAnsiTheme="majorHAnsi" w:cstheme="majorBidi"/>
      <w:b/>
      <w:bCs/>
      <w:color w:val="00000A"/>
      <w:kern w:val="32"/>
      <w:sz w:val="32"/>
      <w:szCs w:val="32"/>
      <w:lang w:eastAsia="zh-CN"/>
    </w:rPr>
  </w:style>
  <w:style w:type="character" w:customStyle="1" w:styleId="a">
    <w:name w:val="Основной текст Знак"/>
    <w:basedOn w:val="DefaultParagraphFont"/>
    <w:uiPriority w:val="99"/>
    <w:semiHidden/>
    <w:rPr>
      <w:rFonts w:ascii="Times New Roman" w:hAnsi="Times New Roman" w:cs="Times New Roman"/>
      <w:b/>
      <w:bCs/>
      <w:sz w:val="20"/>
      <w:szCs w:val="20"/>
      <w:lang w:eastAsia="zh-CN"/>
    </w:rPr>
  </w:style>
  <w:style w:type="character" w:customStyle="1" w:styleId="a0">
    <w:name w:val="Цветовое выделение"/>
    <w:uiPriority w:val="99"/>
    <w:rPr>
      <w:b/>
      <w:bCs/>
      <w:color w:val="auto"/>
      <w:sz w:val="26"/>
      <w:szCs w:val="26"/>
    </w:rPr>
  </w:style>
  <w:style w:type="character" w:customStyle="1" w:styleId="a1">
    <w:name w:val="Выделение жирным"/>
    <w:uiPriority w:val="99"/>
    <w:rsid w:val="00D336C5"/>
    <w:rPr>
      <w:b/>
      <w:bCs/>
    </w:rPr>
  </w:style>
  <w:style w:type="character" w:customStyle="1" w:styleId="-">
    <w:name w:val="Интернет-ссылка"/>
    <w:uiPriority w:val="99"/>
    <w:rsid w:val="00D336C5"/>
    <w:rPr>
      <w:color w:val="0000FF"/>
      <w:u w:val="single"/>
    </w:rPr>
  </w:style>
  <w:style w:type="character" w:customStyle="1" w:styleId="a2">
    <w:name w:val="Посещённая гиперссылка"/>
    <w:uiPriority w:val="99"/>
    <w:rsid w:val="00D336C5"/>
    <w:rPr>
      <w:color w:val="800080"/>
      <w:u w:val="single"/>
    </w:rPr>
  </w:style>
  <w:style w:type="paragraph" w:customStyle="1" w:styleId="a3">
    <w:name w:val="Заголовок"/>
    <w:basedOn w:val="Normal"/>
    <w:next w:val="BodyText"/>
    <w:uiPriority w:val="99"/>
    <w:rsid w:val="00D336C5"/>
    <w:pPr>
      <w:keepNext/>
      <w:spacing w:before="240" w:after="120"/>
    </w:pPr>
    <w:rPr>
      <w:rFonts w:ascii="Liberation Sans" w:eastAsia="Calibri" w:hAnsi="Liberation Sans" w:cs="Liberation Sans"/>
      <w:sz w:val="28"/>
      <w:szCs w:val="28"/>
    </w:rPr>
  </w:style>
  <w:style w:type="paragraph" w:styleId="BodyText">
    <w:name w:val="Body Text"/>
    <w:basedOn w:val="Normal"/>
    <w:link w:val="BodyTextChar"/>
    <w:uiPriority w:val="99"/>
    <w:semiHidden/>
    <w:rPr>
      <w:b/>
      <w:bCs/>
      <w:sz w:val="24"/>
      <w:szCs w:val="24"/>
    </w:rPr>
  </w:style>
  <w:style w:type="character" w:customStyle="1" w:styleId="BodyTextChar">
    <w:name w:val="Body Text Char"/>
    <w:basedOn w:val="DefaultParagraphFont"/>
    <w:link w:val="BodyText"/>
    <w:uiPriority w:val="99"/>
    <w:semiHidden/>
    <w:rsid w:val="0087622B"/>
    <w:rPr>
      <w:rFonts w:ascii="Times New Roman" w:eastAsia="Times New Roman" w:hAnsi="Times New Roman" w:cs="Times New Roman"/>
      <w:color w:val="00000A"/>
      <w:sz w:val="20"/>
      <w:szCs w:val="20"/>
      <w:lang w:eastAsia="zh-CN"/>
    </w:rPr>
  </w:style>
  <w:style w:type="paragraph" w:styleId="List">
    <w:name w:val="List"/>
    <w:basedOn w:val="BodyText"/>
    <w:uiPriority w:val="99"/>
    <w:rsid w:val="00D336C5"/>
  </w:style>
  <w:style w:type="paragraph" w:styleId="Caption">
    <w:name w:val="caption"/>
    <w:basedOn w:val="Normal"/>
    <w:uiPriority w:val="99"/>
    <w:qFormat/>
    <w:rsid w:val="00D336C5"/>
    <w:pPr>
      <w:suppressLineNumbers/>
      <w:spacing w:before="120" w:after="120"/>
    </w:pPr>
    <w:rPr>
      <w:i/>
      <w:iCs/>
      <w:sz w:val="24"/>
      <w:szCs w:val="24"/>
    </w:rPr>
  </w:style>
  <w:style w:type="paragraph" w:styleId="Index1">
    <w:name w:val="index 1"/>
    <w:basedOn w:val="Normal"/>
    <w:next w:val="Normal"/>
    <w:autoRedefine/>
    <w:uiPriority w:val="99"/>
    <w:semiHidden/>
    <w:pPr>
      <w:ind w:left="200" w:hanging="200"/>
    </w:pPr>
  </w:style>
  <w:style w:type="paragraph" w:styleId="IndexHeading">
    <w:name w:val="index heading"/>
    <w:basedOn w:val="Normal"/>
    <w:uiPriority w:val="99"/>
    <w:semiHidden/>
    <w:rsid w:val="00D336C5"/>
    <w:pPr>
      <w:suppressLineNumbers/>
    </w:pPr>
  </w:style>
  <w:style w:type="paragraph" w:customStyle="1" w:styleId="a4">
    <w:name w:val="Таблицы (моноширинный)"/>
    <w:basedOn w:val="Normal"/>
    <w:uiPriority w:val="99"/>
    <w:pPr>
      <w:widowControl w:val="0"/>
      <w:jc w:val="both"/>
    </w:pPr>
    <w:rPr>
      <w:rFonts w:ascii="Courier New" w:hAnsi="Courier New" w:cs="Courier New"/>
      <w:sz w:val="26"/>
      <w:szCs w:val="26"/>
    </w:rPr>
  </w:style>
  <w:style w:type="paragraph" w:customStyle="1" w:styleId="a5">
    <w:name w:val="Абзац списка"/>
    <w:basedOn w:val="Normal"/>
    <w:uiPriority w:val="99"/>
    <w:rsid w:val="00D336C5"/>
    <w:pPr>
      <w:widowControl w:val="0"/>
      <w:ind w:left="720"/>
    </w:pPr>
    <w:rPr>
      <w:rFonts w:ascii="Arial" w:eastAsia="SimSun;宋体"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7.0/" TargetMode="External"/><Relationship Id="rId13" Type="http://schemas.openxmlformats.org/officeDocument/2006/relationships/hyperlink" Target="http://gov.cap.ru/Laws.aspx?id=297433&amp;gov_id=375" TargetMode="External"/><Relationship Id="rId3" Type="http://schemas.openxmlformats.org/officeDocument/2006/relationships/settings" Target="settings.xml"/><Relationship Id="rId7" Type="http://schemas.openxmlformats.org/officeDocument/2006/relationships/hyperlink" Target="garantf1://12077515.0/" TargetMode="External"/><Relationship Id="rId12" Type="http://schemas.openxmlformats.org/officeDocument/2006/relationships/hyperlink" Target="http://gov.cap.ru/Laws.aspx?id=297433&amp;gov_id=3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http://gov.cap.ru/Laws.aspx?id=297433&amp;gov_id=37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gov.cap.ru/Laws.aspx?id=297433&amp;gov_id=375" TargetMode="External"/><Relationship Id="rId4" Type="http://schemas.openxmlformats.org/officeDocument/2006/relationships/webSettings" Target="webSettings.xml"/><Relationship Id="rId9" Type="http://schemas.openxmlformats.org/officeDocument/2006/relationships/hyperlink" Target="garantf1://1202462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15</Pages>
  <Words>5140</Words>
  <Characters>29301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поселение</cp:lastModifiedBy>
  <cp:revision>13</cp:revision>
  <cp:lastPrinted>2001-12-31T22:36:00Z</cp:lastPrinted>
  <dcterms:created xsi:type="dcterms:W3CDTF">2019-01-10T12:16:00Z</dcterms:created>
  <dcterms:modified xsi:type="dcterms:W3CDTF">2001-12-31T22:40:00Z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