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1E" w:rsidRPr="0054174B" w:rsidRDefault="0038771E" w:rsidP="008C31D6">
      <w:pPr>
        <w:tabs>
          <w:tab w:val="left" w:pos="785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65A49" w:rsidRPr="00F65A49" w:rsidRDefault="00F65A49" w:rsidP="00F65A49">
      <w:pPr>
        <w:jc w:val="center"/>
        <w:rPr>
          <w:rFonts w:ascii="Times New Roman" w:hAnsi="Times New Roman" w:cs="Times New Roman"/>
        </w:rPr>
      </w:pPr>
      <w:r w:rsidRPr="00F65A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78" w:type="dxa"/>
        <w:tblLook w:val="01E0"/>
      </w:tblPr>
      <w:tblGrid>
        <w:gridCol w:w="4428"/>
        <w:gridCol w:w="1350"/>
        <w:gridCol w:w="4500"/>
      </w:tblGrid>
      <w:tr w:rsidR="00F65A49" w:rsidRPr="00F65A49" w:rsidTr="00F65A49">
        <w:trPr>
          <w:trHeight w:val="3173"/>
        </w:trPr>
        <w:tc>
          <w:tcPr>
            <w:tcW w:w="4428" w:type="dxa"/>
          </w:tcPr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Ярабайкасинского сельского 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F65A49" w:rsidRPr="00F65A49" w:rsidRDefault="00F65A4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F65A49" w:rsidRPr="00F65A4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65A49" w:rsidRPr="00F65A49" w:rsidRDefault="00F65A49" w:rsidP="00F65A49">
                  <w:pPr>
                    <w:widowControl w:val="0"/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5A49">
                    <w:rPr>
                      <w:rFonts w:ascii="Times New Roman" w:hAnsi="Times New Roman" w:cs="Times New Roman"/>
                      <w:b/>
                    </w:rPr>
                    <w:t>29.1</w:t>
                  </w: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F65A4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5A49" w:rsidRPr="00F65A49" w:rsidRDefault="00F65A4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5A49">
                    <w:rPr>
                      <w:rFonts w:ascii="Times New Roman" w:hAnsi="Times New Roman" w:cs="Times New Roman"/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65A49" w:rsidRPr="00F65A49" w:rsidRDefault="00F65A49" w:rsidP="00F65A49">
                  <w:pPr>
                    <w:widowControl w:val="0"/>
                    <w:autoSpaceDE w:val="0"/>
                    <w:autoSpaceDN w:val="0"/>
                    <w:adjustRightInd w:val="0"/>
                    <w:ind w:hanging="31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5A49">
                    <w:rPr>
                      <w:rFonts w:ascii="Times New Roman" w:hAnsi="Times New Roman" w:cs="Times New Roman"/>
                      <w:b/>
                    </w:rPr>
                    <w:t xml:space="preserve"> №С-61/</w:t>
                  </w: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</w:tr>
          </w:tbl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Cs/>
                <w:sz w:val="24"/>
                <w:szCs w:val="24"/>
              </w:rPr>
              <w:t>Деревня Ярабайкасы</w:t>
            </w:r>
          </w:p>
        </w:tc>
        <w:tc>
          <w:tcPr>
            <w:tcW w:w="1350" w:type="dxa"/>
          </w:tcPr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spellEnd"/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Ярапайкассин</w:t>
            </w:r>
            <w:proofErr w:type="spellEnd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A49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65A49" w:rsidRPr="00F65A49" w:rsidRDefault="00F65A49">
            <w:pPr>
              <w:pStyle w:val="a9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79"/>
              <w:gridCol w:w="1379"/>
              <w:gridCol w:w="1379"/>
            </w:tblGrid>
            <w:tr w:rsidR="00F65A49" w:rsidRPr="00F65A4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65A49" w:rsidRPr="00F65A49" w:rsidRDefault="00F65A4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5A49">
                    <w:rPr>
                      <w:rFonts w:ascii="Times New Roman" w:hAnsi="Times New Roman" w:cs="Times New Roman"/>
                      <w:b/>
                    </w:rPr>
                    <w:t xml:space="preserve">2019 </w:t>
                  </w:r>
                  <w:proofErr w:type="spellStart"/>
                  <w:r w:rsidRPr="00F65A49">
                    <w:rPr>
                      <w:rFonts w:ascii="Times New Roman" w:hAnsi="Times New Roman" w:cs="Times New Roman"/>
                      <w:b/>
                    </w:rPr>
                    <w:t>ç</w:t>
                  </w:r>
                  <w:proofErr w:type="spellEnd"/>
                  <w:r w:rsidRPr="00F65A49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65A49" w:rsidRPr="00F65A49" w:rsidRDefault="00F65A49" w:rsidP="00F65A49">
                  <w:pPr>
                    <w:widowControl w:val="0"/>
                    <w:autoSpaceDE w:val="0"/>
                    <w:autoSpaceDN w:val="0"/>
                    <w:adjustRightInd w:val="0"/>
                    <w:ind w:firstLine="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5A49">
                    <w:rPr>
                      <w:rFonts w:ascii="Times New Roman" w:hAnsi="Times New Roman" w:cs="Times New Roman"/>
                      <w:b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Pr="00F65A49">
                    <w:rPr>
                      <w:rFonts w:ascii="Times New Roman" w:hAnsi="Times New Roman" w:cs="Times New Roman"/>
                      <w:b/>
                    </w:rPr>
                    <w:t>.29.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65A49" w:rsidRPr="00F65A49" w:rsidRDefault="00F65A49" w:rsidP="00F65A49">
                  <w:pPr>
                    <w:widowControl w:val="0"/>
                    <w:autoSpaceDE w:val="0"/>
                    <w:autoSpaceDN w:val="0"/>
                    <w:adjustRightInd w:val="0"/>
                    <w:ind w:firstLine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5A49">
                    <w:rPr>
                      <w:rFonts w:ascii="Times New Roman" w:hAnsi="Times New Roman" w:cs="Times New Roman"/>
                      <w:b/>
                    </w:rPr>
                    <w:t>С-61/</w:t>
                  </w: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F65A49">
                    <w:rPr>
                      <w:rFonts w:ascii="Times New Roman" w:hAnsi="Times New Roman" w:cs="Times New Roman"/>
                      <w:b/>
                    </w:rPr>
                    <w:t xml:space="preserve">№ </w:t>
                  </w:r>
                </w:p>
              </w:tc>
            </w:tr>
          </w:tbl>
          <w:p w:rsidR="00F65A49" w:rsidRPr="00F65A49" w:rsidRDefault="00F65A49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65A49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F65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A49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  <w:r w:rsidRPr="00F65A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8C31D6" w:rsidRDefault="008C31D6" w:rsidP="008C31D6">
      <w:pPr>
        <w:widowControl w:val="0"/>
        <w:spacing w:after="0" w:line="240" w:lineRule="auto"/>
        <w:ind w:left="70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1B0" w:rsidRPr="008C31D6" w:rsidRDefault="001721B0" w:rsidP="008C31D6">
      <w:pPr>
        <w:widowControl w:val="0"/>
        <w:spacing w:after="0" w:line="240" w:lineRule="auto"/>
        <w:ind w:left="70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7A43" w:rsidRDefault="00DA7A43" w:rsidP="0047686D">
      <w:pPr>
        <w:spacing w:line="240" w:lineRule="auto"/>
        <w:ind w:left="142" w:right="405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8AA">
        <w:rPr>
          <w:rFonts w:ascii="Times New Roman" w:hAnsi="Times New Roman" w:cs="Times New Roman"/>
          <w:bCs/>
          <w:sz w:val="26"/>
          <w:szCs w:val="26"/>
        </w:rPr>
        <w:t>О внесении изменени</w:t>
      </w:r>
      <w:r w:rsidR="00301127" w:rsidRPr="000D58AA">
        <w:rPr>
          <w:rFonts w:ascii="Times New Roman" w:hAnsi="Times New Roman" w:cs="Times New Roman"/>
          <w:bCs/>
          <w:sz w:val="26"/>
          <w:szCs w:val="26"/>
        </w:rPr>
        <w:t>й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в решение Собрания депутатов</w:t>
      </w:r>
      <w:r w:rsidR="00301127"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 xml:space="preserve">Ярабайкасинского </w:t>
      </w:r>
      <w:r w:rsidR="00301127" w:rsidRPr="000D58AA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Моргаушского района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 от 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>«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>18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>»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 xml:space="preserve"> ноября 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>2014г.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>№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 xml:space="preserve">С-47/1 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Положения о </w:t>
      </w:r>
      <w:r w:rsidR="006B5F94" w:rsidRPr="000D58AA">
        <w:rPr>
          <w:rFonts w:ascii="Times New Roman" w:hAnsi="Times New Roman" w:cs="Times New Roman"/>
          <w:bCs/>
          <w:sz w:val="26"/>
          <w:szCs w:val="26"/>
        </w:rPr>
        <w:t>вопросах налогового регулирования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0D58AA" w:rsidRPr="000D58AA">
        <w:rPr>
          <w:rFonts w:ascii="Times New Roman" w:hAnsi="Times New Roman" w:cs="Times New Roman"/>
          <w:bCs/>
          <w:sz w:val="26"/>
          <w:szCs w:val="26"/>
        </w:rPr>
        <w:t>Ярабайкасинском</w:t>
      </w:r>
      <w:proofErr w:type="spellEnd"/>
      <w:r w:rsidR="000D58AA" w:rsidRPr="000D58AA">
        <w:rPr>
          <w:rFonts w:ascii="Times New Roman" w:hAnsi="Times New Roman" w:cs="Times New Roman"/>
          <w:bCs/>
          <w:sz w:val="26"/>
          <w:szCs w:val="26"/>
        </w:rPr>
        <w:t xml:space="preserve"> сельском 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 xml:space="preserve"> поселении  Моргаушского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>а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="006B5F94" w:rsidRPr="000D58AA">
        <w:rPr>
          <w:rFonts w:ascii="Times New Roman" w:hAnsi="Times New Roman" w:cs="Times New Roman"/>
          <w:bCs/>
          <w:sz w:val="26"/>
          <w:szCs w:val="26"/>
        </w:rPr>
        <w:t>, отнесенных законодательством Российской Федерации и Чувашской Республики о налогах и сборах к ведению органов местного самоуправления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0D58AA" w:rsidRPr="000D58AA" w:rsidRDefault="000D58AA" w:rsidP="0047686D">
      <w:pPr>
        <w:spacing w:line="240" w:lineRule="auto"/>
        <w:ind w:left="142" w:right="405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771E" w:rsidRPr="000D58AA" w:rsidRDefault="00301127" w:rsidP="0038771E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8AA">
        <w:rPr>
          <w:rFonts w:ascii="Times New Roman" w:hAnsi="Times New Roman" w:cs="Times New Roman"/>
          <w:sz w:val="26"/>
          <w:szCs w:val="26"/>
        </w:rPr>
        <w:t xml:space="preserve">В соответствии с Налоговым кодексом Российской Федерации и Федеральным законом </w:t>
      </w:r>
      <w:r w:rsidR="006B5F94" w:rsidRPr="000D58AA">
        <w:rPr>
          <w:rFonts w:ascii="Times New Roman" w:hAnsi="Times New Roman" w:cs="Times New Roman"/>
          <w:sz w:val="26"/>
          <w:szCs w:val="26"/>
        </w:rPr>
        <w:t>от 06 октября 2003 №131-ФЗ «Об общих принципах организации местного самоуправления в Российской Федерации», в целях регулирования налоговых правоотношений</w:t>
      </w:r>
      <w:r w:rsidR="00DA7A43" w:rsidRPr="000D58AA">
        <w:rPr>
          <w:rFonts w:ascii="Times New Roman" w:hAnsi="Times New Roman" w:cs="Times New Roman"/>
          <w:sz w:val="26"/>
          <w:szCs w:val="26"/>
        </w:rPr>
        <w:t xml:space="preserve"> Собрание депутатов</w:t>
      </w:r>
      <w:r w:rsidR="00667502" w:rsidRPr="000D58AA">
        <w:rPr>
          <w:rFonts w:ascii="Times New Roman" w:hAnsi="Times New Roman" w:cs="Times New Roman"/>
          <w:sz w:val="26"/>
          <w:szCs w:val="26"/>
        </w:rPr>
        <w:t xml:space="preserve"> 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>Ярабайкасинского</w:t>
      </w:r>
      <w:r w:rsidR="000D58AA" w:rsidRPr="000D58AA">
        <w:rPr>
          <w:rFonts w:ascii="Times New Roman" w:hAnsi="Times New Roman" w:cs="Times New Roman"/>
          <w:sz w:val="26"/>
          <w:szCs w:val="26"/>
        </w:rPr>
        <w:t xml:space="preserve"> </w:t>
      </w:r>
      <w:r w:rsidRPr="000D58AA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67502" w:rsidRPr="000D58AA">
        <w:rPr>
          <w:rFonts w:ascii="Times New Roman" w:hAnsi="Times New Roman" w:cs="Times New Roman"/>
          <w:sz w:val="26"/>
          <w:szCs w:val="26"/>
        </w:rPr>
        <w:t xml:space="preserve">поселения Моргаушского района </w:t>
      </w:r>
      <w:r w:rsidR="00DA7A43" w:rsidRPr="000D58AA">
        <w:rPr>
          <w:rFonts w:ascii="Times New Roman" w:hAnsi="Times New Roman" w:cs="Times New Roman"/>
          <w:sz w:val="26"/>
          <w:szCs w:val="26"/>
        </w:rPr>
        <w:t xml:space="preserve"> Чувашской Республики  </w:t>
      </w:r>
      <w:proofErr w:type="spellStart"/>
      <w:proofErr w:type="gramStart"/>
      <w:r w:rsidR="00DA7A43" w:rsidRPr="000D58AA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proofErr w:type="gramEnd"/>
      <w:r w:rsidR="000D5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7A43" w:rsidRPr="000D58AA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0D5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A7A43" w:rsidRPr="000D58AA">
        <w:rPr>
          <w:rFonts w:ascii="Times New Roman" w:hAnsi="Times New Roman" w:cs="Times New Roman"/>
          <w:b/>
          <w:bCs/>
          <w:sz w:val="26"/>
          <w:szCs w:val="26"/>
        </w:rPr>
        <w:t>ш</w:t>
      </w:r>
      <w:proofErr w:type="spellEnd"/>
      <w:r w:rsidR="000D5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7A43" w:rsidRPr="000D58AA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0D5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7A43" w:rsidRPr="000D58AA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0D58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7A43" w:rsidRPr="000D58AA">
        <w:rPr>
          <w:rFonts w:ascii="Times New Roman" w:hAnsi="Times New Roman" w:cs="Times New Roman"/>
          <w:b/>
          <w:bCs/>
          <w:sz w:val="26"/>
          <w:szCs w:val="26"/>
        </w:rPr>
        <w:t>о:</w:t>
      </w:r>
    </w:p>
    <w:p w:rsidR="00DA7A43" w:rsidRPr="000D58AA" w:rsidRDefault="00186162" w:rsidP="00EF1497">
      <w:pPr>
        <w:spacing w:after="0" w:line="240" w:lineRule="auto"/>
        <w:ind w:right="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DA7A43" w:rsidRPr="000D58AA">
        <w:rPr>
          <w:rFonts w:ascii="Times New Roman" w:hAnsi="Times New Roman" w:cs="Times New Roman"/>
          <w:bCs/>
          <w:sz w:val="26"/>
          <w:szCs w:val="26"/>
        </w:rPr>
        <w:t xml:space="preserve">1. Внести в решение 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 xml:space="preserve">Ярабайкасинского 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>Собрания депутатов Чувашской Республики от «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 xml:space="preserve">18» ноября 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>2014г. №</w:t>
      </w:r>
      <w:r w:rsidR="000D58AA" w:rsidRPr="000D58AA">
        <w:rPr>
          <w:rFonts w:ascii="Times New Roman" w:hAnsi="Times New Roman" w:cs="Times New Roman"/>
          <w:bCs/>
          <w:sz w:val="26"/>
          <w:szCs w:val="26"/>
        </w:rPr>
        <w:t>С-47/1</w:t>
      </w:r>
      <w:r w:rsidR="00EF1497"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Положения о вопросах налогового регулирования в </w:t>
      </w:r>
      <w:proofErr w:type="spellStart"/>
      <w:r w:rsidR="000D58AA" w:rsidRPr="000D58AA">
        <w:rPr>
          <w:rFonts w:ascii="Times New Roman" w:hAnsi="Times New Roman" w:cs="Times New Roman"/>
          <w:bCs/>
          <w:sz w:val="26"/>
          <w:szCs w:val="26"/>
        </w:rPr>
        <w:t>Ярабайкасинском</w:t>
      </w:r>
      <w:proofErr w:type="spellEnd"/>
      <w:r w:rsidR="000D58AA" w:rsidRPr="000D58AA">
        <w:rPr>
          <w:rFonts w:ascii="Times New Roman" w:hAnsi="Times New Roman" w:cs="Times New Roman"/>
          <w:bCs/>
          <w:sz w:val="26"/>
          <w:szCs w:val="26"/>
        </w:rPr>
        <w:t xml:space="preserve"> сельском 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поселении  Моргаушского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самоуправления» </w:t>
      </w:r>
      <w:r w:rsidR="00667502"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7A43" w:rsidRPr="000D58AA">
        <w:rPr>
          <w:rFonts w:ascii="Times New Roman" w:hAnsi="Times New Roman" w:cs="Times New Roman"/>
          <w:bCs/>
          <w:sz w:val="26"/>
          <w:szCs w:val="26"/>
        </w:rPr>
        <w:t>(далее - Решение) следующие изменения:</w:t>
      </w:r>
    </w:p>
    <w:p w:rsidR="00520EB4" w:rsidRPr="000D58AA" w:rsidRDefault="00860D71" w:rsidP="00860D71">
      <w:pPr>
        <w:spacing w:after="0" w:line="240" w:lineRule="auto"/>
        <w:ind w:right="-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DA7A43"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6162" w:rsidRPr="000D58AA">
        <w:rPr>
          <w:rFonts w:ascii="Times New Roman" w:hAnsi="Times New Roman" w:cs="Times New Roman"/>
          <w:bCs/>
          <w:sz w:val="26"/>
          <w:szCs w:val="26"/>
        </w:rPr>
        <w:t>В п</w:t>
      </w:r>
      <w:r w:rsidR="00DA7A43" w:rsidRPr="000D58AA"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186162" w:rsidRPr="000D58AA">
        <w:rPr>
          <w:rFonts w:ascii="Times New Roman" w:hAnsi="Times New Roman" w:cs="Times New Roman"/>
          <w:bCs/>
          <w:sz w:val="26"/>
          <w:szCs w:val="26"/>
        </w:rPr>
        <w:t>и</w:t>
      </w:r>
      <w:r w:rsidR="00DA7A43"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722" w:rsidRPr="000D58AA">
        <w:rPr>
          <w:rFonts w:ascii="Times New Roman" w:hAnsi="Times New Roman" w:cs="Times New Roman"/>
          <w:bCs/>
          <w:sz w:val="26"/>
          <w:szCs w:val="26"/>
        </w:rPr>
        <w:t xml:space="preserve">«Положение о вопросах налогового регулирования в </w:t>
      </w:r>
      <w:proofErr w:type="spellStart"/>
      <w:r w:rsidR="000D58AA" w:rsidRPr="000D58AA">
        <w:rPr>
          <w:rFonts w:ascii="Times New Roman" w:hAnsi="Times New Roman" w:cs="Times New Roman"/>
          <w:bCs/>
          <w:sz w:val="26"/>
          <w:szCs w:val="26"/>
        </w:rPr>
        <w:t>Ярабайкасинском</w:t>
      </w:r>
      <w:proofErr w:type="spellEnd"/>
      <w:r w:rsidR="00B63722" w:rsidRPr="000D58AA">
        <w:rPr>
          <w:rFonts w:ascii="Times New Roman" w:hAnsi="Times New Roman" w:cs="Times New Roman"/>
          <w:bCs/>
          <w:sz w:val="26"/>
          <w:szCs w:val="26"/>
        </w:rPr>
        <w:t xml:space="preserve"> сельском поселении Моргаушского района Чувашской Республики, отнесенных законодательством Российской Федерации и Чувашской Республики о налогах и сборах</w:t>
      </w:r>
      <w:r w:rsidR="00A2624F" w:rsidRPr="000D5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3722" w:rsidRPr="000D58AA">
        <w:rPr>
          <w:rFonts w:ascii="Times New Roman" w:hAnsi="Times New Roman" w:cs="Times New Roman"/>
          <w:bCs/>
          <w:sz w:val="26"/>
          <w:szCs w:val="26"/>
        </w:rPr>
        <w:t>к ведению органов местного самоуправления»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к Решению</w:t>
      </w:r>
      <w:r w:rsidR="00EF1497" w:rsidRPr="000D58AA">
        <w:rPr>
          <w:rFonts w:ascii="Times New Roman" w:hAnsi="Times New Roman" w:cs="Times New Roman"/>
          <w:bCs/>
          <w:sz w:val="26"/>
          <w:szCs w:val="26"/>
        </w:rPr>
        <w:t>:</w:t>
      </w:r>
    </w:p>
    <w:p w:rsidR="003C43A0" w:rsidRPr="000D58AA" w:rsidRDefault="00860D71" w:rsidP="00860D71">
      <w:pPr>
        <w:spacing w:after="0" w:line="240" w:lineRule="auto"/>
        <w:ind w:right="-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          1.1. </w:t>
      </w:r>
      <w:r w:rsidR="00A568E2" w:rsidRPr="000D58AA">
        <w:rPr>
          <w:rFonts w:ascii="Times New Roman" w:hAnsi="Times New Roman" w:cs="Times New Roman"/>
          <w:bCs/>
          <w:sz w:val="26"/>
          <w:szCs w:val="26"/>
        </w:rPr>
        <w:t>В</w:t>
      </w:r>
      <w:r w:rsidR="00186162" w:rsidRPr="000D58AA">
        <w:rPr>
          <w:rFonts w:ascii="Times New Roman" w:hAnsi="Times New Roman" w:cs="Times New Roman"/>
          <w:bCs/>
          <w:sz w:val="26"/>
          <w:szCs w:val="26"/>
        </w:rPr>
        <w:t xml:space="preserve"> абзаце пятом статьи 20 </w:t>
      </w:r>
      <w:r w:rsidR="003C43A0" w:rsidRPr="000D58AA">
        <w:rPr>
          <w:rFonts w:ascii="Times New Roman" w:hAnsi="Times New Roman" w:cs="Times New Roman"/>
          <w:bCs/>
          <w:sz w:val="26"/>
          <w:szCs w:val="26"/>
        </w:rPr>
        <w:t>слова «</w:t>
      </w:r>
      <w:r w:rsidR="00EF1497" w:rsidRPr="000D58A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C43A0" w:rsidRPr="000D58AA">
        <w:rPr>
          <w:rFonts w:ascii="Times New Roman" w:hAnsi="Times New Roman" w:cs="Times New Roman"/>
          <w:bCs/>
          <w:sz w:val="26"/>
          <w:szCs w:val="26"/>
        </w:rPr>
        <w:t>а также дачного хозяйства» исключить.</w:t>
      </w:r>
    </w:p>
    <w:p w:rsidR="00EF1497" w:rsidRPr="000D58AA" w:rsidRDefault="00EF1497" w:rsidP="00EF1497">
      <w:pPr>
        <w:spacing w:after="0" w:line="240" w:lineRule="auto"/>
        <w:ind w:right="-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B63722" w:rsidRPr="000D58A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C61B3D" w:rsidRPr="000D58AA">
        <w:rPr>
          <w:rFonts w:ascii="Times New Roman" w:hAnsi="Times New Roman" w:cs="Times New Roman"/>
          <w:bCs/>
          <w:sz w:val="26"/>
          <w:szCs w:val="26"/>
        </w:rPr>
        <w:t>1.2. С</w:t>
      </w:r>
      <w:r w:rsidRPr="000D58AA">
        <w:rPr>
          <w:rFonts w:ascii="Times New Roman" w:hAnsi="Times New Roman" w:cs="Times New Roman"/>
          <w:bCs/>
          <w:sz w:val="26"/>
          <w:szCs w:val="26"/>
        </w:rPr>
        <w:t>тать</w:t>
      </w:r>
      <w:r w:rsidR="00FD6A54" w:rsidRPr="000D58AA">
        <w:rPr>
          <w:rFonts w:ascii="Times New Roman" w:hAnsi="Times New Roman" w:cs="Times New Roman"/>
          <w:bCs/>
          <w:sz w:val="26"/>
          <w:szCs w:val="26"/>
        </w:rPr>
        <w:t>ю</w:t>
      </w:r>
      <w:r w:rsidRPr="000D58AA">
        <w:rPr>
          <w:rFonts w:ascii="Times New Roman" w:hAnsi="Times New Roman" w:cs="Times New Roman"/>
          <w:bCs/>
          <w:sz w:val="26"/>
          <w:szCs w:val="26"/>
        </w:rPr>
        <w:t xml:space="preserve"> 22 изложить в следующей редакции:</w:t>
      </w:r>
    </w:p>
    <w:p w:rsidR="00EF1497" w:rsidRPr="000D58AA" w:rsidRDefault="00EF1497" w:rsidP="00EF1497">
      <w:pPr>
        <w:pStyle w:val="ConsPlusNormal"/>
        <w:ind w:firstLine="540"/>
        <w:jc w:val="both"/>
        <w:rPr>
          <w:sz w:val="26"/>
          <w:szCs w:val="26"/>
        </w:rPr>
      </w:pPr>
      <w:r w:rsidRPr="000D58AA">
        <w:rPr>
          <w:bCs/>
          <w:sz w:val="26"/>
          <w:szCs w:val="26"/>
        </w:rPr>
        <w:lastRenderedPageBreak/>
        <w:t xml:space="preserve"> «</w:t>
      </w:r>
      <w:r w:rsidR="00494CC7" w:rsidRPr="000D58AA">
        <w:rPr>
          <w:bCs/>
          <w:sz w:val="26"/>
          <w:szCs w:val="26"/>
        </w:rPr>
        <w:t>Налогоплательщики</w:t>
      </w:r>
      <w:r w:rsidR="00356900" w:rsidRPr="000D58AA">
        <w:rPr>
          <w:bCs/>
          <w:sz w:val="26"/>
          <w:szCs w:val="26"/>
        </w:rPr>
        <w:t xml:space="preserve"> </w:t>
      </w:r>
      <w:r w:rsidR="00494CC7" w:rsidRPr="000D58AA">
        <w:rPr>
          <w:bCs/>
          <w:sz w:val="26"/>
          <w:szCs w:val="26"/>
        </w:rPr>
        <w:t>-</w:t>
      </w:r>
      <w:r w:rsidR="00356900" w:rsidRPr="000D58AA">
        <w:rPr>
          <w:bCs/>
          <w:sz w:val="26"/>
          <w:szCs w:val="26"/>
        </w:rPr>
        <w:t xml:space="preserve"> </w:t>
      </w:r>
      <w:r w:rsidR="00494CC7" w:rsidRPr="000D58AA">
        <w:rPr>
          <w:bCs/>
          <w:sz w:val="26"/>
          <w:szCs w:val="26"/>
        </w:rPr>
        <w:t>организаци</w:t>
      </w:r>
      <w:r w:rsidR="00FD6A54" w:rsidRPr="000D58AA">
        <w:rPr>
          <w:bCs/>
          <w:sz w:val="26"/>
          <w:szCs w:val="26"/>
        </w:rPr>
        <w:t xml:space="preserve">и </w:t>
      </w:r>
      <w:r w:rsidR="00494CC7" w:rsidRPr="000D58AA">
        <w:rPr>
          <w:bCs/>
          <w:sz w:val="26"/>
          <w:szCs w:val="26"/>
        </w:rPr>
        <w:t xml:space="preserve">и </w:t>
      </w:r>
      <w:r w:rsidR="00FD6A54" w:rsidRPr="000D58AA">
        <w:rPr>
          <w:bCs/>
          <w:sz w:val="26"/>
          <w:szCs w:val="26"/>
        </w:rPr>
        <w:t xml:space="preserve">физические лица </w:t>
      </w:r>
      <w:r w:rsidR="00494CC7" w:rsidRPr="000D58AA">
        <w:rPr>
          <w:bCs/>
          <w:sz w:val="26"/>
          <w:szCs w:val="26"/>
        </w:rPr>
        <w:t xml:space="preserve">уплачивают </w:t>
      </w:r>
      <w:r w:rsidR="00356900" w:rsidRPr="000D58AA">
        <w:rPr>
          <w:bCs/>
          <w:sz w:val="26"/>
          <w:szCs w:val="26"/>
        </w:rPr>
        <w:t xml:space="preserve">налог </w:t>
      </w:r>
      <w:r w:rsidR="00494CC7" w:rsidRPr="000D58AA">
        <w:rPr>
          <w:bCs/>
          <w:sz w:val="26"/>
          <w:szCs w:val="26"/>
        </w:rPr>
        <w:t xml:space="preserve">в соответствии со статьей  </w:t>
      </w:r>
      <w:r w:rsidR="00FD6A54" w:rsidRPr="000D58AA">
        <w:rPr>
          <w:sz w:val="26"/>
          <w:szCs w:val="26"/>
          <w:shd w:val="clear" w:color="auto" w:fill="FFFFFF"/>
        </w:rPr>
        <w:t>397 Налогового кодекса Российской Федерации</w:t>
      </w:r>
      <w:r w:rsidRPr="000D58AA">
        <w:rPr>
          <w:sz w:val="26"/>
          <w:szCs w:val="26"/>
        </w:rPr>
        <w:t>».</w:t>
      </w:r>
    </w:p>
    <w:p w:rsidR="00A2624F" w:rsidRPr="000D58AA" w:rsidRDefault="00860D71" w:rsidP="00A2624F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D58AA">
        <w:rPr>
          <w:rFonts w:ascii="Times New Roman" w:hAnsi="Times New Roman" w:cs="Times New Roman"/>
          <w:b w:val="0"/>
          <w:bCs/>
          <w:sz w:val="26"/>
          <w:szCs w:val="26"/>
        </w:rPr>
        <w:t xml:space="preserve">   </w:t>
      </w:r>
      <w:r w:rsidR="00070F6D" w:rsidRPr="000D58AA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EF1497" w:rsidRPr="000D58AA">
        <w:rPr>
          <w:rFonts w:ascii="Times New Roman" w:hAnsi="Times New Roman" w:cs="Times New Roman"/>
          <w:b w:val="0"/>
          <w:bCs/>
          <w:sz w:val="26"/>
          <w:szCs w:val="26"/>
        </w:rPr>
        <w:t>3</w:t>
      </w:r>
      <w:r w:rsidR="00070F6D" w:rsidRPr="000D58AA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="00520EB4" w:rsidRPr="000D58AA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B63722" w:rsidRPr="000D58AA">
        <w:rPr>
          <w:rFonts w:ascii="Times New Roman" w:hAnsi="Times New Roman" w:cs="Times New Roman"/>
          <w:b w:val="0"/>
          <w:sz w:val="26"/>
          <w:szCs w:val="26"/>
        </w:rPr>
        <w:t>Стать</w:t>
      </w:r>
      <w:r w:rsidR="00C61B3D" w:rsidRPr="000D58AA">
        <w:rPr>
          <w:rFonts w:ascii="Times New Roman" w:hAnsi="Times New Roman" w:cs="Times New Roman"/>
          <w:b w:val="0"/>
          <w:sz w:val="26"/>
          <w:szCs w:val="26"/>
        </w:rPr>
        <w:t>ю</w:t>
      </w:r>
      <w:r w:rsidR="00B63722" w:rsidRPr="000D58AA">
        <w:rPr>
          <w:rFonts w:ascii="Times New Roman" w:hAnsi="Times New Roman" w:cs="Times New Roman"/>
          <w:b w:val="0"/>
          <w:sz w:val="26"/>
          <w:szCs w:val="26"/>
        </w:rPr>
        <w:t xml:space="preserve"> 26. </w:t>
      </w:r>
      <w:r w:rsidR="00A2624F" w:rsidRPr="000D58AA">
        <w:rPr>
          <w:rFonts w:ascii="Times New Roman" w:hAnsi="Times New Roman" w:cs="Times New Roman"/>
          <w:b w:val="0"/>
          <w:bCs/>
          <w:sz w:val="26"/>
          <w:szCs w:val="26"/>
        </w:rPr>
        <w:t>изложить в следующей редакции:</w:t>
      </w:r>
    </w:p>
    <w:p w:rsidR="00C61B3D" w:rsidRPr="000D58AA" w:rsidRDefault="00C61B3D" w:rsidP="00A2624F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b w:val="0"/>
          <w:bCs/>
          <w:sz w:val="26"/>
          <w:szCs w:val="26"/>
        </w:rPr>
      </w:pPr>
      <w:r w:rsidRPr="000D58AA">
        <w:rPr>
          <w:rFonts w:ascii="Times New Roman" w:hAnsi="Times New Roman" w:cs="Times New Roman"/>
          <w:b w:val="0"/>
          <w:bCs/>
          <w:sz w:val="26"/>
          <w:szCs w:val="26"/>
        </w:rPr>
        <w:t>«Статья 26. Налоговые ставки</w:t>
      </w:r>
    </w:p>
    <w:p w:rsidR="00B63722" w:rsidRPr="000D58AA" w:rsidRDefault="00B63722" w:rsidP="00A2624F">
      <w:pPr>
        <w:pStyle w:val="ConsPlusTitle"/>
        <w:ind w:firstLine="540"/>
        <w:jc w:val="both"/>
        <w:outlineLvl w:val="4"/>
        <w:rPr>
          <w:rFonts w:ascii="Times New Roman" w:hAnsi="Times New Roman" w:cs="Times New Roman"/>
          <w:b w:val="0"/>
          <w:sz w:val="26"/>
          <w:szCs w:val="26"/>
        </w:rPr>
      </w:pPr>
      <w:r w:rsidRPr="000D58AA">
        <w:rPr>
          <w:rFonts w:ascii="Times New Roman" w:hAnsi="Times New Roman" w:cs="Times New Roman"/>
          <w:b w:val="0"/>
          <w:sz w:val="26"/>
          <w:szCs w:val="26"/>
        </w:rPr>
        <w:t xml:space="preserve">Налоговые ставки устанавливаются в пределах </w:t>
      </w:r>
      <w:r w:rsidR="000D58AA" w:rsidRPr="000D58AA">
        <w:rPr>
          <w:rFonts w:ascii="Times New Roman" w:hAnsi="Times New Roman" w:cs="Times New Roman"/>
          <w:b w:val="0"/>
          <w:bCs/>
          <w:sz w:val="26"/>
          <w:szCs w:val="26"/>
        </w:rPr>
        <w:t>Ярабайкасинского</w:t>
      </w:r>
      <w:r w:rsidRPr="000D58A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Моргаушского района Чувашской Республики в следующих размерах:</w:t>
      </w:r>
    </w:p>
    <w:p w:rsidR="00B63722" w:rsidRPr="000D58AA" w:rsidRDefault="00B63722" w:rsidP="00B63722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3035"/>
      </w:tblGrid>
      <w:tr w:rsidR="00B63722" w:rsidRPr="000D58AA" w:rsidTr="00B63722">
        <w:tc>
          <w:tcPr>
            <w:tcW w:w="7030" w:type="dxa"/>
          </w:tcPr>
          <w:p w:rsidR="00B63722" w:rsidRPr="000D58AA" w:rsidRDefault="00B63722" w:rsidP="00B63722">
            <w:pPr>
              <w:pStyle w:val="ConsPlusNormal"/>
              <w:jc w:val="center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3035" w:type="dxa"/>
          </w:tcPr>
          <w:p w:rsidR="00B63722" w:rsidRPr="000D58AA" w:rsidRDefault="00B63722" w:rsidP="00B63722">
            <w:pPr>
              <w:pStyle w:val="ConsPlusNormal"/>
              <w:jc w:val="center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Ставка налога</w:t>
            </w:r>
          </w:p>
        </w:tc>
      </w:tr>
      <w:tr w:rsidR="00B63722" w:rsidRPr="000D58AA" w:rsidTr="00B63722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квартира, части квартир, комната, части комнат с кадастровой стоимостью:</w:t>
            </w:r>
          </w:p>
        </w:tc>
        <w:tc>
          <w:tcPr>
            <w:tcW w:w="3035" w:type="dxa"/>
            <w:tcBorders>
              <w:bottom w:val="nil"/>
            </w:tcBorders>
          </w:tcPr>
          <w:p w:rsidR="00B63722" w:rsidRPr="000D58AA" w:rsidRDefault="00B63722" w:rsidP="00B63722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63722" w:rsidRPr="000D58AA" w:rsidTr="00B63722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  <w:bottom w:val="nil"/>
            </w:tcBorders>
          </w:tcPr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до 1500000 рублей включительно</w:t>
            </w:r>
          </w:p>
        </w:tc>
        <w:tc>
          <w:tcPr>
            <w:tcW w:w="3035" w:type="dxa"/>
            <w:tcBorders>
              <w:top w:val="nil"/>
              <w:bottom w:val="nil"/>
            </w:tcBorders>
          </w:tcPr>
          <w:p w:rsidR="00B63722" w:rsidRPr="000D58AA" w:rsidRDefault="00B63722" w:rsidP="00B63722">
            <w:pPr>
              <w:pStyle w:val="ConsPlusNormal"/>
              <w:jc w:val="center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0,2 процента</w:t>
            </w:r>
          </w:p>
        </w:tc>
      </w:tr>
      <w:tr w:rsidR="00B63722" w:rsidRPr="000D58AA" w:rsidTr="00B63722">
        <w:tblPrEx>
          <w:tblBorders>
            <w:insideH w:val="nil"/>
          </w:tblBorders>
        </w:tblPrEx>
        <w:tc>
          <w:tcPr>
            <w:tcW w:w="7030" w:type="dxa"/>
            <w:tcBorders>
              <w:top w:val="nil"/>
            </w:tcBorders>
          </w:tcPr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свыше 1500000 рублей</w:t>
            </w:r>
          </w:p>
        </w:tc>
        <w:tc>
          <w:tcPr>
            <w:tcW w:w="3035" w:type="dxa"/>
            <w:tcBorders>
              <w:top w:val="nil"/>
            </w:tcBorders>
          </w:tcPr>
          <w:p w:rsidR="00B63722" w:rsidRPr="000D58AA" w:rsidRDefault="00B63722" w:rsidP="00B63722">
            <w:pPr>
              <w:pStyle w:val="ConsPlusNormal"/>
              <w:jc w:val="center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0,3 процента</w:t>
            </w:r>
          </w:p>
        </w:tc>
      </w:tr>
      <w:tr w:rsidR="00B63722" w:rsidRPr="000D58AA" w:rsidTr="00B63722">
        <w:tblPrEx>
          <w:tblBorders>
            <w:insideH w:val="nil"/>
          </w:tblBorders>
        </w:tblPrEx>
        <w:tc>
          <w:tcPr>
            <w:tcW w:w="7030" w:type="dxa"/>
            <w:tcBorders>
              <w:bottom w:val="nil"/>
            </w:tcBorders>
          </w:tcPr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жилой дом, части жилых домов;</w:t>
            </w:r>
          </w:p>
          <w:p w:rsidR="00A2624F" w:rsidRPr="000D58AA" w:rsidRDefault="00A2624F" w:rsidP="00B637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  <w:p w:rsidR="00A2624F" w:rsidRPr="000D58AA" w:rsidRDefault="00A2624F" w:rsidP="00B637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единый недвижимый комплекс, в состав которого входит хотя бы один жилой дом;</w:t>
            </w:r>
          </w:p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 xml:space="preserve">гараж и </w:t>
            </w:r>
            <w:proofErr w:type="spellStart"/>
            <w:r w:rsidRPr="000D58AA">
              <w:rPr>
                <w:sz w:val="26"/>
                <w:szCs w:val="26"/>
              </w:rPr>
              <w:t>машино-место</w:t>
            </w:r>
            <w:proofErr w:type="spellEnd"/>
            <w:r w:rsidRPr="000D58AA">
              <w:rPr>
                <w:sz w:val="26"/>
                <w:szCs w:val="26"/>
              </w:rPr>
              <w:t>;</w:t>
            </w:r>
          </w:p>
          <w:p w:rsidR="00A2624F" w:rsidRPr="000D58AA" w:rsidRDefault="00A2624F" w:rsidP="00B637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B63722" w:rsidRPr="000D58AA" w:rsidRDefault="00B63722" w:rsidP="00A2624F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 xml:space="preserve">хозяйственное строение или сооружение, площадь каждого из которых не превышает 50 квадратных </w:t>
            </w:r>
            <w:proofErr w:type="gramStart"/>
            <w:r w:rsidRPr="000D58AA">
              <w:rPr>
                <w:sz w:val="26"/>
                <w:szCs w:val="26"/>
              </w:rPr>
              <w:t>метров</w:t>
            </w:r>
            <w:proofErr w:type="gramEnd"/>
            <w:r w:rsidRPr="000D58AA">
              <w:rPr>
                <w:sz w:val="26"/>
                <w:szCs w:val="26"/>
              </w:rPr>
              <w:t xml:space="preserve"> и </w:t>
            </w:r>
            <w:proofErr w:type="gramStart"/>
            <w:r w:rsidRPr="000D58AA">
              <w:rPr>
                <w:sz w:val="26"/>
                <w:szCs w:val="26"/>
              </w:rPr>
              <w:t>которые</w:t>
            </w:r>
            <w:proofErr w:type="gramEnd"/>
            <w:r w:rsidRPr="000D58AA">
              <w:rPr>
                <w:sz w:val="26"/>
                <w:szCs w:val="26"/>
              </w:rPr>
              <w:t xml:space="preserve"> расположены на земельных участках, предоставленных</w:t>
            </w:r>
            <w:r w:rsidR="00A2624F" w:rsidRPr="000D58AA">
              <w:rPr>
                <w:sz w:val="26"/>
                <w:szCs w:val="26"/>
              </w:rPr>
              <w:t xml:space="preserve"> для ведения личного подсобного</w:t>
            </w:r>
            <w:r w:rsidRPr="000D58AA">
              <w:rPr>
                <w:sz w:val="26"/>
                <w:szCs w:val="26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3035" w:type="dxa"/>
            <w:tcBorders>
              <w:bottom w:val="nil"/>
            </w:tcBorders>
          </w:tcPr>
          <w:p w:rsidR="00B63722" w:rsidRPr="000D58AA" w:rsidRDefault="00B63722" w:rsidP="00B63722">
            <w:pPr>
              <w:pStyle w:val="ConsPlusNormal"/>
              <w:jc w:val="center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0,3 процента</w:t>
            </w:r>
          </w:p>
        </w:tc>
      </w:tr>
      <w:tr w:rsidR="00B63722" w:rsidRPr="000D58AA" w:rsidTr="00B63722">
        <w:tc>
          <w:tcPr>
            <w:tcW w:w="7030" w:type="dxa"/>
          </w:tcPr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0D58AA">
                <w:rPr>
                  <w:sz w:val="26"/>
                  <w:szCs w:val="26"/>
                </w:rPr>
                <w:t>пунктом 7 статьи 378.2</w:t>
              </w:r>
            </w:hyperlink>
            <w:r w:rsidRPr="000D58AA">
              <w:rPr>
                <w:sz w:val="26"/>
                <w:szCs w:val="26"/>
              </w:rPr>
              <w:t xml:space="preserve"> Налогового кодекса Российской Федерации;</w:t>
            </w:r>
          </w:p>
          <w:p w:rsidR="00A2624F" w:rsidRPr="000D58AA" w:rsidRDefault="00A2624F" w:rsidP="00B637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 xml:space="preserve">объекты налогообложения, предусмотренные </w:t>
            </w:r>
            <w:hyperlink r:id="rId10" w:history="1">
              <w:r w:rsidRPr="000D58AA">
                <w:rPr>
                  <w:sz w:val="26"/>
                  <w:szCs w:val="26"/>
                </w:rPr>
                <w:t>абзацем вторым пункта 10 статьи 378.2</w:t>
              </w:r>
            </w:hyperlink>
            <w:r w:rsidRPr="000D58AA">
              <w:rPr>
                <w:sz w:val="26"/>
                <w:szCs w:val="26"/>
              </w:rPr>
              <w:t xml:space="preserve"> Налогового кодекса Российской Федерации;</w:t>
            </w:r>
          </w:p>
          <w:p w:rsidR="00A2624F" w:rsidRPr="000D58AA" w:rsidRDefault="00A2624F" w:rsidP="00B637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3035" w:type="dxa"/>
          </w:tcPr>
          <w:p w:rsidR="00B63722" w:rsidRPr="000D58AA" w:rsidRDefault="00B63722" w:rsidP="00B63722">
            <w:pPr>
              <w:pStyle w:val="ConsPlusNormal"/>
              <w:jc w:val="center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2 процента</w:t>
            </w:r>
          </w:p>
        </w:tc>
      </w:tr>
      <w:tr w:rsidR="00B63722" w:rsidRPr="000D58AA" w:rsidTr="00B63722">
        <w:tc>
          <w:tcPr>
            <w:tcW w:w="7030" w:type="dxa"/>
          </w:tcPr>
          <w:p w:rsidR="00B63722" w:rsidRPr="000D58AA" w:rsidRDefault="00B63722" w:rsidP="00B63722">
            <w:pPr>
              <w:pStyle w:val="ConsPlusNormal"/>
              <w:jc w:val="both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3035" w:type="dxa"/>
          </w:tcPr>
          <w:p w:rsidR="00B63722" w:rsidRPr="000D58AA" w:rsidRDefault="00B63722" w:rsidP="00B63722">
            <w:pPr>
              <w:pStyle w:val="ConsPlusNormal"/>
              <w:jc w:val="center"/>
              <w:rPr>
                <w:sz w:val="26"/>
                <w:szCs w:val="26"/>
              </w:rPr>
            </w:pPr>
            <w:r w:rsidRPr="000D58AA">
              <w:rPr>
                <w:sz w:val="26"/>
                <w:szCs w:val="26"/>
              </w:rPr>
              <w:t>0,5 процента</w:t>
            </w:r>
          </w:p>
        </w:tc>
      </w:tr>
    </w:tbl>
    <w:p w:rsidR="00B63722" w:rsidRPr="000D58AA" w:rsidRDefault="00B63722" w:rsidP="00B63722">
      <w:pPr>
        <w:pStyle w:val="ConsPlusNormal"/>
        <w:jc w:val="both"/>
        <w:rPr>
          <w:sz w:val="26"/>
          <w:szCs w:val="26"/>
        </w:rPr>
      </w:pPr>
    </w:p>
    <w:p w:rsidR="00BF5457" w:rsidRDefault="0038771E" w:rsidP="00B63722">
      <w:pPr>
        <w:spacing w:after="0" w:line="240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  <w:r w:rsidRPr="000D58A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63967" w:rsidRPr="000D58AA">
        <w:rPr>
          <w:rFonts w:ascii="Times New Roman" w:hAnsi="Times New Roman" w:cs="Times New Roman"/>
          <w:sz w:val="26"/>
          <w:szCs w:val="26"/>
        </w:rPr>
        <w:t>2.</w:t>
      </w:r>
      <w:r w:rsidRPr="000D58AA">
        <w:rPr>
          <w:rFonts w:ascii="Times New Roman" w:hAnsi="Times New Roman" w:cs="Times New Roman"/>
          <w:sz w:val="26"/>
          <w:szCs w:val="26"/>
        </w:rPr>
        <w:t xml:space="preserve"> </w:t>
      </w:r>
      <w:r w:rsidR="005801EC" w:rsidRPr="000D58AA">
        <w:rPr>
          <w:rFonts w:ascii="Times New Roman" w:hAnsi="Times New Roman" w:cs="Times New Roman"/>
          <w:sz w:val="26"/>
          <w:szCs w:val="26"/>
        </w:rPr>
        <w:t>Настоящ</w:t>
      </w:r>
      <w:r w:rsidRPr="000D58AA">
        <w:rPr>
          <w:rFonts w:ascii="Times New Roman" w:hAnsi="Times New Roman" w:cs="Times New Roman"/>
          <w:sz w:val="26"/>
          <w:szCs w:val="26"/>
        </w:rPr>
        <w:t>ее Решение</w:t>
      </w:r>
      <w:r w:rsidR="005801EC" w:rsidRPr="000D58AA">
        <w:rPr>
          <w:rFonts w:ascii="Times New Roman" w:hAnsi="Times New Roman" w:cs="Times New Roman"/>
          <w:sz w:val="26"/>
          <w:szCs w:val="26"/>
        </w:rPr>
        <w:t xml:space="preserve"> вступает </w:t>
      </w:r>
      <w:r w:rsidR="00D70BBB" w:rsidRPr="000D58AA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8B41BF">
        <w:rPr>
          <w:rFonts w:ascii="Times New Roman" w:hAnsi="Times New Roman" w:cs="Times New Roman"/>
          <w:sz w:val="26"/>
          <w:szCs w:val="26"/>
        </w:rPr>
        <w:t>.</w:t>
      </w:r>
    </w:p>
    <w:p w:rsidR="008B41BF" w:rsidRPr="000D58AA" w:rsidRDefault="008B41BF" w:rsidP="00B63722">
      <w:pPr>
        <w:spacing w:after="0" w:line="240" w:lineRule="auto"/>
        <w:ind w:right="-8"/>
        <w:jc w:val="both"/>
        <w:rPr>
          <w:rFonts w:ascii="Times New Roman" w:hAnsi="Times New Roman" w:cs="Times New Roman"/>
          <w:sz w:val="26"/>
          <w:szCs w:val="26"/>
        </w:rPr>
      </w:pPr>
    </w:p>
    <w:p w:rsidR="000D58AA" w:rsidRPr="000D58AA" w:rsidRDefault="0038771E" w:rsidP="000D58AA">
      <w:pPr>
        <w:pStyle w:val="ConsPlusNormal"/>
        <w:spacing w:before="240"/>
        <w:jc w:val="both"/>
        <w:rPr>
          <w:sz w:val="26"/>
          <w:szCs w:val="26"/>
        </w:rPr>
      </w:pPr>
      <w:r w:rsidRPr="000D58AA">
        <w:rPr>
          <w:sz w:val="26"/>
          <w:szCs w:val="26"/>
        </w:rPr>
        <w:t>Глава</w:t>
      </w:r>
      <w:r w:rsidR="000D58AA" w:rsidRPr="000D58AA">
        <w:rPr>
          <w:sz w:val="26"/>
          <w:szCs w:val="26"/>
        </w:rPr>
        <w:t xml:space="preserve"> </w:t>
      </w:r>
      <w:r w:rsidR="000D58AA" w:rsidRPr="000D58AA">
        <w:rPr>
          <w:bCs/>
          <w:sz w:val="26"/>
          <w:szCs w:val="26"/>
        </w:rPr>
        <w:t xml:space="preserve">Ярабайкасинского </w:t>
      </w:r>
      <w:r w:rsidR="00667502" w:rsidRPr="000D58AA"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  <w:r w:rsidR="00667502" w:rsidRPr="000D58AA">
        <w:rPr>
          <w:sz w:val="26"/>
          <w:szCs w:val="26"/>
        </w:rPr>
        <w:t xml:space="preserve"> </w:t>
      </w:r>
    </w:p>
    <w:p w:rsidR="009037B5" w:rsidRPr="000D58AA" w:rsidRDefault="0038771E" w:rsidP="004C64FB">
      <w:pPr>
        <w:tabs>
          <w:tab w:val="left" w:pos="851"/>
        </w:tabs>
        <w:spacing w:before="14" w:after="14" w:line="240" w:lineRule="auto"/>
        <w:jc w:val="both"/>
        <w:rPr>
          <w:rFonts w:ascii="TimesET" w:hAnsi="TimesET" w:cs="Times New Roman"/>
          <w:bCs/>
          <w:sz w:val="24"/>
          <w:szCs w:val="24"/>
        </w:rPr>
      </w:pPr>
      <w:r w:rsidRPr="000D58AA">
        <w:rPr>
          <w:rFonts w:ascii="Times New Roman" w:hAnsi="Times New Roman" w:cs="Times New Roman"/>
          <w:sz w:val="26"/>
          <w:szCs w:val="26"/>
        </w:rPr>
        <w:t xml:space="preserve">Моргаушского  района Чувашской Республики                                                  </w:t>
      </w:r>
      <w:r w:rsidR="000D58AA" w:rsidRPr="000D58AA">
        <w:rPr>
          <w:rFonts w:ascii="Times New Roman" w:hAnsi="Times New Roman" w:cs="Times New Roman"/>
          <w:sz w:val="26"/>
          <w:szCs w:val="26"/>
        </w:rPr>
        <w:t xml:space="preserve">Г.В. Жуков </w:t>
      </w:r>
    </w:p>
    <w:sectPr w:rsidR="009037B5" w:rsidRPr="000D58AA" w:rsidSect="004C64FB">
      <w:headerReference w:type="default" r:id="rId11"/>
      <w:pgSz w:w="11905" w:h="16838"/>
      <w:pgMar w:top="567" w:right="680" w:bottom="680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4F" w:rsidRDefault="00A2624F" w:rsidP="00A2754F">
      <w:pPr>
        <w:spacing w:after="0" w:line="240" w:lineRule="auto"/>
      </w:pPr>
      <w:r>
        <w:separator/>
      </w:r>
    </w:p>
  </w:endnote>
  <w:endnote w:type="continuationSeparator" w:id="0">
    <w:p w:rsidR="00A2624F" w:rsidRDefault="00A2624F" w:rsidP="00A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4F" w:rsidRDefault="00A2624F" w:rsidP="00A2754F">
      <w:pPr>
        <w:spacing w:after="0" w:line="240" w:lineRule="auto"/>
      </w:pPr>
      <w:r>
        <w:separator/>
      </w:r>
    </w:p>
  </w:footnote>
  <w:footnote w:type="continuationSeparator" w:id="0">
    <w:p w:rsidR="00A2624F" w:rsidRDefault="00A2624F" w:rsidP="00A2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3986969"/>
      <w:docPartObj>
        <w:docPartGallery w:val="Page Numbers (Top of Page)"/>
        <w:docPartUnique/>
      </w:docPartObj>
    </w:sdtPr>
    <w:sdtContent>
      <w:p w:rsidR="00A2624F" w:rsidRDefault="00A2624F">
        <w:pPr>
          <w:pStyle w:val="a9"/>
          <w:jc w:val="center"/>
        </w:pPr>
      </w:p>
      <w:p w:rsidR="00A2624F" w:rsidRDefault="00A2624F">
        <w:pPr>
          <w:pStyle w:val="a9"/>
          <w:jc w:val="center"/>
        </w:pPr>
      </w:p>
      <w:p w:rsidR="00A2624F" w:rsidRDefault="003F490E">
        <w:pPr>
          <w:pStyle w:val="a9"/>
          <w:jc w:val="center"/>
        </w:pPr>
        <w:fldSimple w:instr="PAGE   \* MERGEFORMAT">
          <w:r w:rsidR="008B41BF">
            <w:rPr>
              <w:noProof/>
            </w:rPr>
            <w:t>2</w:t>
          </w:r>
        </w:fldSimple>
      </w:p>
    </w:sdtContent>
  </w:sdt>
  <w:p w:rsidR="00A2624F" w:rsidRDefault="00A2624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70E"/>
    <w:multiLevelType w:val="multilevel"/>
    <w:tmpl w:val="825CAA7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">
    <w:nsid w:val="227E6FF4"/>
    <w:multiLevelType w:val="hybridMultilevel"/>
    <w:tmpl w:val="D23E0E9A"/>
    <w:lvl w:ilvl="0" w:tplc="FB2A1472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E11F3C"/>
    <w:multiLevelType w:val="multilevel"/>
    <w:tmpl w:val="E0106B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62424C5A"/>
    <w:multiLevelType w:val="hybridMultilevel"/>
    <w:tmpl w:val="2DAC6368"/>
    <w:lvl w:ilvl="0" w:tplc="A0046B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B76"/>
    <w:rsid w:val="00001779"/>
    <w:rsid w:val="00007523"/>
    <w:rsid w:val="00014524"/>
    <w:rsid w:val="00016A92"/>
    <w:rsid w:val="00027EB6"/>
    <w:rsid w:val="00030E58"/>
    <w:rsid w:val="000456EF"/>
    <w:rsid w:val="000622CB"/>
    <w:rsid w:val="00070F6D"/>
    <w:rsid w:val="00073B4F"/>
    <w:rsid w:val="00086934"/>
    <w:rsid w:val="000A783F"/>
    <w:rsid w:val="000A7902"/>
    <w:rsid w:val="000B3013"/>
    <w:rsid w:val="000C347B"/>
    <w:rsid w:val="000C6000"/>
    <w:rsid w:val="000D4129"/>
    <w:rsid w:val="000D58AA"/>
    <w:rsid w:val="000E5875"/>
    <w:rsid w:val="000F10A3"/>
    <w:rsid w:val="00114AD0"/>
    <w:rsid w:val="00152EC1"/>
    <w:rsid w:val="00160C8E"/>
    <w:rsid w:val="001721B0"/>
    <w:rsid w:val="001766BB"/>
    <w:rsid w:val="00183252"/>
    <w:rsid w:val="00186162"/>
    <w:rsid w:val="001879E9"/>
    <w:rsid w:val="00193BC0"/>
    <w:rsid w:val="001948FC"/>
    <w:rsid w:val="00195FF8"/>
    <w:rsid w:val="001A0B2E"/>
    <w:rsid w:val="001A1A0E"/>
    <w:rsid w:val="001C2806"/>
    <w:rsid w:val="001C4A42"/>
    <w:rsid w:val="001D20AB"/>
    <w:rsid w:val="001E1FD0"/>
    <w:rsid w:val="001F4747"/>
    <w:rsid w:val="002114C5"/>
    <w:rsid w:val="0022728B"/>
    <w:rsid w:val="002346B3"/>
    <w:rsid w:val="00245B76"/>
    <w:rsid w:val="00247634"/>
    <w:rsid w:val="00252EBA"/>
    <w:rsid w:val="002554AC"/>
    <w:rsid w:val="00260E7F"/>
    <w:rsid w:val="0027214B"/>
    <w:rsid w:val="00272EDF"/>
    <w:rsid w:val="00273FC6"/>
    <w:rsid w:val="002B36EE"/>
    <w:rsid w:val="002C12DC"/>
    <w:rsid w:val="002D7D61"/>
    <w:rsid w:val="00301127"/>
    <w:rsid w:val="003341C6"/>
    <w:rsid w:val="003354BD"/>
    <w:rsid w:val="00356414"/>
    <w:rsid w:val="00356900"/>
    <w:rsid w:val="00361875"/>
    <w:rsid w:val="0038517E"/>
    <w:rsid w:val="0038770F"/>
    <w:rsid w:val="0038771E"/>
    <w:rsid w:val="003A3DF4"/>
    <w:rsid w:val="003B0657"/>
    <w:rsid w:val="003C33AC"/>
    <w:rsid w:val="003C3B7D"/>
    <w:rsid w:val="003C43A0"/>
    <w:rsid w:val="003D002C"/>
    <w:rsid w:val="003D3681"/>
    <w:rsid w:val="003E5283"/>
    <w:rsid w:val="003E7014"/>
    <w:rsid w:val="003F490E"/>
    <w:rsid w:val="004036C2"/>
    <w:rsid w:val="00404003"/>
    <w:rsid w:val="00404FF9"/>
    <w:rsid w:val="00411D72"/>
    <w:rsid w:val="004133FF"/>
    <w:rsid w:val="00423A27"/>
    <w:rsid w:val="00441BCB"/>
    <w:rsid w:val="004522CD"/>
    <w:rsid w:val="00456C0A"/>
    <w:rsid w:val="00463967"/>
    <w:rsid w:val="00463CA5"/>
    <w:rsid w:val="0047686D"/>
    <w:rsid w:val="0048033E"/>
    <w:rsid w:val="0048084A"/>
    <w:rsid w:val="004856D0"/>
    <w:rsid w:val="004857C7"/>
    <w:rsid w:val="00494CC7"/>
    <w:rsid w:val="004968E5"/>
    <w:rsid w:val="004A3158"/>
    <w:rsid w:val="004C64FB"/>
    <w:rsid w:val="004D3708"/>
    <w:rsid w:val="004E1928"/>
    <w:rsid w:val="004F425D"/>
    <w:rsid w:val="005004C7"/>
    <w:rsid w:val="00506256"/>
    <w:rsid w:val="0051210C"/>
    <w:rsid w:val="00520EB4"/>
    <w:rsid w:val="005303C4"/>
    <w:rsid w:val="0054174B"/>
    <w:rsid w:val="00543346"/>
    <w:rsid w:val="0055241A"/>
    <w:rsid w:val="00557FFD"/>
    <w:rsid w:val="0056153F"/>
    <w:rsid w:val="0057353E"/>
    <w:rsid w:val="005801EC"/>
    <w:rsid w:val="00590793"/>
    <w:rsid w:val="005A2F0F"/>
    <w:rsid w:val="005C493A"/>
    <w:rsid w:val="005D260F"/>
    <w:rsid w:val="0060698D"/>
    <w:rsid w:val="00614EE8"/>
    <w:rsid w:val="00641DA4"/>
    <w:rsid w:val="00644FF0"/>
    <w:rsid w:val="00650A88"/>
    <w:rsid w:val="006531A2"/>
    <w:rsid w:val="00660FCE"/>
    <w:rsid w:val="00662139"/>
    <w:rsid w:val="00667502"/>
    <w:rsid w:val="006913DB"/>
    <w:rsid w:val="006A4351"/>
    <w:rsid w:val="006B4A34"/>
    <w:rsid w:val="006B5F94"/>
    <w:rsid w:val="006B60E9"/>
    <w:rsid w:val="006C14EF"/>
    <w:rsid w:val="0070188B"/>
    <w:rsid w:val="00710858"/>
    <w:rsid w:val="00726A98"/>
    <w:rsid w:val="00735010"/>
    <w:rsid w:val="00752896"/>
    <w:rsid w:val="00754B7D"/>
    <w:rsid w:val="00766686"/>
    <w:rsid w:val="007678DB"/>
    <w:rsid w:val="00783B86"/>
    <w:rsid w:val="00795C3A"/>
    <w:rsid w:val="00796A19"/>
    <w:rsid w:val="007B204B"/>
    <w:rsid w:val="007B2984"/>
    <w:rsid w:val="007D382C"/>
    <w:rsid w:val="008038EA"/>
    <w:rsid w:val="008129A4"/>
    <w:rsid w:val="00814EF9"/>
    <w:rsid w:val="00830314"/>
    <w:rsid w:val="00833ADF"/>
    <w:rsid w:val="008378D8"/>
    <w:rsid w:val="00860D71"/>
    <w:rsid w:val="00866DCB"/>
    <w:rsid w:val="00886660"/>
    <w:rsid w:val="0089530F"/>
    <w:rsid w:val="00896EE8"/>
    <w:rsid w:val="008A6A12"/>
    <w:rsid w:val="008A7BAB"/>
    <w:rsid w:val="008B0BE9"/>
    <w:rsid w:val="008B41BF"/>
    <w:rsid w:val="008B6F3E"/>
    <w:rsid w:val="008C1D09"/>
    <w:rsid w:val="008C31D6"/>
    <w:rsid w:val="008D6FAA"/>
    <w:rsid w:val="008F55E9"/>
    <w:rsid w:val="008F5F89"/>
    <w:rsid w:val="008F66FD"/>
    <w:rsid w:val="009022F8"/>
    <w:rsid w:val="009037B5"/>
    <w:rsid w:val="00906B37"/>
    <w:rsid w:val="00916C90"/>
    <w:rsid w:val="00933574"/>
    <w:rsid w:val="00935880"/>
    <w:rsid w:val="00935D69"/>
    <w:rsid w:val="00937EEA"/>
    <w:rsid w:val="00941B64"/>
    <w:rsid w:val="00957D8D"/>
    <w:rsid w:val="009674FC"/>
    <w:rsid w:val="00971C27"/>
    <w:rsid w:val="009751E8"/>
    <w:rsid w:val="009B42D9"/>
    <w:rsid w:val="009B6021"/>
    <w:rsid w:val="009C170C"/>
    <w:rsid w:val="009E0DB2"/>
    <w:rsid w:val="009F4051"/>
    <w:rsid w:val="009F7672"/>
    <w:rsid w:val="00A00917"/>
    <w:rsid w:val="00A0701A"/>
    <w:rsid w:val="00A107BD"/>
    <w:rsid w:val="00A21408"/>
    <w:rsid w:val="00A2161A"/>
    <w:rsid w:val="00A24072"/>
    <w:rsid w:val="00A2624F"/>
    <w:rsid w:val="00A2754F"/>
    <w:rsid w:val="00A41A9D"/>
    <w:rsid w:val="00A470B1"/>
    <w:rsid w:val="00A513A1"/>
    <w:rsid w:val="00A568E2"/>
    <w:rsid w:val="00A72577"/>
    <w:rsid w:val="00A83349"/>
    <w:rsid w:val="00AA17B1"/>
    <w:rsid w:val="00AB45E4"/>
    <w:rsid w:val="00AE0AC9"/>
    <w:rsid w:val="00AE3AF4"/>
    <w:rsid w:val="00AF0139"/>
    <w:rsid w:val="00AF29F8"/>
    <w:rsid w:val="00B13ECD"/>
    <w:rsid w:val="00B25D41"/>
    <w:rsid w:val="00B265F7"/>
    <w:rsid w:val="00B33D57"/>
    <w:rsid w:val="00B5779C"/>
    <w:rsid w:val="00B63722"/>
    <w:rsid w:val="00BA2B09"/>
    <w:rsid w:val="00BA407B"/>
    <w:rsid w:val="00BA5295"/>
    <w:rsid w:val="00BB27E7"/>
    <w:rsid w:val="00BB7364"/>
    <w:rsid w:val="00BE214E"/>
    <w:rsid w:val="00BE2B76"/>
    <w:rsid w:val="00BE69DB"/>
    <w:rsid w:val="00BE7D40"/>
    <w:rsid w:val="00BF5457"/>
    <w:rsid w:val="00C0371D"/>
    <w:rsid w:val="00C106B7"/>
    <w:rsid w:val="00C11D81"/>
    <w:rsid w:val="00C26A8B"/>
    <w:rsid w:val="00C30C69"/>
    <w:rsid w:val="00C41CD0"/>
    <w:rsid w:val="00C477A2"/>
    <w:rsid w:val="00C610DF"/>
    <w:rsid w:val="00C61431"/>
    <w:rsid w:val="00C61B3D"/>
    <w:rsid w:val="00C7294B"/>
    <w:rsid w:val="00C77FFC"/>
    <w:rsid w:val="00C95435"/>
    <w:rsid w:val="00CB2F98"/>
    <w:rsid w:val="00CD1A56"/>
    <w:rsid w:val="00CF27AA"/>
    <w:rsid w:val="00D026B3"/>
    <w:rsid w:val="00D2736D"/>
    <w:rsid w:val="00D427ED"/>
    <w:rsid w:val="00D508C3"/>
    <w:rsid w:val="00D527FD"/>
    <w:rsid w:val="00D64A29"/>
    <w:rsid w:val="00D70BBB"/>
    <w:rsid w:val="00D7319C"/>
    <w:rsid w:val="00D769EC"/>
    <w:rsid w:val="00D903D3"/>
    <w:rsid w:val="00DA170D"/>
    <w:rsid w:val="00DA7A43"/>
    <w:rsid w:val="00DB653A"/>
    <w:rsid w:val="00DB72B7"/>
    <w:rsid w:val="00DD245E"/>
    <w:rsid w:val="00DD4F1D"/>
    <w:rsid w:val="00DD50FC"/>
    <w:rsid w:val="00DD6C1D"/>
    <w:rsid w:val="00DE4EAC"/>
    <w:rsid w:val="00DF24E1"/>
    <w:rsid w:val="00E117D1"/>
    <w:rsid w:val="00E11BFE"/>
    <w:rsid w:val="00E23D78"/>
    <w:rsid w:val="00E31654"/>
    <w:rsid w:val="00E4283A"/>
    <w:rsid w:val="00E45110"/>
    <w:rsid w:val="00E7536F"/>
    <w:rsid w:val="00E93FB2"/>
    <w:rsid w:val="00EB4AF3"/>
    <w:rsid w:val="00ED4D13"/>
    <w:rsid w:val="00EF1497"/>
    <w:rsid w:val="00F05860"/>
    <w:rsid w:val="00F15795"/>
    <w:rsid w:val="00F33955"/>
    <w:rsid w:val="00F352C9"/>
    <w:rsid w:val="00F56E67"/>
    <w:rsid w:val="00F65A49"/>
    <w:rsid w:val="00F800D1"/>
    <w:rsid w:val="00F80518"/>
    <w:rsid w:val="00F8433E"/>
    <w:rsid w:val="00F90E0C"/>
    <w:rsid w:val="00FA0088"/>
    <w:rsid w:val="00FA7E81"/>
    <w:rsid w:val="00FC1A3A"/>
    <w:rsid w:val="00FD3D37"/>
    <w:rsid w:val="00FD5CEE"/>
    <w:rsid w:val="00FD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AC"/>
  </w:style>
  <w:style w:type="paragraph" w:styleId="3">
    <w:name w:val="heading 3"/>
    <w:basedOn w:val="a"/>
    <w:next w:val="a"/>
    <w:link w:val="30"/>
    <w:qFormat/>
    <w:rsid w:val="00FD3D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A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8033E"/>
  </w:style>
  <w:style w:type="paragraph" w:styleId="a5">
    <w:name w:val="Body Text Indent"/>
    <w:basedOn w:val="a"/>
    <w:link w:val="a6"/>
    <w:uiPriority w:val="99"/>
    <w:unhideWhenUsed/>
    <w:rsid w:val="004803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80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60E7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D3D37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D3D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DD245E"/>
    <w:pPr>
      <w:ind w:left="720"/>
      <w:contextualSpacing/>
    </w:pPr>
  </w:style>
  <w:style w:type="paragraph" w:styleId="a9">
    <w:name w:val="header"/>
    <w:basedOn w:val="a"/>
    <w:link w:val="aa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A2754F"/>
  </w:style>
  <w:style w:type="paragraph" w:styleId="ab">
    <w:name w:val="footer"/>
    <w:basedOn w:val="a"/>
    <w:link w:val="ac"/>
    <w:uiPriority w:val="99"/>
    <w:unhideWhenUsed/>
    <w:rsid w:val="00A2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754F"/>
  </w:style>
  <w:style w:type="character" w:customStyle="1" w:styleId="ad">
    <w:name w:val="Гипертекстовая ссылка"/>
    <w:basedOn w:val="a0"/>
    <w:uiPriority w:val="99"/>
    <w:rsid w:val="00DA7A43"/>
    <w:rPr>
      <w:rFonts w:cs="Times New Roman"/>
      <w:b/>
      <w:bCs/>
      <w:color w:val="auto"/>
      <w:sz w:val="26"/>
      <w:szCs w:val="26"/>
    </w:rPr>
  </w:style>
  <w:style w:type="paragraph" w:customStyle="1" w:styleId="ConsPlusTitle">
    <w:name w:val="ConsPlusTitle"/>
    <w:rsid w:val="00B63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9F13C47060124DC66C67F3B339D0ECC85379E33078F3D20784E30E13D9C4EC740F0B1941494CBCBEDADE9FFD3A2AA6C1BA9DF31F21BF37e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F13C47060124DC66C67F3B339D0ECC85379E33078F3D20784E30E13D9C4EC740F0B1140414DB1E1DFCB8EA5352DBDDEBA82EF1D203B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51F9-FAF5-4015-A8D3-A25964DE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Неонилла Ивановна</dc:creator>
  <cp:lastModifiedBy>yarabay</cp:lastModifiedBy>
  <cp:revision>10</cp:revision>
  <cp:lastPrinted>2019-11-25T11:38:00Z</cp:lastPrinted>
  <dcterms:created xsi:type="dcterms:W3CDTF">2018-08-20T15:13:00Z</dcterms:created>
  <dcterms:modified xsi:type="dcterms:W3CDTF">2019-12-02T12:44:00Z</dcterms:modified>
</cp:coreProperties>
</file>