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639" w:type="dxa"/>
        <w:tblLook w:val="04A0"/>
      </w:tblPr>
      <w:tblGrid>
        <w:gridCol w:w="108"/>
        <w:gridCol w:w="4111"/>
        <w:gridCol w:w="6420"/>
      </w:tblGrid>
      <w:tr w:rsidR="007C105A" w:rsidTr="00704090">
        <w:trPr>
          <w:gridBefore w:val="1"/>
          <w:wBefore w:w="108" w:type="dxa"/>
        </w:trPr>
        <w:tc>
          <w:tcPr>
            <w:tcW w:w="10531" w:type="dxa"/>
            <w:gridSpan w:val="2"/>
            <w:tcBorders>
              <w:top w:val="nil"/>
              <w:left w:val="nil"/>
              <w:bottom w:val="nil"/>
              <w:right w:val="nil"/>
            </w:tcBorders>
          </w:tcPr>
          <w:p w:rsidR="007C105A" w:rsidRPr="00EA0D20" w:rsidRDefault="007C105A" w:rsidP="00A57116">
            <w:pPr>
              <w:jc w:val="center"/>
              <w:rPr>
                <w:rFonts w:ascii="Times New Roman" w:hAnsi="Times New Roman"/>
                <w:sz w:val="24"/>
                <w:szCs w:val="24"/>
              </w:rPr>
            </w:pPr>
            <w:r w:rsidRPr="00EA0D20">
              <w:rPr>
                <w:rFonts w:ascii="Times New Roman" w:hAnsi="Times New Roman"/>
                <w:noProof/>
                <w:sz w:val="24"/>
                <w:szCs w:val="24"/>
                <w:lang w:eastAsia="ru-RU"/>
              </w:rPr>
              <w:drawing>
                <wp:inline distT="0" distB="0" distL="0" distR="0">
                  <wp:extent cx="457200" cy="447675"/>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 cstate="print"/>
                          <a:srcRect/>
                          <a:stretch>
                            <a:fillRect/>
                          </a:stretch>
                        </pic:blipFill>
                        <pic:spPr bwMode="auto">
                          <a:xfrm>
                            <a:off x="0" y="0"/>
                            <a:ext cx="457200" cy="447675"/>
                          </a:xfrm>
                          <a:prstGeom prst="rect">
                            <a:avLst/>
                          </a:prstGeom>
                          <a:noFill/>
                          <a:ln w="9525">
                            <a:noFill/>
                            <a:miter lim="800000"/>
                            <a:headEnd/>
                            <a:tailEnd/>
                          </a:ln>
                        </pic:spPr>
                      </pic:pic>
                    </a:graphicData>
                  </a:graphic>
                </wp:inline>
              </w:drawing>
            </w:r>
          </w:p>
          <w:tbl>
            <w:tblPr>
              <w:tblW w:w="10315" w:type="dxa"/>
              <w:tblLook w:val="01E0"/>
            </w:tblPr>
            <w:tblGrid>
              <w:gridCol w:w="4219"/>
              <w:gridCol w:w="1985"/>
              <w:gridCol w:w="4111"/>
            </w:tblGrid>
            <w:tr w:rsidR="007C105A" w:rsidRPr="00EA0D20" w:rsidTr="00A57116">
              <w:tc>
                <w:tcPr>
                  <w:tcW w:w="4219" w:type="dxa"/>
                </w:tcPr>
                <w:p w:rsidR="007C105A" w:rsidRPr="00EA0D20" w:rsidRDefault="007C105A" w:rsidP="00A57116">
                  <w:pPr>
                    <w:pStyle w:val="a4"/>
                    <w:spacing w:line="276" w:lineRule="auto"/>
                    <w:jc w:val="center"/>
                    <w:rPr>
                      <w:rFonts w:ascii="Times New Roman" w:hAnsi="Times New Roman" w:cs="Times New Roman"/>
                      <w:b/>
                      <w:sz w:val="24"/>
                      <w:szCs w:val="24"/>
                    </w:rPr>
                  </w:pPr>
                  <w:r w:rsidRPr="00EA0D20">
                    <w:rPr>
                      <w:rFonts w:ascii="Times New Roman" w:hAnsi="Times New Roman" w:cs="Times New Roman"/>
                      <w:b/>
                      <w:sz w:val="24"/>
                      <w:szCs w:val="24"/>
                    </w:rPr>
                    <w:t xml:space="preserve">   Чувашская Республика  </w:t>
                  </w:r>
                </w:p>
                <w:p w:rsidR="007C105A" w:rsidRPr="00EA0D20" w:rsidRDefault="007C105A" w:rsidP="00A57116">
                  <w:pPr>
                    <w:pStyle w:val="a4"/>
                    <w:spacing w:line="276" w:lineRule="auto"/>
                    <w:jc w:val="center"/>
                    <w:rPr>
                      <w:rFonts w:ascii="Times New Roman" w:hAnsi="Times New Roman" w:cs="Times New Roman"/>
                      <w:b/>
                      <w:sz w:val="24"/>
                      <w:szCs w:val="24"/>
                    </w:rPr>
                  </w:pPr>
                  <w:r w:rsidRPr="00EA0D20">
                    <w:rPr>
                      <w:rFonts w:ascii="Times New Roman" w:hAnsi="Times New Roman" w:cs="Times New Roman"/>
                      <w:b/>
                      <w:sz w:val="24"/>
                      <w:szCs w:val="24"/>
                    </w:rPr>
                    <w:t>Собрание депутатов</w:t>
                  </w:r>
                </w:p>
                <w:p w:rsidR="007C105A" w:rsidRPr="00EA0D20" w:rsidRDefault="007C105A" w:rsidP="00A57116">
                  <w:pPr>
                    <w:pStyle w:val="a4"/>
                    <w:spacing w:line="276" w:lineRule="auto"/>
                    <w:jc w:val="center"/>
                    <w:rPr>
                      <w:rFonts w:ascii="Times New Roman" w:hAnsi="Times New Roman" w:cs="Times New Roman"/>
                      <w:b/>
                      <w:sz w:val="24"/>
                      <w:szCs w:val="24"/>
                    </w:rPr>
                  </w:pPr>
                  <w:r w:rsidRPr="00EA0D20">
                    <w:rPr>
                      <w:rFonts w:ascii="Times New Roman" w:hAnsi="Times New Roman" w:cs="Times New Roman"/>
                      <w:b/>
                      <w:sz w:val="24"/>
                      <w:szCs w:val="24"/>
                    </w:rPr>
                    <w:t>Ярабайкасинского сельского поселения</w:t>
                  </w:r>
                </w:p>
                <w:p w:rsidR="007C105A" w:rsidRPr="00EA0D20" w:rsidRDefault="007C105A" w:rsidP="00A57116">
                  <w:pPr>
                    <w:pStyle w:val="a4"/>
                    <w:spacing w:line="276" w:lineRule="auto"/>
                    <w:jc w:val="center"/>
                    <w:rPr>
                      <w:rFonts w:ascii="Times New Roman" w:hAnsi="Times New Roman" w:cs="Times New Roman"/>
                      <w:b/>
                      <w:sz w:val="24"/>
                      <w:szCs w:val="24"/>
                    </w:rPr>
                  </w:pPr>
                  <w:r w:rsidRPr="00EA0D20">
                    <w:rPr>
                      <w:rFonts w:ascii="Times New Roman" w:hAnsi="Times New Roman" w:cs="Times New Roman"/>
                      <w:b/>
                      <w:sz w:val="24"/>
                      <w:szCs w:val="24"/>
                    </w:rPr>
                    <w:t>Моргаушского района</w:t>
                  </w:r>
                </w:p>
                <w:p w:rsidR="007C105A" w:rsidRPr="00EA0D20" w:rsidRDefault="007C105A" w:rsidP="00A57116">
                  <w:pPr>
                    <w:pStyle w:val="a4"/>
                    <w:spacing w:line="276" w:lineRule="auto"/>
                    <w:jc w:val="center"/>
                    <w:rPr>
                      <w:rFonts w:ascii="Times New Roman" w:hAnsi="Times New Roman" w:cs="Times New Roman"/>
                      <w:b/>
                      <w:sz w:val="24"/>
                      <w:szCs w:val="24"/>
                    </w:rPr>
                  </w:pPr>
                </w:p>
                <w:p w:rsidR="007C105A" w:rsidRPr="00EA0D20" w:rsidRDefault="007C105A" w:rsidP="00A57116">
                  <w:pPr>
                    <w:pStyle w:val="a4"/>
                    <w:spacing w:line="276" w:lineRule="auto"/>
                    <w:jc w:val="center"/>
                    <w:rPr>
                      <w:rFonts w:ascii="Times New Roman" w:hAnsi="Times New Roman" w:cs="Times New Roman"/>
                      <w:b/>
                      <w:sz w:val="24"/>
                      <w:szCs w:val="24"/>
                    </w:rPr>
                  </w:pPr>
                  <w:r w:rsidRPr="00EA0D20">
                    <w:rPr>
                      <w:rFonts w:ascii="Times New Roman" w:hAnsi="Times New Roman" w:cs="Times New Roman"/>
                      <w:b/>
                      <w:sz w:val="24"/>
                      <w:szCs w:val="24"/>
                    </w:rPr>
                    <w:t>РЕШЕНИЕ</w:t>
                  </w:r>
                </w:p>
                <w:p w:rsidR="007C105A" w:rsidRPr="00EA0D20" w:rsidRDefault="007C105A" w:rsidP="00A57116">
                  <w:pPr>
                    <w:pStyle w:val="a4"/>
                    <w:spacing w:line="276" w:lineRule="auto"/>
                    <w:rPr>
                      <w:rFonts w:ascii="Times New Roman" w:hAnsi="Times New Roman" w:cs="Times New Roman"/>
                      <w:b/>
                      <w:sz w:val="24"/>
                      <w:szCs w:val="24"/>
                    </w:rPr>
                  </w:pPr>
                </w:p>
                <w:p w:rsidR="007C105A" w:rsidRPr="00EA0D20" w:rsidRDefault="00BD546F" w:rsidP="00A57116">
                  <w:pPr>
                    <w:pStyle w:val="a4"/>
                    <w:spacing w:line="276" w:lineRule="auto"/>
                    <w:jc w:val="center"/>
                    <w:rPr>
                      <w:rFonts w:ascii="Times New Roman" w:hAnsi="Times New Roman" w:cs="Times New Roman"/>
                      <w:b/>
                      <w:sz w:val="24"/>
                      <w:szCs w:val="24"/>
                    </w:rPr>
                  </w:pPr>
                  <w:r>
                    <w:rPr>
                      <w:rFonts w:ascii="Times New Roman" w:hAnsi="Times New Roman" w:cs="Times New Roman"/>
                      <w:b/>
                      <w:sz w:val="24"/>
                      <w:szCs w:val="24"/>
                    </w:rPr>
                    <w:t>20.03.</w:t>
                  </w:r>
                  <w:r w:rsidR="007C105A" w:rsidRPr="00EA0D20">
                    <w:rPr>
                      <w:rFonts w:ascii="Times New Roman" w:hAnsi="Times New Roman" w:cs="Times New Roman"/>
                      <w:b/>
                      <w:sz w:val="24"/>
                      <w:szCs w:val="24"/>
                    </w:rPr>
                    <w:t>2019г.          № С-</w:t>
                  </w:r>
                  <w:r>
                    <w:rPr>
                      <w:rFonts w:ascii="Times New Roman" w:hAnsi="Times New Roman" w:cs="Times New Roman"/>
                      <w:b/>
                      <w:sz w:val="24"/>
                      <w:szCs w:val="24"/>
                    </w:rPr>
                    <w:t>52/3</w:t>
                  </w:r>
                </w:p>
                <w:p w:rsidR="007C105A" w:rsidRPr="00EA0D20" w:rsidRDefault="007C105A" w:rsidP="00A57116">
                  <w:pPr>
                    <w:pStyle w:val="a4"/>
                    <w:spacing w:line="276" w:lineRule="auto"/>
                    <w:rPr>
                      <w:rFonts w:ascii="Times New Roman" w:hAnsi="Times New Roman" w:cs="Times New Roman"/>
                      <w:b/>
                    </w:rPr>
                  </w:pPr>
                  <w:r w:rsidRPr="00EA0D20">
                    <w:rPr>
                      <w:rFonts w:ascii="Times New Roman" w:hAnsi="Times New Roman" w:cs="Times New Roman"/>
                      <w:bCs/>
                      <w:sz w:val="24"/>
                      <w:szCs w:val="24"/>
                    </w:rPr>
                    <w:t xml:space="preserve">                  </w:t>
                  </w:r>
                  <w:r w:rsidRPr="00EA0D20">
                    <w:rPr>
                      <w:rFonts w:ascii="Times New Roman" w:hAnsi="Times New Roman" w:cs="Times New Roman"/>
                      <w:bCs/>
                    </w:rPr>
                    <w:t>Деревня Ярабайкасы</w:t>
                  </w:r>
                </w:p>
                <w:p w:rsidR="007C105A" w:rsidRPr="00EA0D20" w:rsidRDefault="007C105A" w:rsidP="00A57116">
                  <w:pPr>
                    <w:pStyle w:val="a4"/>
                    <w:spacing w:line="276" w:lineRule="auto"/>
                    <w:jc w:val="center"/>
                    <w:rPr>
                      <w:rFonts w:ascii="Times New Roman" w:hAnsi="Times New Roman" w:cs="Times New Roman"/>
                      <w:sz w:val="24"/>
                      <w:szCs w:val="24"/>
                    </w:rPr>
                  </w:pPr>
                </w:p>
                <w:p w:rsidR="007C105A" w:rsidRPr="00EA0D20" w:rsidRDefault="007C105A" w:rsidP="00A57116">
                  <w:pPr>
                    <w:pStyle w:val="a4"/>
                    <w:spacing w:line="276" w:lineRule="auto"/>
                    <w:jc w:val="center"/>
                    <w:rPr>
                      <w:rFonts w:ascii="Times New Roman" w:hAnsi="Times New Roman" w:cs="Times New Roman"/>
                      <w:sz w:val="24"/>
                      <w:szCs w:val="24"/>
                    </w:rPr>
                  </w:pPr>
                </w:p>
              </w:tc>
              <w:tc>
                <w:tcPr>
                  <w:tcW w:w="1985" w:type="dxa"/>
                </w:tcPr>
                <w:p w:rsidR="007C105A" w:rsidRPr="00EA0D20" w:rsidRDefault="007C105A" w:rsidP="00A57116">
                  <w:pPr>
                    <w:pStyle w:val="a4"/>
                    <w:spacing w:line="276" w:lineRule="auto"/>
                    <w:ind w:left="-33" w:firstLine="33"/>
                    <w:jc w:val="center"/>
                    <w:rPr>
                      <w:rFonts w:ascii="Times New Roman" w:hAnsi="Times New Roman" w:cs="Times New Roman"/>
                      <w:sz w:val="24"/>
                      <w:szCs w:val="24"/>
                    </w:rPr>
                  </w:pPr>
                </w:p>
              </w:tc>
              <w:tc>
                <w:tcPr>
                  <w:tcW w:w="4111" w:type="dxa"/>
                </w:tcPr>
                <w:p w:rsidR="007C105A" w:rsidRPr="00EA0D20" w:rsidRDefault="007C105A" w:rsidP="00A57116">
                  <w:pPr>
                    <w:pStyle w:val="a4"/>
                    <w:spacing w:line="276" w:lineRule="auto"/>
                    <w:jc w:val="center"/>
                    <w:rPr>
                      <w:rFonts w:ascii="Times New Roman" w:hAnsi="Times New Roman" w:cs="Times New Roman"/>
                      <w:b/>
                      <w:sz w:val="24"/>
                      <w:szCs w:val="24"/>
                    </w:rPr>
                  </w:pPr>
                  <w:r w:rsidRPr="00EA0D20">
                    <w:rPr>
                      <w:rFonts w:ascii="Times New Roman" w:hAnsi="Times New Roman" w:cs="Times New Roman"/>
                      <w:bCs/>
                      <w:sz w:val="24"/>
                      <w:szCs w:val="24"/>
                    </w:rPr>
                    <w:t xml:space="preserve">  </w:t>
                  </w:r>
                  <w:proofErr w:type="spellStart"/>
                  <w:r w:rsidRPr="00EA0D20">
                    <w:rPr>
                      <w:rFonts w:ascii="Times New Roman" w:hAnsi="Times New Roman" w:cs="Times New Roman"/>
                      <w:b/>
                      <w:sz w:val="24"/>
                      <w:szCs w:val="24"/>
                    </w:rPr>
                    <w:t>Чã</w:t>
                  </w:r>
                  <w:proofErr w:type="gramStart"/>
                  <w:r w:rsidRPr="00EA0D20">
                    <w:rPr>
                      <w:rFonts w:ascii="Times New Roman" w:hAnsi="Times New Roman" w:cs="Times New Roman"/>
                      <w:b/>
                      <w:sz w:val="24"/>
                      <w:szCs w:val="24"/>
                    </w:rPr>
                    <w:t>ваш</w:t>
                  </w:r>
                  <w:proofErr w:type="spellEnd"/>
                  <w:proofErr w:type="gramEnd"/>
                  <w:r w:rsidRPr="00EA0D20">
                    <w:rPr>
                      <w:rFonts w:ascii="Times New Roman" w:hAnsi="Times New Roman" w:cs="Times New Roman"/>
                      <w:b/>
                      <w:sz w:val="24"/>
                      <w:szCs w:val="24"/>
                    </w:rPr>
                    <w:t xml:space="preserve"> Республики                                                          </w:t>
                  </w:r>
                  <w:proofErr w:type="spellStart"/>
                  <w:r w:rsidRPr="00EA0D20">
                    <w:rPr>
                      <w:rFonts w:ascii="Times New Roman" w:hAnsi="Times New Roman" w:cs="Times New Roman"/>
                      <w:b/>
                      <w:sz w:val="24"/>
                      <w:szCs w:val="24"/>
                    </w:rPr>
                    <w:t>Муркаш</w:t>
                  </w:r>
                  <w:proofErr w:type="spellEnd"/>
                  <w:r w:rsidRPr="00EA0D20">
                    <w:rPr>
                      <w:rFonts w:ascii="Times New Roman" w:hAnsi="Times New Roman" w:cs="Times New Roman"/>
                      <w:b/>
                      <w:sz w:val="24"/>
                      <w:szCs w:val="24"/>
                    </w:rPr>
                    <w:t xml:space="preserve"> </w:t>
                  </w:r>
                  <w:proofErr w:type="spellStart"/>
                  <w:r w:rsidRPr="00EA0D20">
                    <w:rPr>
                      <w:rFonts w:ascii="Times New Roman" w:hAnsi="Times New Roman" w:cs="Times New Roman"/>
                      <w:b/>
                      <w:sz w:val="24"/>
                      <w:szCs w:val="24"/>
                    </w:rPr>
                    <w:t>районĕн</w:t>
                  </w:r>
                  <w:proofErr w:type="spellEnd"/>
                  <w:r w:rsidRPr="00EA0D20">
                    <w:rPr>
                      <w:rFonts w:ascii="Times New Roman" w:hAnsi="Times New Roman" w:cs="Times New Roman"/>
                      <w:b/>
                      <w:sz w:val="24"/>
                      <w:szCs w:val="24"/>
                    </w:rPr>
                    <w:t xml:space="preserve"> </w:t>
                  </w:r>
                </w:p>
                <w:p w:rsidR="007C105A" w:rsidRPr="00EA0D20" w:rsidRDefault="007C105A" w:rsidP="00A57116">
                  <w:pPr>
                    <w:pStyle w:val="a4"/>
                    <w:spacing w:line="276" w:lineRule="auto"/>
                    <w:jc w:val="center"/>
                    <w:rPr>
                      <w:rFonts w:ascii="Times New Roman" w:hAnsi="Times New Roman" w:cs="Times New Roman"/>
                      <w:b/>
                      <w:sz w:val="24"/>
                      <w:szCs w:val="24"/>
                    </w:rPr>
                  </w:pPr>
                  <w:proofErr w:type="spellStart"/>
                  <w:r w:rsidRPr="00EA0D20">
                    <w:rPr>
                      <w:rFonts w:ascii="Times New Roman" w:hAnsi="Times New Roman" w:cs="Times New Roman"/>
                      <w:b/>
                      <w:sz w:val="24"/>
                      <w:szCs w:val="24"/>
                    </w:rPr>
                    <w:t>Ярапайкасси</w:t>
                  </w:r>
                  <w:proofErr w:type="spellEnd"/>
                  <w:r w:rsidRPr="00EA0D20">
                    <w:rPr>
                      <w:rFonts w:ascii="Times New Roman" w:hAnsi="Times New Roman" w:cs="Times New Roman"/>
                      <w:b/>
                      <w:sz w:val="24"/>
                      <w:szCs w:val="24"/>
                    </w:rPr>
                    <w:t xml:space="preserve"> </w:t>
                  </w:r>
                </w:p>
                <w:p w:rsidR="007C105A" w:rsidRPr="00EA0D20" w:rsidRDefault="007C105A" w:rsidP="00A57116">
                  <w:pPr>
                    <w:pStyle w:val="a4"/>
                    <w:spacing w:line="276" w:lineRule="auto"/>
                    <w:jc w:val="center"/>
                    <w:rPr>
                      <w:rFonts w:ascii="Times New Roman" w:hAnsi="Times New Roman" w:cs="Times New Roman"/>
                      <w:b/>
                      <w:sz w:val="24"/>
                      <w:szCs w:val="24"/>
                    </w:rPr>
                  </w:pPr>
                  <w:r w:rsidRPr="00EA0D20">
                    <w:rPr>
                      <w:rFonts w:ascii="Times New Roman" w:hAnsi="Times New Roman" w:cs="Times New Roman"/>
                      <w:b/>
                      <w:sz w:val="24"/>
                      <w:szCs w:val="24"/>
                    </w:rPr>
                    <w:t xml:space="preserve">ял </w:t>
                  </w:r>
                  <w:proofErr w:type="spellStart"/>
                  <w:r w:rsidRPr="00EA0D20">
                    <w:rPr>
                      <w:rFonts w:ascii="Times New Roman" w:hAnsi="Times New Roman" w:cs="Times New Roman"/>
                      <w:b/>
                      <w:sz w:val="24"/>
                      <w:szCs w:val="24"/>
                    </w:rPr>
                    <w:t>поселенийĕн</w:t>
                  </w:r>
                  <w:proofErr w:type="spellEnd"/>
                  <w:r w:rsidRPr="00EA0D20">
                    <w:rPr>
                      <w:rFonts w:ascii="Times New Roman" w:hAnsi="Times New Roman" w:cs="Times New Roman"/>
                      <w:b/>
                      <w:sz w:val="24"/>
                      <w:szCs w:val="24"/>
                    </w:rPr>
                    <w:t xml:space="preserve">                                                             </w:t>
                  </w:r>
                  <w:proofErr w:type="spellStart"/>
                  <w:r w:rsidRPr="00EA0D20">
                    <w:rPr>
                      <w:rFonts w:ascii="Times New Roman" w:hAnsi="Times New Roman" w:cs="Times New Roman"/>
                      <w:b/>
                      <w:sz w:val="24"/>
                      <w:szCs w:val="24"/>
                    </w:rPr>
                    <w:t>депутачĕсен</w:t>
                  </w:r>
                  <w:proofErr w:type="spellEnd"/>
                  <w:r w:rsidRPr="00EA0D20">
                    <w:rPr>
                      <w:rFonts w:ascii="Times New Roman" w:hAnsi="Times New Roman" w:cs="Times New Roman"/>
                      <w:b/>
                      <w:sz w:val="24"/>
                      <w:szCs w:val="24"/>
                    </w:rPr>
                    <w:t xml:space="preserve"> </w:t>
                  </w:r>
                  <w:proofErr w:type="spellStart"/>
                  <w:r w:rsidRPr="00EA0D20">
                    <w:rPr>
                      <w:rFonts w:ascii="Times New Roman" w:hAnsi="Times New Roman" w:cs="Times New Roman"/>
                      <w:b/>
                      <w:sz w:val="24"/>
                      <w:szCs w:val="24"/>
                    </w:rPr>
                    <w:t>Пухã</w:t>
                  </w:r>
                  <w:proofErr w:type="gramStart"/>
                  <w:r w:rsidRPr="00EA0D20">
                    <w:rPr>
                      <w:rFonts w:ascii="Times New Roman" w:hAnsi="Times New Roman" w:cs="Times New Roman"/>
                      <w:b/>
                      <w:sz w:val="24"/>
                      <w:szCs w:val="24"/>
                    </w:rPr>
                    <w:t>в</w:t>
                  </w:r>
                  <w:proofErr w:type="gramEnd"/>
                  <w:r w:rsidRPr="00EA0D20">
                    <w:rPr>
                      <w:rFonts w:ascii="Times New Roman" w:hAnsi="Times New Roman" w:cs="Times New Roman"/>
                      <w:b/>
                      <w:sz w:val="24"/>
                      <w:szCs w:val="24"/>
                    </w:rPr>
                    <w:t>ĕ</w:t>
                  </w:r>
                  <w:proofErr w:type="spellEnd"/>
                </w:p>
                <w:p w:rsidR="007C105A" w:rsidRPr="00EA0D20" w:rsidRDefault="007C105A" w:rsidP="00A57116">
                  <w:pPr>
                    <w:pStyle w:val="a4"/>
                    <w:spacing w:line="276" w:lineRule="auto"/>
                    <w:jc w:val="center"/>
                    <w:rPr>
                      <w:rFonts w:ascii="Times New Roman" w:hAnsi="Times New Roman" w:cs="Times New Roman"/>
                      <w:b/>
                      <w:sz w:val="24"/>
                      <w:szCs w:val="24"/>
                    </w:rPr>
                  </w:pPr>
                  <w:r w:rsidRPr="00EA0D20">
                    <w:rPr>
                      <w:rFonts w:ascii="Times New Roman" w:hAnsi="Times New Roman" w:cs="Times New Roman"/>
                      <w:b/>
                      <w:sz w:val="24"/>
                      <w:szCs w:val="24"/>
                    </w:rPr>
                    <w:t xml:space="preserve">                                                        </w:t>
                  </w:r>
                </w:p>
                <w:p w:rsidR="007C105A" w:rsidRPr="00EA0D20" w:rsidRDefault="007C105A" w:rsidP="00A57116">
                  <w:pPr>
                    <w:pStyle w:val="a4"/>
                    <w:spacing w:line="276" w:lineRule="auto"/>
                    <w:jc w:val="center"/>
                    <w:rPr>
                      <w:rFonts w:ascii="Times New Roman" w:hAnsi="Times New Roman" w:cs="Times New Roman"/>
                      <w:b/>
                      <w:sz w:val="24"/>
                      <w:szCs w:val="24"/>
                    </w:rPr>
                  </w:pPr>
                  <w:r w:rsidRPr="00EA0D20">
                    <w:rPr>
                      <w:rFonts w:ascii="Times New Roman" w:hAnsi="Times New Roman" w:cs="Times New Roman"/>
                      <w:b/>
                      <w:sz w:val="24"/>
                      <w:szCs w:val="24"/>
                    </w:rPr>
                    <w:t>ЙЫШĂНУ</w:t>
                  </w:r>
                </w:p>
                <w:p w:rsidR="007C105A" w:rsidRPr="00EA0D20" w:rsidRDefault="007C105A" w:rsidP="00A57116">
                  <w:pPr>
                    <w:pStyle w:val="a4"/>
                    <w:spacing w:line="276" w:lineRule="auto"/>
                    <w:rPr>
                      <w:rFonts w:ascii="Times New Roman" w:hAnsi="Times New Roman" w:cs="Times New Roman"/>
                      <w:b/>
                      <w:sz w:val="24"/>
                      <w:szCs w:val="24"/>
                    </w:rPr>
                  </w:pPr>
                </w:p>
                <w:p w:rsidR="007C105A" w:rsidRPr="00EA0D20" w:rsidRDefault="007C105A" w:rsidP="00A57116">
                  <w:pPr>
                    <w:pStyle w:val="a4"/>
                    <w:spacing w:line="276" w:lineRule="auto"/>
                    <w:rPr>
                      <w:rFonts w:ascii="Times New Roman" w:hAnsi="Times New Roman" w:cs="Times New Roman"/>
                      <w:b/>
                      <w:sz w:val="24"/>
                      <w:szCs w:val="24"/>
                    </w:rPr>
                  </w:pPr>
                  <w:r w:rsidRPr="00EA0D20">
                    <w:rPr>
                      <w:rFonts w:ascii="Times New Roman" w:hAnsi="Times New Roman" w:cs="Times New Roman"/>
                      <w:b/>
                      <w:sz w:val="24"/>
                      <w:szCs w:val="24"/>
                    </w:rPr>
                    <w:t xml:space="preserve">             2019ç.</w:t>
                  </w:r>
                  <w:r w:rsidR="00BD546F">
                    <w:rPr>
                      <w:rFonts w:ascii="Times New Roman" w:hAnsi="Times New Roman" w:cs="Times New Roman"/>
                      <w:b/>
                      <w:sz w:val="24"/>
                      <w:szCs w:val="24"/>
                    </w:rPr>
                    <w:t>03.20.</w:t>
                  </w:r>
                  <w:r w:rsidRPr="00EA0D20">
                    <w:rPr>
                      <w:rFonts w:ascii="Times New Roman" w:hAnsi="Times New Roman" w:cs="Times New Roman"/>
                      <w:b/>
                      <w:sz w:val="24"/>
                      <w:szCs w:val="24"/>
                    </w:rPr>
                    <w:t xml:space="preserve">     </w:t>
                  </w:r>
                  <w:r w:rsidRPr="00EA0D20">
                    <w:rPr>
                      <w:rFonts w:ascii="Times New Roman" w:hAnsi="Times New Roman" w:cs="Times New Roman"/>
                      <w:sz w:val="24"/>
                      <w:szCs w:val="24"/>
                    </w:rPr>
                    <w:t xml:space="preserve"> </w:t>
                  </w:r>
                  <w:r w:rsidR="00BD546F" w:rsidRPr="00BD546F">
                    <w:rPr>
                      <w:rFonts w:ascii="Times New Roman" w:hAnsi="Times New Roman" w:cs="Times New Roman"/>
                      <w:b/>
                      <w:sz w:val="24"/>
                      <w:szCs w:val="24"/>
                    </w:rPr>
                    <w:t>С-52/3</w:t>
                  </w:r>
                  <w:r w:rsidRPr="00EA0D20">
                    <w:rPr>
                      <w:rFonts w:ascii="Times New Roman" w:hAnsi="Times New Roman" w:cs="Times New Roman"/>
                      <w:sz w:val="24"/>
                      <w:szCs w:val="24"/>
                    </w:rPr>
                    <w:t xml:space="preserve"> </w:t>
                  </w:r>
                  <w:r w:rsidRPr="00EA0D20">
                    <w:rPr>
                      <w:rFonts w:ascii="Times New Roman" w:hAnsi="Times New Roman" w:cs="Times New Roman"/>
                      <w:b/>
                      <w:sz w:val="24"/>
                      <w:szCs w:val="24"/>
                    </w:rPr>
                    <w:t xml:space="preserve">№ </w:t>
                  </w:r>
                </w:p>
                <w:p w:rsidR="007C105A" w:rsidRPr="00EA0D20" w:rsidRDefault="007C105A" w:rsidP="00A57116">
                  <w:pPr>
                    <w:pStyle w:val="a4"/>
                    <w:spacing w:line="276" w:lineRule="auto"/>
                    <w:jc w:val="center"/>
                    <w:rPr>
                      <w:rFonts w:ascii="Times New Roman" w:hAnsi="Times New Roman" w:cs="Times New Roman"/>
                      <w:bCs/>
                    </w:rPr>
                  </w:pPr>
                  <w:proofErr w:type="spellStart"/>
                  <w:r w:rsidRPr="00EA0D20">
                    <w:rPr>
                      <w:rFonts w:ascii="Times New Roman" w:hAnsi="Times New Roman" w:cs="Times New Roman"/>
                    </w:rPr>
                    <w:t>Ярапайкасси</w:t>
                  </w:r>
                  <w:proofErr w:type="spellEnd"/>
                  <w:r w:rsidRPr="00EA0D20">
                    <w:rPr>
                      <w:rFonts w:ascii="Times New Roman" w:hAnsi="Times New Roman" w:cs="Times New Roman"/>
                    </w:rPr>
                    <w:t xml:space="preserve"> </w:t>
                  </w:r>
                  <w:proofErr w:type="spellStart"/>
                  <w:r w:rsidRPr="00EA0D20">
                    <w:rPr>
                      <w:rFonts w:ascii="Times New Roman" w:hAnsi="Times New Roman" w:cs="Times New Roman"/>
                    </w:rPr>
                    <w:t>ялě</w:t>
                  </w:r>
                  <w:proofErr w:type="spellEnd"/>
                  <w:r w:rsidRPr="00EA0D20">
                    <w:rPr>
                      <w:rFonts w:ascii="Times New Roman" w:hAnsi="Times New Roman" w:cs="Times New Roman"/>
                      <w:bCs/>
                    </w:rPr>
                    <w:t xml:space="preserve">                                                            </w:t>
                  </w:r>
                </w:p>
              </w:tc>
            </w:tr>
          </w:tbl>
          <w:p w:rsidR="007C105A" w:rsidRDefault="007C105A" w:rsidP="00A57116">
            <w:pPr>
              <w:rPr>
                <w:rFonts w:ascii="Times New Roman" w:hAnsi="Times New Roman"/>
                <w:sz w:val="24"/>
                <w:szCs w:val="24"/>
              </w:rPr>
            </w:pPr>
            <w:r w:rsidRPr="00D90F87">
              <w:rPr>
                <w:rFonts w:ascii="Times New Roman" w:hAnsi="Times New Roman"/>
                <w:sz w:val="24"/>
                <w:szCs w:val="24"/>
              </w:rPr>
              <w:t xml:space="preserve">О </w:t>
            </w:r>
            <w:r w:rsidR="00BD546F">
              <w:rPr>
                <w:rFonts w:ascii="Times New Roman" w:hAnsi="Times New Roman"/>
                <w:sz w:val="24"/>
                <w:szCs w:val="24"/>
              </w:rPr>
              <w:t xml:space="preserve">       </w:t>
            </w:r>
            <w:r w:rsidRPr="00D90F87">
              <w:rPr>
                <w:rFonts w:ascii="Times New Roman" w:hAnsi="Times New Roman"/>
                <w:sz w:val="24"/>
                <w:szCs w:val="24"/>
              </w:rPr>
              <w:t>материально</w:t>
            </w:r>
            <w:r w:rsidR="00BD546F">
              <w:rPr>
                <w:rFonts w:ascii="Times New Roman" w:hAnsi="Times New Roman"/>
                <w:sz w:val="24"/>
                <w:szCs w:val="24"/>
              </w:rPr>
              <w:t xml:space="preserve">    </w:t>
            </w:r>
            <w:proofErr w:type="gramStart"/>
            <w:r w:rsidRPr="00D90F87">
              <w:rPr>
                <w:rFonts w:ascii="Times New Roman" w:hAnsi="Times New Roman"/>
                <w:sz w:val="24"/>
                <w:szCs w:val="24"/>
              </w:rPr>
              <w:t>-т</w:t>
            </w:r>
            <w:proofErr w:type="gramEnd"/>
            <w:r w:rsidRPr="00D90F87">
              <w:rPr>
                <w:rFonts w:ascii="Times New Roman" w:hAnsi="Times New Roman"/>
                <w:sz w:val="24"/>
                <w:szCs w:val="24"/>
              </w:rPr>
              <w:t xml:space="preserve">ехническом </w:t>
            </w:r>
            <w:r w:rsidR="00BD546F">
              <w:rPr>
                <w:rFonts w:ascii="Times New Roman" w:hAnsi="Times New Roman"/>
                <w:sz w:val="24"/>
                <w:szCs w:val="24"/>
              </w:rPr>
              <w:t xml:space="preserve">     </w:t>
            </w:r>
            <w:r w:rsidRPr="00D90F87">
              <w:rPr>
                <w:rFonts w:ascii="Times New Roman" w:hAnsi="Times New Roman"/>
                <w:sz w:val="24"/>
                <w:szCs w:val="24"/>
              </w:rPr>
              <w:t xml:space="preserve">и </w:t>
            </w:r>
          </w:p>
          <w:p w:rsidR="007C105A" w:rsidRDefault="007C105A" w:rsidP="00A57116">
            <w:pPr>
              <w:rPr>
                <w:rFonts w:ascii="Times New Roman" w:hAnsi="Times New Roman"/>
                <w:sz w:val="24"/>
                <w:szCs w:val="24"/>
              </w:rPr>
            </w:pPr>
            <w:r w:rsidRPr="00D90F87">
              <w:rPr>
                <w:rFonts w:ascii="Times New Roman" w:hAnsi="Times New Roman"/>
                <w:sz w:val="24"/>
                <w:szCs w:val="24"/>
              </w:rPr>
              <w:t xml:space="preserve">организационном </w:t>
            </w:r>
            <w:r w:rsidR="00BD546F">
              <w:rPr>
                <w:rFonts w:ascii="Times New Roman" w:hAnsi="Times New Roman"/>
                <w:sz w:val="24"/>
                <w:szCs w:val="24"/>
              </w:rPr>
              <w:t xml:space="preserve">               </w:t>
            </w:r>
            <w:proofErr w:type="gramStart"/>
            <w:r w:rsidRPr="00D90F87">
              <w:rPr>
                <w:rFonts w:ascii="Times New Roman" w:hAnsi="Times New Roman"/>
                <w:sz w:val="24"/>
                <w:szCs w:val="24"/>
              </w:rPr>
              <w:t>обеспечении</w:t>
            </w:r>
            <w:proofErr w:type="gramEnd"/>
            <w:r w:rsidRPr="00D90F87">
              <w:rPr>
                <w:rFonts w:ascii="Times New Roman" w:hAnsi="Times New Roman"/>
                <w:sz w:val="24"/>
                <w:szCs w:val="24"/>
              </w:rPr>
              <w:t xml:space="preserve"> </w:t>
            </w:r>
          </w:p>
          <w:p w:rsidR="007C105A" w:rsidRDefault="007C105A" w:rsidP="00A57116">
            <w:pPr>
              <w:rPr>
                <w:rFonts w:ascii="Times New Roman" w:hAnsi="Times New Roman"/>
                <w:sz w:val="24"/>
                <w:szCs w:val="24"/>
              </w:rPr>
            </w:pPr>
            <w:r w:rsidRPr="00D90F87">
              <w:rPr>
                <w:rFonts w:ascii="Times New Roman" w:hAnsi="Times New Roman"/>
                <w:sz w:val="24"/>
                <w:szCs w:val="24"/>
              </w:rPr>
              <w:t xml:space="preserve">деятельности </w:t>
            </w:r>
            <w:r w:rsidR="00BD546F">
              <w:rPr>
                <w:rFonts w:ascii="Times New Roman" w:hAnsi="Times New Roman"/>
                <w:sz w:val="24"/>
                <w:szCs w:val="24"/>
              </w:rPr>
              <w:t xml:space="preserve">       </w:t>
            </w:r>
            <w:r w:rsidRPr="00D90F87">
              <w:rPr>
                <w:rFonts w:ascii="Times New Roman" w:hAnsi="Times New Roman"/>
                <w:sz w:val="24"/>
                <w:szCs w:val="24"/>
              </w:rPr>
              <w:t xml:space="preserve">старост </w:t>
            </w:r>
            <w:r w:rsidR="00BD546F">
              <w:rPr>
                <w:rFonts w:ascii="Times New Roman" w:hAnsi="Times New Roman"/>
                <w:sz w:val="24"/>
                <w:szCs w:val="24"/>
              </w:rPr>
              <w:t xml:space="preserve">        </w:t>
            </w:r>
            <w:r w:rsidRPr="00D90F87">
              <w:rPr>
                <w:rFonts w:ascii="Times New Roman" w:hAnsi="Times New Roman"/>
                <w:sz w:val="24"/>
                <w:szCs w:val="24"/>
              </w:rPr>
              <w:t xml:space="preserve">сельских </w:t>
            </w:r>
          </w:p>
          <w:p w:rsidR="007C105A" w:rsidRDefault="007C105A" w:rsidP="00A57116">
            <w:pPr>
              <w:rPr>
                <w:rFonts w:ascii="Times New Roman" w:hAnsi="Times New Roman"/>
                <w:sz w:val="24"/>
                <w:szCs w:val="24"/>
              </w:rPr>
            </w:pPr>
            <w:r w:rsidRPr="00D90F87">
              <w:rPr>
                <w:rFonts w:ascii="Times New Roman" w:hAnsi="Times New Roman"/>
                <w:sz w:val="24"/>
                <w:szCs w:val="24"/>
              </w:rPr>
              <w:t xml:space="preserve">населенных пунктов </w:t>
            </w:r>
            <w:r>
              <w:rPr>
                <w:rFonts w:ascii="Times New Roman" w:hAnsi="Times New Roman"/>
                <w:sz w:val="24"/>
                <w:szCs w:val="24"/>
              </w:rPr>
              <w:t xml:space="preserve">Ярабайкасинского </w:t>
            </w:r>
          </w:p>
          <w:p w:rsidR="007C105A" w:rsidRDefault="007C105A" w:rsidP="00A57116">
            <w:pPr>
              <w:rPr>
                <w:rFonts w:ascii="Times New Roman" w:hAnsi="Times New Roman"/>
                <w:sz w:val="24"/>
                <w:szCs w:val="24"/>
              </w:rPr>
            </w:pPr>
            <w:r w:rsidRPr="00D90F87">
              <w:rPr>
                <w:rFonts w:ascii="Times New Roman" w:hAnsi="Times New Roman"/>
                <w:sz w:val="24"/>
                <w:szCs w:val="24"/>
              </w:rPr>
              <w:t>сельского поселения Моргаушского района</w:t>
            </w:r>
          </w:p>
          <w:p w:rsidR="007C105A" w:rsidRPr="00D90F87" w:rsidRDefault="007C105A" w:rsidP="00A57116">
            <w:pPr>
              <w:rPr>
                <w:rFonts w:ascii="Times New Roman" w:hAnsi="Times New Roman"/>
                <w:sz w:val="24"/>
                <w:szCs w:val="24"/>
              </w:rPr>
            </w:pPr>
            <w:r w:rsidRPr="00D90F87">
              <w:rPr>
                <w:rFonts w:ascii="Times New Roman" w:hAnsi="Times New Roman"/>
                <w:sz w:val="24"/>
                <w:szCs w:val="24"/>
              </w:rPr>
              <w:t>Чувашской Республики</w:t>
            </w:r>
          </w:p>
          <w:p w:rsidR="007C105A" w:rsidRPr="00D90F87" w:rsidRDefault="007C105A" w:rsidP="00A57116">
            <w:pPr>
              <w:jc w:val="both"/>
              <w:rPr>
                <w:rFonts w:ascii="Times New Roman" w:hAnsi="Times New Roman"/>
                <w:sz w:val="24"/>
                <w:szCs w:val="24"/>
              </w:rPr>
            </w:pPr>
          </w:p>
        </w:tc>
      </w:tr>
      <w:tr w:rsidR="00704090" w:rsidTr="00704090">
        <w:trPr>
          <w:gridAfter w:val="1"/>
          <w:wAfter w:w="6420" w:type="dxa"/>
        </w:trPr>
        <w:tc>
          <w:tcPr>
            <w:tcW w:w="4219" w:type="dxa"/>
            <w:gridSpan w:val="2"/>
            <w:tcBorders>
              <w:top w:val="nil"/>
              <w:left w:val="nil"/>
              <w:bottom w:val="nil"/>
              <w:right w:val="nil"/>
            </w:tcBorders>
          </w:tcPr>
          <w:p w:rsidR="00704090" w:rsidRDefault="00704090" w:rsidP="00704090">
            <w:pPr>
              <w:jc w:val="both"/>
              <w:rPr>
                <w:rFonts w:ascii="Times New Roman" w:hAnsi="Times New Roman"/>
                <w:b/>
                <w:sz w:val="24"/>
                <w:szCs w:val="24"/>
              </w:rPr>
            </w:pPr>
          </w:p>
        </w:tc>
      </w:tr>
    </w:tbl>
    <w:p w:rsidR="00704090" w:rsidRDefault="00704090" w:rsidP="00704090">
      <w:pPr>
        <w:spacing w:after="0" w:line="240" w:lineRule="auto"/>
        <w:jc w:val="both"/>
        <w:rPr>
          <w:rFonts w:ascii="Times New Roman" w:hAnsi="Times New Roman"/>
          <w:b/>
          <w:sz w:val="24"/>
          <w:szCs w:val="24"/>
        </w:rPr>
      </w:pPr>
    </w:p>
    <w:p w:rsidR="00704090" w:rsidRDefault="00704090" w:rsidP="00704090">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Законом Чувашской  Республики от 21 декабря 2018 года № 99 «Об отдельных вопросах, связанных с деятельностью и статусом старосты населенного пункта на территории Чувашской Республики», Уставом Ярабайкасинского  сельского поселения Моргаушского района Чувашской Республики </w:t>
      </w:r>
      <w:r>
        <w:rPr>
          <w:rFonts w:ascii="Times New Roman" w:hAnsi="Times New Roman"/>
          <w:b/>
          <w:sz w:val="24"/>
          <w:szCs w:val="24"/>
        </w:rPr>
        <w:t xml:space="preserve">Собрание депутатов Ярабайкасинского  сельского поселения Моргаушского района Чувашской Республики </w:t>
      </w:r>
      <w:proofErr w:type="spellStart"/>
      <w:proofErr w:type="gramStart"/>
      <w:r>
        <w:rPr>
          <w:rFonts w:ascii="Times New Roman" w:hAnsi="Times New Roman"/>
          <w:b/>
          <w:sz w:val="24"/>
          <w:szCs w:val="24"/>
        </w:rPr>
        <w:t>р</w:t>
      </w:r>
      <w:proofErr w:type="spellEnd"/>
      <w:proofErr w:type="gramEnd"/>
      <w:r>
        <w:rPr>
          <w:rFonts w:ascii="Times New Roman" w:hAnsi="Times New Roman"/>
          <w:b/>
          <w:sz w:val="24"/>
          <w:szCs w:val="24"/>
        </w:rPr>
        <w:t xml:space="preserve"> е </w:t>
      </w:r>
      <w:proofErr w:type="spellStart"/>
      <w:r>
        <w:rPr>
          <w:rFonts w:ascii="Times New Roman" w:hAnsi="Times New Roman"/>
          <w:b/>
          <w:sz w:val="24"/>
          <w:szCs w:val="24"/>
        </w:rPr>
        <w:t>ш</w:t>
      </w:r>
      <w:proofErr w:type="spellEnd"/>
      <w:r>
        <w:rPr>
          <w:rFonts w:ascii="Times New Roman" w:hAnsi="Times New Roman"/>
          <w:b/>
          <w:sz w:val="24"/>
          <w:szCs w:val="24"/>
        </w:rPr>
        <w:t xml:space="preserve"> и л о:</w:t>
      </w:r>
    </w:p>
    <w:p w:rsidR="00704090" w:rsidRDefault="00704090" w:rsidP="00704090">
      <w:pPr>
        <w:spacing w:after="0" w:line="240" w:lineRule="auto"/>
        <w:ind w:firstLine="567"/>
        <w:jc w:val="both"/>
        <w:rPr>
          <w:rFonts w:ascii="Times New Roman" w:hAnsi="Times New Roman"/>
          <w:sz w:val="24"/>
          <w:szCs w:val="24"/>
        </w:rPr>
      </w:pPr>
      <w:r>
        <w:rPr>
          <w:rFonts w:ascii="Times New Roman" w:hAnsi="Times New Roman"/>
          <w:sz w:val="24"/>
          <w:szCs w:val="24"/>
        </w:rPr>
        <w:t xml:space="preserve">1. Установить предельный  размер выплат на материально-техническое и организационное обеспечение деятельности старост сельских населенных пунктов Ярабайкасинского  сельского поселения Моргаушского района Чувашской Республики (далее – старосты) в   сумме   150 (сто пятьдесят) рублей   в квартал за счет средств бюджета Ярабайкасинского  сельского поселения Моргаушского района Чувашской Республики. </w:t>
      </w:r>
    </w:p>
    <w:p w:rsidR="00704090" w:rsidRDefault="00704090" w:rsidP="00704090">
      <w:pPr>
        <w:spacing w:after="0" w:line="240" w:lineRule="auto"/>
        <w:ind w:firstLine="567"/>
        <w:jc w:val="both"/>
        <w:rPr>
          <w:rFonts w:ascii="Times New Roman" w:hAnsi="Times New Roman"/>
          <w:sz w:val="24"/>
          <w:szCs w:val="24"/>
        </w:rPr>
      </w:pPr>
      <w:r>
        <w:rPr>
          <w:rFonts w:ascii="Times New Roman" w:hAnsi="Times New Roman"/>
          <w:sz w:val="24"/>
          <w:szCs w:val="24"/>
        </w:rPr>
        <w:t xml:space="preserve">2. Определить, что  выплата осуществляется в виде компенсационных выплат на возмещение расходов, связанных с материально-техническим и организационным обеспечением деятельности старост. </w:t>
      </w:r>
    </w:p>
    <w:p w:rsidR="00704090" w:rsidRDefault="00704090" w:rsidP="00704090">
      <w:pPr>
        <w:spacing w:after="0" w:line="240" w:lineRule="auto"/>
        <w:ind w:firstLine="567"/>
        <w:jc w:val="both"/>
        <w:rPr>
          <w:rFonts w:ascii="Times New Roman" w:hAnsi="Times New Roman"/>
          <w:sz w:val="24"/>
          <w:szCs w:val="24"/>
        </w:rPr>
      </w:pPr>
      <w:r>
        <w:rPr>
          <w:rFonts w:ascii="Times New Roman" w:hAnsi="Times New Roman"/>
          <w:sz w:val="24"/>
          <w:szCs w:val="24"/>
        </w:rPr>
        <w:t xml:space="preserve">3. Утвердить прилагаемый Порядок предоставления компенсационных выплат на возмещение расходов, связанных с материально-техническим и организационным обеспечением деятельности старост сельских населенных пунктов Ярабайкасинского  сельского поселения Моргаушского района Чувашской Республики. </w:t>
      </w:r>
    </w:p>
    <w:p w:rsidR="00704090" w:rsidRDefault="00704090" w:rsidP="00704090">
      <w:pPr>
        <w:spacing w:after="0" w:line="240" w:lineRule="auto"/>
        <w:ind w:firstLine="567"/>
        <w:jc w:val="both"/>
        <w:rPr>
          <w:rFonts w:ascii="Times New Roman" w:hAnsi="Times New Roman"/>
          <w:sz w:val="24"/>
          <w:szCs w:val="24"/>
        </w:rPr>
      </w:pPr>
      <w:r>
        <w:rPr>
          <w:rFonts w:ascii="Times New Roman" w:hAnsi="Times New Roman"/>
          <w:sz w:val="24"/>
          <w:szCs w:val="24"/>
        </w:rPr>
        <w:t>5. Настоящее решение вступает в силу  после его официального опубликования.</w:t>
      </w:r>
    </w:p>
    <w:p w:rsidR="00704090" w:rsidRDefault="00704090" w:rsidP="00704090">
      <w:pPr>
        <w:spacing w:after="0" w:line="240" w:lineRule="auto"/>
        <w:jc w:val="both"/>
        <w:rPr>
          <w:rFonts w:ascii="Times New Roman" w:hAnsi="Times New Roman"/>
          <w:sz w:val="24"/>
          <w:szCs w:val="24"/>
        </w:rPr>
      </w:pPr>
    </w:p>
    <w:p w:rsidR="00704090" w:rsidRDefault="00704090" w:rsidP="00704090">
      <w:pPr>
        <w:spacing w:after="0" w:line="240" w:lineRule="auto"/>
        <w:jc w:val="both"/>
        <w:rPr>
          <w:rFonts w:ascii="Times New Roman" w:hAnsi="Times New Roman"/>
          <w:sz w:val="24"/>
          <w:szCs w:val="24"/>
        </w:rPr>
      </w:pPr>
    </w:p>
    <w:p w:rsidR="00704090" w:rsidRDefault="00704090" w:rsidP="00704090">
      <w:pPr>
        <w:spacing w:after="0" w:line="240" w:lineRule="auto"/>
        <w:jc w:val="both"/>
        <w:rPr>
          <w:rFonts w:ascii="Times New Roman" w:hAnsi="Times New Roman"/>
          <w:sz w:val="24"/>
          <w:szCs w:val="24"/>
        </w:rPr>
      </w:pPr>
      <w:r>
        <w:rPr>
          <w:rFonts w:ascii="Times New Roman" w:hAnsi="Times New Roman"/>
          <w:sz w:val="24"/>
          <w:szCs w:val="24"/>
        </w:rPr>
        <w:t xml:space="preserve">Глава Ярабайкасинского </w:t>
      </w:r>
    </w:p>
    <w:p w:rsidR="00704090" w:rsidRDefault="00704090" w:rsidP="00704090">
      <w:pPr>
        <w:spacing w:after="0" w:line="240" w:lineRule="auto"/>
        <w:jc w:val="both"/>
        <w:rPr>
          <w:rFonts w:ascii="Times New Roman" w:hAnsi="Times New Roman"/>
          <w:sz w:val="24"/>
          <w:szCs w:val="24"/>
        </w:rPr>
      </w:pPr>
      <w:r>
        <w:rPr>
          <w:rFonts w:ascii="Times New Roman" w:hAnsi="Times New Roman"/>
          <w:sz w:val="24"/>
          <w:szCs w:val="24"/>
        </w:rPr>
        <w:t xml:space="preserve">сельского поселения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Г.В. Жуков </w:t>
      </w:r>
    </w:p>
    <w:p w:rsidR="00704090" w:rsidRDefault="00704090" w:rsidP="00704090">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p>
    <w:p w:rsidR="00704090" w:rsidRDefault="00704090" w:rsidP="00704090">
      <w:pPr>
        <w:spacing w:after="0" w:line="240" w:lineRule="auto"/>
        <w:ind w:firstLine="567"/>
        <w:jc w:val="both"/>
        <w:rPr>
          <w:rFonts w:ascii="Times New Roman" w:hAnsi="Times New Roman"/>
          <w:sz w:val="24"/>
          <w:szCs w:val="24"/>
        </w:rPr>
      </w:pPr>
    </w:p>
    <w:p w:rsidR="00704090" w:rsidRDefault="00704090" w:rsidP="00704090">
      <w:pPr>
        <w:spacing w:after="0" w:line="240" w:lineRule="auto"/>
        <w:ind w:firstLine="567"/>
        <w:jc w:val="both"/>
        <w:rPr>
          <w:rFonts w:ascii="Times New Roman" w:hAnsi="Times New Roman"/>
          <w:sz w:val="24"/>
          <w:szCs w:val="24"/>
        </w:rPr>
      </w:pPr>
    </w:p>
    <w:p w:rsidR="00704090" w:rsidRDefault="00704090" w:rsidP="00704090">
      <w:pPr>
        <w:spacing w:after="0" w:line="240" w:lineRule="auto"/>
        <w:ind w:firstLine="567"/>
        <w:jc w:val="both"/>
        <w:rPr>
          <w:rFonts w:ascii="Times New Roman" w:hAnsi="Times New Roman"/>
          <w:sz w:val="24"/>
          <w:szCs w:val="24"/>
        </w:rPr>
      </w:pPr>
    </w:p>
    <w:tbl>
      <w:tblPr>
        <w:tblStyle w:val="a3"/>
        <w:tblW w:w="5528" w:type="dxa"/>
        <w:tblInd w:w="4219" w:type="dxa"/>
        <w:tblLook w:val="04A0"/>
      </w:tblPr>
      <w:tblGrid>
        <w:gridCol w:w="5528"/>
      </w:tblGrid>
      <w:tr w:rsidR="00704090" w:rsidTr="00704090">
        <w:tc>
          <w:tcPr>
            <w:tcW w:w="5528" w:type="dxa"/>
            <w:tcBorders>
              <w:top w:val="nil"/>
              <w:left w:val="nil"/>
              <w:bottom w:val="nil"/>
              <w:right w:val="nil"/>
            </w:tcBorders>
          </w:tcPr>
          <w:p w:rsidR="00704090" w:rsidRDefault="00704090">
            <w:pPr>
              <w:jc w:val="right"/>
              <w:rPr>
                <w:rFonts w:ascii="Times New Roman" w:hAnsi="Times New Roman"/>
                <w:sz w:val="24"/>
                <w:szCs w:val="24"/>
              </w:rPr>
            </w:pPr>
            <w:r>
              <w:rPr>
                <w:rFonts w:ascii="Times New Roman" w:hAnsi="Times New Roman"/>
                <w:sz w:val="24"/>
                <w:szCs w:val="24"/>
              </w:rPr>
              <w:t xml:space="preserve">Приложение </w:t>
            </w:r>
          </w:p>
          <w:p w:rsidR="00704090" w:rsidRDefault="00704090">
            <w:pPr>
              <w:jc w:val="right"/>
              <w:rPr>
                <w:rFonts w:ascii="Times New Roman" w:hAnsi="Times New Roman"/>
                <w:sz w:val="24"/>
                <w:szCs w:val="24"/>
              </w:rPr>
            </w:pPr>
            <w:r>
              <w:rPr>
                <w:rFonts w:ascii="Times New Roman" w:hAnsi="Times New Roman"/>
                <w:sz w:val="24"/>
                <w:szCs w:val="24"/>
              </w:rPr>
              <w:t>к решению Собрания депутатов Ярабайкасинского  сельского поселения Моргаушского района</w:t>
            </w:r>
          </w:p>
          <w:p w:rsidR="00704090" w:rsidRDefault="00704090">
            <w:pPr>
              <w:jc w:val="right"/>
              <w:rPr>
                <w:rFonts w:ascii="Times New Roman" w:hAnsi="Times New Roman"/>
                <w:sz w:val="24"/>
                <w:szCs w:val="24"/>
              </w:rPr>
            </w:pPr>
            <w:r>
              <w:rPr>
                <w:rFonts w:ascii="Times New Roman" w:hAnsi="Times New Roman"/>
                <w:sz w:val="24"/>
                <w:szCs w:val="24"/>
              </w:rPr>
              <w:t xml:space="preserve"> от 20 марта  2019 года №С-52/3</w:t>
            </w:r>
          </w:p>
          <w:p w:rsidR="00704090" w:rsidRDefault="00704090">
            <w:pPr>
              <w:ind w:firstLine="567"/>
              <w:jc w:val="center"/>
              <w:outlineLvl w:val="0"/>
              <w:rPr>
                <w:rFonts w:ascii="Times New Roman" w:hAnsi="Times New Roman"/>
                <w:b/>
                <w:sz w:val="24"/>
                <w:szCs w:val="24"/>
              </w:rPr>
            </w:pPr>
          </w:p>
          <w:p w:rsidR="00704090" w:rsidRDefault="00704090">
            <w:pPr>
              <w:jc w:val="both"/>
              <w:rPr>
                <w:rFonts w:ascii="Times New Roman" w:hAnsi="Times New Roman"/>
                <w:sz w:val="24"/>
                <w:szCs w:val="24"/>
              </w:rPr>
            </w:pPr>
          </w:p>
        </w:tc>
      </w:tr>
    </w:tbl>
    <w:p w:rsidR="00704090" w:rsidRDefault="00704090" w:rsidP="00704090">
      <w:pPr>
        <w:spacing w:after="0" w:line="240" w:lineRule="auto"/>
        <w:ind w:firstLine="567"/>
        <w:jc w:val="both"/>
        <w:rPr>
          <w:rFonts w:ascii="Times New Roman" w:hAnsi="Times New Roman"/>
          <w:sz w:val="24"/>
          <w:szCs w:val="24"/>
        </w:rPr>
      </w:pPr>
    </w:p>
    <w:p w:rsidR="00704090" w:rsidRDefault="00704090" w:rsidP="00704090">
      <w:pPr>
        <w:spacing w:after="0" w:line="240" w:lineRule="auto"/>
        <w:ind w:firstLine="567"/>
        <w:jc w:val="center"/>
        <w:rPr>
          <w:rFonts w:ascii="Times New Roman" w:hAnsi="Times New Roman"/>
          <w:b/>
          <w:sz w:val="24"/>
          <w:szCs w:val="24"/>
        </w:rPr>
      </w:pPr>
      <w:r>
        <w:rPr>
          <w:rFonts w:ascii="Times New Roman" w:hAnsi="Times New Roman"/>
          <w:b/>
          <w:sz w:val="24"/>
          <w:szCs w:val="24"/>
        </w:rPr>
        <w:t>Порядок</w:t>
      </w:r>
    </w:p>
    <w:p w:rsidR="00704090" w:rsidRDefault="00704090" w:rsidP="00704090">
      <w:pPr>
        <w:spacing w:after="0" w:line="240" w:lineRule="auto"/>
        <w:ind w:firstLine="567"/>
        <w:jc w:val="center"/>
        <w:rPr>
          <w:rFonts w:ascii="Times New Roman" w:hAnsi="Times New Roman"/>
          <w:b/>
          <w:sz w:val="24"/>
          <w:szCs w:val="24"/>
        </w:rPr>
      </w:pPr>
      <w:r>
        <w:rPr>
          <w:rFonts w:ascii="Times New Roman" w:hAnsi="Times New Roman"/>
          <w:b/>
          <w:sz w:val="24"/>
          <w:szCs w:val="24"/>
        </w:rPr>
        <w:t>предоставления компенсационных выплат на возмещение расходов, связанных с материально-техническим и организационным обеспечением деятельности старост сельских населенных пунктов Ярабайкасинского  сельского поселения Моргаушского района Чувашской Республики</w:t>
      </w:r>
    </w:p>
    <w:p w:rsidR="00704090" w:rsidRDefault="00704090" w:rsidP="00704090">
      <w:pPr>
        <w:spacing w:after="0" w:line="240" w:lineRule="auto"/>
        <w:ind w:firstLine="567"/>
        <w:jc w:val="center"/>
        <w:rPr>
          <w:rFonts w:ascii="Times New Roman" w:hAnsi="Times New Roman"/>
          <w:b/>
          <w:sz w:val="24"/>
          <w:szCs w:val="24"/>
        </w:rPr>
      </w:pPr>
    </w:p>
    <w:p w:rsidR="00704090" w:rsidRDefault="00704090" w:rsidP="00704090">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Настоящий Порядок разработан в соответствии с Федеральным законом от 06.10.2003 № 131-ФЗ «Об общих принципах организации местного самоуправления в Российской Федерации», Законом Чувашской  Республики от 21 декабря 2018 года № 99 «Об отдельных вопросах, связанных с деятельностью и статусом старосты населенного пункта на территории Чувашской Республики», Уставом Ярабайкасинского  сельского поселения Моргаушского района Чувашской Республики и регулирует вопросы компенсационных выплат на возмещение расходов</w:t>
      </w:r>
      <w:proofErr w:type="gramEnd"/>
      <w:r>
        <w:rPr>
          <w:rFonts w:ascii="Times New Roman" w:hAnsi="Times New Roman"/>
          <w:sz w:val="24"/>
          <w:szCs w:val="24"/>
        </w:rPr>
        <w:t xml:space="preserve">, связанных с материально-техническим и организационным обеспечением деятельности старост сельских населенных пунктов Ярабайкасинского  сельского поселения  Моргаушского района Чувашской Республики (далее – компенсационные выплаты).  </w:t>
      </w:r>
    </w:p>
    <w:p w:rsidR="00704090" w:rsidRDefault="00704090" w:rsidP="00704090">
      <w:pPr>
        <w:spacing w:after="0" w:line="240" w:lineRule="auto"/>
        <w:ind w:firstLine="567"/>
        <w:jc w:val="both"/>
        <w:rPr>
          <w:rFonts w:ascii="Times New Roman" w:hAnsi="Times New Roman"/>
          <w:sz w:val="24"/>
          <w:szCs w:val="24"/>
        </w:rPr>
      </w:pPr>
      <w:r>
        <w:rPr>
          <w:rFonts w:ascii="Times New Roman" w:hAnsi="Times New Roman"/>
          <w:sz w:val="24"/>
          <w:szCs w:val="24"/>
        </w:rPr>
        <w:t>2. К расходам,  связанным  с материально-техническим и организационным обеспечением деятельности старост,  относятся  транспортные расходы, оплата услуг связи, расходы на канцелярские товары и иные расходы,  связанные с деятельностью  и статусом старосты сельских населенных пунктов Ярабайкасинского  сельского поселения  Моргаушского района Чувашской Республики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
    <w:p w:rsidR="00704090" w:rsidRDefault="00704090" w:rsidP="00704090">
      <w:pPr>
        <w:spacing w:after="0" w:line="240" w:lineRule="auto"/>
        <w:ind w:firstLine="567"/>
        <w:jc w:val="both"/>
        <w:rPr>
          <w:rFonts w:ascii="Times New Roman" w:hAnsi="Times New Roman"/>
          <w:sz w:val="24"/>
          <w:szCs w:val="24"/>
        </w:rPr>
      </w:pPr>
      <w:r>
        <w:rPr>
          <w:rFonts w:ascii="Times New Roman" w:hAnsi="Times New Roman"/>
          <w:sz w:val="24"/>
          <w:szCs w:val="24"/>
        </w:rPr>
        <w:t>Компенсационные выплаты производятся  один раз  в квартал  в размере   не более 150 (ста пятидесяти) рублей за счет средств бюджета Ярабайкасинского  сельского поселения Моргаушского района Чувашской Республики3. Для получения компенсационных выплат старосты сельских населенных пунктов Ярабайкасинского  сельского поселения  Моргаушского района Чувашской Республики (далее – старосты) не позднее 1 числа месяца, следующего за отчетным кварталом,  за IV квартал – до 1 февраля года, следующего за отчетным, предоставляют в администрацию Ярабайкасинского  сельского поселения Моргаушского района Чувашской Республики (далее – администрация поселения)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
    <w:p w:rsidR="00704090" w:rsidRDefault="00704090" w:rsidP="00704090">
      <w:pPr>
        <w:spacing w:after="0" w:line="240" w:lineRule="auto"/>
        <w:ind w:firstLine="567"/>
        <w:jc w:val="both"/>
        <w:rPr>
          <w:rFonts w:ascii="Times New Roman" w:hAnsi="Times New Roman"/>
          <w:sz w:val="24"/>
          <w:szCs w:val="24"/>
        </w:rPr>
      </w:pPr>
      <w:r>
        <w:rPr>
          <w:rFonts w:ascii="Times New Roman" w:hAnsi="Times New Roman"/>
          <w:sz w:val="24"/>
          <w:szCs w:val="24"/>
        </w:rPr>
        <w:t xml:space="preserve">- отчет о расходах, связанных с материально-техническим и организационным обеспечением деятельности (форма прилагается), с приложением подтверждающих документов (товарные чеки с </w:t>
      </w:r>
      <w:proofErr w:type="gramStart"/>
      <w:r>
        <w:rPr>
          <w:rFonts w:ascii="Times New Roman" w:hAnsi="Times New Roman"/>
          <w:sz w:val="24"/>
          <w:szCs w:val="24"/>
        </w:rPr>
        <w:t>кассовыми</w:t>
      </w:r>
      <w:proofErr w:type="gramEnd"/>
      <w:r>
        <w:rPr>
          <w:rFonts w:ascii="Times New Roman" w:hAnsi="Times New Roman"/>
          <w:sz w:val="24"/>
          <w:szCs w:val="24"/>
        </w:rPr>
        <w:t>, билеты и т.д.);</w:t>
      </w:r>
    </w:p>
    <w:p w:rsidR="00704090" w:rsidRDefault="00704090" w:rsidP="00704090">
      <w:pPr>
        <w:spacing w:after="0" w:line="240" w:lineRule="auto"/>
        <w:ind w:firstLine="567"/>
        <w:jc w:val="both"/>
        <w:rPr>
          <w:rFonts w:ascii="Times New Roman" w:hAnsi="Times New Roman"/>
          <w:sz w:val="24"/>
          <w:szCs w:val="24"/>
        </w:rPr>
      </w:pPr>
      <w:r>
        <w:rPr>
          <w:rFonts w:ascii="Times New Roman" w:hAnsi="Times New Roman"/>
          <w:sz w:val="24"/>
          <w:szCs w:val="24"/>
        </w:rPr>
        <w:t xml:space="preserve">- копия документа, удостоверяющего личность гражданина, назначенного старостой; </w:t>
      </w:r>
    </w:p>
    <w:p w:rsidR="00704090" w:rsidRDefault="00704090" w:rsidP="00704090">
      <w:pPr>
        <w:spacing w:after="0" w:line="240" w:lineRule="auto"/>
        <w:ind w:firstLine="567"/>
        <w:jc w:val="both"/>
        <w:rPr>
          <w:rFonts w:ascii="Times New Roman" w:hAnsi="Times New Roman"/>
          <w:sz w:val="24"/>
          <w:szCs w:val="24"/>
        </w:rPr>
      </w:pPr>
      <w:r>
        <w:rPr>
          <w:rFonts w:ascii="Times New Roman" w:hAnsi="Times New Roman"/>
          <w:sz w:val="24"/>
          <w:szCs w:val="24"/>
        </w:rPr>
        <w:t>- копия свидетельства о постановке на учет физического лица, назначенного старостой, в налоговом органе;</w:t>
      </w:r>
    </w:p>
    <w:p w:rsidR="00704090" w:rsidRDefault="00704090" w:rsidP="00704090">
      <w:pPr>
        <w:spacing w:after="0" w:line="240" w:lineRule="auto"/>
        <w:ind w:firstLine="567"/>
        <w:jc w:val="both"/>
        <w:rPr>
          <w:rFonts w:ascii="Times New Roman" w:hAnsi="Times New Roman"/>
          <w:sz w:val="24"/>
          <w:szCs w:val="24"/>
        </w:rPr>
      </w:pPr>
      <w:r>
        <w:rPr>
          <w:rFonts w:ascii="Times New Roman" w:hAnsi="Times New Roman"/>
          <w:sz w:val="24"/>
          <w:szCs w:val="24"/>
        </w:rPr>
        <w:t xml:space="preserve">- копия страхового свидетельства государственного пенсионного страхования гражданина, назначенного старостой; </w:t>
      </w:r>
    </w:p>
    <w:p w:rsidR="00704090" w:rsidRDefault="00704090" w:rsidP="00704090">
      <w:pPr>
        <w:spacing w:after="0" w:line="240" w:lineRule="auto"/>
        <w:ind w:firstLine="567"/>
        <w:jc w:val="both"/>
        <w:rPr>
          <w:rFonts w:ascii="Times New Roman" w:hAnsi="Times New Roman"/>
          <w:sz w:val="24"/>
          <w:szCs w:val="24"/>
        </w:rPr>
      </w:pPr>
      <w:r>
        <w:rPr>
          <w:rFonts w:ascii="Times New Roman" w:hAnsi="Times New Roman"/>
          <w:sz w:val="24"/>
          <w:szCs w:val="24"/>
        </w:rPr>
        <w:t xml:space="preserve">- банковские реквизиты гражданина, назначенного старостой, для перечисления компенсационных выплат. </w:t>
      </w:r>
    </w:p>
    <w:p w:rsidR="00704090" w:rsidRDefault="00704090" w:rsidP="00704090">
      <w:pPr>
        <w:spacing w:after="0" w:line="240" w:lineRule="auto"/>
        <w:ind w:firstLine="567"/>
        <w:jc w:val="both"/>
        <w:rPr>
          <w:rFonts w:ascii="Times New Roman" w:hAnsi="Times New Roman"/>
          <w:sz w:val="24"/>
          <w:szCs w:val="24"/>
        </w:rPr>
      </w:pPr>
      <w:r>
        <w:rPr>
          <w:rFonts w:ascii="Times New Roman" w:hAnsi="Times New Roman"/>
          <w:sz w:val="24"/>
          <w:szCs w:val="24"/>
        </w:rPr>
        <w:t>4. Представленные  документы  в течени</w:t>
      </w:r>
      <w:proofErr w:type="gramStart"/>
      <w:r>
        <w:rPr>
          <w:rFonts w:ascii="Times New Roman" w:hAnsi="Times New Roman"/>
          <w:sz w:val="24"/>
          <w:szCs w:val="24"/>
        </w:rPr>
        <w:t>и</w:t>
      </w:r>
      <w:proofErr w:type="gramEnd"/>
      <w:r>
        <w:rPr>
          <w:rFonts w:ascii="Times New Roman" w:hAnsi="Times New Roman"/>
          <w:sz w:val="24"/>
          <w:szCs w:val="24"/>
        </w:rPr>
        <w:t xml:space="preserve"> 10  рабочих дней  проверяются   постоянно действующей  Комиссией по проверке отчета старосты о расходах, связанных с материально-техническим и организационным обеспечением деятельности старосты </w:t>
      </w:r>
      <w:r>
        <w:rPr>
          <w:rFonts w:ascii="Times New Roman" w:hAnsi="Times New Roman"/>
          <w:sz w:val="24"/>
          <w:szCs w:val="24"/>
        </w:rPr>
        <w:lastRenderedPageBreak/>
        <w:t xml:space="preserve">(далее – Комиссия).  Положение о Комиссии и  ее  состав   устанавливаются  распоряжением администрации поселения. </w:t>
      </w:r>
    </w:p>
    <w:p w:rsidR="00704090" w:rsidRDefault="00704090" w:rsidP="00704090">
      <w:pPr>
        <w:spacing w:after="0" w:line="240" w:lineRule="auto"/>
        <w:ind w:firstLine="567"/>
        <w:jc w:val="both"/>
        <w:rPr>
          <w:rFonts w:ascii="Times New Roman" w:hAnsi="Times New Roman"/>
          <w:sz w:val="24"/>
          <w:szCs w:val="24"/>
        </w:rPr>
      </w:pPr>
      <w:r>
        <w:rPr>
          <w:rFonts w:ascii="Times New Roman" w:hAnsi="Times New Roman"/>
          <w:sz w:val="24"/>
          <w:szCs w:val="24"/>
        </w:rPr>
        <w:t>5.   На основании проверенных отчетов издается распоряжение администрации поселения  о   предоставлении компенсационных выплат старостам (далее – распоряжение). Распоряжение  с приложением  отчета   предоставляется в МБУ «Централизованная бухгалтерия администрации Моргаушского района  Чувашской Республики» для  производства  компенсационной выплаты путем перечисления денежной суммы на счет по указанным банковским реквизитам.</w:t>
      </w:r>
    </w:p>
    <w:p w:rsidR="00704090" w:rsidRDefault="00704090" w:rsidP="00704090">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p>
    <w:p w:rsidR="00704090" w:rsidRDefault="00704090" w:rsidP="00704090">
      <w:pPr>
        <w:spacing w:after="0" w:line="240" w:lineRule="auto"/>
        <w:ind w:firstLine="567"/>
        <w:jc w:val="both"/>
        <w:rPr>
          <w:rFonts w:ascii="Times New Roman" w:hAnsi="Times New Roman"/>
          <w:sz w:val="24"/>
          <w:szCs w:val="24"/>
        </w:rPr>
      </w:pPr>
      <w:r>
        <w:rPr>
          <w:rFonts w:ascii="Times New Roman" w:hAnsi="Times New Roman"/>
          <w:sz w:val="24"/>
          <w:szCs w:val="24"/>
        </w:rPr>
        <w:t xml:space="preserve">6. Отчеты о расходах с подтверждающими документами хранятся в администрации поселения в соответствии с утвержденной  номенклатурой дел  администрации  поселения. </w:t>
      </w:r>
    </w:p>
    <w:p w:rsidR="00704090" w:rsidRDefault="00704090" w:rsidP="00704090">
      <w:pPr>
        <w:spacing w:after="0" w:line="240" w:lineRule="auto"/>
        <w:ind w:firstLine="567"/>
        <w:jc w:val="both"/>
        <w:rPr>
          <w:rFonts w:ascii="Times New Roman" w:hAnsi="Times New Roman"/>
          <w:sz w:val="24"/>
          <w:szCs w:val="24"/>
        </w:rPr>
      </w:pPr>
    </w:p>
    <w:p w:rsidR="00704090" w:rsidRDefault="00704090" w:rsidP="00704090">
      <w:pPr>
        <w:spacing w:after="0" w:line="240" w:lineRule="auto"/>
        <w:ind w:firstLine="567"/>
        <w:jc w:val="both"/>
        <w:rPr>
          <w:rFonts w:ascii="Times New Roman" w:hAnsi="Times New Roman"/>
          <w:sz w:val="24"/>
          <w:szCs w:val="24"/>
        </w:rPr>
      </w:pPr>
    </w:p>
    <w:p w:rsidR="00704090" w:rsidRDefault="00704090" w:rsidP="00704090">
      <w:pPr>
        <w:spacing w:after="0" w:line="240" w:lineRule="auto"/>
        <w:ind w:firstLine="567"/>
        <w:jc w:val="both"/>
        <w:rPr>
          <w:rFonts w:ascii="Times New Roman" w:hAnsi="Times New Roman"/>
          <w:sz w:val="24"/>
          <w:szCs w:val="24"/>
        </w:rPr>
      </w:pPr>
    </w:p>
    <w:p w:rsidR="00704090" w:rsidRDefault="00704090" w:rsidP="00704090">
      <w:pPr>
        <w:spacing w:after="0" w:line="240" w:lineRule="auto"/>
        <w:ind w:firstLine="567"/>
        <w:jc w:val="both"/>
        <w:rPr>
          <w:rFonts w:ascii="Times New Roman" w:hAnsi="Times New Roman"/>
          <w:sz w:val="24"/>
          <w:szCs w:val="24"/>
        </w:rPr>
      </w:pPr>
    </w:p>
    <w:p w:rsidR="00704090" w:rsidRDefault="00704090" w:rsidP="00704090">
      <w:pPr>
        <w:spacing w:after="0" w:line="240" w:lineRule="auto"/>
        <w:ind w:firstLine="567"/>
        <w:jc w:val="both"/>
        <w:rPr>
          <w:rFonts w:ascii="Times New Roman" w:hAnsi="Times New Roman"/>
          <w:sz w:val="24"/>
          <w:szCs w:val="24"/>
        </w:rPr>
      </w:pPr>
    </w:p>
    <w:p w:rsidR="00704090" w:rsidRDefault="00704090" w:rsidP="00704090">
      <w:pPr>
        <w:spacing w:after="0" w:line="240" w:lineRule="auto"/>
        <w:ind w:firstLine="567"/>
        <w:jc w:val="both"/>
        <w:rPr>
          <w:rFonts w:ascii="Times New Roman" w:hAnsi="Times New Roman"/>
          <w:sz w:val="24"/>
          <w:szCs w:val="24"/>
        </w:rPr>
      </w:pPr>
    </w:p>
    <w:p w:rsidR="00704090" w:rsidRDefault="00704090" w:rsidP="00704090">
      <w:pPr>
        <w:spacing w:after="0" w:line="240" w:lineRule="auto"/>
        <w:ind w:firstLine="567"/>
        <w:jc w:val="both"/>
        <w:rPr>
          <w:rFonts w:ascii="Times New Roman" w:hAnsi="Times New Roman"/>
          <w:sz w:val="24"/>
          <w:szCs w:val="24"/>
        </w:rPr>
      </w:pPr>
    </w:p>
    <w:p w:rsidR="00704090" w:rsidRDefault="00704090" w:rsidP="00704090">
      <w:pPr>
        <w:spacing w:after="0" w:line="240" w:lineRule="auto"/>
        <w:ind w:firstLine="567"/>
        <w:jc w:val="both"/>
        <w:rPr>
          <w:rFonts w:ascii="Times New Roman" w:hAnsi="Times New Roman"/>
          <w:sz w:val="24"/>
          <w:szCs w:val="24"/>
        </w:rPr>
      </w:pPr>
    </w:p>
    <w:p w:rsidR="00704090" w:rsidRDefault="00704090" w:rsidP="00704090">
      <w:pPr>
        <w:spacing w:after="0" w:line="240" w:lineRule="auto"/>
        <w:ind w:firstLine="567"/>
        <w:jc w:val="both"/>
        <w:rPr>
          <w:rFonts w:ascii="Times New Roman" w:hAnsi="Times New Roman"/>
          <w:sz w:val="24"/>
          <w:szCs w:val="24"/>
        </w:rPr>
      </w:pPr>
    </w:p>
    <w:p w:rsidR="00704090" w:rsidRDefault="00704090" w:rsidP="00704090">
      <w:pPr>
        <w:spacing w:after="0" w:line="240" w:lineRule="auto"/>
        <w:ind w:firstLine="567"/>
        <w:jc w:val="both"/>
        <w:rPr>
          <w:rFonts w:ascii="Times New Roman" w:hAnsi="Times New Roman"/>
          <w:sz w:val="24"/>
          <w:szCs w:val="24"/>
        </w:rPr>
      </w:pPr>
    </w:p>
    <w:p w:rsidR="00704090" w:rsidRDefault="00704090" w:rsidP="00704090">
      <w:pPr>
        <w:spacing w:after="0" w:line="240" w:lineRule="auto"/>
        <w:ind w:firstLine="567"/>
        <w:jc w:val="both"/>
        <w:rPr>
          <w:rFonts w:ascii="Times New Roman" w:hAnsi="Times New Roman"/>
          <w:sz w:val="24"/>
          <w:szCs w:val="24"/>
        </w:rPr>
      </w:pPr>
    </w:p>
    <w:p w:rsidR="00704090" w:rsidRDefault="00704090" w:rsidP="00704090">
      <w:pPr>
        <w:spacing w:after="0" w:line="240" w:lineRule="auto"/>
        <w:ind w:firstLine="567"/>
        <w:jc w:val="both"/>
        <w:rPr>
          <w:rFonts w:ascii="Times New Roman" w:hAnsi="Times New Roman"/>
          <w:sz w:val="24"/>
          <w:szCs w:val="24"/>
        </w:rPr>
      </w:pPr>
    </w:p>
    <w:p w:rsidR="00704090" w:rsidRDefault="00704090" w:rsidP="00704090">
      <w:pPr>
        <w:spacing w:after="0" w:line="240" w:lineRule="auto"/>
        <w:ind w:firstLine="567"/>
        <w:jc w:val="both"/>
        <w:rPr>
          <w:rFonts w:ascii="Times New Roman" w:hAnsi="Times New Roman"/>
          <w:sz w:val="24"/>
          <w:szCs w:val="24"/>
        </w:rPr>
      </w:pPr>
    </w:p>
    <w:p w:rsidR="00704090" w:rsidRDefault="00704090" w:rsidP="00704090">
      <w:pPr>
        <w:spacing w:after="0" w:line="240" w:lineRule="auto"/>
        <w:ind w:firstLine="567"/>
        <w:jc w:val="both"/>
        <w:rPr>
          <w:rFonts w:ascii="Times New Roman" w:hAnsi="Times New Roman"/>
          <w:sz w:val="24"/>
          <w:szCs w:val="24"/>
        </w:rPr>
      </w:pPr>
    </w:p>
    <w:p w:rsidR="00704090" w:rsidRDefault="00704090" w:rsidP="00704090">
      <w:pPr>
        <w:spacing w:after="0" w:line="240" w:lineRule="auto"/>
        <w:ind w:firstLine="567"/>
        <w:jc w:val="both"/>
        <w:rPr>
          <w:rFonts w:ascii="Times New Roman" w:hAnsi="Times New Roman"/>
          <w:sz w:val="24"/>
          <w:szCs w:val="24"/>
        </w:rPr>
      </w:pPr>
    </w:p>
    <w:p w:rsidR="00704090" w:rsidRDefault="00704090" w:rsidP="00704090">
      <w:pPr>
        <w:spacing w:after="0" w:line="240" w:lineRule="auto"/>
        <w:ind w:firstLine="567"/>
        <w:jc w:val="both"/>
        <w:rPr>
          <w:rFonts w:ascii="Times New Roman" w:hAnsi="Times New Roman"/>
          <w:sz w:val="24"/>
          <w:szCs w:val="24"/>
        </w:rPr>
      </w:pPr>
    </w:p>
    <w:p w:rsidR="00704090" w:rsidRDefault="00704090" w:rsidP="00704090">
      <w:pPr>
        <w:spacing w:after="0" w:line="240" w:lineRule="auto"/>
        <w:ind w:firstLine="567"/>
        <w:jc w:val="both"/>
        <w:rPr>
          <w:rFonts w:ascii="Times New Roman" w:hAnsi="Times New Roman"/>
          <w:sz w:val="24"/>
          <w:szCs w:val="24"/>
        </w:rPr>
      </w:pPr>
    </w:p>
    <w:p w:rsidR="00704090" w:rsidRDefault="00704090" w:rsidP="00704090">
      <w:pPr>
        <w:spacing w:after="0" w:line="240" w:lineRule="auto"/>
        <w:ind w:firstLine="567"/>
        <w:jc w:val="both"/>
        <w:rPr>
          <w:rFonts w:ascii="Times New Roman" w:hAnsi="Times New Roman"/>
          <w:sz w:val="24"/>
          <w:szCs w:val="24"/>
        </w:rPr>
      </w:pPr>
    </w:p>
    <w:p w:rsidR="00704090" w:rsidRDefault="00704090" w:rsidP="00704090">
      <w:pPr>
        <w:spacing w:after="0" w:line="240" w:lineRule="auto"/>
        <w:ind w:firstLine="567"/>
        <w:jc w:val="both"/>
        <w:rPr>
          <w:rFonts w:ascii="Times New Roman" w:hAnsi="Times New Roman"/>
          <w:sz w:val="24"/>
          <w:szCs w:val="24"/>
        </w:rPr>
      </w:pPr>
    </w:p>
    <w:p w:rsidR="00704090" w:rsidRDefault="00704090" w:rsidP="00704090">
      <w:pPr>
        <w:spacing w:after="0" w:line="240" w:lineRule="auto"/>
        <w:ind w:firstLine="567"/>
        <w:jc w:val="both"/>
        <w:rPr>
          <w:rFonts w:ascii="Times New Roman" w:hAnsi="Times New Roman"/>
          <w:sz w:val="24"/>
          <w:szCs w:val="24"/>
        </w:rPr>
      </w:pPr>
    </w:p>
    <w:p w:rsidR="00704090" w:rsidRDefault="00704090" w:rsidP="00704090">
      <w:pPr>
        <w:spacing w:after="0" w:line="240" w:lineRule="auto"/>
        <w:ind w:firstLine="567"/>
        <w:jc w:val="both"/>
        <w:rPr>
          <w:rFonts w:ascii="Times New Roman" w:hAnsi="Times New Roman"/>
          <w:sz w:val="24"/>
          <w:szCs w:val="24"/>
        </w:rPr>
      </w:pPr>
    </w:p>
    <w:p w:rsidR="00704090" w:rsidRDefault="00704090" w:rsidP="00704090">
      <w:pPr>
        <w:spacing w:after="0" w:line="240" w:lineRule="auto"/>
        <w:ind w:firstLine="567"/>
        <w:jc w:val="both"/>
        <w:rPr>
          <w:rFonts w:ascii="Times New Roman" w:hAnsi="Times New Roman"/>
          <w:sz w:val="24"/>
          <w:szCs w:val="24"/>
        </w:rPr>
      </w:pPr>
    </w:p>
    <w:p w:rsidR="00704090" w:rsidRDefault="00704090" w:rsidP="00704090">
      <w:pPr>
        <w:spacing w:after="0" w:line="240" w:lineRule="auto"/>
        <w:ind w:firstLine="567"/>
        <w:jc w:val="both"/>
        <w:rPr>
          <w:rFonts w:ascii="Times New Roman" w:hAnsi="Times New Roman"/>
          <w:sz w:val="24"/>
          <w:szCs w:val="24"/>
        </w:rPr>
      </w:pPr>
    </w:p>
    <w:p w:rsidR="00704090" w:rsidRDefault="00704090" w:rsidP="00704090">
      <w:pPr>
        <w:spacing w:after="0" w:line="240" w:lineRule="auto"/>
        <w:ind w:firstLine="567"/>
        <w:jc w:val="both"/>
        <w:rPr>
          <w:rFonts w:ascii="Times New Roman" w:hAnsi="Times New Roman"/>
          <w:sz w:val="24"/>
          <w:szCs w:val="24"/>
        </w:rPr>
      </w:pPr>
    </w:p>
    <w:p w:rsidR="00704090" w:rsidRDefault="00704090" w:rsidP="00704090">
      <w:pPr>
        <w:spacing w:after="0" w:line="240" w:lineRule="auto"/>
        <w:ind w:firstLine="567"/>
        <w:jc w:val="both"/>
        <w:rPr>
          <w:rFonts w:ascii="Times New Roman" w:hAnsi="Times New Roman"/>
          <w:sz w:val="24"/>
          <w:szCs w:val="24"/>
        </w:rPr>
      </w:pPr>
    </w:p>
    <w:p w:rsidR="00704090" w:rsidRDefault="00704090" w:rsidP="00704090">
      <w:pPr>
        <w:spacing w:after="0" w:line="240" w:lineRule="auto"/>
        <w:ind w:firstLine="567"/>
        <w:jc w:val="both"/>
        <w:rPr>
          <w:rFonts w:ascii="Times New Roman" w:hAnsi="Times New Roman"/>
          <w:sz w:val="24"/>
          <w:szCs w:val="24"/>
        </w:rPr>
      </w:pPr>
    </w:p>
    <w:p w:rsidR="00704090" w:rsidRDefault="00704090" w:rsidP="00704090">
      <w:pPr>
        <w:spacing w:after="0" w:line="240" w:lineRule="auto"/>
        <w:ind w:firstLine="567"/>
        <w:jc w:val="both"/>
        <w:rPr>
          <w:rFonts w:ascii="Times New Roman" w:hAnsi="Times New Roman"/>
          <w:sz w:val="24"/>
          <w:szCs w:val="24"/>
        </w:rPr>
      </w:pPr>
    </w:p>
    <w:p w:rsidR="00704090" w:rsidRDefault="00704090" w:rsidP="00704090">
      <w:pPr>
        <w:spacing w:after="0" w:line="240" w:lineRule="auto"/>
        <w:ind w:firstLine="567"/>
        <w:jc w:val="both"/>
        <w:rPr>
          <w:rFonts w:ascii="Times New Roman" w:hAnsi="Times New Roman"/>
          <w:sz w:val="24"/>
          <w:szCs w:val="24"/>
        </w:rPr>
      </w:pPr>
    </w:p>
    <w:p w:rsidR="00704090" w:rsidRDefault="00704090" w:rsidP="00704090">
      <w:pPr>
        <w:spacing w:after="0" w:line="240" w:lineRule="auto"/>
        <w:ind w:firstLine="567"/>
        <w:jc w:val="both"/>
        <w:rPr>
          <w:rFonts w:ascii="Times New Roman" w:hAnsi="Times New Roman"/>
          <w:sz w:val="24"/>
          <w:szCs w:val="24"/>
        </w:rPr>
      </w:pPr>
    </w:p>
    <w:p w:rsidR="00704090" w:rsidRDefault="00704090" w:rsidP="00704090">
      <w:pPr>
        <w:spacing w:after="0" w:line="240" w:lineRule="auto"/>
        <w:ind w:firstLine="567"/>
        <w:jc w:val="both"/>
        <w:rPr>
          <w:rFonts w:ascii="Times New Roman" w:hAnsi="Times New Roman"/>
          <w:sz w:val="24"/>
          <w:szCs w:val="24"/>
        </w:rPr>
      </w:pPr>
    </w:p>
    <w:p w:rsidR="00704090" w:rsidRDefault="00704090" w:rsidP="00704090">
      <w:pPr>
        <w:spacing w:after="0" w:line="240" w:lineRule="auto"/>
        <w:ind w:firstLine="567"/>
        <w:jc w:val="both"/>
        <w:rPr>
          <w:rFonts w:ascii="Times New Roman" w:hAnsi="Times New Roman"/>
          <w:sz w:val="24"/>
          <w:szCs w:val="24"/>
        </w:rPr>
      </w:pPr>
    </w:p>
    <w:p w:rsidR="00704090" w:rsidRDefault="00704090" w:rsidP="00704090">
      <w:pPr>
        <w:spacing w:after="0" w:line="240" w:lineRule="auto"/>
        <w:ind w:firstLine="567"/>
        <w:jc w:val="both"/>
        <w:rPr>
          <w:rFonts w:ascii="Times New Roman" w:hAnsi="Times New Roman"/>
          <w:sz w:val="24"/>
          <w:szCs w:val="24"/>
        </w:rPr>
      </w:pPr>
    </w:p>
    <w:p w:rsidR="00704090" w:rsidRDefault="00704090" w:rsidP="00704090">
      <w:pPr>
        <w:spacing w:after="0" w:line="240" w:lineRule="auto"/>
        <w:ind w:firstLine="567"/>
        <w:jc w:val="both"/>
        <w:rPr>
          <w:rFonts w:ascii="Times New Roman" w:hAnsi="Times New Roman"/>
          <w:sz w:val="24"/>
          <w:szCs w:val="24"/>
        </w:rPr>
      </w:pPr>
    </w:p>
    <w:p w:rsidR="00704090" w:rsidRDefault="00704090" w:rsidP="00704090">
      <w:pPr>
        <w:spacing w:after="0" w:line="240" w:lineRule="auto"/>
        <w:ind w:firstLine="567"/>
        <w:jc w:val="both"/>
        <w:rPr>
          <w:rFonts w:ascii="Times New Roman" w:hAnsi="Times New Roman"/>
          <w:sz w:val="24"/>
          <w:szCs w:val="24"/>
        </w:rPr>
      </w:pPr>
    </w:p>
    <w:p w:rsidR="00704090" w:rsidRDefault="00704090" w:rsidP="00704090">
      <w:pPr>
        <w:spacing w:after="0" w:line="240" w:lineRule="auto"/>
        <w:ind w:firstLine="567"/>
        <w:jc w:val="both"/>
        <w:rPr>
          <w:rFonts w:ascii="Times New Roman" w:hAnsi="Times New Roman"/>
          <w:sz w:val="24"/>
          <w:szCs w:val="24"/>
        </w:rPr>
      </w:pPr>
    </w:p>
    <w:p w:rsidR="00704090" w:rsidRDefault="00704090" w:rsidP="00704090">
      <w:pPr>
        <w:spacing w:after="0" w:line="240" w:lineRule="auto"/>
        <w:ind w:firstLine="567"/>
        <w:jc w:val="both"/>
        <w:rPr>
          <w:rFonts w:ascii="Times New Roman" w:hAnsi="Times New Roman"/>
          <w:sz w:val="24"/>
          <w:szCs w:val="24"/>
        </w:rPr>
      </w:pPr>
    </w:p>
    <w:p w:rsidR="00704090" w:rsidRDefault="00704090" w:rsidP="00704090">
      <w:pPr>
        <w:spacing w:after="0" w:line="240" w:lineRule="auto"/>
        <w:ind w:firstLine="567"/>
        <w:jc w:val="both"/>
        <w:rPr>
          <w:rFonts w:ascii="Times New Roman" w:hAnsi="Times New Roman"/>
          <w:sz w:val="24"/>
          <w:szCs w:val="24"/>
        </w:rPr>
      </w:pPr>
    </w:p>
    <w:p w:rsidR="00704090" w:rsidRDefault="00704090" w:rsidP="00704090">
      <w:pPr>
        <w:spacing w:after="0" w:line="240" w:lineRule="auto"/>
        <w:ind w:firstLine="567"/>
        <w:jc w:val="both"/>
        <w:rPr>
          <w:rFonts w:ascii="Times New Roman" w:hAnsi="Times New Roman"/>
          <w:sz w:val="24"/>
          <w:szCs w:val="24"/>
        </w:rPr>
      </w:pPr>
    </w:p>
    <w:p w:rsidR="00704090" w:rsidRDefault="00704090" w:rsidP="00704090">
      <w:pPr>
        <w:spacing w:after="0" w:line="240" w:lineRule="auto"/>
        <w:ind w:firstLine="567"/>
        <w:jc w:val="both"/>
        <w:rPr>
          <w:rFonts w:ascii="Times New Roman" w:hAnsi="Times New Roman"/>
          <w:sz w:val="24"/>
          <w:szCs w:val="24"/>
        </w:rPr>
      </w:pPr>
    </w:p>
    <w:p w:rsidR="00704090" w:rsidRDefault="00704090" w:rsidP="00704090">
      <w:pPr>
        <w:spacing w:after="0" w:line="240" w:lineRule="auto"/>
        <w:ind w:firstLine="567"/>
        <w:jc w:val="both"/>
        <w:rPr>
          <w:rFonts w:ascii="Times New Roman" w:hAnsi="Times New Roman"/>
          <w:sz w:val="24"/>
          <w:szCs w:val="24"/>
        </w:rPr>
      </w:pPr>
    </w:p>
    <w:p w:rsidR="00704090" w:rsidRDefault="00704090" w:rsidP="00704090">
      <w:pPr>
        <w:spacing w:after="0" w:line="240" w:lineRule="auto"/>
        <w:jc w:val="center"/>
        <w:rPr>
          <w:rFonts w:ascii="Times New Roman" w:hAnsi="Times New Roman"/>
          <w:sz w:val="20"/>
          <w:szCs w:val="20"/>
        </w:rPr>
      </w:pPr>
      <w:r>
        <w:rPr>
          <w:rFonts w:ascii="Times New Roman" w:hAnsi="Times New Roman"/>
          <w:sz w:val="20"/>
          <w:szCs w:val="20"/>
        </w:rPr>
        <w:lastRenderedPageBreak/>
        <w:t xml:space="preserve">                                                                                                               Приложение </w:t>
      </w:r>
    </w:p>
    <w:p w:rsidR="00704090" w:rsidRDefault="00704090" w:rsidP="00704090">
      <w:pPr>
        <w:spacing w:after="0" w:line="240" w:lineRule="auto"/>
        <w:jc w:val="right"/>
        <w:rPr>
          <w:rFonts w:ascii="Times New Roman" w:hAnsi="Times New Roman"/>
          <w:sz w:val="20"/>
          <w:szCs w:val="20"/>
        </w:rPr>
      </w:pPr>
      <w:r>
        <w:rPr>
          <w:rFonts w:ascii="Times New Roman" w:hAnsi="Times New Roman"/>
          <w:sz w:val="20"/>
          <w:szCs w:val="20"/>
        </w:rPr>
        <w:t xml:space="preserve">к Порядку предоставления компенсационных выплат </w:t>
      </w:r>
    </w:p>
    <w:p w:rsidR="00704090" w:rsidRDefault="00704090" w:rsidP="00704090">
      <w:pPr>
        <w:spacing w:after="0" w:line="240" w:lineRule="auto"/>
        <w:jc w:val="right"/>
        <w:rPr>
          <w:rFonts w:ascii="Times New Roman" w:hAnsi="Times New Roman"/>
          <w:sz w:val="20"/>
          <w:szCs w:val="20"/>
        </w:rPr>
      </w:pPr>
      <w:r>
        <w:rPr>
          <w:rFonts w:ascii="Times New Roman" w:hAnsi="Times New Roman"/>
          <w:sz w:val="20"/>
          <w:szCs w:val="20"/>
        </w:rPr>
        <w:t xml:space="preserve">на возмещение расходов, связанных с </w:t>
      </w:r>
      <w:proofErr w:type="gramStart"/>
      <w:r>
        <w:rPr>
          <w:rFonts w:ascii="Times New Roman" w:hAnsi="Times New Roman"/>
          <w:sz w:val="20"/>
          <w:szCs w:val="20"/>
        </w:rPr>
        <w:t>материально-техническим</w:t>
      </w:r>
      <w:proofErr w:type="gramEnd"/>
    </w:p>
    <w:p w:rsidR="00704090" w:rsidRDefault="00704090" w:rsidP="00704090">
      <w:pPr>
        <w:spacing w:after="0" w:line="240" w:lineRule="auto"/>
        <w:jc w:val="right"/>
        <w:rPr>
          <w:rFonts w:ascii="Times New Roman" w:hAnsi="Times New Roman"/>
          <w:sz w:val="20"/>
          <w:szCs w:val="20"/>
        </w:rPr>
      </w:pPr>
      <w:r>
        <w:rPr>
          <w:rFonts w:ascii="Times New Roman" w:hAnsi="Times New Roman"/>
          <w:sz w:val="20"/>
          <w:szCs w:val="20"/>
        </w:rPr>
        <w:t xml:space="preserve"> и организационным обеспечением деятельности старост</w:t>
      </w:r>
    </w:p>
    <w:p w:rsidR="00704090" w:rsidRDefault="00704090" w:rsidP="00704090">
      <w:pPr>
        <w:spacing w:after="0" w:line="240" w:lineRule="auto"/>
        <w:jc w:val="right"/>
        <w:rPr>
          <w:rFonts w:ascii="Times New Roman" w:hAnsi="Times New Roman"/>
          <w:sz w:val="20"/>
          <w:szCs w:val="20"/>
        </w:rPr>
      </w:pPr>
      <w:r>
        <w:rPr>
          <w:rFonts w:ascii="Times New Roman" w:hAnsi="Times New Roman"/>
          <w:sz w:val="20"/>
          <w:szCs w:val="20"/>
        </w:rPr>
        <w:t xml:space="preserve"> сельских населенных пунктов Ярабайкасинского  сельского поселения</w:t>
      </w:r>
    </w:p>
    <w:p w:rsidR="00704090" w:rsidRDefault="00704090" w:rsidP="00704090">
      <w:pPr>
        <w:spacing w:after="0" w:line="240" w:lineRule="auto"/>
        <w:jc w:val="right"/>
        <w:rPr>
          <w:rFonts w:ascii="Times New Roman" w:hAnsi="Times New Roman"/>
          <w:sz w:val="20"/>
          <w:szCs w:val="20"/>
        </w:rPr>
      </w:pPr>
      <w:r>
        <w:rPr>
          <w:rFonts w:ascii="Times New Roman" w:hAnsi="Times New Roman"/>
          <w:sz w:val="20"/>
          <w:szCs w:val="20"/>
        </w:rPr>
        <w:t xml:space="preserve"> Моргаушского района Чувашской Республики</w:t>
      </w:r>
    </w:p>
    <w:p w:rsidR="00704090" w:rsidRDefault="00704090" w:rsidP="00704090">
      <w:pPr>
        <w:spacing w:after="0" w:line="240" w:lineRule="auto"/>
        <w:ind w:firstLine="567"/>
        <w:jc w:val="center"/>
        <w:outlineLvl w:val="0"/>
        <w:rPr>
          <w:rFonts w:ascii="Times New Roman" w:hAnsi="Times New Roman"/>
          <w:sz w:val="24"/>
          <w:szCs w:val="24"/>
        </w:rPr>
      </w:pPr>
    </w:p>
    <w:p w:rsidR="00704090" w:rsidRDefault="00704090" w:rsidP="00704090">
      <w:pPr>
        <w:spacing w:after="0" w:line="240" w:lineRule="auto"/>
        <w:ind w:firstLine="567"/>
        <w:jc w:val="center"/>
        <w:outlineLvl w:val="0"/>
        <w:rPr>
          <w:rFonts w:ascii="Times New Roman" w:hAnsi="Times New Roman"/>
          <w:sz w:val="24"/>
          <w:szCs w:val="24"/>
        </w:rPr>
      </w:pPr>
    </w:p>
    <w:p w:rsidR="00704090" w:rsidRDefault="00704090" w:rsidP="00704090">
      <w:pPr>
        <w:spacing w:after="0" w:line="240" w:lineRule="auto"/>
        <w:ind w:firstLine="567"/>
        <w:jc w:val="center"/>
        <w:outlineLvl w:val="0"/>
        <w:rPr>
          <w:rFonts w:ascii="Times New Roman" w:hAnsi="Times New Roman"/>
          <w:sz w:val="24"/>
          <w:szCs w:val="24"/>
        </w:rPr>
      </w:pPr>
    </w:p>
    <w:p w:rsidR="00704090" w:rsidRDefault="00704090" w:rsidP="00704090">
      <w:pPr>
        <w:spacing w:after="0" w:line="240" w:lineRule="auto"/>
        <w:ind w:firstLine="567"/>
        <w:jc w:val="center"/>
        <w:outlineLvl w:val="0"/>
        <w:rPr>
          <w:rFonts w:ascii="Times New Roman" w:hAnsi="Times New Roman"/>
          <w:sz w:val="24"/>
          <w:szCs w:val="24"/>
        </w:rPr>
      </w:pPr>
    </w:p>
    <w:p w:rsidR="00704090" w:rsidRDefault="00704090" w:rsidP="00704090">
      <w:pPr>
        <w:spacing w:after="0" w:line="240" w:lineRule="auto"/>
        <w:ind w:firstLine="567"/>
        <w:jc w:val="center"/>
        <w:outlineLvl w:val="0"/>
        <w:rPr>
          <w:rFonts w:ascii="Times New Roman" w:hAnsi="Times New Roman"/>
          <w:sz w:val="24"/>
          <w:szCs w:val="24"/>
        </w:rPr>
      </w:pPr>
    </w:p>
    <w:p w:rsidR="00704090" w:rsidRDefault="00704090" w:rsidP="00704090">
      <w:pPr>
        <w:spacing w:after="0" w:line="240" w:lineRule="auto"/>
        <w:ind w:firstLine="567"/>
        <w:jc w:val="center"/>
        <w:outlineLvl w:val="0"/>
        <w:rPr>
          <w:rFonts w:ascii="Times New Roman" w:hAnsi="Times New Roman"/>
          <w:sz w:val="24"/>
          <w:szCs w:val="24"/>
        </w:rPr>
      </w:pPr>
      <w:r>
        <w:rPr>
          <w:rFonts w:ascii="Times New Roman" w:hAnsi="Times New Roman"/>
          <w:sz w:val="24"/>
          <w:szCs w:val="24"/>
        </w:rPr>
        <w:t>ОТЧЕТ  №____</w:t>
      </w:r>
    </w:p>
    <w:p w:rsidR="00704090" w:rsidRDefault="00704090" w:rsidP="00704090">
      <w:pPr>
        <w:spacing w:after="0" w:line="240" w:lineRule="auto"/>
        <w:ind w:firstLine="567"/>
        <w:jc w:val="center"/>
        <w:rPr>
          <w:rFonts w:ascii="Times New Roman" w:hAnsi="Times New Roman"/>
          <w:sz w:val="24"/>
          <w:szCs w:val="24"/>
        </w:rPr>
      </w:pPr>
      <w:r>
        <w:rPr>
          <w:rFonts w:ascii="Times New Roman" w:hAnsi="Times New Roman"/>
          <w:sz w:val="24"/>
          <w:szCs w:val="24"/>
        </w:rPr>
        <w:t xml:space="preserve">о расходах, связанных с материально-техническим и организационным обеспечением деятельности старосты _________________________________________________ </w:t>
      </w:r>
    </w:p>
    <w:p w:rsidR="00704090" w:rsidRDefault="00704090" w:rsidP="00704090">
      <w:pPr>
        <w:spacing w:after="0" w:line="240" w:lineRule="auto"/>
        <w:ind w:firstLine="567"/>
        <w:jc w:val="center"/>
        <w:rPr>
          <w:rFonts w:ascii="Times New Roman" w:hAnsi="Times New Roman"/>
          <w:sz w:val="24"/>
          <w:szCs w:val="24"/>
          <w:vertAlign w:val="superscript"/>
        </w:rPr>
      </w:pPr>
      <w:r>
        <w:rPr>
          <w:rFonts w:ascii="Times New Roman" w:hAnsi="Times New Roman"/>
          <w:sz w:val="24"/>
          <w:szCs w:val="24"/>
          <w:vertAlign w:val="superscript"/>
        </w:rPr>
        <w:t xml:space="preserve">(ФИО старосты и название сельского населенного пункта) </w:t>
      </w:r>
    </w:p>
    <w:p w:rsidR="00704090" w:rsidRDefault="00704090" w:rsidP="00704090">
      <w:pPr>
        <w:spacing w:after="0" w:line="240" w:lineRule="auto"/>
        <w:ind w:firstLine="567"/>
        <w:jc w:val="center"/>
        <w:rPr>
          <w:rFonts w:ascii="Times New Roman" w:hAnsi="Times New Roman"/>
          <w:sz w:val="24"/>
          <w:szCs w:val="24"/>
        </w:rPr>
      </w:pPr>
      <w:r>
        <w:rPr>
          <w:rFonts w:ascii="Times New Roman" w:hAnsi="Times New Roman"/>
          <w:sz w:val="24"/>
          <w:szCs w:val="24"/>
        </w:rPr>
        <w:t xml:space="preserve">за «_________________» 20 </w:t>
      </w:r>
      <w:proofErr w:type="spellStart"/>
      <w:r>
        <w:rPr>
          <w:rFonts w:ascii="Times New Roman" w:hAnsi="Times New Roman"/>
          <w:sz w:val="24"/>
          <w:szCs w:val="24"/>
        </w:rPr>
        <w:t>____г</w:t>
      </w:r>
      <w:proofErr w:type="spellEnd"/>
      <w:r>
        <w:rPr>
          <w:rFonts w:ascii="Times New Roman" w:hAnsi="Times New Roman"/>
          <w:sz w:val="24"/>
          <w:szCs w:val="24"/>
        </w:rPr>
        <w:t xml:space="preserve">. </w:t>
      </w:r>
    </w:p>
    <w:p w:rsidR="00704090" w:rsidRDefault="00704090" w:rsidP="00704090">
      <w:pPr>
        <w:spacing w:after="0" w:line="240" w:lineRule="auto"/>
        <w:jc w:val="center"/>
        <w:rPr>
          <w:rFonts w:ascii="Times New Roman" w:hAnsi="Times New Roman"/>
          <w:sz w:val="24"/>
          <w:szCs w:val="24"/>
          <w:vertAlign w:val="superscript"/>
        </w:rPr>
      </w:pPr>
      <w:r>
        <w:rPr>
          <w:rFonts w:ascii="Times New Roman" w:hAnsi="Times New Roman"/>
          <w:sz w:val="24"/>
          <w:szCs w:val="24"/>
          <w:vertAlign w:val="superscript"/>
        </w:rPr>
        <w:t>(квартал)</w:t>
      </w:r>
    </w:p>
    <w:p w:rsidR="00704090" w:rsidRDefault="00704090" w:rsidP="00704090">
      <w:pPr>
        <w:spacing w:after="0" w:line="240" w:lineRule="auto"/>
        <w:rPr>
          <w:rFonts w:ascii="Times New Roman" w:hAnsi="Times New Roman"/>
          <w:sz w:val="24"/>
          <w:szCs w:val="24"/>
        </w:rPr>
      </w:pPr>
    </w:p>
    <w:p w:rsidR="00704090" w:rsidRDefault="00704090" w:rsidP="00704090">
      <w:pPr>
        <w:spacing w:after="0" w:line="240" w:lineRule="auto"/>
        <w:rPr>
          <w:rFonts w:ascii="Times New Roman" w:hAnsi="Times New Roman"/>
          <w:sz w:val="24"/>
          <w:szCs w:val="24"/>
        </w:rPr>
      </w:pPr>
    </w:p>
    <w:tbl>
      <w:tblPr>
        <w:tblStyle w:val="a3"/>
        <w:tblW w:w="9271" w:type="dxa"/>
        <w:tblLook w:val="04A0"/>
      </w:tblPr>
      <w:tblGrid>
        <w:gridCol w:w="675"/>
        <w:gridCol w:w="2694"/>
        <w:gridCol w:w="1701"/>
        <w:gridCol w:w="4201"/>
      </w:tblGrid>
      <w:tr w:rsidR="00704090" w:rsidTr="00704090">
        <w:trPr>
          <w:trHeight w:val="568"/>
        </w:trPr>
        <w:tc>
          <w:tcPr>
            <w:tcW w:w="675" w:type="dxa"/>
            <w:tcBorders>
              <w:top w:val="single" w:sz="4" w:space="0" w:color="auto"/>
              <w:left w:val="single" w:sz="4" w:space="0" w:color="auto"/>
              <w:bottom w:val="single" w:sz="4" w:space="0" w:color="auto"/>
              <w:right w:val="single" w:sz="4" w:space="0" w:color="auto"/>
            </w:tcBorders>
            <w:hideMark/>
          </w:tcPr>
          <w:p w:rsidR="00704090" w:rsidRDefault="00704090">
            <w:pPr>
              <w:jc w:val="center"/>
              <w:rPr>
                <w:rFonts w:ascii="Times New Roman" w:hAnsi="Times New Roman"/>
                <w:sz w:val="24"/>
                <w:szCs w:val="24"/>
              </w:rPr>
            </w:pPr>
            <w:r>
              <w:rPr>
                <w:rFonts w:ascii="Times New Roman" w:hAnsi="Times New Roman"/>
                <w:sz w:val="24"/>
                <w:szCs w:val="24"/>
              </w:rPr>
              <w:t xml:space="preserve">№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704090" w:rsidRDefault="00704090">
            <w:pPr>
              <w:jc w:val="center"/>
              <w:rPr>
                <w:rFonts w:ascii="Times New Roman" w:hAnsi="Times New Roman"/>
                <w:sz w:val="24"/>
                <w:szCs w:val="24"/>
              </w:rPr>
            </w:pPr>
            <w:r>
              <w:rPr>
                <w:rFonts w:ascii="Times New Roman" w:hAnsi="Times New Roman"/>
                <w:sz w:val="24"/>
                <w:szCs w:val="24"/>
              </w:rPr>
              <w:t>Наименование расходов</w:t>
            </w:r>
          </w:p>
        </w:tc>
        <w:tc>
          <w:tcPr>
            <w:tcW w:w="1701" w:type="dxa"/>
            <w:tcBorders>
              <w:top w:val="single" w:sz="4" w:space="0" w:color="auto"/>
              <w:left w:val="single" w:sz="4" w:space="0" w:color="auto"/>
              <w:bottom w:val="single" w:sz="4" w:space="0" w:color="auto"/>
              <w:right w:val="single" w:sz="4" w:space="0" w:color="auto"/>
            </w:tcBorders>
            <w:hideMark/>
          </w:tcPr>
          <w:p w:rsidR="00704090" w:rsidRDefault="00704090">
            <w:pPr>
              <w:jc w:val="center"/>
              <w:rPr>
                <w:rFonts w:ascii="Times New Roman" w:hAnsi="Times New Roman"/>
                <w:sz w:val="24"/>
                <w:szCs w:val="24"/>
              </w:rPr>
            </w:pPr>
            <w:r>
              <w:rPr>
                <w:rFonts w:ascii="Times New Roman" w:hAnsi="Times New Roman"/>
                <w:sz w:val="24"/>
                <w:szCs w:val="24"/>
              </w:rPr>
              <w:t>Сумма, рублей</w:t>
            </w:r>
          </w:p>
        </w:tc>
        <w:tc>
          <w:tcPr>
            <w:tcW w:w="4201" w:type="dxa"/>
            <w:tcBorders>
              <w:top w:val="single" w:sz="4" w:space="0" w:color="auto"/>
              <w:left w:val="single" w:sz="4" w:space="0" w:color="auto"/>
              <w:bottom w:val="single" w:sz="4" w:space="0" w:color="auto"/>
              <w:right w:val="single" w:sz="4" w:space="0" w:color="auto"/>
            </w:tcBorders>
            <w:hideMark/>
          </w:tcPr>
          <w:p w:rsidR="00704090" w:rsidRDefault="00704090">
            <w:pPr>
              <w:jc w:val="center"/>
              <w:rPr>
                <w:rFonts w:ascii="Times New Roman" w:hAnsi="Times New Roman"/>
                <w:sz w:val="24"/>
                <w:szCs w:val="24"/>
              </w:rPr>
            </w:pPr>
            <w:r>
              <w:rPr>
                <w:rFonts w:ascii="Times New Roman" w:hAnsi="Times New Roman"/>
                <w:sz w:val="24"/>
                <w:szCs w:val="24"/>
              </w:rPr>
              <w:t>Примечание</w:t>
            </w:r>
          </w:p>
        </w:tc>
      </w:tr>
      <w:tr w:rsidR="00704090" w:rsidTr="00704090">
        <w:trPr>
          <w:trHeight w:val="269"/>
        </w:trPr>
        <w:tc>
          <w:tcPr>
            <w:tcW w:w="675" w:type="dxa"/>
            <w:tcBorders>
              <w:top w:val="single" w:sz="4" w:space="0" w:color="auto"/>
              <w:left w:val="single" w:sz="4" w:space="0" w:color="auto"/>
              <w:bottom w:val="single" w:sz="4" w:space="0" w:color="auto"/>
              <w:right w:val="single" w:sz="4" w:space="0" w:color="auto"/>
            </w:tcBorders>
            <w:hideMark/>
          </w:tcPr>
          <w:p w:rsidR="00704090" w:rsidRDefault="00704090">
            <w:pPr>
              <w:rPr>
                <w:rFonts w:ascii="Times New Roman" w:hAnsi="Times New Roman"/>
                <w:sz w:val="24"/>
                <w:szCs w:val="24"/>
              </w:rPr>
            </w:pPr>
            <w:r>
              <w:rPr>
                <w:rFonts w:ascii="Times New Roman" w:hAnsi="Times New Roman"/>
                <w:sz w:val="24"/>
                <w:szCs w:val="24"/>
              </w:rPr>
              <w:t>1</w:t>
            </w:r>
          </w:p>
        </w:tc>
        <w:tc>
          <w:tcPr>
            <w:tcW w:w="2694" w:type="dxa"/>
            <w:tcBorders>
              <w:top w:val="single" w:sz="4" w:space="0" w:color="auto"/>
              <w:left w:val="single" w:sz="4" w:space="0" w:color="auto"/>
              <w:bottom w:val="single" w:sz="4" w:space="0" w:color="auto"/>
              <w:right w:val="single" w:sz="4" w:space="0" w:color="auto"/>
            </w:tcBorders>
            <w:hideMark/>
          </w:tcPr>
          <w:p w:rsidR="00704090" w:rsidRDefault="00704090">
            <w:pPr>
              <w:rPr>
                <w:rFonts w:ascii="Times New Roman" w:hAnsi="Times New Roman"/>
                <w:sz w:val="24"/>
                <w:szCs w:val="24"/>
              </w:rPr>
            </w:pPr>
            <w:r>
              <w:rPr>
                <w:rFonts w:ascii="Times New Roman" w:hAnsi="Times New Roman"/>
                <w:sz w:val="24"/>
                <w:szCs w:val="24"/>
              </w:rPr>
              <w:t>Транспортные услуги</w:t>
            </w:r>
          </w:p>
        </w:tc>
        <w:tc>
          <w:tcPr>
            <w:tcW w:w="1701" w:type="dxa"/>
            <w:tcBorders>
              <w:top w:val="single" w:sz="4" w:space="0" w:color="auto"/>
              <w:left w:val="single" w:sz="4" w:space="0" w:color="auto"/>
              <w:bottom w:val="single" w:sz="4" w:space="0" w:color="auto"/>
              <w:right w:val="single" w:sz="4" w:space="0" w:color="auto"/>
            </w:tcBorders>
          </w:tcPr>
          <w:p w:rsidR="00704090" w:rsidRDefault="00704090">
            <w:pPr>
              <w:rPr>
                <w:rFonts w:ascii="Times New Roman" w:hAnsi="Times New Roman"/>
                <w:sz w:val="24"/>
                <w:szCs w:val="24"/>
              </w:rPr>
            </w:pPr>
          </w:p>
        </w:tc>
        <w:tc>
          <w:tcPr>
            <w:tcW w:w="4201" w:type="dxa"/>
            <w:tcBorders>
              <w:top w:val="single" w:sz="4" w:space="0" w:color="auto"/>
              <w:left w:val="single" w:sz="4" w:space="0" w:color="auto"/>
              <w:bottom w:val="single" w:sz="4" w:space="0" w:color="auto"/>
              <w:right w:val="single" w:sz="4" w:space="0" w:color="auto"/>
            </w:tcBorders>
          </w:tcPr>
          <w:p w:rsidR="00704090" w:rsidRDefault="00704090">
            <w:pPr>
              <w:rPr>
                <w:rFonts w:ascii="Times New Roman" w:hAnsi="Times New Roman"/>
                <w:sz w:val="24"/>
                <w:szCs w:val="24"/>
              </w:rPr>
            </w:pPr>
          </w:p>
        </w:tc>
      </w:tr>
      <w:tr w:rsidR="00704090" w:rsidTr="00704090">
        <w:trPr>
          <w:trHeight w:val="285"/>
        </w:trPr>
        <w:tc>
          <w:tcPr>
            <w:tcW w:w="675" w:type="dxa"/>
            <w:tcBorders>
              <w:top w:val="single" w:sz="4" w:space="0" w:color="auto"/>
              <w:left w:val="single" w:sz="4" w:space="0" w:color="auto"/>
              <w:bottom w:val="single" w:sz="4" w:space="0" w:color="auto"/>
              <w:right w:val="single" w:sz="4" w:space="0" w:color="auto"/>
            </w:tcBorders>
            <w:hideMark/>
          </w:tcPr>
          <w:p w:rsidR="00704090" w:rsidRDefault="00704090">
            <w:pPr>
              <w:rPr>
                <w:rFonts w:ascii="Times New Roman" w:hAnsi="Times New Roman"/>
                <w:sz w:val="24"/>
                <w:szCs w:val="24"/>
              </w:rPr>
            </w:pPr>
            <w:r>
              <w:rPr>
                <w:rFonts w:ascii="Times New Roman" w:hAnsi="Times New Roman"/>
                <w:sz w:val="24"/>
                <w:szCs w:val="24"/>
              </w:rPr>
              <w:t>2</w:t>
            </w:r>
          </w:p>
        </w:tc>
        <w:tc>
          <w:tcPr>
            <w:tcW w:w="2694" w:type="dxa"/>
            <w:tcBorders>
              <w:top w:val="single" w:sz="4" w:space="0" w:color="auto"/>
              <w:left w:val="single" w:sz="4" w:space="0" w:color="auto"/>
              <w:bottom w:val="single" w:sz="4" w:space="0" w:color="auto"/>
              <w:right w:val="single" w:sz="4" w:space="0" w:color="auto"/>
            </w:tcBorders>
            <w:hideMark/>
          </w:tcPr>
          <w:p w:rsidR="00704090" w:rsidRDefault="00704090">
            <w:pPr>
              <w:rPr>
                <w:rFonts w:ascii="Times New Roman" w:hAnsi="Times New Roman"/>
                <w:sz w:val="24"/>
                <w:szCs w:val="24"/>
              </w:rPr>
            </w:pPr>
            <w:r>
              <w:rPr>
                <w:rFonts w:ascii="Times New Roman" w:hAnsi="Times New Roman"/>
                <w:sz w:val="24"/>
                <w:szCs w:val="24"/>
              </w:rPr>
              <w:t>Услуги связи</w:t>
            </w:r>
          </w:p>
        </w:tc>
        <w:tc>
          <w:tcPr>
            <w:tcW w:w="1701" w:type="dxa"/>
            <w:tcBorders>
              <w:top w:val="single" w:sz="4" w:space="0" w:color="auto"/>
              <w:left w:val="single" w:sz="4" w:space="0" w:color="auto"/>
              <w:bottom w:val="single" w:sz="4" w:space="0" w:color="auto"/>
              <w:right w:val="single" w:sz="4" w:space="0" w:color="auto"/>
            </w:tcBorders>
          </w:tcPr>
          <w:p w:rsidR="00704090" w:rsidRDefault="00704090">
            <w:pPr>
              <w:rPr>
                <w:rFonts w:ascii="Times New Roman" w:hAnsi="Times New Roman"/>
                <w:sz w:val="24"/>
                <w:szCs w:val="24"/>
              </w:rPr>
            </w:pPr>
          </w:p>
        </w:tc>
        <w:tc>
          <w:tcPr>
            <w:tcW w:w="4201" w:type="dxa"/>
            <w:tcBorders>
              <w:top w:val="single" w:sz="4" w:space="0" w:color="auto"/>
              <w:left w:val="single" w:sz="4" w:space="0" w:color="auto"/>
              <w:bottom w:val="single" w:sz="4" w:space="0" w:color="auto"/>
              <w:right w:val="single" w:sz="4" w:space="0" w:color="auto"/>
            </w:tcBorders>
          </w:tcPr>
          <w:p w:rsidR="00704090" w:rsidRDefault="00704090">
            <w:pPr>
              <w:rPr>
                <w:rFonts w:ascii="Times New Roman" w:hAnsi="Times New Roman"/>
                <w:sz w:val="24"/>
                <w:szCs w:val="24"/>
              </w:rPr>
            </w:pPr>
          </w:p>
        </w:tc>
      </w:tr>
      <w:tr w:rsidR="00704090" w:rsidTr="00704090">
        <w:trPr>
          <w:trHeight w:val="285"/>
        </w:trPr>
        <w:tc>
          <w:tcPr>
            <w:tcW w:w="675" w:type="dxa"/>
            <w:tcBorders>
              <w:top w:val="single" w:sz="4" w:space="0" w:color="auto"/>
              <w:left w:val="single" w:sz="4" w:space="0" w:color="auto"/>
              <w:bottom w:val="single" w:sz="4" w:space="0" w:color="auto"/>
              <w:right w:val="single" w:sz="4" w:space="0" w:color="auto"/>
            </w:tcBorders>
            <w:hideMark/>
          </w:tcPr>
          <w:p w:rsidR="00704090" w:rsidRDefault="00704090">
            <w:pPr>
              <w:rPr>
                <w:rFonts w:ascii="Times New Roman" w:hAnsi="Times New Roman"/>
                <w:sz w:val="24"/>
                <w:szCs w:val="24"/>
              </w:rPr>
            </w:pPr>
            <w:r>
              <w:rPr>
                <w:rFonts w:ascii="Times New Roman" w:hAnsi="Times New Roman"/>
                <w:sz w:val="24"/>
                <w:szCs w:val="24"/>
              </w:rPr>
              <w:t>3</w:t>
            </w:r>
          </w:p>
        </w:tc>
        <w:tc>
          <w:tcPr>
            <w:tcW w:w="2694" w:type="dxa"/>
            <w:tcBorders>
              <w:top w:val="single" w:sz="4" w:space="0" w:color="auto"/>
              <w:left w:val="single" w:sz="4" w:space="0" w:color="auto"/>
              <w:bottom w:val="single" w:sz="4" w:space="0" w:color="auto"/>
              <w:right w:val="single" w:sz="4" w:space="0" w:color="auto"/>
            </w:tcBorders>
            <w:hideMark/>
          </w:tcPr>
          <w:p w:rsidR="00704090" w:rsidRDefault="00704090">
            <w:pPr>
              <w:rPr>
                <w:rFonts w:ascii="Times New Roman" w:hAnsi="Times New Roman"/>
                <w:sz w:val="24"/>
                <w:szCs w:val="24"/>
              </w:rPr>
            </w:pPr>
            <w:r>
              <w:rPr>
                <w:rFonts w:ascii="Times New Roman" w:hAnsi="Times New Roman"/>
                <w:sz w:val="24"/>
                <w:szCs w:val="24"/>
              </w:rPr>
              <w:t>Канцтовары</w:t>
            </w:r>
          </w:p>
        </w:tc>
        <w:tc>
          <w:tcPr>
            <w:tcW w:w="1701" w:type="dxa"/>
            <w:tcBorders>
              <w:top w:val="single" w:sz="4" w:space="0" w:color="auto"/>
              <w:left w:val="single" w:sz="4" w:space="0" w:color="auto"/>
              <w:bottom w:val="single" w:sz="4" w:space="0" w:color="auto"/>
              <w:right w:val="single" w:sz="4" w:space="0" w:color="auto"/>
            </w:tcBorders>
          </w:tcPr>
          <w:p w:rsidR="00704090" w:rsidRDefault="00704090">
            <w:pPr>
              <w:rPr>
                <w:rFonts w:ascii="Times New Roman" w:hAnsi="Times New Roman"/>
                <w:sz w:val="24"/>
                <w:szCs w:val="24"/>
              </w:rPr>
            </w:pPr>
          </w:p>
        </w:tc>
        <w:tc>
          <w:tcPr>
            <w:tcW w:w="4201" w:type="dxa"/>
            <w:tcBorders>
              <w:top w:val="single" w:sz="4" w:space="0" w:color="auto"/>
              <w:left w:val="single" w:sz="4" w:space="0" w:color="auto"/>
              <w:bottom w:val="single" w:sz="4" w:space="0" w:color="auto"/>
              <w:right w:val="single" w:sz="4" w:space="0" w:color="auto"/>
            </w:tcBorders>
          </w:tcPr>
          <w:p w:rsidR="00704090" w:rsidRDefault="00704090">
            <w:pPr>
              <w:rPr>
                <w:rFonts w:ascii="Times New Roman" w:hAnsi="Times New Roman"/>
                <w:sz w:val="24"/>
                <w:szCs w:val="24"/>
              </w:rPr>
            </w:pPr>
          </w:p>
        </w:tc>
      </w:tr>
      <w:tr w:rsidR="00704090" w:rsidTr="00704090">
        <w:trPr>
          <w:trHeight w:val="269"/>
        </w:trPr>
        <w:tc>
          <w:tcPr>
            <w:tcW w:w="675" w:type="dxa"/>
            <w:tcBorders>
              <w:top w:val="single" w:sz="4" w:space="0" w:color="auto"/>
              <w:left w:val="single" w:sz="4" w:space="0" w:color="auto"/>
              <w:bottom w:val="single" w:sz="4" w:space="0" w:color="auto"/>
              <w:right w:val="single" w:sz="4" w:space="0" w:color="auto"/>
            </w:tcBorders>
          </w:tcPr>
          <w:p w:rsidR="00704090" w:rsidRDefault="00704090">
            <w:pP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704090" w:rsidRDefault="00704090">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04090" w:rsidRDefault="00704090">
            <w:pPr>
              <w:rPr>
                <w:rFonts w:ascii="Times New Roman" w:hAnsi="Times New Roman"/>
                <w:sz w:val="24"/>
                <w:szCs w:val="24"/>
              </w:rPr>
            </w:pPr>
          </w:p>
        </w:tc>
        <w:tc>
          <w:tcPr>
            <w:tcW w:w="4201" w:type="dxa"/>
            <w:tcBorders>
              <w:top w:val="single" w:sz="4" w:space="0" w:color="auto"/>
              <w:left w:val="single" w:sz="4" w:space="0" w:color="auto"/>
              <w:bottom w:val="single" w:sz="4" w:space="0" w:color="auto"/>
              <w:right w:val="single" w:sz="4" w:space="0" w:color="auto"/>
            </w:tcBorders>
          </w:tcPr>
          <w:p w:rsidR="00704090" w:rsidRDefault="00704090">
            <w:pPr>
              <w:rPr>
                <w:rFonts w:ascii="Times New Roman" w:hAnsi="Times New Roman"/>
                <w:sz w:val="24"/>
                <w:szCs w:val="24"/>
              </w:rPr>
            </w:pPr>
          </w:p>
        </w:tc>
      </w:tr>
      <w:tr w:rsidR="00704090" w:rsidTr="00704090">
        <w:trPr>
          <w:trHeight w:val="285"/>
        </w:trPr>
        <w:tc>
          <w:tcPr>
            <w:tcW w:w="675" w:type="dxa"/>
            <w:tcBorders>
              <w:top w:val="single" w:sz="4" w:space="0" w:color="auto"/>
              <w:left w:val="single" w:sz="4" w:space="0" w:color="auto"/>
              <w:bottom w:val="single" w:sz="4" w:space="0" w:color="auto"/>
              <w:right w:val="single" w:sz="4" w:space="0" w:color="auto"/>
            </w:tcBorders>
          </w:tcPr>
          <w:p w:rsidR="00704090" w:rsidRDefault="00704090">
            <w:pP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704090" w:rsidRDefault="00704090">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04090" w:rsidRDefault="00704090">
            <w:pPr>
              <w:rPr>
                <w:rFonts w:ascii="Times New Roman" w:hAnsi="Times New Roman"/>
                <w:sz w:val="24"/>
                <w:szCs w:val="24"/>
              </w:rPr>
            </w:pPr>
          </w:p>
        </w:tc>
        <w:tc>
          <w:tcPr>
            <w:tcW w:w="4201" w:type="dxa"/>
            <w:tcBorders>
              <w:top w:val="single" w:sz="4" w:space="0" w:color="auto"/>
              <w:left w:val="single" w:sz="4" w:space="0" w:color="auto"/>
              <w:bottom w:val="single" w:sz="4" w:space="0" w:color="auto"/>
              <w:right w:val="single" w:sz="4" w:space="0" w:color="auto"/>
            </w:tcBorders>
          </w:tcPr>
          <w:p w:rsidR="00704090" w:rsidRDefault="00704090">
            <w:pPr>
              <w:rPr>
                <w:rFonts w:ascii="Times New Roman" w:hAnsi="Times New Roman"/>
                <w:sz w:val="24"/>
                <w:szCs w:val="24"/>
              </w:rPr>
            </w:pPr>
          </w:p>
        </w:tc>
      </w:tr>
      <w:tr w:rsidR="00704090" w:rsidTr="00704090">
        <w:trPr>
          <w:trHeight w:val="285"/>
        </w:trPr>
        <w:tc>
          <w:tcPr>
            <w:tcW w:w="675" w:type="dxa"/>
            <w:tcBorders>
              <w:top w:val="single" w:sz="4" w:space="0" w:color="auto"/>
              <w:left w:val="single" w:sz="4" w:space="0" w:color="auto"/>
              <w:bottom w:val="single" w:sz="4" w:space="0" w:color="auto"/>
              <w:right w:val="single" w:sz="4" w:space="0" w:color="auto"/>
            </w:tcBorders>
          </w:tcPr>
          <w:p w:rsidR="00704090" w:rsidRDefault="00704090">
            <w:pP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704090" w:rsidRDefault="00704090">
            <w:pPr>
              <w:rPr>
                <w:rFonts w:ascii="Times New Roman" w:hAnsi="Times New Roman"/>
                <w:sz w:val="24"/>
                <w:szCs w:val="24"/>
              </w:rPr>
            </w:pPr>
            <w:r>
              <w:rPr>
                <w:rFonts w:ascii="Times New Roman" w:hAnsi="Times New Roman"/>
                <w:sz w:val="24"/>
                <w:szCs w:val="24"/>
              </w:rPr>
              <w:t>ИТОГО</w:t>
            </w:r>
          </w:p>
        </w:tc>
        <w:tc>
          <w:tcPr>
            <w:tcW w:w="1701" w:type="dxa"/>
            <w:tcBorders>
              <w:top w:val="single" w:sz="4" w:space="0" w:color="auto"/>
              <w:left w:val="single" w:sz="4" w:space="0" w:color="auto"/>
              <w:bottom w:val="single" w:sz="4" w:space="0" w:color="auto"/>
              <w:right w:val="single" w:sz="4" w:space="0" w:color="auto"/>
            </w:tcBorders>
          </w:tcPr>
          <w:p w:rsidR="00704090" w:rsidRDefault="00704090">
            <w:pPr>
              <w:rPr>
                <w:rFonts w:ascii="Times New Roman" w:hAnsi="Times New Roman"/>
                <w:sz w:val="24"/>
                <w:szCs w:val="24"/>
              </w:rPr>
            </w:pPr>
          </w:p>
        </w:tc>
        <w:tc>
          <w:tcPr>
            <w:tcW w:w="4201" w:type="dxa"/>
            <w:tcBorders>
              <w:top w:val="single" w:sz="4" w:space="0" w:color="auto"/>
              <w:left w:val="single" w:sz="4" w:space="0" w:color="auto"/>
              <w:bottom w:val="single" w:sz="4" w:space="0" w:color="auto"/>
              <w:right w:val="single" w:sz="4" w:space="0" w:color="auto"/>
            </w:tcBorders>
          </w:tcPr>
          <w:p w:rsidR="00704090" w:rsidRDefault="00704090">
            <w:pPr>
              <w:rPr>
                <w:rFonts w:ascii="Times New Roman" w:hAnsi="Times New Roman"/>
                <w:sz w:val="24"/>
                <w:szCs w:val="24"/>
              </w:rPr>
            </w:pPr>
          </w:p>
        </w:tc>
      </w:tr>
    </w:tbl>
    <w:p w:rsidR="00704090" w:rsidRDefault="00704090" w:rsidP="00704090">
      <w:pPr>
        <w:rPr>
          <w:rFonts w:ascii="Times New Roman" w:hAnsi="Times New Roman"/>
          <w:sz w:val="24"/>
          <w:szCs w:val="24"/>
        </w:rPr>
      </w:pPr>
    </w:p>
    <w:p w:rsidR="00704090" w:rsidRDefault="00704090" w:rsidP="00704090">
      <w:pPr>
        <w:rPr>
          <w:rFonts w:ascii="Times New Roman" w:hAnsi="Times New Roman"/>
          <w:sz w:val="24"/>
          <w:szCs w:val="24"/>
        </w:rPr>
      </w:pPr>
      <w:r>
        <w:rPr>
          <w:rFonts w:ascii="Times New Roman" w:hAnsi="Times New Roman"/>
          <w:sz w:val="24"/>
          <w:szCs w:val="24"/>
        </w:rPr>
        <w:t xml:space="preserve">Приложение: документы, подтверждающие  расходы  на </w:t>
      </w:r>
      <w:proofErr w:type="spellStart"/>
      <w:r>
        <w:rPr>
          <w:rFonts w:ascii="Times New Roman" w:hAnsi="Times New Roman"/>
          <w:sz w:val="24"/>
          <w:szCs w:val="24"/>
        </w:rPr>
        <w:t>______листах</w:t>
      </w:r>
      <w:proofErr w:type="spellEnd"/>
    </w:p>
    <w:p w:rsidR="00704090" w:rsidRDefault="00704090" w:rsidP="00704090">
      <w:pPr>
        <w:rPr>
          <w:rFonts w:ascii="Times New Roman" w:hAnsi="Times New Roman"/>
          <w:sz w:val="24"/>
          <w:szCs w:val="24"/>
        </w:rPr>
      </w:pPr>
      <w:r>
        <w:rPr>
          <w:rFonts w:ascii="Times New Roman" w:hAnsi="Times New Roman"/>
          <w:sz w:val="24"/>
          <w:szCs w:val="24"/>
        </w:rPr>
        <w:t xml:space="preserve">«_____»____________________20___г. </w:t>
      </w:r>
    </w:p>
    <w:p w:rsidR="00704090" w:rsidRDefault="00704090" w:rsidP="00704090">
      <w:pPr>
        <w:rPr>
          <w:rFonts w:ascii="Times New Roman" w:hAnsi="Times New Roman"/>
          <w:sz w:val="24"/>
          <w:szCs w:val="24"/>
        </w:rPr>
      </w:pPr>
    </w:p>
    <w:p w:rsidR="007C105A" w:rsidRDefault="00704090" w:rsidP="00704090">
      <w:pPr>
        <w:spacing w:after="0" w:line="240" w:lineRule="auto"/>
        <w:jc w:val="both"/>
        <w:rPr>
          <w:rFonts w:ascii="Times New Roman" w:hAnsi="Times New Roman"/>
          <w:b/>
          <w:sz w:val="24"/>
          <w:szCs w:val="24"/>
        </w:rPr>
      </w:pPr>
      <w:r>
        <w:rPr>
          <w:rFonts w:ascii="Times New Roman" w:hAnsi="Times New Roman"/>
          <w:sz w:val="24"/>
          <w:szCs w:val="24"/>
        </w:rPr>
        <w:t>Староста _____________________________/__________________________________</w:t>
      </w:r>
    </w:p>
    <w:p w:rsidR="00704090" w:rsidRDefault="00704090" w:rsidP="007C105A">
      <w:pPr>
        <w:spacing w:after="0" w:line="240" w:lineRule="auto"/>
        <w:ind w:firstLine="567"/>
        <w:jc w:val="both"/>
        <w:rPr>
          <w:rFonts w:ascii="Times New Roman" w:hAnsi="Times New Roman"/>
          <w:sz w:val="24"/>
          <w:szCs w:val="24"/>
        </w:rPr>
      </w:pPr>
    </w:p>
    <w:p w:rsidR="00704090" w:rsidRDefault="00704090" w:rsidP="007C105A">
      <w:pPr>
        <w:spacing w:after="0" w:line="240" w:lineRule="auto"/>
        <w:ind w:firstLine="567"/>
        <w:jc w:val="both"/>
        <w:rPr>
          <w:rFonts w:ascii="Times New Roman" w:hAnsi="Times New Roman"/>
          <w:sz w:val="24"/>
          <w:szCs w:val="24"/>
        </w:rPr>
      </w:pPr>
    </w:p>
    <w:p w:rsidR="00704090" w:rsidRDefault="00704090" w:rsidP="007C105A">
      <w:pPr>
        <w:spacing w:after="0" w:line="240" w:lineRule="auto"/>
        <w:ind w:firstLine="567"/>
        <w:jc w:val="both"/>
        <w:rPr>
          <w:rFonts w:ascii="Times New Roman" w:hAnsi="Times New Roman"/>
          <w:sz w:val="24"/>
          <w:szCs w:val="24"/>
        </w:rPr>
      </w:pPr>
    </w:p>
    <w:p w:rsidR="00704090" w:rsidRDefault="00704090" w:rsidP="007C105A">
      <w:pPr>
        <w:spacing w:after="0" w:line="240" w:lineRule="auto"/>
        <w:ind w:firstLine="567"/>
        <w:jc w:val="both"/>
        <w:rPr>
          <w:rFonts w:ascii="Times New Roman" w:hAnsi="Times New Roman"/>
          <w:sz w:val="24"/>
          <w:szCs w:val="24"/>
        </w:rPr>
      </w:pPr>
    </w:p>
    <w:p w:rsidR="00BF16A3" w:rsidRDefault="00BF16A3">
      <w:pPr>
        <w:rPr>
          <w:rFonts w:ascii="Times New Roman" w:hAnsi="Times New Roman"/>
          <w:sz w:val="24"/>
          <w:szCs w:val="24"/>
        </w:rPr>
      </w:pPr>
    </w:p>
    <w:p w:rsidR="00704090" w:rsidRDefault="00704090"/>
    <w:sectPr w:rsidR="00704090" w:rsidSect="004477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C105A"/>
    <w:rsid w:val="006B79D4"/>
    <w:rsid w:val="00704090"/>
    <w:rsid w:val="007C105A"/>
    <w:rsid w:val="009F53FB"/>
    <w:rsid w:val="00BD546F"/>
    <w:rsid w:val="00BF16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05A"/>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10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C105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header"/>
    <w:basedOn w:val="a"/>
    <w:link w:val="a5"/>
    <w:unhideWhenUsed/>
    <w:rsid w:val="007C105A"/>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5">
    <w:name w:val="Верхний колонтитул Знак"/>
    <w:basedOn w:val="a0"/>
    <w:link w:val="a4"/>
    <w:rsid w:val="007C105A"/>
    <w:rPr>
      <w:rFonts w:eastAsiaTheme="minorEastAsia"/>
      <w:lang w:eastAsia="ru-RU"/>
    </w:rPr>
  </w:style>
  <w:style w:type="paragraph" w:styleId="a6">
    <w:name w:val="No Spacing"/>
    <w:uiPriority w:val="1"/>
    <w:qFormat/>
    <w:rsid w:val="007C105A"/>
    <w:pPr>
      <w:spacing w:after="0" w:line="240" w:lineRule="auto"/>
    </w:pPr>
    <w:rPr>
      <w:rFonts w:ascii="Calibri" w:eastAsia="Times New Roman" w:hAnsi="Calibri" w:cs="Times New Roman"/>
      <w:lang w:eastAsia="ru-RU"/>
    </w:rPr>
  </w:style>
  <w:style w:type="paragraph" w:styleId="a7">
    <w:name w:val="Balloon Text"/>
    <w:basedOn w:val="a"/>
    <w:link w:val="a8"/>
    <w:uiPriority w:val="99"/>
    <w:semiHidden/>
    <w:unhideWhenUsed/>
    <w:rsid w:val="007C105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C105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11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1061</Words>
  <Characters>6050</Characters>
  <Application>Microsoft Office Word</Application>
  <DocSecurity>0</DocSecurity>
  <Lines>50</Lines>
  <Paragraphs>14</Paragraphs>
  <ScaleCrop>false</ScaleCrop>
  <Company/>
  <LinksUpToDate>false</LinksUpToDate>
  <CharactersWithSpaces>7097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yarabaj</dc:creator>
  <cp:keywords/>
  <dc:description/>
  <cp:lastModifiedBy>yarabay</cp:lastModifiedBy>
  <cp:revision>4</cp:revision>
  <dcterms:created xsi:type="dcterms:W3CDTF">2019-03-19T10:56:00Z</dcterms:created>
  <dcterms:modified xsi:type="dcterms:W3CDTF">2019-03-20T12:55:00Z</dcterms:modified>
</cp:coreProperties>
</file>