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1C4B96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2019ç.чӳк уйăхĕн 1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5</w:t>
                  </w:r>
                  <w:r w:rsidR="0042680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-мĕшĕ.№67-4</w:t>
                  </w:r>
                  <w:r w:rsidR="00CF32D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1C4B96" w:rsidP="007C07E7">
                  <w:pPr>
                    <w:ind w:hanging="108"/>
                    <w:jc w:val="center"/>
                  </w:pPr>
                  <w:r>
                    <w:t>1</w:t>
                  </w:r>
                  <w:r w:rsidR="00CF32D7">
                    <w:t xml:space="preserve">5 </w:t>
                  </w:r>
                  <w:r>
                    <w:t>ноября</w:t>
                  </w:r>
                  <w:r w:rsidR="00673966">
                    <w:t xml:space="preserve"> </w:t>
                  </w:r>
                  <w:r w:rsidR="00673966" w:rsidRPr="002E0B69">
                    <w:t>201</w:t>
                  </w:r>
                  <w:r w:rsidR="00CF32D7">
                    <w:t>9</w:t>
                  </w:r>
                  <w:r w:rsidR="00673966">
                    <w:t xml:space="preserve"> г. </w:t>
                  </w:r>
                  <w:r>
                    <w:t>№67</w:t>
                  </w:r>
                  <w:r w:rsidR="00426807">
                    <w:t>-4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Pr="00673966" w:rsidRDefault="00673966" w:rsidP="00673966"/>
    <w:p w:rsidR="00673966" w:rsidRPr="0018474B" w:rsidRDefault="00673966" w:rsidP="00673966"/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О внесении изменений в Решение Собрание депутатов Богатыревского сельского поселения Цивильского района Чувашской Республики от 11.09.2015 №38-2 « Об утверждении положения о налоговом регулировании в </w:t>
      </w:r>
      <w:proofErr w:type="spellStart"/>
      <w:r w:rsidRPr="0018474B">
        <w:rPr>
          <w:b/>
          <w:sz w:val="22"/>
          <w:szCs w:val="22"/>
        </w:rPr>
        <w:t>Богатыревском</w:t>
      </w:r>
      <w:proofErr w:type="spellEnd"/>
      <w:r w:rsidRPr="0018474B">
        <w:rPr>
          <w:b/>
          <w:sz w:val="22"/>
          <w:szCs w:val="22"/>
        </w:rPr>
        <w:t xml:space="preserve">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В соответствии с Федеральным законом  от 29.05.2019  №108-ФЗ «О внесении изменений в часть вторую Налогового кодекса Российской Федерации»  и с Федеральным законом от 29.09. 2019 № 325-ФЗ « О внесении изменений в части первую и вторую  Налогового кодекса  Российской Федерации» СОБРАНИЕ ДЕПУТАТОВ БОГАТЫРЕВСКОГО СЕЛЬСКОГО ПОСЕЛЕНИЯ ЦИВИЛЬСКОГО РАЙОНА </w:t>
      </w:r>
    </w:p>
    <w:p w:rsidR="00426807" w:rsidRPr="0018474B" w:rsidRDefault="00426807" w:rsidP="00426807">
      <w:pPr>
        <w:tabs>
          <w:tab w:val="left" w:pos="10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  <w:r w:rsidRPr="0018474B">
        <w:rPr>
          <w:b/>
          <w:sz w:val="22"/>
          <w:szCs w:val="22"/>
        </w:rPr>
        <w:t xml:space="preserve">                                                                   РЕШИЛО:</w:t>
      </w:r>
    </w:p>
    <w:p w:rsidR="00426807" w:rsidRPr="0018474B" w:rsidRDefault="00426807" w:rsidP="00426807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426807" w:rsidRPr="0018474B" w:rsidRDefault="00426807" w:rsidP="00426807">
      <w:pPr>
        <w:tabs>
          <w:tab w:val="left" w:pos="1050"/>
        </w:tabs>
        <w:ind w:left="142" w:hanging="709"/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           </w:t>
      </w:r>
      <w:proofErr w:type="gramStart"/>
      <w:r w:rsidRPr="0018474B">
        <w:rPr>
          <w:sz w:val="22"/>
          <w:szCs w:val="22"/>
        </w:rPr>
        <w:t xml:space="preserve">1.Внести в Положение о  налоговом регулировании в </w:t>
      </w:r>
      <w:proofErr w:type="spellStart"/>
      <w:r w:rsidRPr="0018474B">
        <w:rPr>
          <w:sz w:val="22"/>
          <w:szCs w:val="22"/>
        </w:rPr>
        <w:t>Богатыревском</w:t>
      </w:r>
      <w:proofErr w:type="spellEnd"/>
      <w:r w:rsidRPr="0018474B">
        <w:rPr>
          <w:sz w:val="22"/>
          <w:szCs w:val="22"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Богатыревского сельского поселения №38-2 от 11.09.2015  «Об утверждении Положения о налоговом регулировании в сельском поселении Цивильского района Чувашской Республики, отнесенных законодательством Российской  Федерации о налогах и сборах к</w:t>
      </w:r>
      <w:proofErr w:type="gramEnd"/>
      <w:r w:rsidRPr="0018474B">
        <w:rPr>
          <w:sz w:val="22"/>
          <w:szCs w:val="22"/>
        </w:rPr>
        <w:t xml:space="preserve"> ведению органов местного самоуправления» (с изменениями, внесенными решениями Собрания депутатов Богатыревского сельского  поселения от</w:t>
      </w:r>
      <w:r w:rsidR="00C669AD">
        <w:rPr>
          <w:sz w:val="22"/>
          <w:szCs w:val="22"/>
        </w:rPr>
        <w:t xml:space="preserve"> 30.11.2015 №6-1,</w:t>
      </w:r>
      <w:r w:rsidRPr="0018474B">
        <w:rPr>
          <w:sz w:val="22"/>
          <w:szCs w:val="22"/>
        </w:rPr>
        <w:t xml:space="preserve"> 04.12.2015 </w:t>
      </w:r>
      <w:r w:rsidR="00757DD9" w:rsidRPr="0018474B">
        <w:rPr>
          <w:sz w:val="22"/>
          <w:szCs w:val="22"/>
        </w:rPr>
        <w:t>№7-4</w:t>
      </w:r>
      <w:r w:rsidRPr="0018474B">
        <w:rPr>
          <w:sz w:val="22"/>
          <w:szCs w:val="22"/>
        </w:rPr>
        <w:t>, 12.12.2016 №15-2, 16.10.2017 №25-2, 19.12.2018 №53-4), (</w:t>
      </w:r>
      <w:proofErr w:type="spellStart"/>
      <w:r w:rsidRPr="0018474B">
        <w:rPr>
          <w:sz w:val="22"/>
          <w:szCs w:val="22"/>
        </w:rPr>
        <w:t>далее-Положение</w:t>
      </w:r>
      <w:proofErr w:type="spellEnd"/>
      <w:r w:rsidRPr="0018474B">
        <w:rPr>
          <w:sz w:val="22"/>
          <w:szCs w:val="22"/>
        </w:rPr>
        <w:t xml:space="preserve">) следующие изменения: </w:t>
      </w:r>
    </w:p>
    <w:p w:rsidR="00426807" w:rsidRPr="0018474B" w:rsidRDefault="00426807" w:rsidP="00426807">
      <w:pPr>
        <w:tabs>
          <w:tab w:val="left" w:pos="1050"/>
        </w:tabs>
        <w:ind w:left="142" w:hanging="142"/>
        <w:jc w:val="both"/>
        <w:rPr>
          <w:sz w:val="22"/>
          <w:szCs w:val="22"/>
        </w:rPr>
      </w:pPr>
      <w:r w:rsidRPr="0018474B">
        <w:rPr>
          <w:sz w:val="22"/>
          <w:szCs w:val="22"/>
        </w:rPr>
        <w:t xml:space="preserve">           1) абзац третий, четвертый пункта 1 статьи 18 Положения изложить в следующей редакции: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  <w:proofErr w:type="gramStart"/>
      <w:r w:rsidRPr="0018474B">
        <w:rPr>
          <w:sz w:val="22"/>
          <w:szCs w:val="22"/>
        </w:rPr>
        <w:t>«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 жилищно-коммунального комплекса) или приобретенных   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6807" w:rsidRPr="0018474B" w:rsidRDefault="00426807" w:rsidP="00426807">
      <w:pPr>
        <w:jc w:val="both"/>
        <w:rPr>
          <w:sz w:val="22"/>
          <w:szCs w:val="22"/>
        </w:rPr>
      </w:pPr>
      <w:bookmarkStart w:id="0" w:name="sub_352"/>
      <w:r w:rsidRPr="0018474B">
        <w:rPr>
          <w:sz w:val="22"/>
          <w:szCs w:val="22"/>
        </w:rPr>
        <w:t xml:space="preserve">      не используемых в предпринимательской деятельности, приобретенных (предоставленных) для ведения личного подсобного хозяйства, садоводства или огородничества, а также земельных участков общего назначения, предусмотренных </w:t>
      </w:r>
      <w:hyperlink r:id="rId7" w:history="1">
        <w:r w:rsidRPr="0018474B">
          <w:rPr>
            <w:rStyle w:val="a9"/>
            <w:color w:val="auto"/>
            <w:sz w:val="22"/>
            <w:szCs w:val="22"/>
          </w:rPr>
          <w:t>Федеральным законом</w:t>
        </w:r>
      </w:hyperlink>
      <w:r w:rsidRPr="0018474B">
        <w:rPr>
          <w:sz w:val="22"/>
          <w:szCs w:val="22"/>
        </w:rPr>
        <w:t xml:space="preserve"> от 29.05.2017  N 217-ФЗ "О </w:t>
      </w:r>
      <w:r w:rsidRPr="0018474B">
        <w:rPr>
          <w:sz w:val="22"/>
          <w:szCs w:val="22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bookmarkEnd w:id="0"/>
      <w:r w:rsidRPr="0018474B">
        <w:rPr>
          <w:sz w:val="22"/>
          <w:szCs w:val="22"/>
        </w:rPr>
        <w:t>».</w:t>
      </w:r>
    </w:p>
    <w:p w:rsidR="00426807" w:rsidRPr="0018474B" w:rsidRDefault="00426807" w:rsidP="00426807">
      <w:pPr>
        <w:tabs>
          <w:tab w:val="left" w:pos="142"/>
        </w:tabs>
        <w:jc w:val="both"/>
      </w:pPr>
      <w:r w:rsidRPr="0018474B">
        <w:t xml:space="preserve">          2)    Подпункт 1. Пункта 1 статьи 20 Положения изложить в следующей редакции:</w:t>
      </w:r>
    </w:p>
    <w:p w:rsidR="00426807" w:rsidRPr="0018474B" w:rsidRDefault="00426807" w:rsidP="00426807">
      <w:pPr>
        <w:tabs>
          <w:tab w:val="left" w:pos="142"/>
        </w:tabs>
        <w:jc w:val="both"/>
      </w:pPr>
      <w:r w:rsidRPr="0018474B">
        <w:t>« 1) учреждения и органы уголовно-исполнительной систем</w:t>
      </w:r>
      <w:proofErr w:type="gramStart"/>
      <w:r w:rsidRPr="0018474B">
        <w:t>ы-</w:t>
      </w:r>
      <w:proofErr w:type="gramEnd"/>
      <w:r w:rsidRPr="0018474B">
        <w:t xml:space="preserve"> в отношении земельных участков, предоставленных для непосредственного выполнения возложенных на эти учреждения и органы функций;»</w:t>
      </w:r>
    </w:p>
    <w:p w:rsidR="00426807" w:rsidRPr="0018474B" w:rsidRDefault="00426807" w:rsidP="00426807">
      <w:pPr>
        <w:autoSpaceDE w:val="0"/>
        <w:autoSpaceDN w:val="0"/>
        <w:adjustRightInd w:val="0"/>
        <w:jc w:val="both"/>
      </w:pPr>
      <w:r w:rsidRPr="0018474B">
        <w:t xml:space="preserve">      2. Настоящее решение вступает в силу после его официального опубликования               (обнародования)</w:t>
      </w:r>
      <w:r w:rsidR="00757DD9" w:rsidRPr="0018474B">
        <w:t xml:space="preserve"> «Вестник Богатыревского сельского поселения»</w:t>
      </w:r>
      <w:r w:rsidRPr="0018474B">
        <w:t xml:space="preserve"> и распространяется на </w:t>
      </w:r>
      <w:proofErr w:type="gramStart"/>
      <w:r w:rsidRPr="0018474B">
        <w:t>правоотношения</w:t>
      </w:r>
      <w:proofErr w:type="gramEnd"/>
      <w:r w:rsidRPr="0018474B">
        <w:t xml:space="preserve"> возникшие с 01.01.2020 г.  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  <w:r w:rsidRPr="0018474B">
        <w:t xml:space="preserve">          </w:t>
      </w:r>
    </w:p>
    <w:p w:rsidR="00426807" w:rsidRPr="0018474B" w:rsidRDefault="00426807" w:rsidP="00426807">
      <w:pPr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426807" w:rsidRPr="0018474B" w:rsidRDefault="00426807" w:rsidP="00426807">
      <w:pPr>
        <w:tabs>
          <w:tab w:val="left" w:pos="1650"/>
        </w:tabs>
        <w:jc w:val="both"/>
        <w:rPr>
          <w:sz w:val="22"/>
          <w:szCs w:val="22"/>
        </w:rPr>
      </w:pPr>
    </w:p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/>
    <w:p w:rsidR="00673966" w:rsidRPr="0018474B" w:rsidRDefault="00673966" w:rsidP="00673966">
      <w:pPr>
        <w:tabs>
          <w:tab w:val="left" w:pos="1110"/>
          <w:tab w:val="left" w:pos="1980"/>
        </w:tabs>
      </w:pPr>
      <w:r w:rsidRPr="0018474B">
        <w:t>Председатель Собрания депутатов</w:t>
      </w:r>
      <w:r w:rsidRPr="0018474B">
        <w:tab/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80"/>
        </w:tabs>
      </w:pPr>
      <w:r w:rsidRPr="0018474B">
        <w:t>Богатыревского сельского поселения</w:t>
      </w:r>
    </w:p>
    <w:p w:rsidR="00673966" w:rsidRPr="0018474B" w:rsidRDefault="00673966" w:rsidP="00673966"/>
    <w:p w:rsidR="00673966" w:rsidRPr="0018474B" w:rsidRDefault="00673966" w:rsidP="00673966">
      <w:pPr>
        <w:tabs>
          <w:tab w:val="left" w:pos="1095"/>
          <w:tab w:val="left" w:pos="7125"/>
        </w:tabs>
      </w:pPr>
      <w:r w:rsidRPr="0018474B">
        <w:t xml:space="preserve">Цивильского района Чувашской Республики                 </w:t>
      </w:r>
      <w:r w:rsidR="00CF32D7" w:rsidRPr="0018474B">
        <w:t xml:space="preserve">       </w:t>
      </w:r>
      <w:r w:rsidRPr="0018474B">
        <w:t xml:space="preserve">  А.А.Ксенофонтова</w:t>
      </w:r>
    </w:p>
    <w:sectPr w:rsidR="00673966" w:rsidRPr="0018474B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8474B"/>
    <w:rsid w:val="001C4B96"/>
    <w:rsid w:val="00240F1C"/>
    <w:rsid w:val="00383DCD"/>
    <w:rsid w:val="00426807"/>
    <w:rsid w:val="006514DE"/>
    <w:rsid w:val="0066159C"/>
    <w:rsid w:val="00673966"/>
    <w:rsid w:val="00757DD9"/>
    <w:rsid w:val="00765C14"/>
    <w:rsid w:val="0086314B"/>
    <w:rsid w:val="00913794"/>
    <w:rsid w:val="00AE3F0A"/>
    <w:rsid w:val="00C669AD"/>
    <w:rsid w:val="00CF32D7"/>
    <w:rsid w:val="00E80616"/>
    <w:rsid w:val="00E80E15"/>
    <w:rsid w:val="00E83ADD"/>
    <w:rsid w:val="00E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rsid w:val="0042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632780.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286D-19C6-4F81-95EF-5FEB53E1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2019-11-15T12:10:00Z</cp:lastPrinted>
  <dcterms:created xsi:type="dcterms:W3CDTF">2018-12-24T07:11:00Z</dcterms:created>
  <dcterms:modified xsi:type="dcterms:W3CDTF">2019-11-15T12:15:00Z</dcterms:modified>
</cp:coreProperties>
</file>