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2C3" w:rsidRDefault="00B532C3" w:rsidP="00B532C3">
      <w:pPr>
        <w:jc w:val="right"/>
        <w:rPr>
          <w:sz w:val="26"/>
          <w:szCs w:val="26"/>
        </w:rPr>
      </w:pPr>
    </w:p>
    <w:p w:rsidR="00B532C3" w:rsidRDefault="00B532C3" w:rsidP="00B532C3">
      <w:pPr>
        <w:jc w:val="right"/>
        <w:rPr>
          <w:sz w:val="26"/>
          <w:szCs w:val="26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3780"/>
        <w:gridCol w:w="1800"/>
        <w:gridCol w:w="4140"/>
      </w:tblGrid>
      <w:tr w:rsidR="00B532C3" w:rsidTr="00523E87">
        <w:tc>
          <w:tcPr>
            <w:tcW w:w="3780" w:type="dxa"/>
          </w:tcPr>
          <w:p w:rsidR="00B532C3" w:rsidRDefault="00B532C3" w:rsidP="00523E87">
            <w:pPr>
              <w:suppressAutoHyphens/>
              <w:ind w:right="-108"/>
              <w:jc w:val="center"/>
              <w:rPr>
                <w:lang w:eastAsia="zh-CN"/>
              </w:rPr>
            </w:pPr>
            <w:proofErr w:type="spellStart"/>
            <w:r>
              <w:rPr>
                <w:rFonts w:ascii="Arial Cyr Chuv" w:hAnsi="Arial Cyr Chuv" w:cs="Arial Cyr Chuv"/>
                <w:b/>
                <w:bCs/>
                <w:iCs/>
                <w:lang w:eastAsia="zh-CN"/>
              </w:rPr>
              <w:t>Чёваш</w:t>
            </w:r>
            <w:proofErr w:type="spellEnd"/>
            <w:r>
              <w:rPr>
                <w:rFonts w:ascii="Arial Cyr Chuv" w:hAnsi="Arial Cyr Chuv" w:cs="Arial Cyr Chuv"/>
                <w:b/>
                <w:bCs/>
                <w:iCs/>
                <w:lang w:eastAsia="zh-CN"/>
              </w:rPr>
              <w:t xml:space="preserve"> Республики</w:t>
            </w:r>
          </w:p>
          <w:p w:rsidR="00B532C3" w:rsidRDefault="00B532C3" w:rsidP="00523E87">
            <w:pPr>
              <w:suppressAutoHyphens/>
              <w:ind w:right="-108"/>
              <w:jc w:val="center"/>
              <w:rPr>
                <w:lang w:eastAsia="zh-CN"/>
              </w:rPr>
            </w:pPr>
            <w:proofErr w:type="spellStart"/>
            <w:r>
              <w:rPr>
                <w:rFonts w:ascii="Arial Cyr Chuv" w:hAnsi="Arial Cyr Chuv" w:cs="Arial Cyr Chuv"/>
                <w:b/>
                <w:bCs/>
                <w:iCs/>
                <w:lang w:eastAsia="zh-CN"/>
              </w:rPr>
              <w:t>Елч.к</w:t>
            </w:r>
            <w:proofErr w:type="spellEnd"/>
            <w:r>
              <w:rPr>
                <w:rFonts w:ascii="Arial Cyr Chuv" w:hAnsi="Arial Cyr Chuv" w:cs="Arial Cyr Chuv"/>
                <w:b/>
                <w:bCs/>
                <w:iCs/>
                <w:lang w:eastAsia="zh-CN"/>
              </w:rPr>
              <w:t xml:space="preserve"> район.</w:t>
            </w:r>
          </w:p>
          <w:p w:rsidR="00B532C3" w:rsidRDefault="00B532C3" w:rsidP="00523E87">
            <w:pPr>
              <w:suppressAutoHyphens/>
              <w:ind w:right="-108"/>
              <w:jc w:val="center"/>
              <w:rPr>
                <w:rFonts w:ascii="Arial Cyr Chuv" w:hAnsi="Arial Cyr Chuv" w:cs="Arial Cyr Chuv"/>
                <w:b/>
                <w:bCs/>
                <w:iCs/>
                <w:sz w:val="18"/>
                <w:szCs w:val="18"/>
                <w:lang w:eastAsia="zh-CN"/>
              </w:rPr>
            </w:pPr>
          </w:p>
          <w:p w:rsidR="00B532C3" w:rsidRDefault="00B532C3" w:rsidP="00523E87">
            <w:pPr>
              <w:suppressAutoHyphens/>
              <w:ind w:right="-108"/>
              <w:jc w:val="center"/>
              <w:rPr>
                <w:lang w:eastAsia="zh-CN"/>
              </w:rPr>
            </w:pPr>
            <w:proofErr w:type="spellStart"/>
            <w:r>
              <w:rPr>
                <w:rFonts w:ascii="Arial Cyr Chuv" w:hAnsi="Arial Cyr Chuv" w:cs="Arial Cyr Chuv"/>
                <w:b/>
                <w:bCs/>
                <w:iCs/>
                <w:lang w:eastAsia="zh-CN"/>
              </w:rPr>
              <w:t>Елч.к</w:t>
            </w:r>
            <w:proofErr w:type="spellEnd"/>
            <w:r>
              <w:rPr>
                <w:rFonts w:ascii="Arial Cyr Chuv" w:hAnsi="Arial Cyr Chuv" w:cs="Arial Cyr Chuv"/>
                <w:b/>
                <w:bCs/>
                <w:iCs/>
                <w:lang w:eastAsia="zh-CN"/>
              </w:rPr>
              <w:t xml:space="preserve"> ял </w:t>
            </w:r>
            <w:proofErr w:type="spellStart"/>
            <w:r>
              <w:rPr>
                <w:rFonts w:ascii="Arial Cyr Chuv" w:hAnsi="Arial Cyr Chuv" w:cs="Arial Cyr Chuv"/>
                <w:b/>
                <w:bCs/>
                <w:iCs/>
                <w:lang w:eastAsia="zh-CN"/>
              </w:rPr>
              <w:t>поселений.н</w:t>
            </w:r>
            <w:proofErr w:type="spellEnd"/>
          </w:p>
          <w:p w:rsidR="00B532C3" w:rsidRDefault="00B532C3" w:rsidP="00523E87">
            <w:pPr>
              <w:suppressAutoHyphens/>
              <w:ind w:right="-108"/>
              <w:jc w:val="center"/>
              <w:rPr>
                <w:lang w:eastAsia="zh-CN"/>
              </w:rPr>
            </w:pPr>
            <w:proofErr w:type="spellStart"/>
            <w:r>
              <w:rPr>
                <w:rFonts w:ascii="Arial Cyr Chuv" w:hAnsi="Arial Cyr Chuv" w:cs="Arial Cyr Chuv"/>
                <w:b/>
                <w:bCs/>
                <w:iCs/>
                <w:lang w:eastAsia="zh-CN"/>
              </w:rPr>
              <w:t>Депутатсен</w:t>
            </w:r>
            <w:proofErr w:type="spellEnd"/>
            <w:r>
              <w:rPr>
                <w:rFonts w:ascii="Arial Cyr Chuv" w:hAnsi="Arial Cyr Chuv" w:cs="Arial Cyr Chuv"/>
                <w:b/>
                <w:bCs/>
                <w:iCs/>
                <w:lang w:eastAsia="zh-CN"/>
              </w:rPr>
              <w:t xml:space="preserve"> </w:t>
            </w:r>
            <w:proofErr w:type="spellStart"/>
            <w:r>
              <w:rPr>
                <w:rFonts w:ascii="Arial Cyr Chuv" w:hAnsi="Arial Cyr Chuv" w:cs="Arial Cyr Chuv"/>
                <w:b/>
                <w:bCs/>
                <w:iCs/>
                <w:lang w:eastAsia="zh-CN"/>
              </w:rPr>
              <w:t>пухёв</w:t>
            </w:r>
            <w:proofErr w:type="spellEnd"/>
            <w:r>
              <w:rPr>
                <w:rFonts w:ascii="Arial Cyr Chuv" w:hAnsi="Arial Cyr Chuv" w:cs="Arial Cyr Chuv"/>
                <w:b/>
                <w:bCs/>
                <w:iCs/>
                <w:lang w:eastAsia="zh-CN"/>
              </w:rPr>
              <w:t>.</w:t>
            </w:r>
          </w:p>
          <w:p w:rsidR="00B532C3" w:rsidRDefault="00B532C3" w:rsidP="00523E87">
            <w:pPr>
              <w:suppressAutoHyphens/>
              <w:ind w:right="-108"/>
              <w:jc w:val="center"/>
              <w:rPr>
                <w:rFonts w:ascii="Arial Cyr Chuv" w:hAnsi="Arial Cyr Chuv" w:cs="Arial Cyr Chuv"/>
                <w:b/>
                <w:bCs/>
                <w:iCs/>
                <w:lang w:eastAsia="zh-CN"/>
              </w:rPr>
            </w:pPr>
          </w:p>
          <w:p w:rsidR="00B532C3" w:rsidRDefault="00B532C3" w:rsidP="00523E87">
            <w:pPr>
              <w:suppressAutoHyphens/>
              <w:ind w:right="-108"/>
              <w:jc w:val="center"/>
              <w:rPr>
                <w:rFonts w:ascii="Arial Cyr Chuv" w:hAnsi="Arial Cyr Chuv" w:cs="Arial Cyr Chuv"/>
                <w:b/>
                <w:bCs/>
                <w:iCs/>
                <w:sz w:val="18"/>
                <w:szCs w:val="18"/>
                <w:lang w:eastAsia="zh-CN"/>
              </w:rPr>
            </w:pPr>
          </w:p>
          <w:p w:rsidR="00B532C3" w:rsidRDefault="00B532C3" w:rsidP="00523E87">
            <w:pPr>
              <w:suppressAutoHyphens/>
              <w:ind w:right="-108"/>
              <w:jc w:val="center"/>
              <w:rPr>
                <w:lang w:eastAsia="zh-CN"/>
              </w:rPr>
            </w:pPr>
            <w:r>
              <w:rPr>
                <w:rFonts w:ascii="Arial Cyr Chuv" w:hAnsi="Arial Cyr Chuv" w:cs="Arial Cyr Chuv"/>
                <w:b/>
                <w:bCs/>
                <w:iCs/>
                <w:lang w:eastAsia="zh-CN"/>
              </w:rPr>
              <w:t>ЙЫШЁНУ</w:t>
            </w:r>
          </w:p>
          <w:p w:rsidR="00B532C3" w:rsidRDefault="00B532C3" w:rsidP="00523E87">
            <w:pPr>
              <w:suppressAutoHyphens/>
              <w:ind w:right="-108"/>
              <w:jc w:val="center"/>
              <w:rPr>
                <w:rFonts w:ascii="Arial Cyr Chuv" w:hAnsi="Arial Cyr Chuv" w:cs="Arial Cyr Chuv"/>
                <w:b/>
                <w:bCs/>
                <w:iCs/>
                <w:sz w:val="18"/>
                <w:szCs w:val="18"/>
                <w:lang w:eastAsia="zh-CN"/>
              </w:rPr>
            </w:pPr>
          </w:p>
          <w:p w:rsidR="000025A8" w:rsidRDefault="00EB3303" w:rsidP="000025A8">
            <w:pPr>
              <w:suppressAutoHyphens/>
              <w:ind w:right="-108"/>
              <w:jc w:val="center"/>
              <w:rPr>
                <w:lang w:eastAsia="zh-CN"/>
              </w:rPr>
            </w:pPr>
            <w:r>
              <w:rPr>
                <w:rFonts w:ascii="Arial Cyr Chuv" w:hAnsi="Arial Cyr Chuv"/>
              </w:rPr>
              <w:t xml:space="preserve">2019 =? </w:t>
            </w:r>
            <w:proofErr w:type="spellStart"/>
            <w:r>
              <w:rPr>
                <w:rFonts w:ascii="Arial Cyr Chuv" w:hAnsi="Arial Cyr Chuv"/>
              </w:rPr>
              <w:t>феврал</w:t>
            </w:r>
            <w:proofErr w:type="gramStart"/>
            <w:r>
              <w:rPr>
                <w:rFonts w:ascii="Arial Cyr Chuv" w:hAnsi="Arial Cyr Chuv"/>
              </w:rPr>
              <w:t>.н</w:t>
            </w:r>
            <w:proofErr w:type="spellEnd"/>
            <w:proofErr w:type="gramEnd"/>
            <w:r>
              <w:rPr>
                <w:rFonts w:ascii="Arial Cyr Chuv" w:hAnsi="Arial Cyr Chuv"/>
              </w:rPr>
              <w:t xml:space="preserve"> 20</w:t>
            </w:r>
            <w:r w:rsidR="00097A87">
              <w:rPr>
                <w:rFonts w:ascii="Arial Cyr Chuv" w:hAnsi="Arial Cyr Chuv"/>
              </w:rPr>
              <w:t xml:space="preserve">-м.ш. </w:t>
            </w:r>
            <w:r w:rsidR="000025A8">
              <w:rPr>
                <w:rFonts w:ascii="Arial Cyr Chuv" w:hAnsi="Arial Cyr Chuv"/>
              </w:rPr>
              <w:t>№</w:t>
            </w:r>
            <w:r w:rsidR="007E7EF7">
              <w:rPr>
                <w:rFonts w:ascii="Arial CYR" w:hAnsi="Arial CYR" w:cs="Arial CYR"/>
                <w:bCs/>
                <w:iCs/>
                <w:lang w:eastAsia="zh-CN"/>
              </w:rPr>
              <w:t>2</w:t>
            </w:r>
            <w:r w:rsidR="000025A8">
              <w:rPr>
                <w:rFonts w:ascii="Arial CYR" w:hAnsi="Arial CYR" w:cs="Arial CYR"/>
                <w:bCs/>
                <w:iCs/>
                <w:lang w:eastAsia="zh-CN"/>
              </w:rPr>
              <w:t>/</w:t>
            </w:r>
            <w:r w:rsidR="00523E87">
              <w:rPr>
                <w:rFonts w:ascii="Arial CYR" w:hAnsi="Arial CYR" w:cs="Arial CYR"/>
                <w:bCs/>
                <w:iCs/>
                <w:lang w:eastAsia="zh-CN"/>
              </w:rPr>
              <w:t>2</w:t>
            </w:r>
          </w:p>
          <w:p w:rsidR="00B532C3" w:rsidRDefault="00B532C3" w:rsidP="00523E87">
            <w:pPr>
              <w:suppressAutoHyphens/>
              <w:ind w:right="-108"/>
              <w:jc w:val="center"/>
              <w:rPr>
                <w:lang w:eastAsia="zh-CN"/>
              </w:rPr>
            </w:pPr>
            <w:r>
              <w:rPr>
                <w:rFonts w:ascii="Arial Cyr Chuv" w:hAnsi="Arial Cyr Chuv" w:cs="Arial Cyr Chuv"/>
                <w:bCs/>
                <w:iCs/>
                <w:lang w:eastAsia="zh-CN"/>
              </w:rPr>
              <w:t xml:space="preserve">    </w:t>
            </w:r>
            <w:r>
              <w:rPr>
                <w:rFonts w:ascii="Arial Cyr Chuv" w:hAnsi="Arial Cyr Chuv" w:cs="Arial Cyr Chuv"/>
                <w:lang w:eastAsia="zh-CN"/>
              </w:rPr>
              <w:t xml:space="preserve">  </w:t>
            </w:r>
            <w:r>
              <w:rPr>
                <w:rFonts w:ascii="Arial Cyr Chuv" w:hAnsi="Arial Cyr Chuv" w:cs="Arial Cyr Chuv"/>
                <w:bCs/>
                <w:iCs/>
                <w:lang w:eastAsia="zh-CN"/>
              </w:rPr>
              <w:t xml:space="preserve"> </w:t>
            </w:r>
            <w:r w:rsidR="00097A87">
              <w:rPr>
                <w:rFonts w:ascii="Arial Cyr Chuv" w:hAnsi="Arial Cyr Chuv" w:cs="Arial Cyr Chuv"/>
                <w:bCs/>
                <w:iCs/>
                <w:lang w:eastAsia="zh-CN"/>
              </w:rPr>
              <w:t xml:space="preserve"> </w:t>
            </w:r>
          </w:p>
          <w:p w:rsidR="00B532C3" w:rsidRDefault="00B532C3" w:rsidP="00523E87">
            <w:pPr>
              <w:suppressAutoHyphens/>
              <w:ind w:right="-108"/>
              <w:jc w:val="center"/>
              <w:rPr>
                <w:lang w:eastAsia="zh-CN"/>
              </w:rPr>
            </w:pPr>
            <w:proofErr w:type="spellStart"/>
            <w:r>
              <w:rPr>
                <w:rFonts w:ascii="Arial Cyr Chuv" w:hAnsi="Arial Cyr Chuv" w:cs="Arial Cyr Chuv"/>
                <w:bCs/>
                <w:iCs/>
                <w:lang w:eastAsia="zh-CN"/>
              </w:rPr>
              <w:t>Елч.к</w:t>
            </w:r>
            <w:proofErr w:type="spellEnd"/>
            <w:r>
              <w:rPr>
                <w:rFonts w:ascii="Arial Cyr Chuv" w:hAnsi="Arial Cyr Chuv" w:cs="Arial Cyr Chuv"/>
                <w:bCs/>
                <w:iCs/>
                <w:lang w:eastAsia="zh-CN"/>
              </w:rPr>
              <w:t xml:space="preserve"> ял.</w:t>
            </w:r>
          </w:p>
        </w:tc>
        <w:tc>
          <w:tcPr>
            <w:tcW w:w="1800" w:type="dxa"/>
            <w:hideMark/>
          </w:tcPr>
          <w:p w:rsidR="00B532C3" w:rsidRDefault="00B532C3" w:rsidP="00523E87">
            <w:pPr>
              <w:suppressAutoHyphens/>
              <w:ind w:right="-108"/>
              <w:jc w:val="center"/>
              <w:rPr>
                <w:rFonts w:ascii="Arial Cyr Chuv" w:hAnsi="Arial Cyr Chuv" w:cs="Arial Cyr Chuv"/>
                <w:b/>
                <w:bCs/>
                <w:iCs/>
                <w:lang w:eastAsia="zh-CN"/>
              </w:rPr>
            </w:pPr>
            <w:r>
              <w:rPr>
                <w:rFonts w:ascii="Arial Cyr Chuv" w:hAnsi="Arial Cyr Chuv" w:cs="Arial Cyr Chuv"/>
                <w:noProof/>
                <w:color w:val="000080"/>
              </w:rPr>
              <w:drawing>
                <wp:inline distT="0" distB="0" distL="0" distR="0">
                  <wp:extent cx="733425" cy="6858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:rsidR="00B532C3" w:rsidRDefault="00B532C3" w:rsidP="00523E87">
            <w:pPr>
              <w:suppressAutoHyphens/>
              <w:ind w:right="-108"/>
              <w:jc w:val="center"/>
              <w:rPr>
                <w:lang w:eastAsia="zh-CN"/>
              </w:rPr>
            </w:pPr>
            <w:r>
              <w:rPr>
                <w:rFonts w:ascii="Arial Cyr Chuv" w:hAnsi="Arial Cyr Chuv" w:cs="Arial Cyr Chuv"/>
                <w:b/>
                <w:bCs/>
                <w:iCs/>
                <w:lang w:eastAsia="zh-CN"/>
              </w:rPr>
              <w:t>Чувашская  Республика</w:t>
            </w:r>
          </w:p>
          <w:p w:rsidR="00B532C3" w:rsidRDefault="00B532C3" w:rsidP="00523E87">
            <w:pPr>
              <w:suppressAutoHyphens/>
              <w:ind w:right="-108"/>
              <w:jc w:val="center"/>
              <w:rPr>
                <w:lang w:eastAsia="zh-CN"/>
              </w:rPr>
            </w:pPr>
            <w:proofErr w:type="spellStart"/>
            <w:r>
              <w:rPr>
                <w:rFonts w:ascii="Arial Cyr Chuv" w:hAnsi="Arial Cyr Chuv" w:cs="Arial Cyr Chuv"/>
                <w:b/>
                <w:bCs/>
                <w:iCs/>
                <w:lang w:eastAsia="zh-CN"/>
              </w:rPr>
              <w:t>Яльчикский</w:t>
            </w:r>
            <w:proofErr w:type="spellEnd"/>
            <w:r>
              <w:rPr>
                <w:rFonts w:ascii="Arial Cyr Chuv" w:hAnsi="Arial Cyr Chuv" w:cs="Arial Cyr Chuv"/>
                <w:b/>
                <w:bCs/>
                <w:iCs/>
                <w:lang w:eastAsia="zh-CN"/>
              </w:rPr>
              <w:t xml:space="preserve"> район</w:t>
            </w:r>
          </w:p>
          <w:p w:rsidR="00B532C3" w:rsidRDefault="00B532C3" w:rsidP="00523E87">
            <w:pPr>
              <w:suppressAutoHyphens/>
              <w:ind w:right="-108"/>
              <w:jc w:val="center"/>
              <w:rPr>
                <w:rFonts w:ascii="Arial Cyr Chuv" w:hAnsi="Arial Cyr Chuv" w:cs="Arial Cyr Chuv"/>
                <w:b/>
                <w:bCs/>
                <w:iCs/>
                <w:sz w:val="18"/>
                <w:szCs w:val="18"/>
                <w:lang w:eastAsia="zh-CN"/>
              </w:rPr>
            </w:pPr>
          </w:p>
          <w:p w:rsidR="00B532C3" w:rsidRDefault="00B532C3" w:rsidP="00523E87">
            <w:pPr>
              <w:suppressAutoHyphens/>
              <w:ind w:right="-108"/>
              <w:jc w:val="center"/>
              <w:rPr>
                <w:lang w:eastAsia="zh-CN"/>
              </w:rPr>
            </w:pPr>
            <w:r>
              <w:rPr>
                <w:rFonts w:ascii="Arial Cyr Chuv" w:hAnsi="Arial Cyr Chuv" w:cs="Arial Cyr Chuv"/>
                <w:b/>
                <w:bCs/>
                <w:iCs/>
                <w:lang w:eastAsia="zh-CN"/>
              </w:rPr>
              <w:t>Собрание депутатов</w:t>
            </w:r>
          </w:p>
          <w:p w:rsidR="00B532C3" w:rsidRDefault="00B532C3" w:rsidP="00523E87">
            <w:pPr>
              <w:suppressAutoHyphens/>
              <w:ind w:right="-108"/>
              <w:jc w:val="center"/>
              <w:rPr>
                <w:lang w:eastAsia="zh-CN"/>
              </w:rPr>
            </w:pPr>
            <w:r>
              <w:rPr>
                <w:rFonts w:ascii="Arial Cyr Chuv" w:hAnsi="Arial Cyr Chuv" w:cs="Arial Cyr Chuv"/>
                <w:b/>
                <w:bCs/>
                <w:iCs/>
                <w:lang w:eastAsia="zh-CN"/>
              </w:rPr>
              <w:t>Яльчикского</w:t>
            </w:r>
          </w:p>
          <w:p w:rsidR="00B532C3" w:rsidRDefault="00B532C3" w:rsidP="00523E87">
            <w:pPr>
              <w:suppressAutoHyphens/>
              <w:ind w:right="-108"/>
              <w:jc w:val="center"/>
              <w:rPr>
                <w:lang w:eastAsia="zh-CN"/>
              </w:rPr>
            </w:pPr>
            <w:r>
              <w:rPr>
                <w:rFonts w:ascii="Arial Cyr Chuv" w:hAnsi="Arial Cyr Chuv" w:cs="Arial Cyr Chuv"/>
                <w:b/>
                <w:bCs/>
                <w:iCs/>
                <w:lang w:eastAsia="zh-CN"/>
              </w:rPr>
              <w:t>сельского поселения</w:t>
            </w:r>
          </w:p>
          <w:p w:rsidR="00B532C3" w:rsidRDefault="00B532C3" w:rsidP="00523E87">
            <w:pPr>
              <w:suppressAutoHyphens/>
              <w:ind w:right="-108"/>
              <w:jc w:val="center"/>
              <w:rPr>
                <w:rFonts w:ascii="Arial Cyr Chuv" w:hAnsi="Arial Cyr Chuv" w:cs="Arial Cyr Chuv"/>
                <w:b/>
                <w:bCs/>
                <w:iCs/>
                <w:sz w:val="18"/>
                <w:szCs w:val="18"/>
                <w:lang w:eastAsia="zh-CN"/>
              </w:rPr>
            </w:pPr>
          </w:p>
          <w:p w:rsidR="00B532C3" w:rsidRDefault="00B532C3" w:rsidP="00523E87">
            <w:pPr>
              <w:keepNext/>
              <w:tabs>
                <w:tab w:val="num" w:pos="0"/>
              </w:tabs>
              <w:suppressAutoHyphens/>
              <w:ind w:left="-108" w:right="-108"/>
              <w:jc w:val="center"/>
              <w:outlineLvl w:val="0"/>
              <w:rPr>
                <w:rFonts w:ascii="Arial Cyr Chuv" w:hAnsi="Arial Cyr Chuv" w:cs="Arial Cyr Chuv"/>
                <w:sz w:val="28"/>
                <w:lang w:eastAsia="zh-CN"/>
              </w:rPr>
            </w:pPr>
            <w:r>
              <w:rPr>
                <w:rFonts w:ascii="Arial Cyr Chuv" w:hAnsi="Arial Cyr Chuv" w:cs="Arial Cyr Chuv"/>
                <w:b/>
                <w:bCs/>
                <w:iCs/>
                <w:lang w:eastAsia="zh-CN"/>
              </w:rPr>
              <w:t>РЕШЕНИЕ</w:t>
            </w:r>
          </w:p>
          <w:p w:rsidR="00B532C3" w:rsidRDefault="00B532C3" w:rsidP="00523E87">
            <w:pPr>
              <w:suppressAutoHyphens/>
              <w:rPr>
                <w:b/>
                <w:bCs/>
                <w:iCs/>
                <w:sz w:val="18"/>
                <w:szCs w:val="18"/>
                <w:lang w:eastAsia="zh-CN"/>
              </w:rPr>
            </w:pPr>
          </w:p>
          <w:p w:rsidR="00EB3303" w:rsidRDefault="00EB3303" w:rsidP="00523E87">
            <w:pPr>
              <w:suppressAutoHyphens/>
              <w:ind w:right="-108"/>
              <w:jc w:val="center"/>
              <w:rPr>
                <w:rFonts w:ascii="Arial CYR" w:hAnsi="Arial CYR" w:cs="Arial CYR"/>
                <w:bCs/>
                <w:iCs/>
                <w:lang w:eastAsia="zh-CN"/>
              </w:rPr>
            </w:pPr>
            <w:r>
              <w:rPr>
                <w:rFonts w:ascii="Arial CYR" w:hAnsi="Arial CYR" w:cs="Arial CYR"/>
                <w:bCs/>
                <w:iCs/>
                <w:lang w:eastAsia="zh-CN"/>
              </w:rPr>
              <w:t>20 февраля</w:t>
            </w:r>
            <w:r w:rsidR="00B532C3">
              <w:rPr>
                <w:rFonts w:ascii="Arial CYR" w:hAnsi="Arial CYR" w:cs="Arial CYR"/>
                <w:bCs/>
                <w:iCs/>
                <w:lang w:eastAsia="zh-CN"/>
              </w:rPr>
              <w:t xml:space="preserve">   2019 г. </w:t>
            </w:r>
          </w:p>
          <w:p w:rsidR="00B532C3" w:rsidRDefault="00B532C3" w:rsidP="00523E87">
            <w:pPr>
              <w:suppressAutoHyphens/>
              <w:ind w:right="-108"/>
              <w:jc w:val="center"/>
              <w:rPr>
                <w:lang w:eastAsia="zh-CN"/>
              </w:rPr>
            </w:pPr>
            <w:r>
              <w:rPr>
                <w:rFonts w:ascii="Arial CYR" w:hAnsi="Arial CYR" w:cs="Arial CYR"/>
                <w:bCs/>
                <w:iCs/>
                <w:lang w:eastAsia="zh-CN"/>
              </w:rPr>
              <w:t xml:space="preserve"> № </w:t>
            </w:r>
            <w:r w:rsidR="007E7EF7">
              <w:rPr>
                <w:rFonts w:ascii="Arial CYR" w:hAnsi="Arial CYR" w:cs="Arial CYR"/>
                <w:bCs/>
                <w:iCs/>
                <w:lang w:eastAsia="zh-CN"/>
              </w:rPr>
              <w:t>2</w:t>
            </w:r>
            <w:r w:rsidR="00EB3303">
              <w:rPr>
                <w:rFonts w:ascii="Arial CYR" w:hAnsi="Arial CYR" w:cs="Arial CYR"/>
                <w:bCs/>
                <w:iCs/>
                <w:lang w:eastAsia="zh-CN"/>
              </w:rPr>
              <w:t>/</w:t>
            </w:r>
            <w:r w:rsidR="00523E87">
              <w:rPr>
                <w:rFonts w:ascii="Arial CYR" w:hAnsi="Arial CYR" w:cs="Arial CYR"/>
                <w:bCs/>
                <w:iCs/>
                <w:lang w:eastAsia="zh-CN"/>
              </w:rPr>
              <w:t>2</w:t>
            </w:r>
          </w:p>
          <w:p w:rsidR="00B532C3" w:rsidRDefault="00B532C3" w:rsidP="00523E87">
            <w:pPr>
              <w:suppressAutoHyphens/>
              <w:ind w:right="-108"/>
              <w:jc w:val="center"/>
              <w:rPr>
                <w:rFonts w:ascii="Arial Cyr Chuv" w:hAnsi="Arial Cyr Chuv" w:cs="Arial Cyr Chuv"/>
                <w:bCs/>
                <w:iCs/>
                <w:lang w:eastAsia="zh-CN"/>
              </w:rPr>
            </w:pPr>
          </w:p>
          <w:p w:rsidR="00B532C3" w:rsidRDefault="00B532C3" w:rsidP="00523E87">
            <w:pPr>
              <w:suppressAutoHyphens/>
              <w:ind w:right="-108"/>
              <w:jc w:val="center"/>
              <w:rPr>
                <w:lang w:eastAsia="zh-CN"/>
              </w:rPr>
            </w:pPr>
            <w:r>
              <w:rPr>
                <w:rFonts w:ascii="Arial Cyr Chuv" w:hAnsi="Arial Cyr Chuv" w:cs="Arial Cyr Chuv"/>
                <w:bCs/>
                <w:iCs/>
                <w:lang w:eastAsia="zh-CN"/>
              </w:rPr>
              <w:t>село Яльчики</w:t>
            </w:r>
          </w:p>
        </w:tc>
      </w:tr>
    </w:tbl>
    <w:p w:rsidR="00B532C3" w:rsidRDefault="00B532C3" w:rsidP="00B532C3">
      <w:pPr>
        <w:rPr>
          <w:sz w:val="26"/>
          <w:szCs w:val="26"/>
        </w:rPr>
      </w:pPr>
    </w:p>
    <w:p w:rsidR="00B532C3" w:rsidRPr="001A18DC" w:rsidRDefault="00B532C3" w:rsidP="00B532C3">
      <w:pPr>
        <w:jc w:val="both"/>
        <w:rPr>
          <w:sz w:val="26"/>
          <w:szCs w:val="26"/>
        </w:rPr>
      </w:pPr>
    </w:p>
    <w:p w:rsidR="00523E87" w:rsidRDefault="00B532C3" w:rsidP="007E7EF7">
      <w:pPr>
        <w:ind w:left="142" w:hanging="142"/>
        <w:rPr>
          <w:sz w:val="26"/>
          <w:szCs w:val="26"/>
        </w:rPr>
      </w:pPr>
      <w:r w:rsidRPr="001A18DC">
        <w:rPr>
          <w:sz w:val="26"/>
          <w:szCs w:val="26"/>
        </w:rPr>
        <w:t xml:space="preserve">О </w:t>
      </w:r>
      <w:r w:rsidR="007E7EF7">
        <w:rPr>
          <w:sz w:val="26"/>
          <w:szCs w:val="26"/>
        </w:rPr>
        <w:t>присвоении почетного звания</w:t>
      </w:r>
    </w:p>
    <w:p w:rsidR="007E7EF7" w:rsidRDefault="007E7EF7" w:rsidP="007E7EF7">
      <w:pPr>
        <w:ind w:left="142" w:hanging="142"/>
        <w:rPr>
          <w:sz w:val="26"/>
          <w:szCs w:val="26"/>
        </w:rPr>
      </w:pPr>
      <w:r>
        <w:rPr>
          <w:sz w:val="26"/>
          <w:szCs w:val="26"/>
        </w:rPr>
        <w:t xml:space="preserve">«Почетный гражданин Яльчикского </w:t>
      </w:r>
    </w:p>
    <w:p w:rsidR="007E7EF7" w:rsidRDefault="007E7EF7" w:rsidP="007E7EF7">
      <w:pPr>
        <w:ind w:left="142" w:hanging="142"/>
        <w:rPr>
          <w:sz w:val="26"/>
          <w:szCs w:val="26"/>
        </w:rPr>
      </w:pPr>
      <w:r>
        <w:rPr>
          <w:sz w:val="26"/>
          <w:szCs w:val="26"/>
        </w:rPr>
        <w:t>сельского поселения Яльчикского района</w:t>
      </w:r>
    </w:p>
    <w:p w:rsidR="007E7EF7" w:rsidRPr="001A18DC" w:rsidRDefault="007E7EF7" w:rsidP="007E7EF7">
      <w:pPr>
        <w:ind w:left="142" w:hanging="142"/>
        <w:rPr>
          <w:sz w:val="26"/>
          <w:szCs w:val="26"/>
        </w:rPr>
      </w:pPr>
      <w:r>
        <w:rPr>
          <w:sz w:val="26"/>
          <w:szCs w:val="26"/>
        </w:rPr>
        <w:t xml:space="preserve">Чувашской Республики» </w:t>
      </w:r>
    </w:p>
    <w:p w:rsidR="00B532C3" w:rsidRPr="001A18DC" w:rsidRDefault="00B532C3" w:rsidP="00443E08">
      <w:pPr>
        <w:pStyle w:val="a4"/>
        <w:ind w:left="142" w:hanging="142"/>
        <w:rPr>
          <w:rFonts w:ascii="Times New Roman" w:hAnsi="Times New Roman"/>
          <w:sz w:val="26"/>
          <w:szCs w:val="26"/>
        </w:rPr>
      </w:pPr>
    </w:p>
    <w:p w:rsidR="00B532C3" w:rsidRDefault="00523E87" w:rsidP="00523E87">
      <w:pPr>
        <w:pStyle w:val="a4"/>
        <w:ind w:left="709"/>
        <w:rPr>
          <w:rFonts w:ascii="Times New Roman" w:hAnsi="Times New Roman"/>
          <w:b/>
          <w:sz w:val="26"/>
          <w:szCs w:val="26"/>
        </w:rPr>
      </w:pPr>
      <w:r w:rsidRPr="00523E87">
        <w:rPr>
          <w:rFonts w:ascii="Times New Roman" w:hAnsi="Times New Roman"/>
          <w:b/>
          <w:sz w:val="26"/>
          <w:szCs w:val="26"/>
        </w:rPr>
        <w:t>Собрание депутатов Яльчикского сельского поселения  Яльчикского района РЕШИЛО:</w:t>
      </w:r>
    </w:p>
    <w:p w:rsidR="00523E87" w:rsidRDefault="00523E87" w:rsidP="00523E87">
      <w:pPr>
        <w:pStyle w:val="a4"/>
        <w:ind w:left="1069"/>
        <w:rPr>
          <w:rFonts w:ascii="Times New Roman" w:hAnsi="Times New Roman"/>
          <w:b/>
          <w:sz w:val="26"/>
          <w:szCs w:val="26"/>
        </w:rPr>
      </w:pPr>
    </w:p>
    <w:p w:rsidR="000025A8" w:rsidRPr="001A18DC" w:rsidRDefault="007E7EF7" w:rsidP="007E7EF7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1. Присвоить почетное звание «Почетный гражданин  Яльчикского </w:t>
      </w:r>
      <w:proofErr w:type="gramStart"/>
      <w:r>
        <w:rPr>
          <w:rFonts w:ascii="Times New Roman" w:hAnsi="Times New Roman"/>
          <w:sz w:val="26"/>
          <w:szCs w:val="26"/>
        </w:rPr>
        <w:t>сельского</w:t>
      </w:r>
      <w:proofErr w:type="gramEnd"/>
    </w:p>
    <w:p w:rsidR="00EB3303" w:rsidRDefault="007E7EF7" w:rsidP="007E7EF7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поселения  Яльчикского района Чувашской Республики»:</w:t>
      </w:r>
    </w:p>
    <w:p w:rsidR="00EB3303" w:rsidRDefault="00EB3303" w:rsidP="007E7EF7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7E7EF7" w:rsidRPr="001A18DC" w:rsidRDefault="00EB3303" w:rsidP="007E7EF7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r w:rsidR="007E7EF7">
        <w:rPr>
          <w:rFonts w:ascii="Times New Roman" w:hAnsi="Times New Roman"/>
          <w:sz w:val="26"/>
          <w:szCs w:val="26"/>
        </w:rPr>
        <w:t xml:space="preserve">Игнатьеву Валерию Егоровичу,  уроженцу деревни Новое </w:t>
      </w:r>
      <w:proofErr w:type="spellStart"/>
      <w:r w:rsidR="007E7EF7">
        <w:rPr>
          <w:rFonts w:ascii="Times New Roman" w:hAnsi="Times New Roman"/>
          <w:sz w:val="26"/>
          <w:szCs w:val="26"/>
        </w:rPr>
        <w:t>Тойдеряково</w:t>
      </w:r>
      <w:proofErr w:type="spellEnd"/>
      <w:r w:rsidR="007E7EF7">
        <w:rPr>
          <w:rFonts w:ascii="Times New Roman" w:hAnsi="Times New Roman"/>
          <w:sz w:val="26"/>
          <w:szCs w:val="26"/>
        </w:rPr>
        <w:t xml:space="preserve"> Яльчикского района  Чувашской Республики, старосте деревни Новое </w:t>
      </w:r>
      <w:proofErr w:type="spellStart"/>
      <w:r w:rsidR="007E7EF7">
        <w:rPr>
          <w:rFonts w:ascii="Times New Roman" w:hAnsi="Times New Roman"/>
          <w:sz w:val="26"/>
          <w:szCs w:val="26"/>
        </w:rPr>
        <w:t>Тойдеряково</w:t>
      </w:r>
      <w:proofErr w:type="spellEnd"/>
      <w:r w:rsidR="007E7EF7">
        <w:rPr>
          <w:rFonts w:ascii="Times New Roman" w:hAnsi="Times New Roman"/>
          <w:sz w:val="26"/>
          <w:szCs w:val="26"/>
        </w:rPr>
        <w:t xml:space="preserve"> Яльчикского района  за большой вклад  в социально-экономическое развитие   Яльчикского сельского поселения Яльчикского района  Чувашской Республики.</w:t>
      </w:r>
    </w:p>
    <w:p w:rsidR="00443E08" w:rsidRDefault="007E7EF7" w:rsidP="007E7EF7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2.</w:t>
      </w:r>
      <w:r w:rsidR="00B532C3" w:rsidRPr="001A18DC">
        <w:rPr>
          <w:rFonts w:ascii="Times New Roman" w:hAnsi="Times New Roman"/>
          <w:sz w:val="26"/>
          <w:szCs w:val="26"/>
        </w:rPr>
        <w:t xml:space="preserve">Настоящее решение вступает в силу </w:t>
      </w:r>
      <w:r w:rsidR="00443E08">
        <w:rPr>
          <w:rFonts w:ascii="Times New Roman" w:hAnsi="Times New Roman"/>
          <w:sz w:val="26"/>
          <w:szCs w:val="26"/>
        </w:rPr>
        <w:t xml:space="preserve">со дня его официального </w:t>
      </w:r>
    </w:p>
    <w:p w:rsidR="00B532C3" w:rsidRDefault="00443E08" w:rsidP="007E7EF7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опубликования.</w:t>
      </w:r>
      <w:r w:rsidR="00B532C3" w:rsidRPr="001A18DC">
        <w:rPr>
          <w:rFonts w:ascii="Times New Roman" w:hAnsi="Times New Roman"/>
          <w:sz w:val="26"/>
          <w:szCs w:val="26"/>
        </w:rPr>
        <w:t xml:space="preserve"> </w:t>
      </w:r>
    </w:p>
    <w:p w:rsidR="00EB3303" w:rsidRDefault="00EB3303" w:rsidP="00443E08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EB3303" w:rsidRDefault="00EB3303" w:rsidP="00443E08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EB3303" w:rsidRDefault="00EB3303" w:rsidP="00443E08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0025A8" w:rsidRDefault="00B532C3" w:rsidP="00443E08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 w:rsidRPr="001A18DC">
        <w:rPr>
          <w:rFonts w:ascii="Times New Roman" w:hAnsi="Times New Roman"/>
          <w:sz w:val="26"/>
          <w:szCs w:val="26"/>
        </w:rPr>
        <w:t xml:space="preserve">   </w:t>
      </w:r>
      <w:r w:rsidR="00443E08">
        <w:rPr>
          <w:rFonts w:ascii="Times New Roman" w:hAnsi="Times New Roman"/>
          <w:sz w:val="26"/>
          <w:szCs w:val="26"/>
        </w:rPr>
        <w:t>Глава Яльчикского сельского поселения</w:t>
      </w:r>
    </w:p>
    <w:p w:rsidR="00443E08" w:rsidRPr="00443E08" w:rsidRDefault="00443E08" w:rsidP="00443E08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Яльчикского района                                                                      А.Г.Смирнова</w:t>
      </w:r>
    </w:p>
    <w:p w:rsidR="000025A8" w:rsidRDefault="000025A8" w:rsidP="00B532C3">
      <w:pPr>
        <w:rPr>
          <w:sz w:val="26"/>
          <w:szCs w:val="26"/>
        </w:rPr>
      </w:pPr>
    </w:p>
    <w:p w:rsidR="00B532C3" w:rsidRDefault="00B532C3" w:rsidP="00B532C3">
      <w:pPr>
        <w:jc w:val="both"/>
        <w:rPr>
          <w:snapToGrid w:val="0"/>
          <w:sz w:val="26"/>
          <w:szCs w:val="26"/>
        </w:rPr>
      </w:pPr>
    </w:p>
    <w:p w:rsidR="00CA0A0F" w:rsidRDefault="00CA0A0F" w:rsidP="00443E08">
      <w:pPr>
        <w:tabs>
          <w:tab w:val="left" w:pos="7305"/>
        </w:tabs>
      </w:pPr>
    </w:p>
    <w:sectPr w:rsidR="00CA0A0F" w:rsidSect="00523E87">
      <w:pgSz w:w="11906" w:h="16838"/>
      <w:pgMar w:top="719" w:right="851" w:bottom="719" w:left="1418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F32779"/>
    <w:multiLevelType w:val="hybridMultilevel"/>
    <w:tmpl w:val="8B8010EE"/>
    <w:lvl w:ilvl="0" w:tplc="38B49BE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2DA04AD"/>
    <w:multiLevelType w:val="hybridMultilevel"/>
    <w:tmpl w:val="DB5CDC28"/>
    <w:lvl w:ilvl="0" w:tplc="549A01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CEB2126"/>
    <w:multiLevelType w:val="hybridMultilevel"/>
    <w:tmpl w:val="7DFC9964"/>
    <w:lvl w:ilvl="0" w:tplc="1D24358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32C3"/>
    <w:rsid w:val="000025A8"/>
    <w:rsid w:val="00097A87"/>
    <w:rsid w:val="001E021F"/>
    <w:rsid w:val="00443E08"/>
    <w:rsid w:val="00523E87"/>
    <w:rsid w:val="00647049"/>
    <w:rsid w:val="007E7EF7"/>
    <w:rsid w:val="008D17B0"/>
    <w:rsid w:val="00B532C3"/>
    <w:rsid w:val="00CA0A0F"/>
    <w:rsid w:val="00DE2C51"/>
    <w:rsid w:val="00EB3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532C3"/>
    <w:pPr>
      <w:overflowPunct w:val="0"/>
      <w:autoSpaceDE w:val="0"/>
      <w:autoSpaceDN w:val="0"/>
      <w:adjustRightInd w:val="0"/>
    </w:pPr>
  </w:style>
  <w:style w:type="paragraph" w:styleId="a4">
    <w:name w:val="Plain Text"/>
    <w:basedOn w:val="a"/>
    <w:link w:val="a5"/>
    <w:unhideWhenUsed/>
    <w:rsid w:val="00B532C3"/>
    <w:rPr>
      <w:rFonts w:ascii="Consolas" w:hAnsi="Consolas"/>
      <w:sz w:val="21"/>
      <w:szCs w:val="21"/>
    </w:rPr>
  </w:style>
  <w:style w:type="character" w:customStyle="1" w:styleId="a5">
    <w:name w:val="Текст Знак"/>
    <w:basedOn w:val="a0"/>
    <w:link w:val="a4"/>
    <w:rsid w:val="00B532C3"/>
    <w:rPr>
      <w:rFonts w:ascii="Consolas" w:eastAsia="Times New Roman" w:hAnsi="Consolas" w:cs="Times New Roman"/>
      <w:sz w:val="21"/>
      <w:szCs w:val="21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E2C5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E2C5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Заместитель</cp:lastModifiedBy>
  <cp:revision>5</cp:revision>
  <cp:lastPrinted>2019-04-03T08:16:00Z</cp:lastPrinted>
  <dcterms:created xsi:type="dcterms:W3CDTF">2019-04-03T05:32:00Z</dcterms:created>
  <dcterms:modified xsi:type="dcterms:W3CDTF">2019-04-03T08:29:00Z</dcterms:modified>
</cp:coreProperties>
</file>