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126369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12636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126369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1C0A3F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21.12.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9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126369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1C0A3F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21.12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3374A"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 w:rsidR="0003374A">
              <w:rPr>
                <w:sz w:val="26"/>
                <w:u w:val="single"/>
              </w:rPr>
              <w:t>4</w:t>
            </w:r>
            <w:r>
              <w:rPr>
                <w:sz w:val="26"/>
                <w:u w:val="single"/>
              </w:rPr>
              <w:t>9</w:t>
            </w:r>
            <w:r w:rsidR="000D1902">
              <w:rPr>
                <w:sz w:val="26"/>
                <w:u w:val="single"/>
              </w:rPr>
              <w:t>/</w:t>
            </w:r>
            <w:r>
              <w:rPr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572EF4" w:rsidRDefault="00572EF4" w:rsidP="001C0A3F">
      <w:pPr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D740A" w:rsidTr="00AD740A">
        <w:tc>
          <w:tcPr>
            <w:tcW w:w="5211" w:type="dxa"/>
          </w:tcPr>
          <w:p w:rsidR="00AD740A" w:rsidRDefault="00AD740A" w:rsidP="00AD740A">
            <w:pPr>
              <w:jc w:val="both"/>
            </w:pPr>
            <w:r>
              <w:rPr>
                <w:b/>
              </w:rPr>
              <w:t xml:space="preserve">О </w:t>
            </w:r>
            <w:proofErr w:type="gramStart"/>
            <w:r>
              <w:rPr>
                <w:b/>
              </w:rPr>
              <w:t>внесении</w:t>
            </w:r>
            <w:proofErr w:type="gramEnd"/>
            <w:r>
              <w:rPr>
                <w:b/>
              </w:rPr>
              <w:t xml:space="preserve"> изменений и дополнений в решение Собрания депутатов Орининского сельского поселения Моргаушского района Чувашской Республики от 12.12.2017 г. № С-31/1 «О бюджете  Орининского  сельского поселения Моргаушского района Чувашской Республики на 2018 год и  плановый период 2019 и 2020 годов»</w:t>
            </w:r>
          </w:p>
        </w:tc>
      </w:tr>
    </w:tbl>
    <w:p w:rsidR="00AD740A" w:rsidRDefault="00AD740A" w:rsidP="001C0A3F">
      <w:pPr>
        <w:jc w:val="both"/>
      </w:pPr>
    </w:p>
    <w:p w:rsidR="00501B05" w:rsidRDefault="00501B05" w:rsidP="00501B05">
      <w:pPr>
        <w:rPr>
          <w:b/>
        </w:rPr>
      </w:pPr>
    </w:p>
    <w:p w:rsidR="00501B05" w:rsidRDefault="00501B05" w:rsidP="00AD740A">
      <w:pPr>
        <w:ind w:firstLine="709"/>
        <w:jc w:val="both"/>
      </w:pPr>
      <w:r>
        <w:t xml:space="preserve">В соответствии со статьей 23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сельском поселении Моргаушского района Чувашской Республики», утвержденного решением Собрания депутатов Орининского сельского поселения Моргаушского района Чувашской Республики от 13.10.2014 года № С-44/1</w:t>
      </w:r>
    </w:p>
    <w:p w:rsidR="00501B05" w:rsidRDefault="00501B05" w:rsidP="00501B05">
      <w:pPr>
        <w:rPr>
          <w:b/>
        </w:rPr>
      </w:pPr>
    </w:p>
    <w:p w:rsidR="00501B05" w:rsidRDefault="00501B05" w:rsidP="00501B05">
      <w:pPr>
        <w:jc w:val="center"/>
        <w:rPr>
          <w:b/>
        </w:rPr>
      </w:pPr>
      <w:r>
        <w:rPr>
          <w:b/>
        </w:rPr>
        <w:t xml:space="preserve"> Собрание депутатов Орининского сельского поселения Моргаушского района Чувашской Республики решило: </w:t>
      </w:r>
    </w:p>
    <w:p w:rsidR="00501B05" w:rsidRDefault="00501B05" w:rsidP="00501B05">
      <w:pPr>
        <w:rPr>
          <w:rStyle w:val="aa"/>
          <w:sz w:val="24"/>
          <w:szCs w:val="24"/>
        </w:rPr>
      </w:pPr>
      <w:bookmarkStart w:id="0" w:name="sub_1"/>
    </w:p>
    <w:p w:rsidR="00501B05" w:rsidRPr="00AD740A" w:rsidRDefault="00501B05" w:rsidP="00AD740A">
      <w:pPr>
        <w:ind w:firstLine="709"/>
        <w:jc w:val="both"/>
      </w:pPr>
      <w:r w:rsidRPr="00AD740A">
        <w:rPr>
          <w:rStyle w:val="aa"/>
          <w:sz w:val="24"/>
          <w:szCs w:val="24"/>
        </w:rPr>
        <w:t>Статья 1.</w:t>
      </w:r>
      <w:r w:rsidRPr="00AD740A">
        <w:t xml:space="preserve"> Внести  в решение Собрания депутатов Орининского сельского поселения Моргаушского района Чувашской Республики от 12.12.2017 года № С-31/1 «О </w:t>
      </w:r>
      <w:proofErr w:type="gramStart"/>
      <w:r w:rsidRPr="00AD740A">
        <w:t>бюджете</w:t>
      </w:r>
      <w:proofErr w:type="gramEnd"/>
      <w:r w:rsidRPr="00AD740A">
        <w:t xml:space="preserve"> Орининского сельского поселения Моргаушского района Чувашской Республики на 2018 год и плановый период 2019 и 2020 годов» следующие изменения:</w:t>
      </w:r>
      <w:bookmarkEnd w:id="0"/>
    </w:p>
    <w:p w:rsidR="00501B05" w:rsidRPr="00AD740A" w:rsidRDefault="00501B05" w:rsidP="00AD740A">
      <w:pPr>
        <w:jc w:val="both"/>
      </w:pPr>
    </w:p>
    <w:p w:rsidR="00501B05" w:rsidRPr="00AD740A" w:rsidRDefault="00501B05" w:rsidP="00AD740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70"/>
        <w:jc w:val="both"/>
      </w:pPr>
      <w:r w:rsidRPr="00AD740A">
        <w:t>статью 1 изложить в следующей редакции:</w:t>
      </w:r>
    </w:p>
    <w:p w:rsidR="00501B05" w:rsidRPr="00AD740A" w:rsidRDefault="00501B05" w:rsidP="00AD740A">
      <w:pPr>
        <w:ind w:firstLine="709"/>
        <w:jc w:val="both"/>
      </w:pPr>
      <w:bookmarkStart w:id="1" w:name="sub_100"/>
      <w:r w:rsidRPr="00AD740A">
        <w:t>«1. Утвердить основные характеристики бюджета Орининского сельского поселения Моргаушского района Чувашской Республики</w:t>
      </w:r>
      <w:r w:rsidRPr="00AD740A">
        <w:rPr>
          <w:b/>
        </w:rPr>
        <w:t xml:space="preserve"> </w:t>
      </w:r>
      <w:r w:rsidRPr="00AD740A">
        <w:t>на 2018 год:</w:t>
      </w:r>
    </w:p>
    <w:bookmarkEnd w:id="1"/>
    <w:p w:rsidR="00501B05" w:rsidRPr="00AD740A" w:rsidRDefault="00501B05" w:rsidP="00AD740A">
      <w:pPr>
        <w:ind w:firstLine="709"/>
        <w:jc w:val="both"/>
      </w:pPr>
      <w:proofErr w:type="gramStart"/>
      <w:r w:rsidRPr="00AD740A">
        <w:t>прогнозируемый общий объем доходов бюджета Орининского сельского поселения Моргаушского района Чувашской Республики в сумме 6 035 762,00  рублей, в том числе объем межбюджетных трансфертов из районного бюджета Моргаушского района Чувашской Республики в сумме 3 333 462,00 рублей;</w:t>
      </w:r>
      <w:proofErr w:type="gramEnd"/>
    </w:p>
    <w:p w:rsidR="00501B05" w:rsidRPr="00AD740A" w:rsidRDefault="00501B05" w:rsidP="00AD740A">
      <w:pPr>
        <w:ind w:firstLine="709"/>
        <w:jc w:val="both"/>
      </w:pPr>
      <w:r w:rsidRPr="00AD740A">
        <w:t>общий объем расходов бюджета Орининского сельского поселения Моргаушского района Чувашской Республики в сумме 6 147 495,51 рублей;</w:t>
      </w:r>
    </w:p>
    <w:p w:rsidR="00501B05" w:rsidRPr="00AD740A" w:rsidRDefault="00501B05" w:rsidP="00AD740A">
      <w:pPr>
        <w:ind w:firstLine="709"/>
        <w:jc w:val="both"/>
      </w:pPr>
      <w:r w:rsidRPr="00AD740A">
        <w:t>предельный объем муниципального долга в сумме 0,00  рублей;</w:t>
      </w:r>
    </w:p>
    <w:p w:rsidR="00501B05" w:rsidRPr="00AD740A" w:rsidRDefault="00501B05" w:rsidP="00AD740A">
      <w:pPr>
        <w:ind w:firstLine="709"/>
        <w:jc w:val="both"/>
      </w:pPr>
      <w:r w:rsidRPr="00AD740A">
        <w:t>верхний предел муниципального внутреннего долга на 1 января 2019 года в сумме 0,00  рублей, в том числе верхний предел долга по муниципальным гарантиям в сумме 0,00 рублей;</w:t>
      </w:r>
    </w:p>
    <w:p w:rsidR="00501B05" w:rsidRPr="00AD740A" w:rsidRDefault="00501B05" w:rsidP="00AD740A">
      <w:pPr>
        <w:ind w:firstLine="709"/>
        <w:jc w:val="both"/>
      </w:pPr>
      <w:r w:rsidRPr="00AD740A">
        <w:t>прогнозируемый дефицит бюджета Орининского сельского поселения Моргаушского района Чувашской Республики в сумме 111 733,51  рублей.</w:t>
      </w:r>
    </w:p>
    <w:p w:rsidR="00501B05" w:rsidRPr="00AD740A" w:rsidRDefault="00501B05" w:rsidP="00AD740A">
      <w:pPr>
        <w:ind w:firstLine="709"/>
        <w:jc w:val="both"/>
      </w:pPr>
      <w:r w:rsidRPr="00AD740A">
        <w:t>2. Утвердить основные характеристики бюджета Орининского сельского поселения Моргаушского района Чувашской Республики на 2019 год:</w:t>
      </w:r>
    </w:p>
    <w:p w:rsidR="00501B05" w:rsidRPr="00AD740A" w:rsidRDefault="00501B05" w:rsidP="00AD740A">
      <w:pPr>
        <w:ind w:firstLine="709"/>
        <w:jc w:val="both"/>
      </w:pPr>
      <w:r w:rsidRPr="00AD740A">
        <w:t>прогнозируемый общий объем доходов бюджета Орининского сельского поселения Моргаушского района Чувашской Республики в сумме 4 320 159,00 рублей, в том числе объем межбюджетных трансфертов из районного бюджета Моргаушского района Чувашской Республики в сумме 1 618 659,00 рублей;</w:t>
      </w:r>
    </w:p>
    <w:p w:rsidR="00501B05" w:rsidRPr="00AD740A" w:rsidRDefault="00501B05" w:rsidP="00AD740A">
      <w:pPr>
        <w:ind w:firstLine="709"/>
        <w:jc w:val="both"/>
      </w:pPr>
      <w:r w:rsidRPr="00AD740A">
        <w:lastRenderedPageBreak/>
        <w:t>общий объем расходов бюджета Орининского сельского поселения Моргаушского района Чувашской Республики в сумме 4 320 159,00  рублей, в том числе условно утвержденные расходы в сумме 99 300,00 рублей</w:t>
      </w:r>
      <w:r w:rsidR="00AD740A">
        <w:t>;</w:t>
      </w:r>
    </w:p>
    <w:p w:rsidR="00501B05" w:rsidRPr="00AD740A" w:rsidRDefault="00501B05" w:rsidP="00AD740A">
      <w:pPr>
        <w:ind w:firstLine="709"/>
        <w:jc w:val="both"/>
      </w:pPr>
      <w:r w:rsidRPr="00AD740A">
        <w:t>предельный объем муниципального долга в сумме 0,00  рублей;</w:t>
      </w:r>
    </w:p>
    <w:p w:rsidR="00501B05" w:rsidRPr="00AD740A" w:rsidRDefault="00501B05" w:rsidP="00AD740A">
      <w:pPr>
        <w:ind w:firstLine="709"/>
        <w:jc w:val="both"/>
      </w:pPr>
      <w:r w:rsidRPr="00AD740A">
        <w:t>верхний предел муниципального внутреннего долга на 1 января 2020 года в сумме 0,00 рублей, в том числе верхний предел долга по муниципальным гарантиям в сумме 0,00 рублей.</w:t>
      </w:r>
    </w:p>
    <w:p w:rsidR="00501B05" w:rsidRPr="00AD740A" w:rsidRDefault="00501B05" w:rsidP="00AD740A">
      <w:pPr>
        <w:ind w:firstLine="709"/>
        <w:jc w:val="both"/>
      </w:pPr>
      <w:r w:rsidRPr="00AD740A">
        <w:t>3. Утвердить основные характеристики  бюджета Орининского сельского поселения Моргаушского района Чувашской Республики на 2020 год:</w:t>
      </w:r>
    </w:p>
    <w:p w:rsidR="00501B05" w:rsidRPr="00AD740A" w:rsidRDefault="00501B05" w:rsidP="00AD740A">
      <w:pPr>
        <w:ind w:firstLine="709"/>
        <w:jc w:val="both"/>
      </w:pPr>
      <w:r w:rsidRPr="00AD740A">
        <w:t>прогнозируемый общий объем доходов бюджета Орининского сельского поселения Моргаушского района Чувашской Республики в сумме 4 369 929,00 рублей, в том числе объем межбюджетных трансфертов из районного бюджета Моргаушского района Чувашской Республики в сумме 1 578 729,00 рублей;</w:t>
      </w:r>
    </w:p>
    <w:p w:rsidR="00501B05" w:rsidRPr="00AD740A" w:rsidRDefault="00501B05" w:rsidP="00AD740A">
      <w:pPr>
        <w:ind w:firstLine="709"/>
        <w:jc w:val="both"/>
      </w:pPr>
      <w:r w:rsidRPr="00AD740A">
        <w:t>общий объем расходов бюджета Орининского сельского поселения Моргаушского района Чувашской Республики в сумме 4 369 929,00  рублей, в том числе условно утвержденные расходы в сумме  193 400,00 рублей;</w:t>
      </w:r>
    </w:p>
    <w:p w:rsidR="00501B05" w:rsidRPr="00AD740A" w:rsidRDefault="00501B05" w:rsidP="00AD740A">
      <w:pPr>
        <w:ind w:firstLine="709"/>
        <w:jc w:val="both"/>
      </w:pPr>
      <w:r w:rsidRPr="00AD740A">
        <w:t>предельный объем муниципального долга в сумме 0,00 рублей;</w:t>
      </w:r>
    </w:p>
    <w:p w:rsidR="00501B05" w:rsidRPr="00AD740A" w:rsidRDefault="00501B05" w:rsidP="00AD740A">
      <w:pPr>
        <w:ind w:firstLine="709"/>
        <w:jc w:val="both"/>
      </w:pPr>
      <w:r w:rsidRPr="00AD740A"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501B05" w:rsidRPr="00AD740A" w:rsidRDefault="00501B05" w:rsidP="00AD740A">
      <w:pPr>
        <w:jc w:val="both"/>
      </w:pPr>
      <w:r w:rsidRPr="00AD740A">
        <w:t>»;</w:t>
      </w:r>
    </w:p>
    <w:p w:rsidR="00501B05" w:rsidRDefault="00501B05" w:rsidP="00501B05"/>
    <w:p w:rsidR="00501B05" w:rsidRDefault="00501B05" w:rsidP="00AD740A">
      <w:pPr>
        <w:ind w:firstLine="709"/>
        <w:rPr>
          <w:b/>
        </w:rPr>
      </w:pPr>
      <w:r>
        <w:t>2)приложение 4 изложить в следующей редакции:</w:t>
      </w:r>
    </w:p>
    <w:tbl>
      <w:tblPr>
        <w:tblW w:w="977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422"/>
        <w:gridCol w:w="5814"/>
        <w:gridCol w:w="1540"/>
      </w:tblGrid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501B05"/>
        </w:tc>
        <w:tc>
          <w:tcPr>
            <w:tcW w:w="7354" w:type="dxa"/>
            <w:gridSpan w:val="2"/>
            <w:noWrap/>
            <w:vAlign w:val="bottom"/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Приложение 4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501B05"/>
        </w:tc>
        <w:tc>
          <w:tcPr>
            <w:tcW w:w="7354" w:type="dxa"/>
            <w:gridSpan w:val="2"/>
            <w:noWrap/>
            <w:vAlign w:val="bottom"/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Орининского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501B05"/>
        </w:tc>
        <w:tc>
          <w:tcPr>
            <w:tcW w:w="7354" w:type="dxa"/>
            <w:gridSpan w:val="2"/>
            <w:noWrap/>
            <w:vAlign w:val="bottom"/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Моргаушского района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501B05"/>
        </w:tc>
        <w:tc>
          <w:tcPr>
            <w:tcW w:w="7354" w:type="dxa"/>
            <w:gridSpan w:val="2"/>
            <w:noWrap/>
            <w:vAlign w:val="bottom"/>
            <w:hideMark/>
          </w:tcPr>
          <w:p w:rsidR="00501B05" w:rsidRDefault="00501B05" w:rsidP="00AD740A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Чувашской Республики от </w:t>
            </w:r>
            <w:r w:rsidR="00AD740A">
              <w:rPr>
                <w:color w:val="000000"/>
              </w:rPr>
              <w:t>12.12</w:t>
            </w:r>
            <w:r>
              <w:rPr>
                <w:color w:val="000000"/>
              </w:rPr>
              <w:t>.2017 г. № С-</w:t>
            </w:r>
            <w:r w:rsidR="00AD740A">
              <w:rPr>
                <w:color w:val="000000"/>
              </w:rPr>
              <w:t>31/1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501B05"/>
        </w:tc>
        <w:tc>
          <w:tcPr>
            <w:tcW w:w="7354" w:type="dxa"/>
            <w:gridSpan w:val="2"/>
            <w:noWrap/>
            <w:vAlign w:val="bottom"/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</w:t>
            </w:r>
            <w:proofErr w:type="gramStart"/>
            <w:r>
              <w:rPr>
                <w:color w:val="000000"/>
              </w:rPr>
              <w:t>бюджете</w:t>
            </w:r>
            <w:proofErr w:type="gramEnd"/>
            <w:r>
              <w:rPr>
                <w:color w:val="000000"/>
              </w:rPr>
              <w:t xml:space="preserve"> Орининского сельского поселения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501B05"/>
        </w:tc>
        <w:tc>
          <w:tcPr>
            <w:tcW w:w="7354" w:type="dxa"/>
            <w:gridSpan w:val="2"/>
            <w:noWrap/>
            <w:vAlign w:val="bottom"/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Моргаушского района Чувашской Республики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501B05"/>
        </w:tc>
        <w:tc>
          <w:tcPr>
            <w:tcW w:w="7354" w:type="dxa"/>
            <w:gridSpan w:val="2"/>
            <w:noWrap/>
            <w:vAlign w:val="bottom"/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 2018 год и плановый период 2019 и 2020 годов»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501B05"/>
        </w:tc>
        <w:tc>
          <w:tcPr>
            <w:tcW w:w="5814" w:type="dxa"/>
            <w:noWrap/>
            <w:vAlign w:val="bottom"/>
            <w:hideMark/>
          </w:tcPr>
          <w:p w:rsidR="00501B05" w:rsidRDefault="00501B05"/>
        </w:tc>
        <w:tc>
          <w:tcPr>
            <w:tcW w:w="1540" w:type="dxa"/>
            <w:noWrap/>
            <w:vAlign w:val="bottom"/>
            <w:hideMark/>
          </w:tcPr>
          <w:p w:rsidR="00501B05" w:rsidRDefault="00501B05"/>
        </w:tc>
      </w:tr>
      <w:tr w:rsidR="00501B05" w:rsidTr="00AD740A">
        <w:trPr>
          <w:trHeight w:val="649"/>
        </w:trPr>
        <w:tc>
          <w:tcPr>
            <w:tcW w:w="9776" w:type="dxa"/>
            <w:gridSpan w:val="3"/>
            <w:vAlign w:val="center"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 доходов бюджета Орининского сельского поселения Моргаушского района Чувашской Республики на 2018 год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501B05"/>
        </w:tc>
        <w:tc>
          <w:tcPr>
            <w:tcW w:w="5814" w:type="dxa"/>
            <w:noWrap/>
            <w:vAlign w:val="bottom"/>
            <w:hideMark/>
          </w:tcPr>
          <w:p w:rsidR="00501B05" w:rsidRDefault="00501B05"/>
        </w:tc>
        <w:tc>
          <w:tcPr>
            <w:tcW w:w="1540" w:type="dxa"/>
            <w:noWrap/>
            <w:vAlign w:val="bottom"/>
            <w:hideMark/>
          </w:tcPr>
          <w:p w:rsidR="00501B05" w:rsidRDefault="00501B05"/>
        </w:tc>
      </w:tr>
      <w:tr w:rsidR="00501B05" w:rsidTr="00AD740A">
        <w:trPr>
          <w:trHeight w:val="6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2018 год, руб.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6 035 762,00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2 702 300,00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2 515 000,00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262 300,00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10102000010000110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262 300,00</w:t>
            </w:r>
          </w:p>
        </w:tc>
      </w:tr>
      <w:tr w:rsidR="00501B05" w:rsidTr="00AD740A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422 700,00</w:t>
            </w:r>
          </w:p>
        </w:tc>
      </w:tr>
      <w:tr w:rsidR="00501B05" w:rsidTr="00AD740A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10302000010000110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422 700,00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10503000010000110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1 780 000,00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10601000000000110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10606000000000110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1 620 000,00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187 300,00</w:t>
            </w:r>
          </w:p>
        </w:tc>
      </w:tr>
      <w:tr w:rsidR="00501B05" w:rsidTr="00AD740A">
        <w:trPr>
          <w:trHeight w:val="9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137 300,00</w:t>
            </w:r>
          </w:p>
        </w:tc>
      </w:tr>
      <w:tr w:rsidR="00501B05" w:rsidTr="00AD740A">
        <w:trPr>
          <w:trHeight w:val="18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11105000000000120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137 300,00</w:t>
            </w:r>
          </w:p>
        </w:tc>
      </w:tr>
      <w:tr w:rsidR="00501B05" w:rsidTr="00AD740A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01B05" w:rsidRDefault="00501B05" w:rsidP="00AD740A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11302000000000130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01B05" w:rsidRDefault="00501B05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01B05" w:rsidTr="00AD740A">
        <w:trPr>
          <w:trHeight w:val="349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3 333 462,00</w:t>
            </w:r>
          </w:p>
        </w:tc>
      </w:tr>
      <w:tr w:rsidR="00501B05" w:rsidTr="00AD740A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3 024 262,00</w:t>
            </w:r>
          </w:p>
        </w:tc>
      </w:tr>
      <w:tr w:rsidR="00501B05" w:rsidTr="00AD740A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1 777 754,00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20215001000000151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1 357 754,00</w:t>
            </w:r>
          </w:p>
        </w:tc>
      </w:tr>
      <w:tr w:rsidR="00501B05" w:rsidTr="00AD740A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20215002000000151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420 000,00</w:t>
            </w:r>
          </w:p>
        </w:tc>
      </w:tr>
      <w:tr w:rsidR="00501B05" w:rsidTr="00AD740A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1 070 720,00</w:t>
            </w:r>
          </w:p>
        </w:tc>
      </w:tr>
      <w:tr w:rsidR="00501B05" w:rsidTr="00AD740A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175 788,00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20700000000000000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B05" w:rsidRDefault="00501B05">
            <w:pPr>
              <w:autoSpaceDN w:val="0"/>
              <w:jc w:val="both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1B05" w:rsidRDefault="00501B05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309 200,00</w:t>
            </w:r>
          </w:p>
        </w:tc>
      </w:tr>
      <w:tr w:rsidR="00501B05" w:rsidTr="00AD740A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B05" w:rsidRDefault="00501B05">
            <w:pPr>
              <w:jc w:val="center"/>
              <w:rPr>
                <w:b/>
                <w:bCs/>
                <w:color w:val="000000"/>
              </w:rPr>
            </w:pPr>
          </w:p>
          <w:p w:rsidR="00501B05" w:rsidRDefault="00501B05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207050000000000180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B05" w:rsidRDefault="00501B05">
            <w:pPr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B05" w:rsidRDefault="00501B05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309 200,00</w:t>
            </w:r>
          </w:p>
        </w:tc>
      </w:tr>
      <w:tr w:rsidR="00501B05" w:rsidTr="00AD740A">
        <w:trPr>
          <w:trHeight w:val="315"/>
        </w:trPr>
        <w:tc>
          <w:tcPr>
            <w:tcW w:w="2422" w:type="dxa"/>
            <w:noWrap/>
            <w:vAlign w:val="bottom"/>
            <w:hideMark/>
          </w:tcPr>
          <w:p w:rsidR="00501B05" w:rsidRDefault="00AD740A">
            <w:r>
              <w:t>»;</w:t>
            </w:r>
          </w:p>
        </w:tc>
        <w:tc>
          <w:tcPr>
            <w:tcW w:w="5814" w:type="dxa"/>
            <w:noWrap/>
            <w:vAlign w:val="bottom"/>
            <w:hideMark/>
          </w:tcPr>
          <w:p w:rsidR="00501B05" w:rsidRDefault="00501B05"/>
        </w:tc>
        <w:tc>
          <w:tcPr>
            <w:tcW w:w="1540" w:type="dxa"/>
            <w:noWrap/>
            <w:vAlign w:val="bottom"/>
            <w:hideMark/>
          </w:tcPr>
          <w:p w:rsidR="00501B05" w:rsidRDefault="00501B05"/>
        </w:tc>
      </w:tr>
    </w:tbl>
    <w:p w:rsidR="00501B05" w:rsidRDefault="00501B05" w:rsidP="00501B05"/>
    <w:p w:rsidR="00501B05" w:rsidRDefault="00501B05" w:rsidP="00AD787B">
      <w:pPr>
        <w:ind w:firstLine="709"/>
        <w:jc w:val="both"/>
      </w:pPr>
      <w:r>
        <w:t>3) В статье 7:</w:t>
      </w:r>
    </w:p>
    <w:p w:rsidR="00501B05" w:rsidRDefault="00501B05" w:rsidP="00AD787B">
      <w:pPr>
        <w:ind w:firstLine="709"/>
        <w:jc w:val="both"/>
      </w:pPr>
      <w:r>
        <w:t>в части 1:</w:t>
      </w:r>
    </w:p>
    <w:p w:rsidR="00501B05" w:rsidRDefault="00501B05" w:rsidP="00AD787B">
      <w:pPr>
        <w:ind w:firstLine="709"/>
        <w:jc w:val="both"/>
      </w:pPr>
      <w:r>
        <w:t>в пункте «а» слова «приложениям 6-6.6» заменить словами «приложениям 6-6.7;</w:t>
      </w:r>
    </w:p>
    <w:p w:rsidR="00501B05" w:rsidRDefault="00501B05" w:rsidP="00AD787B">
      <w:pPr>
        <w:ind w:firstLine="709"/>
        <w:jc w:val="both"/>
      </w:pPr>
      <w:r>
        <w:t>в пункте «в» слова «приложениям 8-8.6» заменить словами «приложениям 8-8.</w:t>
      </w:r>
      <w:bookmarkStart w:id="2" w:name="sub_21"/>
      <w:r>
        <w:t>7;</w:t>
      </w:r>
    </w:p>
    <w:p w:rsidR="00501B05" w:rsidRDefault="00501B05" w:rsidP="00AD787B">
      <w:pPr>
        <w:ind w:firstLine="709"/>
        <w:jc w:val="both"/>
      </w:pPr>
      <w:r>
        <w:t>в пункте «д» слова «приложениям 10-10.6» заменить словами «приложениям 10-10.7;</w:t>
      </w:r>
    </w:p>
    <w:p w:rsidR="00501B05" w:rsidRDefault="00501B05" w:rsidP="00AD787B">
      <w:pPr>
        <w:jc w:val="both"/>
      </w:pPr>
    </w:p>
    <w:p w:rsidR="00501B05" w:rsidRDefault="00501B05" w:rsidP="00AD787B">
      <w:pPr>
        <w:ind w:left="720"/>
        <w:jc w:val="both"/>
      </w:pPr>
      <w:r>
        <w:t>4) в статье 8:</w:t>
      </w:r>
    </w:p>
    <w:p w:rsidR="00501B05" w:rsidRDefault="00501B05" w:rsidP="00AD787B">
      <w:pPr>
        <w:ind w:firstLine="709"/>
        <w:jc w:val="both"/>
      </w:pPr>
      <w:r>
        <w:t>часть 1 изложить в следующей редакции:</w:t>
      </w:r>
    </w:p>
    <w:p w:rsidR="00501B05" w:rsidRDefault="00501B05" w:rsidP="00AD787B">
      <w:pPr>
        <w:ind w:firstLine="709"/>
        <w:jc w:val="both"/>
      </w:pPr>
      <w:r>
        <w:t>«1.Установить, что в составе бюджета Орининского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501B05" w:rsidRDefault="00501B05" w:rsidP="00AD787B">
      <w:pPr>
        <w:ind w:firstLine="709"/>
        <w:jc w:val="both"/>
      </w:pPr>
      <w:r>
        <w:t xml:space="preserve">на 2018 год в сумме 1 223 524,00 рублей, в том числе </w:t>
      </w:r>
      <w:proofErr w:type="gramStart"/>
      <w:r>
        <w:t>на</w:t>
      </w:r>
      <w:proofErr w:type="gramEnd"/>
      <w:r>
        <w:t>:</w:t>
      </w:r>
    </w:p>
    <w:p w:rsidR="00501B05" w:rsidRDefault="00501B05" w:rsidP="00AD787B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314 990,00 рублей;</w:t>
      </w:r>
    </w:p>
    <w:p w:rsidR="00501B05" w:rsidRDefault="00501B05" w:rsidP="00AD787B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170 749,00 рублей;</w:t>
      </w:r>
    </w:p>
    <w:p w:rsidR="00501B05" w:rsidRDefault="00501B05" w:rsidP="00AD787B">
      <w:pPr>
        <w:ind w:firstLine="709"/>
        <w:jc w:val="both"/>
      </w:pPr>
      <w:r>
        <w:lastRenderedPageBreak/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5 039,00  рублей;</w:t>
      </w:r>
    </w:p>
    <w:p w:rsidR="00501B05" w:rsidRDefault="00501B05" w:rsidP="00AD787B">
      <w:pPr>
        <w:ind w:firstLine="709"/>
        <w:jc w:val="both"/>
      </w:pPr>
      <w:r>
        <w:t xml:space="preserve">реализация проектов развития общественной инфраструктуры, основанных на местных инициативах, в сумме 732 746,00 рублей»; </w:t>
      </w:r>
    </w:p>
    <w:p w:rsidR="00501B05" w:rsidRDefault="00501B05" w:rsidP="00AD787B">
      <w:pPr>
        <w:ind w:firstLine="709"/>
        <w:jc w:val="both"/>
      </w:pPr>
      <w:r>
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 в сумме 22 961,00 рублей;</w:t>
      </w:r>
    </w:p>
    <w:p w:rsidR="00501B05" w:rsidRDefault="00501B05" w:rsidP="00AD787B">
      <w:pPr>
        <w:ind w:firstLine="709"/>
        <w:jc w:val="both"/>
      </w:pPr>
      <w:r>
        <w:t xml:space="preserve">на 2019 в сумме 461 420,00  рублей, в том числе </w:t>
      </w:r>
      <w:proofErr w:type="gramStart"/>
      <w:r>
        <w:t>на</w:t>
      </w:r>
      <w:proofErr w:type="gramEnd"/>
      <w:r>
        <w:t>:</w:t>
      </w:r>
    </w:p>
    <w:p w:rsidR="00501B05" w:rsidRDefault="00501B05" w:rsidP="00AD787B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314 990,00 рублей;</w:t>
      </w:r>
    </w:p>
    <w:p w:rsidR="00501B05" w:rsidRDefault="00501B05" w:rsidP="00AD787B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144 269,00 рублей;</w:t>
      </w:r>
    </w:p>
    <w:p w:rsidR="00501B05" w:rsidRDefault="00501B05" w:rsidP="00AD787B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5 039,00 рублей.</w:t>
      </w:r>
    </w:p>
    <w:p w:rsidR="00501B05" w:rsidRDefault="00501B05" w:rsidP="00AD787B">
      <w:pPr>
        <w:ind w:firstLine="709"/>
        <w:jc w:val="both"/>
      </w:pPr>
      <w:r>
        <w:t xml:space="preserve">на 2020 в сумме 468 029,00  рублей, в том числе </w:t>
      </w:r>
      <w:proofErr w:type="gramStart"/>
      <w:r>
        <w:t>на</w:t>
      </w:r>
      <w:proofErr w:type="gramEnd"/>
      <w:r>
        <w:t>:</w:t>
      </w:r>
    </w:p>
    <w:p w:rsidR="00501B05" w:rsidRDefault="00501B05" w:rsidP="00AD787B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314 990,00 рублей;</w:t>
      </w:r>
    </w:p>
    <w:p w:rsidR="00501B05" w:rsidRDefault="00501B05" w:rsidP="00AD787B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148 000,00 рублей;</w:t>
      </w:r>
    </w:p>
    <w:p w:rsidR="00501B05" w:rsidRDefault="00501B05" w:rsidP="00AD787B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5 039,00 рублей</w:t>
      </w:r>
      <w:proofErr w:type="gramStart"/>
      <w:r>
        <w:t>.»;</w:t>
      </w:r>
      <w:proofErr w:type="gramEnd"/>
    </w:p>
    <w:p w:rsidR="00501B05" w:rsidRDefault="00501B05" w:rsidP="00501B05"/>
    <w:p w:rsidR="00501B05" w:rsidRDefault="00501B05" w:rsidP="00AD787B">
      <w:pPr>
        <w:ind w:firstLine="142"/>
      </w:pPr>
      <w:r>
        <w:t xml:space="preserve">          5) дополнить приложением 6.7  следующего содержания:</w:t>
      </w:r>
    </w:p>
    <w:p w:rsidR="00501B05" w:rsidRDefault="00501B05" w:rsidP="00501B05"/>
    <w:p w:rsidR="00501B05" w:rsidRDefault="00501B05" w:rsidP="00AD787B">
      <w:pPr>
        <w:jc w:val="right"/>
      </w:pPr>
      <w:r>
        <w:t xml:space="preserve">                                                                                                                       «Приложение 6.7</w:t>
      </w:r>
    </w:p>
    <w:p w:rsidR="00501B05" w:rsidRDefault="00501B05" w:rsidP="00AD787B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501B05" w:rsidRDefault="00501B05" w:rsidP="00AD787B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501B05" w:rsidRDefault="00501B05" w:rsidP="00AD787B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</w:t>
      </w:r>
      <w:r w:rsidR="00AD787B">
        <w:t>сельского</w:t>
      </w:r>
      <w:r>
        <w:t xml:space="preserve">                                                                                              </w:t>
      </w:r>
      <w:r w:rsidR="00AD787B">
        <w:t xml:space="preserve">                      </w:t>
      </w:r>
      <w:r>
        <w:t>поселения Моргаушского района Чувашской Республики на 2018 год и плановый период 2019 и 2020 годов»</w:t>
      </w:r>
    </w:p>
    <w:p w:rsidR="00501B05" w:rsidRDefault="00501B05" w:rsidP="00501B05"/>
    <w:p w:rsidR="00501B05" w:rsidRDefault="00501B05" w:rsidP="00501B05">
      <w:pPr>
        <w:jc w:val="center"/>
      </w:pPr>
      <w:r>
        <w:t>ИЗМЕНЕНИЕ</w:t>
      </w:r>
    </w:p>
    <w:p w:rsidR="00501B05" w:rsidRDefault="00501B05" w:rsidP="00501B05">
      <w:pPr>
        <w:jc w:val="center"/>
      </w:pPr>
      <w:r>
        <w:t>распределения бюджетных ассигнований по разделам, подразделам,</w:t>
      </w:r>
    </w:p>
    <w:p w:rsidR="00501B05" w:rsidRDefault="00501B05" w:rsidP="00501B05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501B05" w:rsidRDefault="00501B05" w:rsidP="00501B05">
      <w:pPr>
        <w:jc w:val="center"/>
      </w:pPr>
      <w:r>
        <w:t xml:space="preserve">Чувашской Республики и непрограммным направлениям деятельности) </w:t>
      </w:r>
    </w:p>
    <w:p w:rsidR="00501B05" w:rsidRDefault="00501B05" w:rsidP="00501B05">
      <w:pPr>
        <w:jc w:val="center"/>
      </w:pPr>
      <w:r>
        <w:t>и группам (группам и подгруппам) видов расходов классификации</w:t>
      </w:r>
    </w:p>
    <w:p w:rsidR="00501B05" w:rsidRDefault="00501B05" w:rsidP="00501B05">
      <w:pPr>
        <w:jc w:val="center"/>
      </w:pPr>
      <w:r>
        <w:t>расходов бюджета Орининского сельского поселения</w:t>
      </w:r>
    </w:p>
    <w:p w:rsidR="00501B05" w:rsidRDefault="00501B05" w:rsidP="00501B05">
      <w:pPr>
        <w:jc w:val="center"/>
      </w:pPr>
      <w:r>
        <w:t>Моргаушского района Чувашской Республики на 2018 год,</w:t>
      </w:r>
    </w:p>
    <w:p w:rsidR="00501B05" w:rsidRDefault="00501B05" w:rsidP="00501B05">
      <w:pPr>
        <w:jc w:val="center"/>
      </w:pPr>
      <w:r>
        <w:t>предусмотренного приложениями 6,6.1,6.2,6.3,6.4,6.5,6.6 к  решению Собрания депутатов</w:t>
      </w:r>
    </w:p>
    <w:p w:rsidR="00501B05" w:rsidRDefault="00501B05" w:rsidP="00501B05">
      <w:pPr>
        <w:jc w:val="center"/>
      </w:pPr>
      <w:r>
        <w:t>Орининского сельского поселения Моргаушского района</w:t>
      </w:r>
    </w:p>
    <w:p w:rsidR="00501B05" w:rsidRDefault="00501B05" w:rsidP="00501B05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501B05" w:rsidRDefault="00501B05" w:rsidP="00501B05">
      <w:pPr>
        <w:jc w:val="center"/>
      </w:pPr>
      <w:r>
        <w:t>поселения Моргаушского района Чувашской Республики</w:t>
      </w:r>
    </w:p>
    <w:p w:rsidR="00501B05" w:rsidRDefault="00501B05" w:rsidP="00501B05">
      <w:pPr>
        <w:jc w:val="center"/>
      </w:pPr>
      <w:r>
        <w:t>на 2018 год и плановый период 2019 и 2020 годов»</w:t>
      </w: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AD787B" w:rsidRDefault="00501B05" w:rsidP="00501B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AD787B" w:rsidRDefault="00AD787B" w:rsidP="00501B05">
      <w:pPr>
        <w:jc w:val="center"/>
        <w:rPr>
          <w:sz w:val="22"/>
          <w:szCs w:val="22"/>
        </w:rPr>
      </w:pPr>
    </w:p>
    <w:p w:rsidR="00AD787B" w:rsidRDefault="00AD787B" w:rsidP="00501B05">
      <w:pPr>
        <w:jc w:val="center"/>
        <w:rPr>
          <w:sz w:val="22"/>
          <w:szCs w:val="22"/>
        </w:rPr>
      </w:pPr>
    </w:p>
    <w:p w:rsidR="00AD787B" w:rsidRDefault="00AD787B" w:rsidP="00501B05">
      <w:pPr>
        <w:jc w:val="center"/>
        <w:rPr>
          <w:sz w:val="22"/>
          <w:szCs w:val="22"/>
        </w:rPr>
      </w:pPr>
    </w:p>
    <w:p w:rsidR="00501B05" w:rsidRDefault="00501B05" w:rsidP="00501B0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AD787B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(руб.)</w:t>
      </w:r>
    </w:p>
    <w:tbl>
      <w:tblPr>
        <w:tblW w:w="9809" w:type="dxa"/>
        <w:tblInd w:w="16" w:type="dxa"/>
        <w:tblLook w:val="04A0" w:firstRow="1" w:lastRow="0" w:firstColumn="1" w:lastColumn="0" w:noHBand="0" w:noVBand="1"/>
      </w:tblPr>
      <w:tblGrid>
        <w:gridCol w:w="5523"/>
        <w:gridCol w:w="409"/>
        <w:gridCol w:w="378"/>
        <w:gridCol w:w="1442"/>
        <w:gridCol w:w="699"/>
        <w:gridCol w:w="1358"/>
      </w:tblGrid>
      <w:tr w:rsidR="00AD787B" w:rsidTr="00AD787B">
        <w:trPr>
          <w:trHeight w:val="380"/>
        </w:trPr>
        <w:tc>
          <w:tcPr>
            <w:tcW w:w="5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87B" w:rsidRDefault="00AD787B">
            <w:pPr>
              <w:pStyle w:val="ab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787B" w:rsidRDefault="00AD787B">
            <w:pPr>
              <w:pStyle w:val="ab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787B" w:rsidRDefault="00AD787B">
            <w:pPr>
              <w:pStyle w:val="ab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787B" w:rsidRDefault="00AD787B">
            <w:pPr>
              <w:pStyle w:val="ab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787B" w:rsidRDefault="00AD787B">
            <w:pPr>
              <w:pStyle w:val="ab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87B" w:rsidRDefault="00AD787B">
            <w:pPr>
              <w:pStyle w:val="ab"/>
            </w:pPr>
            <w:proofErr w:type="gramStart"/>
            <w:r>
              <w:t>Сумма (увеличение, уменьшение</w:t>
            </w:r>
            <w:proofErr w:type="gramEnd"/>
          </w:p>
          <w:p w:rsidR="00AD787B" w:rsidRDefault="00AD787B">
            <w:pPr>
              <w:pStyle w:val="ab"/>
              <w:rPr>
                <w:rFonts w:ascii="Arial" w:hAnsi="Arial" w:cs="Arial"/>
              </w:rPr>
            </w:pPr>
            <w:r>
              <w:t>(-))</w:t>
            </w:r>
          </w:p>
        </w:tc>
      </w:tr>
      <w:tr w:rsidR="00AD787B" w:rsidTr="00AD787B">
        <w:trPr>
          <w:trHeight w:val="2446"/>
        </w:trPr>
        <w:tc>
          <w:tcPr>
            <w:tcW w:w="55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>
            <w:pPr>
              <w:rPr>
                <w:rFonts w:ascii="Arial" w:hAnsi="Arial" w:cs="Arial"/>
              </w:rPr>
            </w:pPr>
          </w:p>
        </w:tc>
      </w:tr>
      <w:tr w:rsidR="00AD787B" w:rsidTr="00AD787B">
        <w:trPr>
          <w:trHeight w:val="350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87B" w:rsidRDefault="00AD787B" w:rsidP="00AD787B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6</w:t>
            </w:r>
          </w:p>
        </w:tc>
      </w:tr>
      <w:tr w:rsidR="00AD787B" w:rsidTr="00AD787B"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>
            <w:pPr>
              <w:pStyle w:val="ab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>
            <w:pPr>
              <w:pStyle w:val="ab"/>
              <w:rPr>
                <w:rFonts w:ascii="Arial" w:hAnsi="Arial" w:cs="Arial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AD787B">
            <w:pPr>
              <w:pStyle w:val="ab"/>
              <w:ind w:right="83"/>
              <w:jc w:val="both"/>
              <w:rPr>
                <w:rFonts w:ascii="Arial" w:hAnsi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AD787B">
            <w:pPr>
              <w:pStyle w:val="ab"/>
              <w:ind w:right="83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AD787B">
            <w:pPr>
              <w:pStyle w:val="ab"/>
              <w:ind w:right="83"/>
              <w:jc w:val="both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AD787B">
            <w:pPr>
              <w:pStyle w:val="ab"/>
              <w:ind w:right="83"/>
              <w:jc w:val="both"/>
              <w:rPr>
                <w:rFonts w:ascii="Arial" w:hAnsi="Arial" w:cs="Arial"/>
              </w:rPr>
            </w:pPr>
            <w: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Ч410400000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AD787B">
            <w:pPr>
              <w:pStyle w:val="ab"/>
              <w:ind w:right="83"/>
              <w:jc w:val="both"/>
              <w:rPr>
                <w:rFonts w:ascii="Arial" w:hAnsi="Arial" w:cs="Arial"/>
              </w:rPr>
            </w:pPr>
            <w: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Ч4104S9330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AD787B">
            <w:pPr>
              <w:pStyle w:val="ab"/>
              <w:ind w:right="83"/>
              <w:jc w:val="both"/>
              <w:rPr>
                <w:rFonts w:ascii="Arial" w:hAnsi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Ч4104S9330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AD787B">
            <w:pPr>
              <w:pStyle w:val="ab"/>
              <w:ind w:right="83"/>
              <w:jc w:val="both"/>
              <w:rPr>
                <w:rFonts w:ascii="Arial" w:hAnsi="Arial" w:cs="Arial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Ч4104S9330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AD787B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</w:tbl>
    <w:p w:rsidR="00501B05" w:rsidRDefault="00501B05" w:rsidP="00501B05">
      <w:pPr>
        <w:rPr>
          <w:sz w:val="22"/>
          <w:szCs w:val="22"/>
        </w:rPr>
      </w:pPr>
      <w:r>
        <w:rPr>
          <w:sz w:val="22"/>
          <w:szCs w:val="22"/>
        </w:rPr>
        <w:t>»;</w:t>
      </w:r>
    </w:p>
    <w:p w:rsidR="00501B05" w:rsidRDefault="00501B05" w:rsidP="00501B05"/>
    <w:p w:rsidR="00501B05" w:rsidRDefault="00501B05" w:rsidP="00AD787B">
      <w:pPr>
        <w:ind w:firstLine="709"/>
      </w:pPr>
      <w:r>
        <w:t>6) дополнить приложением 8.7 следующего содержания:</w:t>
      </w:r>
    </w:p>
    <w:p w:rsidR="00501B05" w:rsidRDefault="00501B05" w:rsidP="00501B05">
      <w:r>
        <w:t xml:space="preserve">                                                                                                                         </w:t>
      </w:r>
    </w:p>
    <w:p w:rsidR="00501B05" w:rsidRDefault="00501B05" w:rsidP="00AD787B">
      <w:pPr>
        <w:jc w:val="right"/>
      </w:pPr>
      <w:r>
        <w:t xml:space="preserve">                                                                                                                       «Приложение 8.7</w:t>
      </w:r>
    </w:p>
    <w:p w:rsidR="00501B05" w:rsidRDefault="00501B05" w:rsidP="00AD787B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501B05" w:rsidRDefault="00501B05" w:rsidP="00AD787B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501B05" w:rsidRDefault="00501B05" w:rsidP="00AD787B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lastRenderedPageBreak/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501B05" w:rsidRDefault="00501B05" w:rsidP="00501B05"/>
    <w:p w:rsidR="00501B05" w:rsidRDefault="00501B05" w:rsidP="00501B05">
      <w:pPr>
        <w:jc w:val="center"/>
      </w:pPr>
      <w:r>
        <w:t>ИЗМЕНЕНИЕ</w:t>
      </w:r>
    </w:p>
    <w:p w:rsidR="00501B05" w:rsidRDefault="00501B05" w:rsidP="00501B05">
      <w:pPr>
        <w:jc w:val="center"/>
      </w:pPr>
      <w:r>
        <w:t xml:space="preserve">распределения бюджетных ассигнований по </w:t>
      </w:r>
    </w:p>
    <w:p w:rsidR="00501B05" w:rsidRDefault="00501B05" w:rsidP="00501B05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501B05" w:rsidRDefault="00501B05" w:rsidP="00501B05">
      <w:pPr>
        <w:jc w:val="center"/>
      </w:pPr>
      <w:r>
        <w:t>Чувашской Республики и непрограммным направлениям деятельности),</w:t>
      </w:r>
    </w:p>
    <w:p w:rsidR="00501B05" w:rsidRDefault="00501B05" w:rsidP="00501B05">
      <w:pPr>
        <w:jc w:val="center"/>
      </w:pPr>
      <w:r>
        <w:t xml:space="preserve"> группам (группам и подгруппам) видов расходов, </w:t>
      </w:r>
    </w:p>
    <w:p w:rsidR="00501B05" w:rsidRDefault="00501B05" w:rsidP="00501B05">
      <w:pPr>
        <w:jc w:val="center"/>
      </w:pPr>
      <w:r>
        <w:t>разделам, подразделам классификации</w:t>
      </w:r>
    </w:p>
    <w:p w:rsidR="00501B05" w:rsidRDefault="00501B05" w:rsidP="00501B05">
      <w:pPr>
        <w:jc w:val="center"/>
      </w:pPr>
      <w:r>
        <w:t>расходов бюджета Орининского сельского поселения</w:t>
      </w:r>
    </w:p>
    <w:p w:rsidR="00501B05" w:rsidRDefault="00501B05" w:rsidP="00501B05">
      <w:pPr>
        <w:jc w:val="center"/>
      </w:pPr>
      <w:r>
        <w:t>Моргаушского района Чувашской Республики на 2018  год,</w:t>
      </w:r>
    </w:p>
    <w:p w:rsidR="00501B05" w:rsidRDefault="00501B05" w:rsidP="00501B05">
      <w:pPr>
        <w:jc w:val="center"/>
      </w:pPr>
      <w:r>
        <w:t>предусмотренного приложениями 8,8.1,8.2,8.3,8.4,8.5,8.6 к  решению Собрания депутатов</w:t>
      </w:r>
    </w:p>
    <w:p w:rsidR="00501B05" w:rsidRDefault="00501B05" w:rsidP="00501B05">
      <w:pPr>
        <w:jc w:val="center"/>
      </w:pPr>
      <w:r>
        <w:t>Орининского сельского поселения Моргаушского района</w:t>
      </w:r>
    </w:p>
    <w:p w:rsidR="00501B05" w:rsidRDefault="00501B05" w:rsidP="00501B05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501B05" w:rsidRDefault="00501B05" w:rsidP="00501B05">
      <w:pPr>
        <w:jc w:val="center"/>
      </w:pPr>
      <w:r>
        <w:t>поселения Моргаушского района Чувашской Республики</w:t>
      </w:r>
    </w:p>
    <w:p w:rsidR="00501B05" w:rsidRDefault="00501B05" w:rsidP="00501B05">
      <w:pPr>
        <w:jc w:val="center"/>
      </w:pPr>
      <w:r>
        <w:t>на 2018 год и плановый период 2019 и 2020 годов»</w:t>
      </w:r>
      <w:r>
        <w:rPr>
          <w:sz w:val="22"/>
          <w:szCs w:val="22"/>
        </w:rPr>
        <w:t xml:space="preserve">                                                                     </w:t>
      </w:r>
    </w:p>
    <w:p w:rsidR="00501B05" w:rsidRDefault="00501B05" w:rsidP="00501B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(руб.)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5067"/>
        <w:gridCol w:w="1366"/>
        <w:gridCol w:w="562"/>
        <w:gridCol w:w="336"/>
        <w:gridCol w:w="336"/>
        <w:gridCol w:w="1344"/>
      </w:tblGrid>
      <w:tr w:rsidR="00AD787B" w:rsidTr="00AD787B">
        <w:trPr>
          <w:trHeight w:val="380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87B" w:rsidRDefault="00AD787B">
            <w:pPr>
              <w:pStyle w:val="ab"/>
            </w:pPr>
          </w:p>
        </w:tc>
        <w:tc>
          <w:tcPr>
            <w:tcW w:w="5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87B" w:rsidRDefault="00AD787B">
            <w:pPr>
              <w:pStyle w:val="ab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787B" w:rsidRDefault="00AD787B">
            <w:pPr>
              <w:pStyle w:val="ab"/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787B" w:rsidRDefault="00AD787B">
            <w:pPr>
              <w:pStyle w:val="ab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787B" w:rsidRDefault="00AD787B">
            <w:pPr>
              <w:pStyle w:val="ab"/>
            </w:pPr>
            <w:r>
              <w:rPr>
                <w:color w:val="000000"/>
              </w:rPr>
              <w:t>Раздел</w:t>
            </w: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787B" w:rsidRDefault="00AD787B">
            <w:pPr>
              <w:pStyle w:val="ab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87B" w:rsidRDefault="00AD787B">
            <w:pPr>
              <w:pStyle w:val="ab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Сумма (увеличение, уменьшение</w:t>
            </w:r>
            <w:proofErr w:type="gramEnd"/>
          </w:p>
          <w:p w:rsidR="00AD787B" w:rsidRDefault="00AD787B">
            <w:pPr>
              <w:pStyle w:val="ab"/>
            </w:pPr>
            <w:r>
              <w:rPr>
                <w:color w:val="000000"/>
              </w:rPr>
              <w:t>(-))</w:t>
            </w:r>
          </w:p>
        </w:tc>
      </w:tr>
      <w:tr w:rsidR="00AD787B" w:rsidTr="00AD787B">
        <w:trPr>
          <w:trHeight w:val="2463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/>
        </w:tc>
        <w:tc>
          <w:tcPr>
            <w:tcW w:w="50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/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/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/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87B" w:rsidRDefault="00AD787B"/>
        </w:tc>
      </w:tr>
      <w:tr w:rsidR="00AD787B" w:rsidTr="00AD787B">
        <w:trPr>
          <w:trHeight w:val="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B" w:rsidRDefault="00AD787B" w:rsidP="00AD787B">
            <w:pPr>
              <w:jc w:val="center"/>
            </w:pPr>
            <w:r>
              <w:t>7</w:t>
            </w:r>
          </w:p>
        </w:tc>
      </w:tr>
      <w:tr w:rsidR="00AD787B" w:rsidTr="00AD787B">
        <w:trPr>
          <w:trHeight w:val="288"/>
        </w:trPr>
        <w:tc>
          <w:tcPr>
            <w:tcW w:w="7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87B" w:rsidRDefault="00AD787B">
            <w:pPr>
              <w:pStyle w:val="ab"/>
            </w:pPr>
          </w:p>
        </w:tc>
        <w:tc>
          <w:tcPr>
            <w:tcW w:w="50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496A09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78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>
            <w:pPr>
              <w:pStyle w:val="ab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0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496A09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78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>
            <w:pPr>
              <w:pStyle w:val="ab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50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496A09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7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87B" w:rsidRDefault="00AD787B">
            <w:pPr>
              <w:pStyle w:val="ab"/>
            </w:pPr>
          </w:p>
        </w:tc>
        <w:tc>
          <w:tcPr>
            <w:tcW w:w="50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496A09">
            <w:pPr>
              <w:pStyle w:val="ab"/>
              <w:ind w:right="112"/>
              <w:jc w:val="both"/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Ч410400000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7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87B" w:rsidRDefault="00AD787B">
            <w:pPr>
              <w:pStyle w:val="ab"/>
            </w:pPr>
          </w:p>
        </w:tc>
        <w:tc>
          <w:tcPr>
            <w:tcW w:w="50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496A09">
            <w:pPr>
              <w:pStyle w:val="ab"/>
              <w:ind w:right="112"/>
              <w:jc w:val="both"/>
            </w:pPr>
            <w:r>
              <w:rPr>
                <w:color w:val="00000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Ч4104S9330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7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87B" w:rsidRDefault="00AD787B">
            <w:pPr>
              <w:pStyle w:val="ab"/>
            </w:pPr>
          </w:p>
        </w:tc>
        <w:tc>
          <w:tcPr>
            <w:tcW w:w="50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496A09">
            <w:pPr>
              <w:pStyle w:val="ab"/>
              <w:ind w:right="112"/>
              <w:jc w:val="both"/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Ч4104S9330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7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87B" w:rsidRDefault="00AD787B">
            <w:pPr>
              <w:pStyle w:val="ab"/>
            </w:pPr>
          </w:p>
        </w:tc>
        <w:tc>
          <w:tcPr>
            <w:tcW w:w="50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496A09">
            <w:pPr>
              <w:pStyle w:val="ab"/>
              <w:ind w:right="112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Ч4104S9330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7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87B" w:rsidRDefault="00AD787B">
            <w:pPr>
              <w:pStyle w:val="ab"/>
            </w:pPr>
          </w:p>
        </w:tc>
        <w:tc>
          <w:tcPr>
            <w:tcW w:w="50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496A09">
            <w:pPr>
              <w:pStyle w:val="ab"/>
              <w:ind w:right="112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Ч4104S9330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87B" w:rsidRDefault="00AD787B" w:rsidP="00496A09">
            <w:pPr>
              <w:pStyle w:val="ab"/>
              <w:jc w:val="center"/>
            </w:pP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22 984,00</w:t>
            </w:r>
          </w:p>
        </w:tc>
      </w:tr>
      <w:tr w:rsidR="00AD787B" w:rsidTr="00AD787B">
        <w:trPr>
          <w:trHeight w:val="288"/>
        </w:trPr>
        <w:tc>
          <w:tcPr>
            <w:tcW w:w="7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87B" w:rsidRDefault="00AD787B">
            <w:pPr>
              <w:pStyle w:val="ab"/>
            </w:pPr>
          </w:p>
        </w:tc>
        <w:tc>
          <w:tcPr>
            <w:tcW w:w="50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AD787B" w:rsidRDefault="00AD787B" w:rsidP="00496A09">
            <w:pPr>
              <w:pStyle w:val="ab"/>
              <w:ind w:right="112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Ч4104S9330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787B" w:rsidRDefault="00AD787B" w:rsidP="00496A09">
            <w:pPr>
              <w:pStyle w:val="ab"/>
              <w:jc w:val="center"/>
            </w:pPr>
            <w:r>
              <w:rPr>
                <w:color w:val="000000"/>
              </w:rPr>
              <w:t>22 984,00</w:t>
            </w:r>
          </w:p>
        </w:tc>
      </w:tr>
    </w:tbl>
    <w:p w:rsidR="00496A09" w:rsidRDefault="00501B05" w:rsidP="00501B05">
      <w:r>
        <w:t xml:space="preserve">       »;</w:t>
      </w:r>
    </w:p>
    <w:p w:rsidR="00496A09" w:rsidRDefault="00496A09" w:rsidP="00501B05"/>
    <w:p w:rsidR="00501B05" w:rsidRDefault="00501B05" w:rsidP="00496A09">
      <w:pPr>
        <w:ind w:firstLine="709"/>
      </w:pPr>
      <w:r>
        <w:t xml:space="preserve">7) дополнить приложением 10.7 следующего содержания:                                                                                                                       </w:t>
      </w:r>
    </w:p>
    <w:p w:rsidR="00501B05" w:rsidRDefault="00501B05" w:rsidP="00501B05"/>
    <w:p w:rsidR="00501B05" w:rsidRDefault="00501B05" w:rsidP="00496A09">
      <w:pPr>
        <w:jc w:val="right"/>
      </w:pPr>
      <w:r>
        <w:t xml:space="preserve">                                                                                                                      «Приложение 10.7</w:t>
      </w:r>
    </w:p>
    <w:p w:rsidR="00501B05" w:rsidRDefault="00501B05" w:rsidP="00496A09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501B05" w:rsidRDefault="00501B05" w:rsidP="00496A09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501B05" w:rsidRDefault="00501B05" w:rsidP="00496A09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2017 год и плановый период 2018 и 2019 годов»</w:t>
      </w:r>
    </w:p>
    <w:p w:rsidR="00501B05" w:rsidRDefault="00501B05" w:rsidP="00501B05"/>
    <w:p w:rsidR="00501B05" w:rsidRDefault="00501B05" w:rsidP="00501B05">
      <w:pPr>
        <w:jc w:val="center"/>
      </w:pPr>
      <w:r>
        <w:t>ИЗМЕНЕНИЕ</w:t>
      </w:r>
    </w:p>
    <w:p w:rsidR="00501B05" w:rsidRDefault="00501B05" w:rsidP="00501B05">
      <w:pPr>
        <w:jc w:val="center"/>
      </w:pPr>
      <w:r>
        <w:t>ведомственной структуры расходов</w:t>
      </w:r>
    </w:p>
    <w:p w:rsidR="00501B05" w:rsidRDefault="00501B05" w:rsidP="00501B05">
      <w:pPr>
        <w:jc w:val="center"/>
      </w:pPr>
      <w:r>
        <w:t xml:space="preserve"> бюджета Орининского сельского поселения</w:t>
      </w:r>
    </w:p>
    <w:p w:rsidR="00501B05" w:rsidRDefault="00501B05" w:rsidP="00501B05">
      <w:pPr>
        <w:jc w:val="center"/>
      </w:pPr>
      <w:r>
        <w:t>Моргаушского района Чувашской Республики на 2018 год,</w:t>
      </w:r>
    </w:p>
    <w:p w:rsidR="00501B05" w:rsidRDefault="00501B05" w:rsidP="00501B05">
      <w:pPr>
        <w:jc w:val="center"/>
      </w:pPr>
      <w:r>
        <w:t>предусмотренного приложениями 10,10.1,10.2,10.3,10.4,10.5,10.6 к  решению Собрания депутатов</w:t>
      </w:r>
      <w:r w:rsidR="00496A09">
        <w:t xml:space="preserve"> </w:t>
      </w:r>
      <w:r>
        <w:t>Орининского сельского поселения Моргаушского района</w:t>
      </w:r>
    </w:p>
    <w:p w:rsidR="00501B05" w:rsidRDefault="00501B05" w:rsidP="00501B05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501B05" w:rsidRDefault="00501B05" w:rsidP="00501B05">
      <w:pPr>
        <w:jc w:val="center"/>
      </w:pPr>
      <w:r>
        <w:t>поселения Моргаушского района Чувашской Республики</w:t>
      </w:r>
    </w:p>
    <w:p w:rsidR="00501B05" w:rsidRDefault="00501B05" w:rsidP="00501B05">
      <w:pPr>
        <w:jc w:val="center"/>
      </w:pPr>
      <w:r>
        <w:t>на 2018 год и плановый период 2019 и 2020 годов»</w:t>
      </w:r>
    </w:p>
    <w:p w:rsidR="00501B05" w:rsidRDefault="00501B05" w:rsidP="00501B05"/>
    <w:p w:rsidR="00501B05" w:rsidRDefault="00501B05" w:rsidP="00501B05">
      <w:pPr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(руб.)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10"/>
        <w:gridCol w:w="343"/>
        <w:gridCol w:w="336"/>
        <w:gridCol w:w="1419"/>
        <w:gridCol w:w="633"/>
        <w:gridCol w:w="1371"/>
      </w:tblGrid>
      <w:tr w:rsidR="00496A09" w:rsidTr="00496A09">
        <w:trPr>
          <w:trHeight w:val="380"/>
        </w:trPr>
        <w:tc>
          <w:tcPr>
            <w:tcW w:w="5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09" w:rsidRDefault="00496A09">
            <w:pPr>
              <w:pStyle w:val="ab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6A09" w:rsidRDefault="00496A09">
            <w:pPr>
              <w:pStyle w:val="ab"/>
              <w:rPr>
                <w:rFonts w:ascii="Arial" w:hAnsi="Arial" w:cs="Arial"/>
              </w:rPr>
            </w:pPr>
            <w:r>
              <w:t>Главный распорядитель</w:t>
            </w:r>
          </w:p>
        </w:tc>
        <w:tc>
          <w:tcPr>
            <w:tcW w:w="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6A09" w:rsidRDefault="00496A09">
            <w:pPr>
              <w:pStyle w:val="ab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6A09" w:rsidRDefault="00496A09">
            <w:pPr>
              <w:pStyle w:val="ab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6A09" w:rsidRDefault="00496A09">
            <w:pPr>
              <w:pStyle w:val="ab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6A09" w:rsidRDefault="00496A09">
            <w:pPr>
              <w:pStyle w:val="ab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09" w:rsidRDefault="00496A09">
            <w:pPr>
              <w:pStyle w:val="ab"/>
            </w:pPr>
            <w:proofErr w:type="gramStart"/>
            <w:r>
              <w:t>Сумма (увеличение, уменьшение</w:t>
            </w:r>
            <w:proofErr w:type="gramEnd"/>
          </w:p>
          <w:p w:rsidR="00496A09" w:rsidRDefault="00496A09">
            <w:pPr>
              <w:pStyle w:val="ab"/>
              <w:rPr>
                <w:rFonts w:ascii="Arial" w:hAnsi="Arial" w:cs="Arial"/>
              </w:rPr>
            </w:pPr>
            <w:r>
              <w:t>(-))</w:t>
            </w:r>
          </w:p>
        </w:tc>
      </w:tr>
      <w:tr w:rsidR="00496A09" w:rsidTr="00496A09">
        <w:trPr>
          <w:trHeight w:val="2510"/>
        </w:trPr>
        <w:tc>
          <w:tcPr>
            <w:tcW w:w="51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A09" w:rsidRDefault="00496A0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A09" w:rsidRDefault="00496A0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A09" w:rsidRDefault="00496A09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A09" w:rsidRDefault="00496A0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A09" w:rsidRDefault="00496A0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A09" w:rsidRDefault="00496A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A09" w:rsidRDefault="00496A09">
            <w:pPr>
              <w:rPr>
                <w:rFonts w:ascii="Arial" w:hAnsi="Arial" w:cs="Arial"/>
              </w:rPr>
            </w:pPr>
          </w:p>
        </w:tc>
      </w:tr>
      <w:tr w:rsidR="00496A09" w:rsidTr="00496A09">
        <w:trPr>
          <w:trHeight w:val="35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09" w:rsidRDefault="00496A09" w:rsidP="00496A09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09" w:rsidRDefault="00496A09" w:rsidP="00496A0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09" w:rsidRDefault="00496A09" w:rsidP="00496A09">
            <w:pPr>
              <w:jc w:val="center"/>
            </w:pPr>
            <w: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09" w:rsidRDefault="00496A09" w:rsidP="00496A0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09" w:rsidRDefault="00496A09" w:rsidP="00496A09">
            <w:pPr>
              <w:jc w:val="center"/>
            </w:pPr>
            <w: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09" w:rsidRDefault="00496A09" w:rsidP="00496A09">
            <w:pPr>
              <w:jc w:val="center"/>
            </w:pPr>
            <w: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09" w:rsidRDefault="00496A09" w:rsidP="00496A09">
            <w:pPr>
              <w:jc w:val="center"/>
            </w:pPr>
            <w:r>
              <w:t>7</w:t>
            </w:r>
          </w:p>
        </w:tc>
      </w:tr>
      <w:tr w:rsidR="00496A09" w:rsidTr="00496A09">
        <w:trPr>
          <w:trHeight w:val="60"/>
        </w:trPr>
        <w:tc>
          <w:tcPr>
            <w:tcW w:w="511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22 984,00</w:t>
            </w:r>
          </w:p>
        </w:tc>
      </w:tr>
      <w:tr w:rsidR="00496A09" w:rsidTr="00496A09">
        <w:trPr>
          <w:trHeight w:val="288"/>
        </w:trPr>
        <w:tc>
          <w:tcPr>
            <w:tcW w:w="511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22 984,00</w:t>
            </w:r>
          </w:p>
        </w:tc>
      </w:tr>
      <w:tr w:rsidR="00496A09" w:rsidTr="00496A09">
        <w:trPr>
          <w:trHeight w:val="288"/>
        </w:trPr>
        <w:tc>
          <w:tcPr>
            <w:tcW w:w="511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496A09" w:rsidTr="00496A09">
        <w:trPr>
          <w:trHeight w:val="288"/>
        </w:trPr>
        <w:tc>
          <w:tcPr>
            <w:tcW w:w="511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496A09" w:rsidTr="00496A09">
        <w:trPr>
          <w:trHeight w:val="288"/>
        </w:trPr>
        <w:tc>
          <w:tcPr>
            <w:tcW w:w="511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496A09" w:rsidTr="00496A09">
        <w:trPr>
          <w:trHeight w:val="288"/>
        </w:trPr>
        <w:tc>
          <w:tcPr>
            <w:tcW w:w="511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496A09" w:rsidTr="00496A09">
        <w:trPr>
          <w:trHeight w:val="288"/>
        </w:trPr>
        <w:tc>
          <w:tcPr>
            <w:tcW w:w="511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Ч410400000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496A09" w:rsidTr="00496A09">
        <w:trPr>
          <w:trHeight w:val="288"/>
        </w:trPr>
        <w:tc>
          <w:tcPr>
            <w:tcW w:w="511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Ч4104S9330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496A09" w:rsidTr="00496A09">
        <w:trPr>
          <w:trHeight w:val="288"/>
        </w:trPr>
        <w:tc>
          <w:tcPr>
            <w:tcW w:w="511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Ч4104S9330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  <w:tr w:rsidR="00496A09" w:rsidTr="00496A09">
        <w:trPr>
          <w:trHeight w:val="288"/>
        </w:trPr>
        <w:tc>
          <w:tcPr>
            <w:tcW w:w="511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96A09" w:rsidRDefault="00496A09" w:rsidP="00496A09">
            <w:pPr>
              <w:pStyle w:val="ab"/>
              <w:ind w:right="91"/>
              <w:jc w:val="both"/>
              <w:rPr>
                <w:rFonts w:ascii="Arial" w:hAnsi="Arial" w:cs="Arial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Ч4104S9330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6A09" w:rsidRDefault="00496A09" w:rsidP="00496A09">
            <w:pPr>
              <w:pStyle w:val="ab"/>
              <w:jc w:val="center"/>
              <w:rPr>
                <w:rFonts w:ascii="Arial" w:hAnsi="Arial" w:cs="Arial"/>
              </w:rPr>
            </w:pPr>
            <w:r>
              <w:t>22 984,00</w:t>
            </w:r>
          </w:p>
        </w:tc>
      </w:tr>
    </w:tbl>
    <w:p w:rsidR="00501B05" w:rsidRPr="00496A09" w:rsidRDefault="00501B05" w:rsidP="00501B05">
      <w:pPr>
        <w:rPr>
          <w:rStyle w:val="aa"/>
          <w:b w:val="0"/>
          <w:color w:val="auto"/>
          <w:sz w:val="24"/>
          <w:szCs w:val="24"/>
        </w:rPr>
      </w:pPr>
      <w:r w:rsidRPr="00496A09">
        <w:rPr>
          <w:rStyle w:val="aa"/>
          <w:b w:val="0"/>
          <w:color w:val="auto"/>
          <w:sz w:val="24"/>
          <w:szCs w:val="24"/>
        </w:rPr>
        <w:t>».</w:t>
      </w:r>
    </w:p>
    <w:p w:rsidR="00501B05" w:rsidRDefault="00501B05" w:rsidP="00501B05">
      <w:pPr>
        <w:rPr>
          <w:sz w:val="22"/>
          <w:szCs w:val="22"/>
        </w:rPr>
      </w:pPr>
    </w:p>
    <w:bookmarkEnd w:id="2"/>
    <w:p w:rsidR="00501B05" w:rsidRDefault="00501B05" w:rsidP="00496A09">
      <w:pPr>
        <w:ind w:firstLine="709"/>
      </w:pPr>
      <w:r>
        <w:rPr>
          <w:rStyle w:val="aa"/>
        </w:rPr>
        <w:t xml:space="preserve">Статья 2.  </w:t>
      </w:r>
      <w:r>
        <w:t xml:space="preserve">Настоящее решение опубликовать в средствах массовой информации. </w:t>
      </w:r>
    </w:p>
    <w:p w:rsidR="00501B05" w:rsidRDefault="00501B05" w:rsidP="00501B05"/>
    <w:p w:rsidR="00C92F97" w:rsidRPr="00EB0324" w:rsidRDefault="00C92F97" w:rsidP="00EB0324">
      <w:pPr>
        <w:jc w:val="both"/>
      </w:pPr>
      <w:bookmarkStart w:id="3" w:name="_GoBack"/>
      <w:bookmarkEnd w:id="3"/>
    </w:p>
    <w:p w:rsidR="00EB0324" w:rsidRDefault="00EB0324" w:rsidP="00EB0324">
      <w:pPr>
        <w:jc w:val="both"/>
      </w:pPr>
    </w:p>
    <w:p w:rsidR="00C92F97" w:rsidRDefault="00C92F97" w:rsidP="00C92F97">
      <w:r>
        <w:t xml:space="preserve">Глава Орининского </w:t>
      </w:r>
    </w:p>
    <w:p w:rsidR="00221376" w:rsidRPr="00702F04" w:rsidRDefault="00C92F97" w:rsidP="000F2D17">
      <w:r>
        <w:t xml:space="preserve">сельского поселения                                                                           </w:t>
      </w:r>
      <w:proofErr w:type="spellStart"/>
      <w:r w:rsidR="006F0AAB">
        <w:t>В.Ю.Пушкова</w:t>
      </w:r>
      <w:proofErr w:type="spellEnd"/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D1902"/>
    <w:rsid w:val="000F2D17"/>
    <w:rsid w:val="000F52D1"/>
    <w:rsid w:val="000F6E03"/>
    <w:rsid w:val="00126369"/>
    <w:rsid w:val="00156E63"/>
    <w:rsid w:val="00162CB7"/>
    <w:rsid w:val="00184EB5"/>
    <w:rsid w:val="00196B5C"/>
    <w:rsid w:val="001C0A3F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96A09"/>
    <w:rsid w:val="004B68E8"/>
    <w:rsid w:val="004F4B09"/>
    <w:rsid w:val="00501B05"/>
    <w:rsid w:val="00522C21"/>
    <w:rsid w:val="00523B2E"/>
    <w:rsid w:val="00554733"/>
    <w:rsid w:val="00570DEF"/>
    <w:rsid w:val="00572EF4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D740A"/>
    <w:rsid w:val="00AD787B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63099"/>
    <w:rsid w:val="00E759D4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table" w:styleId="aff3">
    <w:name w:val="Table Grid"/>
    <w:basedOn w:val="a1"/>
    <w:uiPriority w:val="59"/>
    <w:rsid w:val="00AD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BC1-0721-495F-A069-B719AEF0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38</cp:revision>
  <cp:lastPrinted>2016-03-15T09:50:00Z</cp:lastPrinted>
  <dcterms:created xsi:type="dcterms:W3CDTF">2016-01-11T13:34:00Z</dcterms:created>
  <dcterms:modified xsi:type="dcterms:W3CDTF">2018-12-24T12:36:00Z</dcterms:modified>
</cp:coreProperties>
</file>