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77" w:rsidRDefault="00EA2996" w:rsidP="00EA2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99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950" cy="60896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372077" w:rsidTr="00EA2996">
        <w:tc>
          <w:tcPr>
            <w:tcW w:w="3934" w:type="dxa"/>
            <w:gridSpan w:val="3"/>
          </w:tcPr>
          <w:p w:rsidR="00EA2996" w:rsidRDefault="00EA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Чувашская Республика </w:t>
            </w:r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Собрание депутатов Сятракасинского сельского  поселения                        </w:t>
            </w:r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                     </w:t>
            </w:r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8" w:type="dxa"/>
          </w:tcPr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p w:rsidR="00372077" w:rsidRDefault="0037207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77" w:rsidRDefault="0037207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   </w:t>
            </w:r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депутачěсен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372077" w:rsidTr="00EA299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077" w:rsidRDefault="00EA29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22</w:t>
            </w:r>
            <w:r w:rsidR="003720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.02.</w:t>
            </w:r>
          </w:p>
        </w:tc>
        <w:tc>
          <w:tcPr>
            <w:tcW w:w="1303" w:type="dxa"/>
            <w:hideMark/>
          </w:tcPr>
          <w:p w:rsidR="00372077" w:rsidRDefault="0037207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077" w:rsidRDefault="00372077" w:rsidP="00EA29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С-4</w:t>
            </w:r>
            <w:r w:rsidR="00EA29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/1</w:t>
            </w:r>
          </w:p>
        </w:tc>
        <w:tc>
          <w:tcPr>
            <w:tcW w:w="1558" w:type="dxa"/>
          </w:tcPr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077" w:rsidRDefault="00EA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372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.02.</w:t>
            </w:r>
          </w:p>
        </w:tc>
        <w:tc>
          <w:tcPr>
            <w:tcW w:w="1359" w:type="dxa"/>
            <w:hideMark/>
          </w:tcPr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077" w:rsidRDefault="00372077" w:rsidP="00EA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С-4</w:t>
            </w:r>
            <w:r w:rsidR="00EA2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372077" w:rsidTr="00EA2996">
        <w:tc>
          <w:tcPr>
            <w:tcW w:w="3934" w:type="dxa"/>
            <w:gridSpan w:val="3"/>
            <w:hideMark/>
          </w:tcPr>
          <w:p w:rsidR="00372077" w:rsidRDefault="00372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558" w:type="dxa"/>
          </w:tcPr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hideMark/>
          </w:tcPr>
          <w:p w:rsidR="00372077" w:rsidRDefault="0037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</w:t>
            </w:r>
          </w:p>
        </w:tc>
      </w:tr>
    </w:tbl>
    <w:p w:rsidR="008E2B5A" w:rsidRDefault="008E2B5A"/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right="5101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 в решение Собрания депутатов Сятракасинского сельского поселения Моргаушского района Чувашской Республики от 12.12.2018 г. № С-44/1 «О бюджете  Сятракасинского  сельского поселения Моргаушского района Чувашской Республики на 2019 год и  плановый период 2020 и 2021 годов»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23 Положения «О регулировании бюджетных правоотношений в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Сятракасинском</w:t>
      </w: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Моргаушского района Чувашской Республики», утвержденного решением Собрания депутатов Сятракасинского сельского поселения Моргаушского района Чувашской Республики от 17.10.2014 года № С-44/1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Собрание депутатов Сятракасинского сельского поселения Моргаушского района Чувашской Республики решило: 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</w:rPr>
      </w:pPr>
      <w:bookmarkStart w:id="0" w:name="sub_1"/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b/>
          <w:bCs/>
          <w:color w:val="000080"/>
          <w:sz w:val="24"/>
        </w:rPr>
        <w:t>Статья 1.</w:t>
      </w: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Внести  в решение Собрания депутатов Сятракасинского сельского поселения Моргаушского района Чувашской Республики от 12.12.2018 года № С-44/1 «О бюджете Сятракасинского сельского поселения Моргаушского района Чувашской Республики на 2019 год и плановый период 2020 и 2021 годов» следующие изменения:</w:t>
      </w:r>
      <w:bookmarkEnd w:id="0"/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«Утвердить основные характеристики  бюджета Сятракасинского сельского поселения Моргаушского района Чувашской Республики</w:t>
      </w:r>
      <w:r w:rsidRPr="008E2B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2B5A">
        <w:rPr>
          <w:rFonts w:ascii="Times New Roman" w:eastAsia="Times New Roman" w:hAnsi="Times New Roman" w:cs="Times New Roman"/>
          <w:sz w:val="24"/>
          <w:szCs w:val="24"/>
        </w:rPr>
        <w:t>(далее бюджет Сятракасинского сельского поселения</w:t>
      </w:r>
      <w:r w:rsidRPr="008E2B5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8E2B5A">
        <w:rPr>
          <w:rFonts w:ascii="Times New Roman" w:eastAsia="Times New Roman" w:hAnsi="Times New Roman" w:cs="Times New Roman"/>
          <w:sz w:val="24"/>
          <w:szCs w:val="24"/>
        </w:rPr>
        <w:t>на 2019 год: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6 572 020,00 рублей, в том числе объем межбюджетных трансфертов из районного бюджета Моргаушского района Чувашской Республики 4 654 812,00 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6 572 020,00 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сумме 0,00 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lastRenderedPageBreak/>
        <w:t>верхний предел муниципального внутреннего долга на 1 января 2020 года в сумме 0,00  рублей, в том числе верхний предел долга по муниципальным гарантиям в сумме 0,00 рублей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2B5A">
        <w:rPr>
          <w:rFonts w:ascii="Times New Roman" w:eastAsia="Times New Roman" w:hAnsi="Times New Roman" w:cs="Times New Roman"/>
          <w:sz w:val="24"/>
          <w:szCs w:val="24"/>
        </w:rPr>
        <w:t>прогнозируемый</w:t>
      </w:r>
      <w:proofErr w:type="gramEnd"/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2B5A">
        <w:rPr>
          <w:rFonts w:ascii="Times New Roman" w:eastAsia="Times New Roman" w:hAnsi="Times New Roman" w:cs="Times New Roman"/>
          <w:sz w:val="24"/>
          <w:szCs w:val="24"/>
        </w:rPr>
        <w:t>профицит</w:t>
      </w:r>
      <w:proofErr w:type="spellEnd"/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бюджета Сятракасинского сельского поселения Моргаушского района Чувашской Республики в сумме 0,00 рублей.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Сятракасинского сельского поселения Моргаушского района Чувашской Республики на 2020 год: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 5 723 586,00 рублей, в том числе объем межбюджетных трансфертов из районного бюджета Моргаушского района Чувашской Республики в сумме  3 792 161,00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5 723 586,00  рублей, в том числе условно утвержденные расходы в сумме 115 400,00 рублей.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сумме 0,00 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на 1 января 2021 года в сумме 0,00 рублей, в том числе верхний предел долга по муниципальным гарантиям в сумме 0,00 рублей.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3. Утвердить основные характеристики  бюджета Сятракасинского сельского поселения Моргаушского района Чувашской Республики на 2021 год: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 5 740 636,00  рублей, в том числе объем межбюджетных трансфертов из районного бюджета Моргаушского района Чувашской Республики в сумме 3 800 351,00 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5 740 636,00 рублей, в том числе условно утвержденные расходы в сумме  231 600,00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сумме 0,00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на 1 января 2022 года в сумме 0,00 рублей, в том числе верхний предел долга по муниципальным гарантиям в сумме 0,00 рублей»;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2) приложение 2 изложить в следующей редакции:</w:t>
      </w: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Сятракасинского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Чувашской Республики от 12.12.2018 г. № С-36/1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«О бюджете Сятракасинского сельского поселения Моргаушского района Чувашской Республики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3960" w:right="-108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на 2019 год и плановый период 2020 и 2021 годов»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396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39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главных администраторов доходов бюджета  Сятракасинского сельского поселения Моргаушского района Чувашской Республики </w:t>
      </w:r>
    </w:p>
    <w:p w:rsidR="008E2B5A" w:rsidRPr="008E2B5A" w:rsidRDefault="008E2B5A" w:rsidP="008E2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40" w:type="dxa"/>
        <w:jc w:val="center"/>
        <w:tblInd w:w="-858" w:type="dxa"/>
        <w:tblLayout w:type="fixed"/>
        <w:tblLook w:val="0000"/>
      </w:tblPr>
      <w:tblGrid>
        <w:gridCol w:w="1297"/>
        <w:gridCol w:w="2905"/>
        <w:gridCol w:w="5138"/>
      </w:tblGrid>
      <w:tr w:rsidR="008E2B5A" w:rsidRPr="008E2B5A" w:rsidTr="008E2B5A">
        <w:trPr>
          <w:trHeight w:val="555"/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</w:tr>
      <w:tr w:rsidR="008E2B5A" w:rsidRPr="008E2B5A" w:rsidTr="008E2B5A">
        <w:trPr>
          <w:trHeight w:val="9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 доходов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дохода бюджета поселения</w:t>
            </w:r>
          </w:p>
        </w:tc>
        <w:tc>
          <w:tcPr>
            <w:tcW w:w="5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B5A" w:rsidRPr="008E2B5A" w:rsidTr="008E2B5A">
        <w:trPr>
          <w:trHeight w:val="75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8E2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Моргаушского района Чувашской Республики</w:t>
            </w:r>
          </w:p>
        </w:tc>
      </w:tr>
      <w:tr w:rsidR="008E2B5A" w:rsidRPr="008E2B5A" w:rsidTr="008E2B5A">
        <w:trPr>
          <w:trHeight w:val="130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1 08 04020 01 1000 110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2B5A" w:rsidRPr="008E2B5A" w:rsidTr="008E2B5A">
        <w:trPr>
          <w:trHeight w:val="135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E2B5A" w:rsidRPr="008E2B5A" w:rsidTr="008E2B5A">
        <w:trPr>
          <w:trHeight w:val="9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1 11 05027 10 0000 120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E2B5A" w:rsidRPr="008E2B5A" w:rsidTr="008E2B5A">
        <w:trPr>
          <w:trHeight w:val="12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2B5A" w:rsidRPr="008E2B5A" w:rsidTr="008E2B5A">
        <w:trPr>
          <w:trHeight w:val="165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11 05325 10 0000 120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E2B5A" w:rsidRPr="008E2B5A" w:rsidTr="008E2B5A">
        <w:trPr>
          <w:trHeight w:val="93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E2B5A" w:rsidRPr="008E2B5A" w:rsidTr="008E2B5A">
        <w:trPr>
          <w:trHeight w:val="12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E2B5A" w:rsidRPr="008E2B5A" w:rsidTr="008E2B5A">
        <w:trPr>
          <w:trHeight w:val="6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E2B5A" w:rsidRPr="008E2B5A" w:rsidTr="008E2B5A">
        <w:trPr>
          <w:trHeight w:val="12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E2B5A" w:rsidRPr="008E2B5A" w:rsidTr="008E2B5A">
        <w:trPr>
          <w:trHeight w:val="93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1 13 01540 10 0000 130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E2B5A" w:rsidRPr="008E2B5A" w:rsidTr="008E2B5A">
        <w:trPr>
          <w:trHeight w:val="6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E2B5A" w:rsidRPr="008E2B5A" w:rsidTr="008E2B5A">
        <w:trPr>
          <w:trHeight w:val="6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E2B5A" w:rsidRPr="008E2B5A" w:rsidTr="008E2B5A">
        <w:trPr>
          <w:trHeight w:val="3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E2B5A" w:rsidRPr="008E2B5A" w:rsidTr="008E2B5A">
        <w:trPr>
          <w:trHeight w:val="6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E2B5A" w:rsidRPr="008E2B5A" w:rsidTr="008E2B5A">
        <w:trPr>
          <w:trHeight w:val="133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8E2B5A" w:rsidRPr="008E2B5A" w:rsidTr="008E2B5A">
        <w:trPr>
          <w:trHeight w:val="160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2B5A" w:rsidRPr="008E2B5A" w:rsidTr="008E2B5A">
        <w:trPr>
          <w:trHeight w:val="160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E2B5A" w:rsidRPr="008E2B5A" w:rsidTr="008E2B5A">
        <w:trPr>
          <w:trHeight w:val="160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E2B5A" w:rsidRPr="008E2B5A" w:rsidTr="008E2B5A">
        <w:trPr>
          <w:trHeight w:val="63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E2B5A" w:rsidRPr="008E2B5A" w:rsidTr="008E2B5A">
        <w:trPr>
          <w:trHeight w:val="9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114 06025 10 0000 430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E2B5A" w:rsidRPr="008E2B5A" w:rsidTr="008E2B5A">
        <w:trPr>
          <w:trHeight w:val="108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114 06325 10 0000 430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E2B5A" w:rsidRPr="008E2B5A" w:rsidTr="008E2B5A">
        <w:trPr>
          <w:trHeight w:val="67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E2B5A" w:rsidRPr="008E2B5A" w:rsidTr="008E2B5A">
        <w:trPr>
          <w:trHeight w:val="102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E2B5A" w:rsidRPr="008E2B5A" w:rsidTr="008E2B5A">
        <w:trPr>
          <w:trHeight w:val="12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E2B5A" w:rsidRPr="008E2B5A" w:rsidTr="008E2B5A">
        <w:trPr>
          <w:trHeight w:val="6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E2B5A" w:rsidRPr="008E2B5A" w:rsidTr="008E2B5A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E2B5A" w:rsidRPr="008E2B5A" w:rsidTr="008E2B5A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E2B5A" w:rsidRPr="008E2B5A" w:rsidTr="008E2B5A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E2B5A" w:rsidRPr="008E2B5A" w:rsidTr="008E2B5A">
        <w:trPr>
          <w:trHeight w:val="63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E2B5A" w:rsidRPr="008E2B5A" w:rsidTr="008E2B5A">
        <w:trPr>
          <w:trHeight w:val="63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2 02 15009 10 0000 150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8E2B5A" w:rsidRPr="008E2B5A" w:rsidTr="008E2B5A">
        <w:trPr>
          <w:trHeight w:val="63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8E2B5A" w:rsidRPr="008E2B5A" w:rsidTr="008E2B5A">
        <w:trPr>
          <w:trHeight w:val="6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E2B5A" w:rsidRPr="008E2B5A" w:rsidTr="008E2B5A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8E2B5A" w:rsidRPr="008E2B5A" w:rsidTr="008E2B5A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8E2B5A" w:rsidRPr="008E2B5A" w:rsidTr="008E2B5A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2 02 25467 10 0000 150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E2B5A" w:rsidRPr="008E2B5A" w:rsidTr="008E2B5A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E2B5A" w:rsidRPr="008E2B5A" w:rsidTr="008E2B5A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2 02 25558 10 0000 150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развития и </w:t>
            </w: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8E2B5A" w:rsidRPr="008E2B5A" w:rsidTr="008E2B5A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E2B5A" w:rsidRPr="008E2B5A" w:rsidTr="008E2B5A">
        <w:trPr>
          <w:trHeight w:val="61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</w:tr>
      <w:tr w:rsidR="008E2B5A" w:rsidRPr="008E2B5A" w:rsidTr="008E2B5A">
        <w:trPr>
          <w:trHeight w:val="61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E2B5A" w:rsidRPr="008E2B5A" w:rsidTr="008E2B5A">
        <w:trPr>
          <w:trHeight w:val="291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2 02 39998 10 0000 150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8E2B5A" w:rsidRPr="008E2B5A" w:rsidTr="008E2B5A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8E2B5A" w:rsidRPr="008E2B5A" w:rsidTr="008E2B5A">
        <w:trPr>
          <w:trHeight w:val="58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E2B5A" w:rsidRPr="008E2B5A" w:rsidTr="008E2B5A">
        <w:trPr>
          <w:trHeight w:val="58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представляемых физическими лицами получателям средств бюджетов сельских поселений</w:t>
            </w:r>
          </w:p>
        </w:tc>
      </w:tr>
      <w:tr w:rsidR="008E2B5A" w:rsidRPr="008E2B5A" w:rsidTr="008E2B5A">
        <w:trPr>
          <w:trHeight w:val="58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E2B5A" w:rsidRPr="008E2B5A" w:rsidTr="008E2B5A">
        <w:trPr>
          <w:trHeight w:val="9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E2B5A" w:rsidRPr="008E2B5A" w:rsidTr="008E2B5A">
        <w:trPr>
          <w:trHeight w:val="9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2 18 60020 10 0000 150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E2B5A" w:rsidRPr="008E2B5A" w:rsidTr="008E2B5A">
        <w:trPr>
          <w:trHeight w:val="67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E2B5A" w:rsidRPr="008E2B5A" w:rsidTr="008E2B5A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2 18 05020 10 0000 150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8E2B5A" w:rsidRPr="008E2B5A" w:rsidTr="008E2B5A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2 18 05030 10 0000 150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 остатков субсидий прошлых лет</w:t>
            </w:r>
          </w:p>
        </w:tc>
      </w:tr>
      <w:tr w:rsidR="008E2B5A" w:rsidRPr="008E2B5A" w:rsidTr="008E2B5A">
        <w:trPr>
          <w:trHeight w:val="6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3)приложение 4 изложить в следующей редакции:</w:t>
      </w:r>
    </w:p>
    <w:tbl>
      <w:tblPr>
        <w:tblW w:w="10207" w:type="dxa"/>
        <w:tblInd w:w="-885" w:type="dxa"/>
        <w:tblLook w:val="04A0"/>
      </w:tblPr>
      <w:tblGrid>
        <w:gridCol w:w="2497"/>
        <w:gridCol w:w="5799"/>
        <w:gridCol w:w="1911"/>
      </w:tblGrid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  <w:p w:rsid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Приложение 4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Сятракасинского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Моргаушского района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Республики от 12 .12.2018г. № С-44/1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бюджете Сятракасинского сельского поселения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Моргаушского района Чувашской Республики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2019 год и плановый период 2020 и 2021 годов»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2B5A" w:rsidRPr="008E2B5A" w:rsidTr="008E2B5A">
        <w:trPr>
          <w:trHeight w:val="649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объемы доходов бюджета Сятракасинского сельского поселения Моргаушского района Чувашской Республики на 2018 год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2B5A" w:rsidRPr="008E2B5A" w:rsidTr="008E2B5A">
        <w:trPr>
          <w:trHeight w:val="63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2018 год, руб.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6 572 020,00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НАЛОГОВЫЕ И НЕНАЛОГОВЫЕ ДОХОДЫ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1 917 208,00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1 828 208,00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ПРИБЫЛЬ, ДОХОДЫ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111 543,00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111 543,00</w:t>
            </w:r>
          </w:p>
        </w:tc>
      </w:tr>
      <w:tr w:rsidR="008E2B5A" w:rsidRPr="008E2B5A" w:rsidTr="008E2B5A">
        <w:trPr>
          <w:trHeight w:val="94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523 665,00</w:t>
            </w:r>
          </w:p>
        </w:tc>
      </w:tr>
      <w:tr w:rsidR="008E2B5A" w:rsidRPr="008E2B5A" w:rsidTr="008E2B5A">
        <w:trPr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523 665,00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СОВОКУПНЫЙ ДОХОД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45 000,00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ИМУЩЕСТВО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1 138 000,00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138 000,00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ГОСУДАРСТВЕННАЯ ПОШЛИНА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89 000,00</w:t>
            </w:r>
          </w:p>
        </w:tc>
      </w:tr>
      <w:tr w:rsidR="008E2B5A" w:rsidRPr="008E2B5A" w:rsidTr="008E2B5A">
        <w:trPr>
          <w:trHeight w:val="9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89 000,00</w:t>
            </w:r>
          </w:p>
        </w:tc>
      </w:tr>
      <w:tr w:rsidR="008E2B5A" w:rsidRPr="008E2B5A" w:rsidTr="008E2B5A">
        <w:trPr>
          <w:trHeight w:val="18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</w:tr>
      <w:tr w:rsidR="008E2B5A" w:rsidRPr="008E2B5A" w:rsidTr="008E2B5A">
        <w:trPr>
          <w:trHeight w:val="960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11300000000000000    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11302000000000100    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E2B5A" w:rsidRPr="008E2B5A" w:rsidTr="008E2B5A">
        <w:trPr>
          <w:trHeight w:val="349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20000000000000000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БЕЗВОЗМЕЗДНЫЕ ПОСТУПЛЕНИЯ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4 654 812,00</w:t>
            </w:r>
          </w:p>
        </w:tc>
      </w:tr>
      <w:tr w:rsidR="008E2B5A" w:rsidRPr="008E2B5A" w:rsidTr="008E2B5A">
        <w:trPr>
          <w:trHeight w:val="94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4 430 012,00</w:t>
            </w:r>
          </w:p>
        </w:tc>
      </w:tr>
      <w:tr w:rsidR="008E2B5A" w:rsidRPr="008E2B5A" w:rsidTr="008E2B5A">
        <w:trPr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20210000000000151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2 862 000,00</w:t>
            </w:r>
          </w:p>
        </w:tc>
      </w:tr>
      <w:tr w:rsidR="008E2B5A" w:rsidRPr="008E2B5A" w:rsidTr="008E2B5A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20215001000000151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2 862 000,00</w:t>
            </w:r>
          </w:p>
        </w:tc>
      </w:tr>
      <w:tr w:rsidR="008E2B5A" w:rsidRPr="008E2B5A" w:rsidTr="008E2B5A">
        <w:trPr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20215002000000151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2B5A" w:rsidRPr="008E2B5A" w:rsidTr="008E2B5A">
        <w:trPr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20220000000000151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1 385 969,00</w:t>
            </w:r>
          </w:p>
        </w:tc>
      </w:tr>
      <w:tr w:rsidR="008E2B5A" w:rsidRPr="008E2B5A" w:rsidTr="008E2B5A">
        <w:trPr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20230000000000151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182 043,00</w:t>
            </w:r>
          </w:p>
        </w:tc>
      </w:tr>
      <w:tr w:rsidR="008E2B5A" w:rsidRPr="008E2B5A" w:rsidTr="008E2B5A">
        <w:trPr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E2B5A" w:rsidRPr="008E2B5A" w:rsidRDefault="008E2B5A" w:rsidP="008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20705000000000151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5A" w:rsidRPr="008E2B5A" w:rsidRDefault="008E2B5A" w:rsidP="008E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224800,00</w:t>
            </w:r>
          </w:p>
        </w:tc>
      </w:tr>
    </w:tbl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21"/>
      <w:r w:rsidRPr="008E2B5A">
        <w:rPr>
          <w:rFonts w:ascii="Times New Roman" w:eastAsia="Times New Roman" w:hAnsi="Times New Roman" w:cs="Times New Roman"/>
          <w:sz w:val="24"/>
          <w:szCs w:val="24"/>
        </w:rPr>
        <w:t>4) в статье 7: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в части 1: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в пункте «а» слова «приложению 6» заменить словами «приложениям 6-6.1;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в пункте «в» слова «приложению 8» заменить словами «приложениям 8-8.1;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в пункте «</w:t>
      </w:r>
      <w:proofErr w:type="spellStart"/>
      <w:r w:rsidRPr="008E2B5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E2B5A">
        <w:rPr>
          <w:rFonts w:ascii="Times New Roman" w:eastAsia="Times New Roman" w:hAnsi="Times New Roman" w:cs="Times New Roman"/>
          <w:sz w:val="24"/>
          <w:szCs w:val="24"/>
        </w:rPr>
        <w:t>» слова «приложению 10» заменить словами «приложениям 10-10.1;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в части 2: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в абзаце 2 слова «1 506 415,00 рублей» заменить словами «2 175 934,00 рублей»;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в абзаце 6 слова «1 506 415,00 рублей» заменить словами «2 175 934,00 рублей»;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5) часть 1 статьи 8 изложить в следующей редакции: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«1.Установить, что в составе бюджета Сятракасинского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на 2019 год в сумме 1 568 012,00 рублей, в том числе </w:t>
      </w:r>
      <w:proofErr w:type="gramStart"/>
      <w:r w:rsidRPr="008E2B5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E2B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поселения, в сумме 1 385 969,00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179 892,00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2 151,00 рублей; 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на 2020 в сумме 1 111 261,00 рублей, в том числе </w:t>
      </w:r>
      <w:proofErr w:type="gramStart"/>
      <w:r w:rsidRPr="008E2B5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E2B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поселения, в сумме 931 160,00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177 950,00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2 151,00 рублей»;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на 2021 в сумме 1 109 051,00 рублей, в том числе </w:t>
      </w:r>
      <w:proofErr w:type="gramStart"/>
      <w:r w:rsidRPr="008E2B5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E2B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поселения, в сумме 928 950,00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177 950,00 рублей;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2 151,00 рублей»;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6) дополнить приложением 6.1  следующего содержания: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«Приложение 6.1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сельского поселения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12.12.2018г. № С-44/1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                                                                                                                   сельского поселения Моргаушского района Чувашской Республики на 2019 год и плановый период 2020 и 2021 годов»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распределения бюджетных ассигнований по разделам, подразделам,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 w:rsidRPr="008E2B5A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 </w:t>
      </w:r>
      <w:proofErr w:type="gramEnd"/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и группам (группам и подгруппам) видов расходов классификации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расходов бюджета Сятракасинского сельского поселения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2019 год,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6 к  решению Собрания депутатов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 поселения Моргаушского района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proofErr w:type="gramStart"/>
      <w:r w:rsidRPr="008E2B5A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на 2019 год и плановый период 2020 и 2021 годов»</w:t>
      </w:r>
      <w:r w:rsidRPr="008E2B5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</w:p>
    <w:tbl>
      <w:tblPr>
        <w:tblW w:w="9619" w:type="dxa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8E2B5A" w:rsidRPr="008E2B5A" w:rsidTr="008E2B5A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E2B5A" w:rsidRPr="008E2B5A" w:rsidTr="008E2B5A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8E2B5A" w:rsidRPr="008E2B5A" w:rsidTr="008E2B5A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(-))</w:t>
            </w:r>
          </w:p>
        </w:tc>
      </w:tr>
      <w:tr w:rsidR="008E2B5A" w:rsidRPr="008E2B5A" w:rsidTr="008E2B5A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671 461,00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1 942,00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</w:t>
            </w: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Ц830000000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Ц830400000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Ц830476030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Ц830476030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Ц830476030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675 881,00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Ц970000000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Ц970100000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на территории Чувашской Республики мероприятий по отлову </w:t>
            </w: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А130000000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А130100000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А130175080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А130175080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А130175080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669 519,00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466 316,17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466 316,17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Ц990200000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466 316,17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466 316,17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466 316,17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466 316,17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203 202,83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203 202,83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203 202,83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-336 387,17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-336 387,17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-336 387,17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539 590,00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539 590,00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539 590,00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-8 362,00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"Благоустройство дворовых и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общественых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А510200000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А510277410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А510277410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8E2B5A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А510277410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</w:tbl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7) дополнить приложением 8.1 следующего содержания: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77C7F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«Приложение 8.1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сельского поселения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12.12.2018 г. № С-44/1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                                                                                                                   сельского поселения Моргаушского района Чувашской Республики на 2019 год и плановый период 2020 и 2021 годов»</w:t>
      </w: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распределения бюджетных ассигнований </w:t>
      </w:r>
      <w:proofErr w:type="gramStart"/>
      <w:r w:rsidRPr="008E2B5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 w:rsidRPr="008E2B5A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</w:t>
      </w:r>
      <w:proofErr w:type="gramEnd"/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группам (группам и подгруппам) видов расходов, 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разделам, подразделам классификации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расходов бюджета Сятракасинского сельского поселения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2018  год,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8 к  решению Собрания депутатов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 поселения Моргаушского района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proofErr w:type="gramStart"/>
      <w:r w:rsidRPr="008E2B5A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на 2019 год и плановый период 2020 и 2021 годов»</w:t>
      </w:r>
    </w:p>
    <w:tbl>
      <w:tblPr>
        <w:tblW w:w="9634" w:type="dxa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8E2B5A" w:rsidRPr="008E2B5A" w:rsidTr="00377C7F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E2B5A" w:rsidRPr="008E2B5A" w:rsidTr="00377C7F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8E2B5A" w:rsidRPr="008E2B5A" w:rsidTr="00377C7F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8E2B5A" w:rsidRPr="008E2B5A" w:rsidTr="00377C7F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671 461,00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А130000000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А130100000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водоснабжения в сельской </w:t>
            </w: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А130175080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А130175080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А130175080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А130175080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А130175080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-8 362,00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"Благоустройство дворовых и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общественых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-8 362,00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-8 362,00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А510277410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-8 362,00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А510277410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-8 362,00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А510277410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-8 362,00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А510277410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-8 362,00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А510277410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-8 362,00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466 678,17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466 316,17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466 316,17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466 316,17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Ц9902S6570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466 316,17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466 316,17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466 316,17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466 316,17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203 202,83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203 202,83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203 202,83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-336 387,17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-336 387,17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-336 387,17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-336 387,17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-336 387,17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539 590,00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539 590,00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539 590,00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539 590,00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Ч2103S4190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539 590,00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1 942,00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обеспечение </w:t>
            </w: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1 942,00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1 942,00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1 942,00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1 942,00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1 942,00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1 942,00</w:t>
            </w:r>
          </w:p>
        </w:tc>
      </w:tr>
      <w:tr w:rsidR="008E2B5A" w:rsidRPr="008E2B5A" w:rsidTr="00377C7F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1 942,00</w:t>
            </w:r>
          </w:p>
        </w:tc>
      </w:tr>
    </w:tbl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8) дополнить приложением 10.1 следующего содержания: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77C7F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«Приложение 10.1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сельского поселения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12.12.2018 г. № С-44/1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                                                                                                                   сельского поселения Моргаушского района Чувашской Республики на 2019 год и плановый период 2020 и 2021 годов»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ведомственной структуры расходов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бюджета Сятракасинского сельского поселения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2018 год,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10 к  решению Собрания депутатов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 поселения Моргаушского района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proofErr w:type="gramStart"/>
      <w:r w:rsidRPr="008E2B5A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на 2019 год и плановый период 2020 и 2021 годов»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8E2B5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(руб.)</w:t>
      </w: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8E2B5A" w:rsidRPr="008E2B5A" w:rsidTr="00964E9C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E2B5A" w:rsidRPr="008E2B5A" w:rsidTr="00964E9C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8E2B5A" w:rsidRPr="008E2B5A" w:rsidTr="00964E9C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(-))</w:t>
            </w:r>
          </w:p>
        </w:tc>
      </w:tr>
      <w:tr w:rsidR="008E2B5A" w:rsidRPr="008E2B5A" w:rsidTr="00964E9C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671 461,00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Сятракасинского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671 461,00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"Осуществление мер финансовой поддержки бюджетов </w:t>
            </w: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1 942,00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Ц830000000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Ц830400000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Ц830476030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Ц830476030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Ц830476030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675 881,00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Ц970000000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Ц970100000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А130000000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А130100000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А130175080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А130175080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А130175080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669 519,00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466 316,17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466 316,17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"Комплексное обустройство населенных пунктов, </w:t>
            </w: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Ц990200000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466 316,17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466 316,17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466 316,17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466 316,17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203 202,83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203 202,83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203 202,83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-336 387,17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-336 387,17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-336 387,17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539 590,00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539 590,00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539 590,00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"Благоустройство дворовых и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общественых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территорий" </w:t>
            </w: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А510000000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А510200000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А510277410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А510277410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  <w:tr w:rsidR="008E2B5A" w:rsidRPr="008E2B5A" w:rsidTr="00964E9C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А510277410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8E2B5A" w:rsidRPr="008E2B5A" w:rsidRDefault="008E2B5A" w:rsidP="008E2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-8 362,00</w:t>
            </w:r>
          </w:p>
        </w:tc>
      </w:tr>
    </w:tbl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E2B5A">
        <w:rPr>
          <w:rFonts w:ascii="Times New Roman" w:eastAsia="Times New Roman" w:hAnsi="Times New Roman" w:cs="Times New Roman"/>
        </w:rPr>
        <w:t>»;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9) приложение 12 изложить в следующей редакции:</w:t>
      </w: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377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377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377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Приложение 12</w:t>
      </w:r>
    </w:p>
    <w:p w:rsidR="008E2B5A" w:rsidRPr="008E2B5A" w:rsidRDefault="008E2B5A" w:rsidP="00377C7F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Сятракасинского</w:t>
      </w:r>
    </w:p>
    <w:p w:rsidR="008E2B5A" w:rsidRPr="008E2B5A" w:rsidRDefault="008E2B5A" w:rsidP="00377C7F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8E2B5A" w:rsidRPr="008E2B5A" w:rsidRDefault="008E2B5A" w:rsidP="00377C7F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Чувашской Республики от 12.12.2018 г. № С-44/1</w:t>
      </w:r>
    </w:p>
    <w:p w:rsidR="008E2B5A" w:rsidRPr="008E2B5A" w:rsidRDefault="008E2B5A" w:rsidP="00377C7F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>«О бюджете Сятракасинского сельского поселения Моргаушского</w:t>
      </w:r>
      <w:r w:rsidR="00377C7F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</w:t>
      </w:r>
      <w:r w:rsidRPr="008E2B5A">
        <w:rPr>
          <w:rFonts w:ascii="Times New Roman" w:eastAsia="Times New Roman" w:hAnsi="Times New Roman" w:cs="Times New Roman"/>
          <w:sz w:val="24"/>
          <w:szCs w:val="24"/>
        </w:rPr>
        <w:t>2019 год и плановый период 2020 и 2021 годов»</w:t>
      </w:r>
    </w:p>
    <w:p w:rsidR="008E2B5A" w:rsidRPr="008E2B5A" w:rsidRDefault="008E2B5A" w:rsidP="00377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</w:t>
      </w:r>
      <w:proofErr w:type="gramStart"/>
      <w:r w:rsidRPr="008E2B5A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внутреннего</w:t>
      </w:r>
      <w:proofErr w:type="gramEnd"/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финансирования дефицита бюджета </w:t>
      </w:r>
      <w:r w:rsidRPr="008E2B5A"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</w:t>
      </w:r>
      <w:r w:rsidRPr="008E2B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Моргаушского района Чувашской Республики 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 год</w:t>
      </w: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827"/>
        <w:gridCol w:w="2127"/>
      </w:tblGrid>
      <w:tr w:rsidR="008E2B5A" w:rsidRPr="008E2B5A" w:rsidTr="00964E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E2B5A" w:rsidRPr="008E2B5A" w:rsidTr="00964E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000 01 02 00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B5A" w:rsidRPr="008E2B5A" w:rsidTr="00964E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0,00</w:t>
            </w:r>
          </w:p>
        </w:tc>
      </w:tr>
      <w:tr w:rsidR="008E2B5A" w:rsidRPr="008E2B5A" w:rsidTr="00964E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000 01 06 04 00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B5A" w:rsidRPr="008E2B5A" w:rsidTr="00964E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000 01 06 05 00 </w:t>
            </w:r>
            <w:proofErr w:type="spellStart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5A" w:rsidRPr="008E2B5A" w:rsidRDefault="008E2B5A" w:rsidP="008E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5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bookmarkEnd w:id="1"/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b/>
          <w:bCs/>
          <w:color w:val="000080"/>
          <w:sz w:val="24"/>
        </w:rPr>
        <w:t xml:space="preserve">Статья 2.  </w:t>
      </w: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опубликовать в средствах массовой информации. </w:t>
      </w: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C7F" w:rsidRDefault="00377C7F" w:rsidP="008E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8E2B5A" w:rsidRDefault="008E2B5A" w:rsidP="008E2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Глава Сятракасинского сельского поселения             </w:t>
      </w:r>
      <w:r w:rsidR="00377C7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8E2B5A">
        <w:rPr>
          <w:rFonts w:ascii="Times New Roman" w:eastAsia="Times New Roman" w:hAnsi="Times New Roman" w:cs="Times New Roman"/>
          <w:sz w:val="24"/>
          <w:szCs w:val="24"/>
        </w:rPr>
        <w:t xml:space="preserve">                  Н.Г. Иванова</w:t>
      </w:r>
    </w:p>
    <w:p w:rsidR="00E16DBF" w:rsidRPr="008E2B5A" w:rsidRDefault="00E16DBF" w:rsidP="008E2B5A"/>
    <w:sectPr w:rsidR="00E16DBF" w:rsidRPr="008E2B5A" w:rsidSect="00377C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077"/>
    <w:rsid w:val="00271D12"/>
    <w:rsid w:val="00343937"/>
    <w:rsid w:val="00372077"/>
    <w:rsid w:val="00377C7F"/>
    <w:rsid w:val="008E2B5A"/>
    <w:rsid w:val="00E16DBF"/>
    <w:rsid w:val="00EA2996"/>
    <w:rsid w:val="00F707F3"/>
    <w:rsid w:val="00F9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F3"/>
  </w:style>
  <w:style w:type="paragraph" w:styleId="1">
    <w:name w:val="heading 1"/>
    <w:basedOn w:val="a"/>
    <w:next w:val="a"/>
    <w:link w:val="10"/>
    <w:qFormat/>
    <w:rsid w:val="008E2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8E2B5A"/>
    <w:pPr>
      <w:outlineLvl w:val="1"/>
    </w:pPr>
  </w:style>
  <w:style w:type="paragraph" w:styleId="3">
    <w:name w:val="heading 3"/>
    <w:basedOn w:val="2"/>
    <w:next w:val="a"/>
    <w:link w:val="30"/>
    <w:qFormat/>
    <w:rsid w:val="008E2B5A"/>
    <w:pPr>
      <w:outlineLvl w:val="2"/>
    </w:pPr>
  </w:style>
  <w:style w:type="paragraph" w:styleId="4">
    <w:name w:val="heading 4"/>
    <w:basedOn w:val="3"/>
    <w:next w:val="a"/>
    <w:link w:val="40"/>
    <w:qFormat/>
    <w:rsid w:val="008E2B5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A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2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E2B5A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8E2B5A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rsid w:val="008E2B5A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8E2B5A"/>
    <w:rPr>
      <w:rFonts w:ascii="Arial" w:eastAsia="Times New Roman" w:hAnsi="Arial" w:cs="Arial"/>
      <w:b/>
      <w:bCs/>
      <w:color w:val="000080"/>
      <w:sz w:val="20"/>
      <w:szCs w:val="20"/>
    </w:rPr>
  </w:style>
  <w:style w:type="numbering" w:customStyle="1" w:styleId="11">
    <w:name w:val="Нет списка1"/>
    <w:next w:val="a2"/>
    <w:semiHidden/>
    <w:rsid w:val="008E2B5A"/>
  </w:style>
  <w:style w:type="character" w:customStyle="1" w:styleId="a5">
    <w:name w:val="Цветовое выделение"/>
    <w:rsid w:val="008E2B5A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8E2B5A"/>
    <w:rPr>
      <w:color w:val="008000"/>
      <w:u w:val="single"/>
    </w:rPr>
  </w:style>
  <w:style w:type="paragraph" w:customStyle="1" w:styleId="a7">
    <w:name w:val="Заголовок статьи"/>
    <w:basedOn w:val="a"/>
    <w:next w:val="a"/>
    <w:rsid w:val="008E2B5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8E2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Колонтитул (левый)"/>
    <w:basedOn w:val="a8"/>
    <w:next w:val="a"/>
    <w:rsid w:val="008E2B5A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8E2B5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Колонтитул (правый)"/>
    <w:basedOn w:val="aa"/>
    <w:next w:val="a"/>
    <w:rsid w:val="008E2B5A"/>
    <w:rPr>
      <w:sz w:val="14"/>
      <w:szCs w:val="14"/>
    </w:rPr>
  </w:style>
  <w:style w:type="paragraph" w:customStyle="1" w:styleId="ac">
    <w:name w:val="Комментарий"/>
    <w:basedOn w:val="a"/>
    <w:next w:val="a"/>
    <w:rsid w:val="008E2B5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d">
    <w:name w:val="Комментарий пользователя"/>
    <w:basedOn w:val="ac"/>
    <w:next w:val="a"/>
    <w:rsid w:val="008E2B5A"/>
    <w:pPr>
      <w:jc w:val="left"/>
    </w:pPr>
    <w:rPr>
      <w:color w:val="000080"/>
    </w:rPr>
  </w:style>
  <w:style w:type="character" w:customStyle="1" w:styleId="ae">
    <w:name w:val="Найденные слова"/>
    <w:basedOn w:val="a5"/>
    <w:rsid w:val="008E2B5A"/>
  </w:style>
  <w:style w:type="character" w:customStyle="1" w:styleId="af">
    <w:name w:val="Не вступил в силу"/>
    <w:basedOn w:val="a5"/>
    <w:rsid w:val="008E2B5A"/>
    <w:rPr>
      <w:color w:val="008080"/>
    </w:rPr>
  </w:style>
  <w:style w:type="paragraph" w:customStyle="1" w:styleId="af0">
    <w:name w:val="Таблицы (моноширинный)"/>
    <w:basedOn w:val="a"/>
    <w:next w:val="a"/>
    <w:rsid w:val="008E2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Оглавление"/>
    <w:basedOn w:val="af0"/>
    <w:next w:val="a"/>
    <w:rsid w:val="008E2B5A"/>
    <w:pPr>
      <w:ind w:left="140"/>
    </w:pPr>
  </w:style>
  <w:style w:type="paragraph" w:customStyle="1" w:styleId="af2">
    <w:name w:val="Основное меню"/>
    <w:basedOn w:val="a"/>
    <w:next w:val="a"/>
    <w:rsid w:val="008E2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8E2B5A"/>
  </w:style>
  <w:style w:type="paragraph" w:customStyle="1" w:styleId="af4">
    <w:name w:val="Постоянная часть"/>
    <w:basedOn w:val="af2"/>
    <w:next w:val="a"/>
    <w:rsid w:val="008E2B5A"/>
    <w:rPr>
      <w:b/>
      <w:bCs/>
      <w:u w:val="single"/>
    </w:rPr>
  </w:style>
  <w:style w:type="paragraph" w:customStyle="1" w:styleId="af5">
    <w:name w:val="Прижатый влево"/>
    <w:basedOn w:val="a"/>
    <w:next w:val="a"/>
    <w:rsid w:val="008E2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Продолжение ссылки"/>
    <w:basedOn w:val="a6"/>
    <w:rsid w:val="008E2B5A"/>
  </w:style>
  <w:style w:type="paragraph" w:customStyle="1" w:styleId="af7">
    <w:name w:val="Словарная статья"/>
    <w:basedOn w:val="a"/>
    <w:next w:val="a"/>
    <w:rsid w:val="008E2B5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Текст (справка)"/>
    <w:basedOn w:val="a"/>
    <w:next w:val="a"/>
    <w:rsid w:val="008E2B5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Утратил силу"/>
    <w:basedOn w:val="a5"/>
    <w:rsid w:val="008E2B5A"/>
    <w:rPr>
      <w:strike/>
      <w:color w:val="808000"/>
    </w:rPr>
  </w:style>
  <w:style w:type="paragraph" w:styleId="afa">
    <w:name w:val="header"/>
    <w:basedOn w:val="a"/>
    <w:link w:val="afb"/>
    <w:rsid w:val="008E2B5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b">
    <w:name w:val="Верхний колонтитул Знак"/>
    <w:basedOn w:val="a0"/>
    <w:link w:val="afa"/>
    <w:rsid w:val="008E2B5A"/>
    <w:rPr>
      <w:rFonts w:ascii="Arial" w:eastAsia="Times New Roman" w:hAnsi="Arial" w:cs="Arial"/>
      <w:sz w:val="20"/>
      <w:szCs w:val="20"/>
    </w:rPr>
  </w:style>
  <w:style w:type="paragraph" w:styleId="afc">
    <w:name w:val="Body Text Indent"/>
    <w:basedOn w:val="a"/>
    <w:link w:val="afd"/>
    <w:rsid w:val="008E2B5A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d">
    <w:name w:val="Основной текст с отступом Знак"/>
    <w:basedOn w:val="a0"/>
    <w:link w:val="afc"/>
    <w:rsid w:val="008E2B5A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</w:rPr>
  </w:style>
  <w:style w:type="paragraph" w:styleId="21">
    <w:name w:val="Body Text Indent 2"/>
    <w:basedOn w:val="a"/>
    <w:link w:val="22"/>
    <w:rsid w:val="008E2B5A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E2B5A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8E2B5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basedOn w:val="a0"/>
    <w:qFormat/>
    <w:rsid w:val="008E2B5A"/>
    <w:rPr>
      <w:i/>
      <w:iCs/>
    </w:rPr>
  </w:style>
  <w:style w:type="paragraph" w:styleId="aff">
    <w:name w:val="No Spacing"/>
    <w:uiPriority w:val="1"/>
    <w:qFormat/>
    <w:rsid w:val="008E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7058</Words>
  <Characters>40231</Characters>
  <Application>Microsoft Office Word</Application>
  <DocSecurity>0</DocSecurity>
  <Lines>335</Lines>
  <Paragraphs>94</Paragraphs>
  <ScaleCrop>false</ScaleCrop>
  <Company/>
  <LinksUpToDate>false</LinksUpToDate>
  <CharactersWithSpaces>47195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9</cp:revision>
  <cp:lastPrinted>2019-03-01T14:08:00Z</cp:lastPrinted>
  <dcterms:created xsi:type="dcterms:W3CDTF">2019-02-26T12:20:00Z</dcterms:created>
  <dcterms:modified xsi:type="dcterms:W3CDTF">2019-03-01T14:13:00Z</dcterms:modified>
</cp:coreProperties>
</file>