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3" w:rsidRDefault="00A17D63" w:rsidP="00A17D63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7" w:type="dxa"/>
        <w:tblInd w:w="-34" w:type="dxa"/>
        <w:tblLook w:val="0000" w:firstRow="0" w:lastRow="0" w:firstColumn="0" w:lastColumn="0" w:noHBand="0" w:noVBand="0"/>
      </w:tblPr>
      <w:tblGrid>
        <w:gridCol w:w="3828"/>
        <w:gridCol w:w="1276"/>
        <w:gridCol w:w="4253"/>
      </w:tblGrid>
      <w:tr w:rsidR="00A17D63" w:rsidRPr="00A17D63" w:rsidTr="005E4C36">
        <w:trPr>
          <w:cantSplit/>
          <w:trHeight w:val="420"/>
        </w:trPr>
        <w:tc>
          <w:tcPr>
            <w:tcW w:w="3828" w:type="dxa"/>
          </w:tcPr>
          <w:p w:rsidR="00A17D63" w:rsidRPr="00A17D63" w:rsidRDefault="00A17D63" w:rsidP="00A17D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A17D63" w:rsidRPr="00A17D63" w:rsidRDefault="00A17D63" w:rsidP="00A17D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КРАСНОАРМЕЙСКИ РАЙОНẺ</w:t>
            </w:r>
          </w:p>
        </w:tc>
        <w:tc>
          <w:tcPr>
            <w:tcW w:w="1276" w:type="dxa"/>
          </w:tcPr>
          <w:p w:rsidR="00A17D63" w:rsidRPr="00A17D63" w:rsidRDefault="00A17D63" w:rsidP="00A1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1B86A5" wp14:editId="4F09257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-525145</wp:posOffset>
                  </wp:positionV>
                  <wp:extent cx="694055" cy="694055"/>
                  <wp:effectExtent l="0" t="0" r="0" b="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A17D63">
              <w:rPr>
                <w:rFonts w:ascii="Times New Roman" w:eastAsia="Times New Roman" w:hAnsi="Times New Roman" w:cs="Courier New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D6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КРАСНОАРМЕЙСКИЙ РАЙОН  </w:t>
            </w:r>
          </w:p>
        </w:tc>
      </w:tr>
      <w:tr w:rsidR="00A17D63" w:rsidRPr="00A17D63" w:rsidTr="005E4C36">
        <w:trPr>
          <w:cantSplit/>
          <w:trHeight w:val="2355"/>
        </w:trPr>
        <w:tc>
          <w:tcPr>
            <w:tcW w:w="3828" w:type="dxa"/>
          </w:tcPr>
          <w:p w:rsidR="00A17D63" w:rsidRPr="00A17D63" w:rsidRDefault="00A17D63" w:rsidP="00A17D6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ЕНШИК-ЧУЛЛĂ ЯЛ ПОСЕЛЕНИЙĚН </w:t>
            </w:r>
          </w:p>
          <w:p w:rsidR="00A17D63" w:rsidRPr="00A17D63" w:rsidRDefault="00A17D63" w:rsidP="00A17D63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A17D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7D63" w:rsidRPr="00A17D63" w:rsidRDefault="00A17D63" w:rsidP="00A17D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A17D63" w:rsidRPr="00A17D63" w:rsidRDefault="00A17D63" w:rsidP="00A17D6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 xml:space="preserve">              14.12.2018 № С- 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>42/2</w:t>
            </w:r>
          </w:p>
          <w:p w:rsidR="00A17D63" w:rsidRPr="00A17D63" w:rsidRDefault="00A17D63" w:rsidP="00A1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Еншик-Чуллă ялě</w:t>
            </w:r>
          </w:p>
          <w:p w:rsidR="00A17D63" w:rsidRPr="00A17D63" w:rsidRDefault="00A17D63" w:rsidP="00A1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7D63" w:rsidRPr="00A17D63" w:rsidRDefault="00A17D63" w:rsidP="00A1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17D63" w:rsidRPr="00A17D63" w:rsidRDefault="00A17D63" w:rsidP="00A17D6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ЯНШИХОВО-ЧЕЛЛИНСКОГО</w:t>
            </w: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17D63" w:rsidRPr="00A17D63" w:rsidRDefault="00A17D63" w:rsidP="00A1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D63" w:rsidRPr="00A17D63" w:rsidRDefault="00A17D63" w:rsidP="00A17D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14.12.2018 № С-</w:t>
            </w: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 xml:space="preserve"> 42/2</w:t>
            </w:r>
          </w:p>
          <w:p w:rsidR="00A17D63" w:rsidRPr="00A17D63" w:rsidRDefault="00A17D63" w:rsidP="00A1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7D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д. Яншихово-Челлы</w:t>
            </w:r>
          </w:p>
        </w:tc>
      </w:tr>
    </w:tbl>
    <w:p w:rsidR="00A17D63" w:rsidRPr="00400805" w:rsidRDefault="00A17D63" w:rsidP="00A17D63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0805" w:rsidRPr="00400805" w:rsidTr="00A17D63">
        <w:tc>
          <w:tcPr>
            <w:tcW w:w="5495" w:type="dxa"/>
          </w:tcPr>
          <w:p w:rsidR="00400805" w:rsidRPr="00400805" w:rsidRDefault="00400805" w:rsidP="004008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Методики предоставления иных межбюджетных трансфертов из бюджета Яншихово-Челлинского сельского поселения Красноармейского района </w:t>
            </w:r>
            <w:r w:rsidR="00C3524E" w:rsidRPr="00C352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Чувашской Республики</w:t>
            </w:r>
            <w:r w:rsidR="00C3524E" w:rsidRPr="00400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0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бюджет Красноармейского района Чувашской Республики</w:t>
            </w:r>
          </w:p>
        </w:tc>
      </w:tr>
    </w:tbl>
    <w:p w:rsidR="00593726" w:rsidRPr="00400805" w:rsidRDefault="00593726" w:rsidP="0059372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400805" w:rsidRDefault="00593726" w:rsidP="00400805">
      <w:pPr>
        <w:spacing w:after="0" w:line="240" w:lineRule="auto"/>
        <w:ind w:firstLine="709"/>
        <w:jc w:val="both"/>
        <w:rPr>
          <w:sz w:val="28"/>
          <w:szCs w:val="28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08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080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00805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D943D3" w:rsidRPr="00400805">
        <w:rPr>
          <w:rFonts w:ascii="Times New Roman" w:hAnsi="Times New Roman" w:cs="Times New Roman"/>
          <w:sz w:val="28"/>
          <w:szCs w:val="28"/>
        </w:rPr>
        <w:t>:</w:t>
      </w:r>
      <w:r w:rsidRPr="00400805">
        <w:rPr>
          <w:sz w:val="28"/>
          <w:szCs w:val="28"/>
        </w:rPr>
        <w:t xml:space="preserve">    </w:t>
      </w:r>
    </w:p>
    <w:p w:rsidR="00593726" w:rsidRPr="00400805" w:rsidRDefault="00593726" w:rsidP="00400805">
      <w:pPr>
        <w:spacing w:after="0" w:line="240" w:lineRule="auto"/>
        <w:ind w:firstLine="709"/>
        <w:jc w:val="both"/>
        <w:rPr>
          <w:sz w:val="28"/>
          <w:szCs w:val="28"/>
        </w:rPr>
      </w:pPr>
      <w:r w:rsidRPr="00400805">
        <w:rPr>
          <w:sz w:val="28"/>
          <w:szCs w:val="28"/>
        </w:rPr>
        <w:t xml:space="preserve">      </w:t>
      </w:r>
    </w:p>
    <w:p w:rsidR="00400805" w:rsidRDefault="00593726" w:rsidP="00400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932100" w:rsidRPr="00400805">
        <w:rPr>
          <w:rFonts w:ascii="Times New Roman" w:hAnsi="Times New Roman" w:cs="Times New Roman"/>
          <w:b/>
          <w:sz w:val="28"/>
          <w:szCs w:val="28"/>
          <w:lang w:eastAsia="ru-RU"/>
        </w:rPr>
        <w:t>Яншихово-Челлинского</w:t>
      </w:r>
      <w:r w:rsidR="00D943D3" w:rsidRPr="004008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943D3" w:rsidRPr="004008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80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proofErr w:type="gramStart"/>
      <w:r w:rsidRPr="004008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0805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93726" w:rsidRPr="00400805" w:rsidRDefault="00593726" w:rsidP="00400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593726" w:rsidRPr="00400805" w:rsidRDefault="00593726" w:rsidP="0040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D943D3"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932100"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Яншихово-Челлинского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943D3"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C3524E"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D943D3"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943D3"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 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D943D3" w:rsidRPr="00400805" w:rsidRDefault="00593726" w:rsidP="0040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943D3" w:rsidRPr="0040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3D3" w:rsidRPr="00400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3D3" w:rsidRPr="004008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финансовый отдел администрации Красноармейского района Чувашской Республики.</w:t>
      </w:r>
    </w:p>
    <w:p w:rsidR="00D943D3" w:rsidRPr="00400805" w:rsidRDefault="00133D6F" w:rsidP="00400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CD">
        <w:rPr>
          <w:rFonts w:ascii="Times New Roman" w:hAnsi="Times New Roman" w:cs="Times New Roman"/>
          <w:sz w:val="28"/>
          <w:szCs w:val="28"/>
        </w:rPr>
        <w:t>3. Настоящее</w:t>
      </w:r>
      <w:r w:rsidRPr="007D3F3F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830D7D" w:rsidRPr="00780C5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</w:t>
      </w:r>
      <w:r w:rsidR="003756C3">
        <w:rPr>
          <w:rFonts w:ascii="Times New Roman" w:hAnsi="Times New Roman"/>
          <w:sz w:val="26"/>
          <w:szCs w:val="26"/>
        </w:rPr>
        <w:t xml:space="preserve">периодическом печатном издании </w:t>
      </w:r>
      <w:r w:rsidR="00830D7D" w:rsidRPr="00780C50">
        <w:rPr>
          <w:rFonts w:ascii="Times New Roman" w:hAnsi="Times New Roman" w:cs="Times New Roman"/>
          <w:sz w:val="28"/>
          <w:szCs w:val="28"/>
        </w:rPr>
        <w:t>«</w:t>
      </w:r>
      <w:r w:rsidR="003756C3" w:rsidRPr="00780C50">
        <w:rPr>
          <w:rFonts w:ascii="Times New Roman" w:hAnsi="Times New Roman" w:cs="Times New Roman"/>
          <w:sz w:val="28"/>
          <w:szCs w:val="28"/>
        </w:rPr>
        <w:t>ВЕСТНИК</w:t>
      </w:r>
      <w:r w:rsidR="0037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Яншихово-Челлин</w:t>
      </w:r>
      <w:r w:rsidR="00830D7D">
        <w:rPr>
          <w:rFonts w:ascii="Times New Roman" w:hAnsi="Times New Roman" w:cs="Times New Roman"/>
          <w:sz w:val="28"/>
          <w:szCs w:val="28"/>
        </w:rPr>
        <w:t>ск</w:t>
      </w:r>
      <w:r w:rsidR="003756C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30D7D" w:rsidRPr="00780C50">
        <w:rPr>
          <w:rFonts w:ascii="Times New Roman" w:hAnsi="Times New Roman" w:cs="Times New Roman"/>
          <w:sz w:val="28"/>
          <w:szCs w:val="28"/>
        </w:rPr>
        <w:t>»</w:t>
      </w:r>
      <w:r w:rsidR="001D20C3">
        <w:rPr>
          <w:rFonts w:ascii="Times New Roman" w:hAnsi="Times New Roman" w:cs="Times New Roman"/>
          <w:sz w:val="28"/>
          <w:szCs w:val="28"/>
        </w:rPr>
        <w:t xml:space="preserve"> и действует с 1 </w:t>
      </w:r>
      <w:r w:rsidR="001D20C3" w:rsidRPr="005E1AFD">
        <w:rPr>
          <w:rFonts w:ascii="Times New Roman" w:hAnsi="Times New Roman" w:cs="Times New Roman"/>
          <w:sz w:val="28"/>
          <w:szCs w:val="28"/>
        </w:rPr>
        <w:t>января 2019</w:t>
      </w:r>
      <w:r w:rsidRPr="005E1A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2856" w:rsidRDefault="00582856" w:rsidP="00400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05" w:rsidRPr="00400805" w:rsidRDefault="00400805" w:rsidP="00400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F" w:rsidRDefault="00D943D3" w:rsidP="004008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80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32100" w:rsidRPr="00400805">
        <w:rPr>
          <w:rFonts w:ascii="Times New Roman" w:hAnsi="Times New Roman" w:cs="Times New Roman"/>
          <w:b/>
          <w:sz w:val="28"/>
          <w:szCs w:val="28"/>
          <w:lang w:eastAsia="ru-RU"/>
        </w:rPr>
        <w:t>Яншихово-Челлинского</w:t>
      </w:r>
      <w:r w:rsidRPr="004008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3D3" w:rsidRPr="00400805" w:rsidRDefault="00D943D3" w:rsidP="004008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80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943D3" w:rsidRPr="00400805" w:rsidRDefault="00D943D3" w:rsidP="004008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80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Pr="00400805">
        <w:rPr>
          <w:b/>
          <w:sz w:val="28"/>
          <w:szCs w:val="28"/>
        </w:rPr>
        <w:tab/>
      </w:r>
      <w:r w:rsidRPr="00400805">
        <w:rPr>
          <w:b/>
          <w:sz w:val="28"/>
          <w:szCs w:val="28"/>
        </w:rPr>
        <w:tab/>
      </w:r>
      <w:r w:rsidR="00C3524E">
        <w:rPr>
          <w:b/>
          <w:sz w:val="28"/>
          <w:szCs w:val="28"/>
        </w:rPr>
        <w:t xml:space="preserve">  </w:t>
      </w:r>
      <w:r w:rsidRPr="00400805">
        <w:rPr>
          <w:b/>
          <w:sz w:val="28"/>
          <w:szCs w:val="28"/>
        </w:rPr>
        <w:tab/>
      </w:r>
      <w:r w:rsidRPr="00400805">
        <w:rPr>
          <w:b/>
          <w:sz w:val="28"/>
          <w:szCs w:val="28"/>
        </w:rPr>
        <w:tab/>
      </w:r>
      <w:r w:rsidRPr="00400805">
        <w:rPr>
          <w:b/>
          <w:sz w:val="28"/>
          <w:szCs w:val="28"/>
        </w:rPr>
        <w:tab/>
      </w:r>
      <w:r w:rsidRPr="00400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2856" w:rsidRPr="004008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3073" w:rsidRPr="0040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0C3">
        <w:rPr>
          <w:rFonts w:ascii="Times New Roman" w:hAnsi="Times New Roman" w:cs="Times New Roman"/>
          <w:b/>
          <w:sz w:val="28"/>
          <w:szCs w:val="28"/>
        </w:rPr>
        <w:t>В. Н</w:t>
      </w:r>
      <w:r w:rsidR="00932100" w:rsidRPr="004008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20C3">
        <w:rPr>
          <w:rFonts w:ascii="Times New Roman" w:hAnsi="Times New Roman" w:cs="Times New Roman"/>
          <w:b/>
          <w:sz w:val="28"/>
          <w:szCs w:val="28"/>
        </w:rPr>
        <w:t>Петров</w:t>
      </w:r>
    </w:p>
    <w:p w:rsidR="00593726" w:rsidRPr="00400805" w:rsidRDefault="00593726" w:rsidP="004008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43D3" w:rsidRPr="00400805" w:rsidRDefault="00D943D3" w:rsidP="00400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3D3" w:rsidRPr="00400805" w:rsidRDefault="00D943D3" w:rsidP="00400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86" w:rsidRDefault="001D2C86" w:rsidP="00A17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D63" w:rsidRDefault="00A17D63" w:rsidP="00A17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86" w:rsidRPr="00400805" w:rsidRDefault="001D2C86" w:rsidP="00400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00805" w:rsidRPr="00400805" w:rsidTr="00400805">
        <w:tc>
          <w:tcPr>
            <w:tcW w:w="4643" w:type="dxa"/>
          </w:tcPr>
          <w:p w:rsidR="00400805" w:rsidRPr="00400805" w:rsidRDefault="00400805" w:rsidP="0040080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00805">
              <w:rPr>
                <w:rFonts w:ascii="Times New Roman" w:hAnsi="Times New Roman" w:cs="Times New Roman"/>
                <w:lang w:eastAsia="ru-RU"/>
              </w:rPr>
              <w:t>Приложение</w:t>
            </w:r>
          </w:p>
          <w:p w:rsidR="00400805" w:rsidRPr="00400805" w:rsidRDefault="00400805" w:rsidP="0040080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00805">
              <w:rPr>
                <w:rFonts w:ascii="Times New Roman" w:hAnsi="Times New Roman" w:cs="Times New Roman"/>
                <w:lang w:eastAsia="ru-RU"/>
              </w:rPr>
              <w:t>к решению Собрания депутатов</w:t>
            </w:r>
          </w:p>
          <w:p w:rsidR="00400805" w:rsidRDefault="00B116AB" w:rsidP="0040080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Яншихово-Челлинского</w:t>
            </w:r>
            <w:r w:rsidR="00400805" w:rsidRPr="00400805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400805" w:rsidRPr="00400805" w:rsidRDefault="00400805" w:rsidP="0040080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Красноармейского района</w:t>
            </w:r>
          </w:p>
          <w:p w:rsidR="00400805" w:rsidRPr="00400805" w:rsidRDefault="00400805" w:rsidP="00400805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00805">
              <w:rPr>
                <w:rFonts w:ascii="Times New Roman" w:hAnsi="Times New Roman" w:cs="Times New Roman"/>
                <w:lang w:eastAsia="ru-RU"/>
              </w:rPr>
              <w:t>от  </w:t>
            </w:r>
            <w:r w:rsidR="00A17D63">
              <w:rPr>
                <w:lang w:eastAsia="ru-RU"/>
              </w:rPr>
              <w:t> </w:t>
            </w:r>
            <w:r w:rsidR="00A17D63" w:rsidRPr="00A17D63">
              <w:rPr>
                <w:rFonts w:ascii="Times New Roman" w:hAnsi="Times New Roman" w:cs="Times New Roman"/>
                <w:lang w:eastAsia="ru-RU"/>
              </w:rPr>
              <w:t>14.12.2018 г.</w:t>
            </w:r>
            <w:r w:rsidRPr="00400805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="00A17D63">
              <w:rPr>
                <w:rFonts w:ascii="Times New Roman" w:hAnsi="Times New Roman" w:cs="Times New Roman"/>
                <w:lang w:eastAsia="ru-RU"/>
              </w:rPr>
              <w:t>42/2</w:t>
            </w:r>
          </w:p>
          <w:p w:rsidR="00400805" w:rsidRPr="00400805" w:rsidRDefault="00400805" w:rsidP="004008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1A8F" w:rsidRPr="00400805" w:rsidRDefault="00593726" w:rsidP="0040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1A8F" w:rsidRPr="0040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593726" w:rsidRPr="00400805" w:rsidRDefault="00593726" w:rsidP="00400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932100" w:rsidRPr="0040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932100" w:rsidRPr="0040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ншихово-Челлинского</w:t>
      </w:r>
      <w:r w:rsidR="00C61A8F" w:rsidRPr="0040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="00133D6F" w:rsidRPr="0040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Красноармейского района Чувашской Республики </w:t>
      </w:r>
      <w:r w:rsidR="00C61A8F" w:rsidRPr="00400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бюджету Красноармейского района Чувашской Республики</w:t>
      </w: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726" w:rsidRPr="00400805" w:rsidRDefault="00593726" w:rsidP="00400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726" w:rsidRPr="0069682D" w:rsidRDefault="00593726" w:rsidP="0040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основания и условия предоставления иных межбюджетных трансфертов из бюджета </w:t>
      </w:r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133D6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Красноармейского района Чувашской Республики</w:t>
      </w:r>
      <w:r w:rsidR="00C3524E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Яншихово-Челлинское сельское поселение)</w:t>
      </w:r>
      <w:r w:rsidR="00133D6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бюджету Красноармейского района Чувашской Республики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осуществления контроля над расходованием данных средств.</w:t>
      </w:r>
    </w:p>
    <w:p w:rsidR="00593726" w:rsidRPr="0069682D" w:rsidRDefault="00C61A8F" w:rsidP="0040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Иные межбюджетные трансферты предусматриваются в составе бюджета </w:t>
      </w:r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целях передачи органам местного самоуправления 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Красноармейского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69682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части полномочий по вопросам местного значения.</w:t>
      </w:r>
    </w:p>
    <w:p w:rsidR="00593726" w:rsidRPr="0069682D" w:rsidRDefault="00593726" w:rsidP="0040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Основаниями предоставления иных межбюджетных трансфертов из бюджета </w:t>
      </w:r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бюджету 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</w:t>
      </w:r>
      <w:r w:rsidR="00C61A8F" w:rsidRPr="0069682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C61A8F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593726" w:rsidRPr="0069682D" w:rsidRDefault="00C61A8F" w:rsidP="00133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соответствующего решения Собрания депутатов </w:t>
      </w:r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1D2C86" w:rsidRPr="0069682D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осуществления части полномочий по решению вопросов местного значения от </w:t>
      </w:r>
      <w:r w:rsidR="001D2C8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="001D2C86" w:rsidRPr="006968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Красноармейскому району</w:t>
      </w:r>
      <w:r w:rsidR="00133D6F" w:rsidRPr="0069682D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133D6F" w:rsidRPr="0069682D">
        <w:rPr>
          <w:rFonts w:ascii="Times New Roman" w:hAnsi="Times New Roman"/>
          <w:sz w:val="26"/>
          <w:szCs w:val="26"/>
        </w:rPr>
        <w:t>создании</w:t>
      </w:r>
      <w:r w:rsidR="005E1AFD" w:rsidRPr="0069682D">
        <w:rPr>
          <w:rFonts w:ascii="Times New Roman" w:hAnsi="Times New Roman"/>
          <w:sz w:val="26"/>
          <w:szCs w:val="26"/>
        </w:rPr>
        <w:t xml:space="preserve"> условий</w:t>
      </w:r>
      <w:r w:rsidR="00133D6F" w:rsidRPr="0069682D">
        <w:rPr>
          <w:rFonts w:ascii="Times New Roman" w:hAnsi="Times New Roman"/>
          <w:sz w:val="26"/>
          <w:szCs w:val="26"/>
        </w:rPr>
        <w:t xml:space="preserve"> для организации досуга и обеспечения жителей сельского поселения услугами организаций культуры;</w:t>
      </w:r>
    </w:p>
    <w:p w:rsidR="00593726" w:rsidRPr="0069682D" w:rsidRDefault="00947841" w:rsidP="00133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заключение соглашения между </w:t>
      </w:r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</w:t>
      </w:r>
      <w:proofErr w:type="spellStart"/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Челлинс</w:t>
      </w:r>
      <w:r w:rsidR="00B9750B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D38D1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proofErr w:type="spellEnd"/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сельским поселением и 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Красноармейским 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районом </w:t>
      </w:r>
      <w:r w:rsidR="001D2C86" w:rsidRPr="0069682D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осуществления части полномочий по решению вопросов местного значения от </w:t>
      </w:r>
      <w:r w:rsidR="001D2C8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="001D2C86" w:rsidRPr="006968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Красноармейскому району</w:t>
      </w:r>
      <w:r w:rsidR="00133D6F" w:rsidRPr="0069682D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133D6F" w:rsidRPr="0069682D">
        <w:rPr>
          <w:rFonts w:ascii="Times New Roman" w:hAnsi="Times New Roman"/>
          <w:sz w:val="26"/>
          <w:szCs w:val="26"/>
        </w:rPr>
        <w:t>создании</w:t>
      </w:r>
      <w:r w:rsidR="005E1AFD" w:rsidRPr="0069682D">
        <w:rPr>
          <w:rFonts w:ascii="Times New Roman" w:hAnsi="Times New Roman"/>
          <w:sz w:val="26"/>
          <w:szCs w:val="26"/>
        </w:rPr>
        <w:t xml:space="preserve"> условий</w:t>
      </w:r>
      <w:r w:rsidR="00133D6F" w:rsidRPr="0069682D">
        <w:rPr>
          <w:rFonts w:ascii="Times New Roman" w:hAnsi="Times New Roman"/>
          <w:sz w:val="26"/>
          <w:szCs w:val="26"/>
        </w:rPr>
        <w:t xml:space="preserve"> для организации досуга и обеспечения жителей сельского поселения услугами организаций культуры.</w:t>
      </w:r>
    </w:p>
    <w:p w:rsidR="00593726" w:rsidRPr="0069682D" w:rsidRDefault="00947841" w:rsidP="00400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4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Объем средств и целевое назначение иных межбюджетных трансфертов утверждаются решением Собрания депутатов </w:t>
      </w:r>
      <w:r w:rsidR="0093210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Яншихово-Челлинского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D2C86" w:rsidRPr="0069682D" w:rsidRDefault="001D2C86" w:rsidP="00400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Средства направляются на заработную плату и начисления на выплаты по оплате труда </w:t>
      </w:r>
      <w:proofErr w:type="gramStart"/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proofErr w:type="gramEnd"/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штатного расписания</w:t>
      </w:r>
      <w:r w:rsidR="001655B0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содержание имущества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3726" w:rsidRPr="0069682D" w:rsidRDefault="00947841" w:rsidP="0040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9C7376" w:rsidRPr="0069682D" w:rsidRDefault="00947841" w:rsidP="0040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Иные межбюджетные трансферты, передаваемые бюджету 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Красноармейского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учитываются </w:t>
      </w:r>
      <w:r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Красноармейским</w:t>
      </w:r>
      <w:r w:rsidR="00593726" w:rsidRPr="00696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 </w:t>
      </w:r>
    </w:p>
    <w:sectPr w:rsidR="009C7376" w:rsidRPr="0069682D" w:rsidSect="001D2C86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6"/>
    <w:rsid w:val="00133D6F"/>
    <w:rsid w:val="001655B0"/>
    <w:rsid w:val="001D20C3"/>
    <w:rsid w:val="001D2C86"/>
    <w:rsid w:val="00243073"/>
    <w:rsid w:val="003756C3"/>
    <w:rsid w:val="00400805"/>
    <w:rsid w:val="00582856"/>
    <w:rsid w:val="00593726"/>
    <w:rsid w:val="005E1AFD"/>
    <w:rsid w:val="00634FAF"/>
    <w:rsid w:val="006402BB"/>
    <w:rsid w:val="0069682D"/>
    <w:rsid w:val="00830D7D"/>
    <w:rsid w:val="00932100"/>
    <w:rsid w:val="00947841"/>
    <w:rsid w:val="009C7376"/>
    <w:rsid w:val="009D38D1"/>
    <w:rsid w:val="00A17D63"/>
    <w:rsid w:val="00B116AB"/>
    <w:rsid w:val="00B12493"/>
    <w:rsid w:val="00B9750B"/>
    <w:rsid w:val="00C3524E"/>
    <w:rsid w:val="00C46C2A"/>
    <w:rsid w:val="00C61A8F"/>
    <w:rsid w:val="00D06F6D"/>
    <w:rsid w:val="00D943D3"/>
    <w:rsid w:val="00E8474D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3726"/>
    <w:pPr>
      <w:spacing w:after="0" w:line="240" w:lineRule="auto"/>
    </w:pPr>
  </w:style>
  <w:style w:type="table" w:styleId="a4">
    <w:name w:val="Table Grid"/>
    <w:basedOn w:val="a1"/>
    <w:uiPriority w:val="59"/>
    <w:rsid w:val="0059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84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3726"/>
    <w:pPr>
      <w:spacing w:after="0" w:line="240" w:lineRule="auto"/>
    </w:pPr>
  </w:style>
  <w:style w:type="table" w:styleId="a4">
    <w:name w:val="Table Grid"/>
    <w:basedOn w:val="a1"/>
    <w:uiPriority w:val="59"/>
    <w:rsid w:val="0059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84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9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927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65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admin</cp:lastModifiedBy>
  <cp:revision>8</cp:revision>
  <cp:lastPrinted>2018-11-05T06:33:00Z</cp:lastPrinted>
  <dcterms:created xsi:type="dcterms:W3CDTF">2017-08-11T10:22:00Z</dcterms:created>
  <dcterms:modified xsi:type="dcterms:W3CDTF">2018-12-21T10:09:00Z</dcterms:modified>
</cp:coreProperties>
</file>