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EB" w:rsidRDefault="00C760EB" w:rsidP="006C3CD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5pt;height:71.25pt;visibility:visible">
            <v:imagedata r:id="rId7" o:title="" croptop="-251f" cropbottom="-753f"/>
            <o:lock v:ext="edit" aspectratio="f"/>
          </v:shape>
        </w:pict>
      </w:r>
    </w:p>
    <w:p w:rsidR="00C760EB" w:rsidRDefault="00C760EB" w:rsidP="006C3CDF">
      <w:pPr>
        <w:jc w:val="center"/>
      </w:pPr>
    </w:p>
    <w:p w:rsidR="00C760EB" w:rsidRDefault="00C760EB" w:rsidP="006C3CDF">
      <w:pPr>
        <w:jc w:val="both"/>
      </w:pPr>
      <w:r>
        <w:t xml:space="preserve">     ЧАВАШ РЕСПУБЛИКИ                                                  ЧУВАШСКАЯ РЕСПУБЛИКА</w:t>
      </w:r>
    </w:p>
    <w:p w:rsidR="00C760EB" w:rsidRDefault="00C760EB" w:rsidP="006C3CDF">
      <w:pPr>
        <w:jc w:val="both"/>
      </w:pPr>
      <w:r>
        <w:t xml:space="preserve">КОМСОМОЛЬСКИ РАЙОНЕ                                               КОМСОМОЛЬСКИЙ РАЙОН                                                         </w:t>
      </w:r>
    </w:p>
    <w:p w:rsidR="00C760EB" w:rsidRDefault="00C760EB" w:rsidP="006C3CDF">
      <w:pPr>
        <w:jc w:val="both"/>
      </w:pPr>
      <w:r>
        <w:t xml:space="preserve">    КОМСОМОЛЬСКИ  ЯЛ                                                              АДМИНИСТРАЦИЯ</w:t>
      </w:r>
    </w:p>
    <w:p w:rsidR="00C760EB" w:rsidRDefault="00C760EB" w:rsidP="006C3CDF">
      <w:pPr>
        <w:jc w:val="both"/>
      </w:pPr>
      <w:r>
        <w:t xml:space="preserve">ТАРАХЕН АДМИНИСТРАЦИЙЕ                                         КОМСОМОЛЬСКОГО                                                                                                                                         </w:t>
      </w:r>
    </w:p>
    <w:p w:rsidR="00C760EB" w:rsidRDefault="00C760EB" w:rsidP="006C3CDF">
      <w:pPr>
        <w:jc w:val="both"/>
        <w:outlineLvl w:val="0"/>
      </w:pPr>
      <w:r>
        <w:t xml:space="preserve">                                                                                                     СЕЛЬСКОГО ПОСЕЛЕНИЯ</w:t>
      </w:r>
    </w:p>
    <w:p w:rsidR="00C760EB" w:rsidRDefault="00C760EB" w:rsidP="006C3CDF">
      <w:pPr>
        <w:jc w:val="both"/>
      </w:pPr>
      <w:r>
        <w:t xml:space="preserve">              ЙЫШАНУ                                                                        ПОСТАНОВЛЕНИЕ</w:t>
      </w:r>
    </w:p>
    <w:p w:rsidR="00C760EB" w:rsidRDefault="00C760EB" w:rsidP="006C3CDF">
      <w:pPr>
        <w:tabs>
          <w:tab w:val="left" w:pos="975"/>
        </w:tabs>
        <w:jc w:val="both"/>
      </w:pPr>
      <w:r>
        <w:t xml:space="preserve">          18.03.2019  № 25                                                                          18.03.2019  №  25</w:t>
      </w:r>
    </w:p>
    <w:p w:rsidR="00C760EB" w:rsidRDefault="00C760EB" w:rsidP="006C3CDF">
      <w:r>
        <w:t xml:space="preserve">     Комсомольски  яле                                                                       с. Комсомольское  </w:t>
      </w:r>
    </w:p>
    <w:p w:rsidR="00C760EB" w:rsidRDefault="00C760EB" w:rsidP="006C3CDF">
      <w:pPr>
        <w:ind w:right="3719"/>
        <w:jc w:val="both"/>
        <w:rPr>
          <w:b/>
          <w:bCs/>
          <w:color w:val="000000"/>
          <w:sz w:val="28"/>
          <w:szCs w:val="28"/>
        </w:rPr>
      </w:pPr>
    </w:p>
    <w:p w:rsidR="00C760EB" w:rsidRDefault="00C760EB" w:rsidP="006C3CDF">
      <w:pPr>
        <w:widowControl w:val="0"/>
        <w:autoSpaceDE w:val="0"/>
        <w:autoSpaceDN w:val="0"/>
        <w:adjustRightInd w:val="0"/>
        <w:rPr>
          <w:b/>
          <w:bCs/>
        </w:rPr>
      </w:pPr>
    </w:p>
    <w:p w:rsidR="00C760EB" w:rsidRPr="00B64EC3" w:rsidRDefault="00C760EB" w:rsidP="00030B19">
      <w:pPr>
        <w:tabs>
          <w:tab w:val="left" w:pos="5670"/>
        </w:tabs>
        <w:ind w:right="3685"/>
        <w:jc w:val="both"/>
        <w:rPr>
          <w:color w:val="000000"/>
          <w:sz w:val="28"/>
          <w:szCs w:val="28"/>
        </w:rPr>
      </w:pPr>
      <w:r w:rsidRPr="00B64EC3">
        <w:rPr>
          <w:sz w:val="28"/>
          <w:szCs w:val="28"/>
        </w:rPr>
        <w:t xml:space="preserve">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w:t>
      </w:r>
      <w:r w:rsidRPr="00B64EC3">
        <w:rPr>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C760EB" w:rsidRPr="00B64EC3" w:rsidRDefault="00C760EB" w:rsidP="00030B19">
      <w:pPr>
        <w:ind w:right="5386"/>
        <w:jc w:val="both"/>
        <w:outlineLvl w:val="0"/>
        <w:rPr>
          <w:b/>
          <w:bCs/>
          <w:kern w:val="36"/>
          <w:sz w:val="28"/>
          <w:szCs w:val="28"/>
        </w:rPr>
      </w:pPr>
    </w:p>
    <w:p w:rsidR="00C760EB" w:rsidRPr="00B64EC3" w:rsidRDefault="00C760EB" w:rsidP="00030B19">
      <w:pPr>
        <w:pStyle w:val="NoSpacing"/>
        <w:jc w:val="both"/>
        <w:rPr>
          <w:rFonts w:ascii="Times New Roman" w:hAnsi="Times New Roman" w:cs="Times New Roman"/>
          <w:sz w:val="28"/>
          <w:szCs w:val="28"/>
        </w:rPr>
      </w:pPr>
      <w:r w:rsidRPr="00B64EC3">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Комсомольского  сельского поселения,  администрация Комсомольского  сельского поселения  Комсомольского района Чувашской Республики п о с т а н о в л я е т :</w:t>
      </w:r>
    </w:p>
    <w:p w:rsidR="00C760EB" w:rsidRPr="00B64EC3" w:rsidRDefault="00C760EB" w:rsidP="00030B19">
      <w:pPr>
        <w:pStyle w:val="NoSpacing"/>
        <w:jc w:val="both"/>
        <w:rPr>
          <w:rFonts w:ascii="Times New Roman" w:hAnsi="Times New Roman" w:cs="Times New Roman"/>
          <w:color w:val="000000"/>
          <w:sz w:val="28"/>
          <w:szCs w:val="28"/>
        </w:rPr>
      </w:pPr>
      <w:r w:rsidRPr="00B64EC3">
        <w:rPr>
          <w:rFonts w:ascii="Times New Roman" w:hAnsi="Times New Roman" w:cs="Times New Roman"/>
          <w:sz w:val="28"/>
          <w:szCs w:val="28"/>
        </w:rPr>
        <w:t xml:space="preserve">         1.Утвердить прилагаемый Административный регламент администрации Комсомольского  сельского поселения  Комсомольского района Чувашской Республики по предоставлению муниципальной услуги </w:t>
      </w:r>
      <w:r w:rsidRPr="00B64EC3">
        <w:rPr>
          <w:rFonts w:ascii="Times New Roman" w:hAnsi="Times New Roman" w:cs="Times New Roman"/>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C760EB" w:rsidRPr="00B64EC3" w:rsidRDefault="00C760EB" w:rsidP="00030B19">
      <w:pPr>
        <w:pStyle w:val="NoSpacing"/>
        <w:jc w:val="both"/>
        <w:rPr>
          <w:rFonts w:ascii="Times New Roman" w:hAnsi="Times New Roman" w:cs="Times New Roman"/>
          <w:color w:val="000000"/>
          <w:sz w:val="28"/>
          <w:szCs w:val="28"/>
        </w:rPr>
      </w:pPr>
      <w:r w:rsidRPr="00B64EC3">
        <w:rPr>
          <w:rFonts w:ascii="Times New Roman" w:hAnsi="Times New Roman" w:cs="Times New Roman"/>
          <w:sz w:val="28"/>
          <w:szCs w:val="28"/>
        </w:rPr>
        <w:t xml:space="preserve">         2. </w:t>
      </w:r>
      <w:r w:rsidRPr="00B64EC3">
        <w:rPr>
          <w:rFonts w:ascii="Times New Roman" w:hAnsi="Times New Roman" w:cs="Times New Roman"/>
          <w:color w:val="000000"/>
          <w:sz w:val="28"/>
          <w:szCs w:val="28"/>
        </w:rPr>
        <w:t xml:space="preserve">Настоящее постановление вступает в силу после его официального опубликования  в  информационном бюллетене </w:t>
      </w:r>
      <w:r w:rsidRPr="00B64EC3">
        <w:rPr>
          <w:rFonts w:ascii="Times New Roman" w:hAnsi="Times New Roman" w:cs="Times New Roman"/>
          <w:color w:val="000000"/>
          <w:sz w:val="28"/>
          <w:szCs w:val="28"/>
        </w:rPr>
        <w:tab/>
        <w:t xml:space="preserve">«Вестник </w:t>
      </w:r>
      <w:r w:rsidRPr="00B64EC3">
        <w:rPr>
          <w:rFonts w:ascii="Times New Roman" w:hAnsi="Times New Roman" w:cs="Times New Roman"/>
          <w:sz w:val="28"/>
          <w:szCs w:val="28"/>
        </w:rPr>
        <w:t xml:space="preserve">Комсомольского  </w:t>
      </w:r>
      <w:r w:rsidRPr="00B64EC3">
        <w:rPr>
          <w:rFonts w:ascii="Times New Roman" w:hAnsi="Times New Roman" w:cs="Times New Roman"/>
          <w:color w:val="000000"/>
          <w:sz w:val="28"/>
          <w:szCs w:val="28"/>
        </w:rPr>
        <w:t xml:space="preserve">сельского поселения Комсомольского района» и подлежит размещению на официальном сайте администрации </w:t>
      </w:r>
      <w:r w:rsidRPr="00B64EC3">
        <w:rPr>
          <w:rFonts w:ascii="Times New Roman" w:hAnsi="Times New Roman" w:cs="Times New Roman"/>
          <w:sz w:val="28"/>
          <w:szCs w:val="28"/>
        </w:rPr>
        <w:t xml:space="preserve">Комсомольского  </w:t>
      </w:r>
      <w:r w:rsidRPr="00B64EC3">
        <w:rPr>
          <w:rFonts w:ascii="Times New Roman" w:hAnsi="Times New Roman" w:cs="Times New Roman"/>
          <w:color w:val="000000"/>
          <w:sz w:val="28"/>
          <w:szCs w:val="28"/>
        </w:rPr>
        <w:t>сельского поселения.</w:t>
      </w:r>
    </w:p>
    <w:p w:rsidR="00C760EB" w:rsidRPr="00B64EC3" w:rsidRDefault="00C760EB" w:rsidP="00030B19">
      <w:pPr>
        <w:pStyle w:val="NoSpacing"/>
        <w:jc w:val="both"/>
        <w:rPr>
          <w:rStyle w:val="a1"/>
          <w:rFonts w:ascii="Times New Roman" w:hAnsi="Times New Roman" w:cs="Times New Roman"/>
          <w:b w:val="0"/>
          <w:bCs w:val="0"/>
          <w:sz w:val="28"/>
          <w:szCs w:val="28"/>
        </w:rPr>
      </w:pPr>
      <w:r>
        <w:rPr>
          <w:rFonts w:ascii="Times New Roman" w:hAnsi="Times New Roman" w:cs="Times New Roman"/>
          <w:color w:val="000000"/>
          <w:sz w:val="28"/>
          <w:szCs w:val="28"/>
        </w:rPr>
        <w:t xml:space="preserve">         3</w:t>
      </w:r>
      <w:r w:rsidRPr="00B64EC3">
        <w:rPr>
          <w:rFonts w:ascii="Times New Roman" w:hAnsi="Times New Roman" w:cs="Times New Roman"/>
          <w:color w:val="000000"/>
          <w:sz w:val="28"/>
          <w:szCs w:val="28"/>
        </w:rPr>
        <w:t xml:space="preserve">. </w:t>
      </w:r>
      <w:r w:rsidRPr="00B64EC3">
        <w:rPr>
          <w:rFonts w:ascii="Times New Roman" w:hAnsi="Times New Roman" w:cs="Times New Roman"/>
          <w:sz w:val="28"/>
          <w:szCs w:val="28"/>
        </w:rPr>
        <w:t>Контроль за исполнением настоящего постановления оставляю за собой.</w:t>
      </w:r>
      <w:r w:rsidRPr="00B64EC3">
        <w:rPr>
          <w:rFonts w:ascii="Times New Roman" w:hAnsi="Times New Roman" w:cs="Times New Roman"/>
          <w:color w:val="FF0000"/>
          <w:sz w:val="28"/>
          <w:szCs w:val="28"/>
        </w:rPr>
        <w:t xml:space="preserve">                                                                  </w:t>
      </w:r>
    </w:p>
    <w:p w:rsidR="00C760EB" w:rsidRPr="00B64EC3" w:rsidRDefault="00C760EB" w:rsidP="00030B19">
      <w:pPr>
        <w:jc w:val="both"/>
        <w:rPr>
          <w:sz w:val="28"/>
          <w:szCs w:val="28"/>
        </w:rPr>
      </w:pPr>
    </w:p>
    <w:p w:rsidR="00C760EB" w:rsidRPr="00B64EC3" w:rsidRDefault="00C760EB" w:rsidP="00030B19">
      <w:pPr>
        <w:jc w:val="both"/>
        <w:rPr>
          <w:sz w:val="28"/>
          <w:szCs w:val="28"/>
        </w:rPr>
      </w:pPr>
    </w:p>
    <w:p w:rsidR="00C760EB" w:rsidRPr="00B64EC3" w:rsidRDefault="00C760EB" w:rsidP="00030B19">
      <w:pPr>
        <w:jc w:val="both"/>
        <w:rPr>
          <w:sz w:val="28"/>
          <w:szCs w:val="28"/>
        </w:rPr>
      </w:pPr>
      <w:r w:rsidRPr="00B64EC3">
        <w:rPr>
          <w:sz w:val="28"/>
          <w:szCs w:val="28"/>
        </w:rPr>
        <w:t>Глава сельского поселения                                   М.А.Илларионова</w:t>
      </w:r>
    </w:p>
    <w:p w:rsidR="00C760EB" w:rsidRPr="00B64EC3" w:rsidRDefault="00C760EB" w:rsidP="00030B19">
      <w:pPr>
        <w:jc w:val="both"/>
        <w:rPr>
          <w:sz w:val="28"/>
          <w:szCs w:val="28"/>
        </w:rPr>
      </w:pPr>
    </w:p>
    <w:p w:rsidR="00C760EB" w:rsidRDefault="00C760EB" w:rsidP="00030B19">
      <w:pPr>
        <w:rPr>
          <w:sz w:val="28"/>
          <w:szCs w:val="28"/>
        </w:rPr>
      </w:pPr>
      <w:r>
        <w:rPr>
          <w:sz w:val="28"/>
          <w:szCs w:val="28"/>
        </w:rPr>
        <w:t xml:space="preserve">                                                                                                                </w:t>
      </w:r>
    </w:p>
    <w:p w:rsidR="00C760EB" w:rsidRPr="000E3522" w:rsidRDefault="00C760EB" w:rsidP="00030B19">
      <w:r>
        <w:rPr>
          <w:sz w:val="28"/>
          <w:szCs w:val="28"/>
        </w:rPr>
        <w:t xml:space="preserve">                                                                                                                 </w:t>
      </w:r>
      <w:r>
        <w:t xml:space="preserve"> </w:t>
      </w:r>
      <w:r w:rsidRPr="000E3522">
        <w:t>Приложение</w:t>
      </w:r>
    </w:p>
    <w:p w:rsidR="00C760EB" w:rsidRPr="000E3522" w:rsidRDefault="00C760EB" w:rsidP="00030B19">
      <w:pPr>
        <w:jc w:val="right"/>
      </w:pPr>
      <w:r w:rsidRPr="000E3522">
        <w:t>к постановлению администрации</w:t>
      </w:r>
    </w:p>
    <w:p w:rsidR="00C760EB" w:rsidRPr="000E3522" w:rsidRDefault="00C760EB" w:rsidP="00030B19">
      <w:pPr>
        <w:jc w:val="right"/>
      </w:pPr>
      <w:r w:rsidRPr="00030B19">
        <w:t>Комсомольского</w:t>
      </w:r>
      <w:r w:rsidRPr="00E93945">
        <w:rPr>
          <w:sz w:val="28"/>
          <w:szCs w:val="28"/>
        </w:rPr>
        <w:t xml:space="preserve">  </w:t>
      </w:r>
      <w:r>
        <w:t>сельского поселения</w:t>
      </w:r>
    </w:p>
    <w:p w:rsidR="00C760EB" w:rsidRPr="000E3522" w:rsidRDefault="00C760EB" w:rsidP="00030B19">
      <w:pPr>
        <w:jc w:val="right"/>
      </w:pPr>
      <w:r w:rsidRPr="000E3522">
        <w:t xml:space="preserve">от </w:t>
      </w:r>
      <w:r>
        <w:t xml:space="preserve"> 18.03.2019г.   № 25</w:t>
      </w:r>
    </w:p>
    <w:p w:rsidR="00C760EB" w:rsidRDefault="00C760EB" w:rsidP="00030B19">
      <w:pPr>
        <w:ind w:firstLine="567"/>
        <w:jc w:val="center"/>
        <w:rPr>
          <w:b/>
          <w:bCs/>
          <w:color w:val="000000"/>
        </w:rPr>
      </w:pPr>
      <w:r w:rsidRPr="00E6481B">
        <w:rPr>
          <w:b/>
          <w:bCs/>
          <w:color w:val="000000"/>
        </w:rPr>
        <w:t>Административный регламент предоставления муниципа</w:t>
      </w:r>
      <w:r>
        <w:rPr>
          <w:b/>
          <w:bCs/>
          <w:color w:val="000000"/>
        </w:rPr>
        <w:t xml:space="preserve">льной услуги </w:t>
      </w:r>
      <w:r w:rsidRPr="00E6481B">
        <w:rPr>
          <w:b/>
          <w:bCs/>
          <w:color w:val="000000"/>
        </w:rPr>
        <w:t xml:space="preserve"> </w:t>
      </w:r>
      <w:r>
        <w:rPr>
          <w:b/>
          <w:bCs/>
          <w:color w:val="000000"/>
        </w:rPr>
        <w:t>«</w:t>
      </w:r>
      <w:r w:rsidRPr="00E6481B">
        <w:rPr>
          <w:b/>
          <w:bCs/>
          <w:color w:val="000000"/>
        </w:rPr>
        <w:t xml:space="preserve">Выдача уведомления </w:t>
      </w:r>
      <w:r>
        <w:rPr>
          <w:b/>
          <w:bCs/>
          <w:color w:val="000000"/>
        </w:rPr>
        <w:t xml:space="preserve">о планируемом сносе объекта капитального строительства,  </w:t>
      </w:r>
    </w:p>
    <w:p w:rsidR="00C760EB" w:rsidRPr="00E6481B" w:rsidRDefault="00C760EB" w:rsidP="00030B19">
      <w:pPr>
        <w:ind w:firstLine="567"/>
        <w:jc w:val="center"/>
        <w:rPr>
          <w:b/>
          <w:bCs/>
          <w:color w:val="000000"/>
        </w:rPr>
      </w:pPr>
      <w:r>
        <w:rPr>
          <w:b/>
          <w:bCs/>
          <w:color w:val="000000"/>
        </w:rPr>
        <w:t>о завершении сноса объекта капитального строительства</w:t>
      </w:r>
      <w:r w:rsidRPr="00E6481B">
        <w:rPr>
          <w:b/>
          <w:bCs/>
          <w:color w:val="000000"/>
        </w:rPr>
        <w:t>»</w:t>
      </w:r>
    </w:p>
    <w:p w:rsidR="00C760EB" w:rsidRPr="000E3522" w:rsidRDefault="00C760EB" w:rsidP="00030B19">
      <w:pPr>
        <w:jc w:val="center"/>
      </w:pPr>
    </w:p>
    <w:p w:rsidR="00C760EB" w:rsidRPr="000E3522" w:rsidRDefault="00C760EB" w:rsidP="00030B19">
      <w:pPr>
        <w:jc w:val="center"/>
      </w:pPr>
      <w:r w:rsidRPr="000E3522">
        <w:rPr>
          <w:b/>
          <w:bCs/>
        </w:rPr>
        <w:t>I. Общие положения</w:t>
      </w:r>
    </w:p>
    <w:p w:rsidR="00C760EB" w:rsidRDefault="00C760EB" w:rsidP="00030B19">
      <w:pPr>
        <w:widowControl w:val="0"/>
        <w:autoSpaceDE w:val="0"/>
        <w:autoSpaceDN w:val="0"/>
        <w:adjustRightInd w:val="0"/>
        <w:ind w:firstLine="709"/>
        <w:jc w:val="both"/>
        <w:outlineLvl w:val="2"/>
        <w:rPr>
          <w:b/>
          <w:bCs/>
        </w:rPr>
      </w:pPr>
    </w:p>
    <w:p w:rsidR="00C760EB" w:rsidRPr="008B15BC" w:rsidRDefault="00C760EB" w:rsidP="00030B19">
      <w:pPr>
        <w:widowControl w:val="0"/>
        <w:autoSpaceDE w:val="0"/>
        <w:autoSpaceDN w:val="0"/>
        <w:adjustRightInd w:val="0"/>
        <w:ind w:firstLine="709"/>
        <w:jc w:val="both"/>
        <w:outlineLvl w:val="2"/>
        <w:rPr>
          <w:b/>
          <w:bCs/>
        </w:rPr>
      </w:pPr>
      <w:r w:rsidRPr="008B15BC">
        <w:rPr>
          <w:b/>
          <w:bCs/>
        </w:rPr>
        <w:t>1.1. Предмет регулирования административного регламента</w:t>
      </w:r>
    </w:p>
    <w:p w:rsidR="00C760EB" w:rsidRDefault="00C760EB" w:rsidP="00030B19">
      <w:pPr>
        <w:jc w:val="both"/>
        <w:rPr>
          <w:color w:val="000000"/>
        </w:rPr>
      </w:pPr>
      <w:r>
        <w:t xml:space="preserve">          </w:t>
      </w:r>
      <w:r w:rsidRPr="008B15BC">
        <w:t>Административный регламент предоставления муниципальной услуги</w:t>
      </w:r>
      <w:r w:rsidRPr="00EF1DFA">
        <w:t xml:space="preserve"> </w:t>
      </w:r>
      <w:r w:rsidRPr="00E6481B">
        <w:rPr>
          <w:color w:val="000000"/>
        </w:rPr>
        <w:t>«</w:t>
      </w:r>
      <w:r w:rsidRPr="009A49CB">
        <w:rPr>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color w:val="000000"/>
        </w:rPr>
        <w:t xml:space="preserve">  (далее Административный регламент) является регулирование отношений, возникающих между администрацией </w:t>
      </w:r>
      <w:r w:rsidRPr="00030B19">
        <w:t>Комсомольского</w:t>
      </w:r>
      <w:r w:rsidRPr="00E93945">
        <w:rPr>
          <w:sz w:val="28"/>
          <w:szCs w:val="28"/>
        </w:rPr>
        <w:t xml:space="preserve">  </w:t>
      </w:r>
      <w:r w:rsidRPr="00E6481B">
        <w:rPr>
          <w:color w:val="000000"/>
        </w:rPr>
        <w:t xml:space="preserve">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w:t>
      </w:r>
      <w:r>
        <w:rPr>
          <w:color w:val="000000"/>
        </w:rPr>
        <w:t>планируемом сносе капитального строительства</w:t>
      </w:r>
      <w:r w:rsidRPr="00E6481B">
        <w:rPr>
          <w:color w:val="000000"/>
        </w:rPr>
        <w:t xml:space="preserve"> (далее муниципальная услуга).</w:t>
      </w:r>
    </w:p>
    <w:p w:rsidR="00C760EB" w:rsidRPr="008B15BC"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B15BC">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C760EB" w:rsidRPr="008B15BC" w:rsidRDefault="00C760EB" w:rsidP="00030B19">
      <w:pPr>
        <w:ind w:firstLine="567"/>
        <w:jc w:val="both"/>
        <w:rPr>
          <w:b/>
          <w:bCs/>
          <w:color w:val="000000"/>
        </w:rPr>
      </w:pPr>
      <w:r w:rsidRPr="008B15BC">
        <w:rPr>
          <w:b/>
          <w:bCs/>
          <w:color w:val="000000"/>
        </w:rPr>
        <w:t>1.2. Круг заявителей</w:t>
      </w:r>
    </w:p>
    <w:p w:rsidR="00C760EB" w:rsidRPr="00E6481B" w:rsidRDefault="00C760EB" w:rsidP="00030B19">
      <w:pPr>
        <w:ind w:firstLine="567"/>
        <w:jc w:val="both"/>
        <w:rPr>
          <w:color w:val="000000"/>
        </w:rPr>
      </w:pPr>
      <w:r w:rsidRPr="00E6481B">
        <w:rPr>
          <w:color w:val="000000"/>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C760EB" w:rsidRPr="00E6481B" w:rsidRDefault="00C760EB" w:rsidP="00030B19">
      <w:pPr>
        <w:ind w:firstLine="567"/>
        <w:jc w:val="both"/>
        <w:rPr>
          <w:color w:val="000000"/>
        </w:rPr>
      </w:pPr>
      <w:r w:rsidRPr="00E6481B">
        <w:rPr>
          <w:color w:val="000000"/>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760EB" w:rsidRPr="00E6481B" w:rsidRDefault="00C760EB" w:rsidP="00030B19">
      <w:pPr>
        <w:ind w:firstLine="567"/>
        <w:jc w:val="both"/>
        <w:rPr>
          <w:color w:val="000000"/>
        </w:rPr>
      </w:pPr>
      <w:r w:rsidRPr="00E6481B">
        <w:rPr>
          <w:color w:val="000000"/>
        </w:rPr>
        <w:t>Для получения муниципальной услуги в электронном виде используется личный кабинет физического или юридического лица.</w:t>
      </w:r>
    </w:p>
    <w:p w:rsidR="00C760EB" w:rsidRPr="008B15BC" w:rsidRDefault="00C760EB" w:rsidP="00030B19">
      <w:pPr>
        <w:ind w:firstLine="567"/>
        <w:jc w:val="both"/>
        <w:rPr>
          <w:b/>
          <w:bCs/>
          <w:color w:val="000000"/>
        </w:rPr>
      </w:pPr>
      <w:r w:rsidRPr="008B15BC">
        <w:rPr>
          <w:b/>
          <w:bCs/>
          <w:color w:val="000000"/>
        </w:rPr>
        <w:t>1.3. Требования к порядку информирования о предоставлении     муниципальной услуги</w:t>
      </w:r>
    </w:p>
    <w:p w:rsidR="00C760EB" w:rsidRPr="00EF1DFA" w:rsidRDefault="00C760EB" w:rsidP="00030B19">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C760EB" w:rsidRPr="00EF1DFA" w:rsidRDefault="00C760EB" w:rsidP="00030B19">
      <w:pPr>
        <w:pStyle w:val="ConsPlusNormal"/>
        <w:ind w:firstLine="540"/>
        <w:jc w:val="both"/>
        <w:rPr>
          <w:rFonts w:ascii="Times New Roman" w:hAnsi="Times New Roman" w:cs="Times New Roman"/>
          <w:sz w:val="24"/>
          <w:szCs w:val="24"/>
        </w:rPr>
      </w:pPr>
      <w:hyperlink w:anchor="P503" w:history="1">
        <w:r w:rsidRPr="00EF1DFA">
          <w:rPr>
            <w:rFonts w:ascii="Times New Roman" w:hAnsi="Times New Roman" w:cs="Times New Roman"/>
            <w:sz w:val="24"/>
            <w:szCs w:val="24"/>
          </w:rPr>
          <w:t>Информация</w:t>
        </w:r>
      </w:hyperlink>
      <w:r w:rsidRPr="00EF1DFA">
        <w:rPr>
          <w:rFonts w:ascii="Times New Roman" w:hAnsi="Times New Roman" w:cs="Times New Roman"/>
          <w:sz w:val="24"/>
          <w:szCs w:val="24"/>
        </w:rPr>
        <w:t xml:space="preserve"> об адресе, контактных телефонах, адресах электронной почты администрации </w:t>
      </w:r>
      <w:r w:rsidRPr="00030B19">
        <w:rPr>
          <w:rFonts w:ascii="Times New Roman" w:hAnsi="Times New Roman" w:cs="Times New Roman"/>
          <w:sz w:val="24"/>
          <w:szCs w:val="24"/>
        </w:rPr>
        <w:t>Комсомольского</w:t>
      </w:r>
      <w:r w:rsidRPr="00EF1DFA">
        <w:rPr>
          <w:rFonts w:ascii="Times New Roman" w:hAnsi="Times New Roman" w:cs="Times New Roman"/>
          <w:sz w:val="24"/>
          <w:szCs w:val="24"/>
        </w:rPr>
        <w:t xml:space="preserve"> сельского поселения  Комсомольского района Чувашской Республики (далее - администрация), предоставляющих муниципальную услугу, содержится в приложении № </w:t>
      </w:r>
      <w:r w:rsidRPr="00EF1DFA">
        <w:rPr>
          <w:rFonts w:ascii="Times New Roman" w:hAnsi="Times New Roman" w:cs="Times New Roman"/>
          <w:color w:val="FF0000"/>
          <w:sz w:val="24"/>
          <w:szCs w:val="24"/>
        </w:rPr>
        <w:t>1</w:t>
      </w:r>
      <w:r w:rsidRPr="00EF1DFA">
        <w:rPr>
          <w:rFonts w:ascii="Times New Roman" w:hAnsi="Times New Roman" w:cs="Times New Roman"/>
          <w:sz w:val="24"/>
          <w:szCs w:val="24"/>
        </w:rPr>
        <w:t xml:space="preserve"> к настоящему Административному регламенту.</w:t>
      </w:r>
    </w:p>
    <w:p w:rsidR="00C760EB" w:rsidRPr="00EF1DFA" w:rsidRDefault="00C760EB" w:rsidP="00030B19">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r w:rsidRPr="00030B19">
        <w:rPr>
          <w:rFonts w:ascii="Times New Roman" w:hAnsi="Times New Roman" w:cs="Times New Roman"/>
          <w:sz w:val="24"/>
          <w:szCs w:val="24"/>
        </w:rPr>
        <w:t>Комсомольского</w:t>
      </w:r>
      <w:r w:rsidRPr="00EF1DFA">
        <w:rPr>
          <w:rFonts w:ascii="Times New Roman" w:hAnsi="Times New Roman" w:cs="Times New Roman"/>
          <w:sz w:val="24"/>
          <w:szCs w:val="24"/>
        </w:rPr>
        <w:t xml:space="preserve"> сельского поселения   Комсомольского района Чувашской Республики, предоставляющего муниципальную услугу, его структурного подразделения, размещаются на информационных стендах в здании администрации </w:t>
      </w:r>
      <w:r w:rsidRPr="00030B19">
        <w:rPr>
          <w:rFonts w:ascii="Times New Roman" w:hAnsi="Times New Roman" w:cs="Times New Roman"/>
          <w:sz w:val="24"/>
          <w:szCs w:val="24"/>
        </w:rPr>
        <w:t>Комсомольского</w:t>
      </w:r>
      <w:r w:rsidRPr="00EF1DFA">
        <w:rPr>
          <w:rFonts w:ascii="Times New Roman" w:hAnsi="Times New Roman" w:cs="Times New Roman"/>
          <w:sz w:val="24"/>
          <w:szCs w:val="24"/>
        </w:rPr>
        <w:t xml:space="preserve"> сельского поселения  Комсомольского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r w:rsidRPr="00030B19">
        <w:rPr>
          <w:rFonts w:ascii="Times New Roman" w:hAnsi="Times New Roman" w:cs="Times New Roman"/>
          <w:sz w:val="24"/>
          <w:szCs w:val="24"/>
        </w:rPr>
        <w:t>Комсомольского</w:t>
      </w:r>
      <w:r w:rsidRPr="00EF1DFA">
        <w:rPr>
          <w:rFonts w:ascii="Times New Roman" w:hAnsi="Times New Roman" w:cs="Times New Roman"/>
          <w:sz w:val="24"/>
          <w:szCs w:val="24"/>
        </w:rPr>
        <w:t xml:space="preserve"> сельского поселения  Комсомольского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8" w:history="1">
        <w:r w:rsidRPr="00EF1DFA">
          <w:rPr>
            <w:rStyle w:val="Hyperlink"/>
            <w:rFonts w:ascii="Times New Roman" w:hAnsi="Times New Roman" w:cs="Times New Roman"/>
            <w:sz w:val="24"/>
            <w:szCs w:val="24"/>
          </w:rPr>
          <w:t>www.21.gosuslugi.ru</w:t>
        </w:r>
      </w:hyperlink>
      <w:r w:rsidRPr="00EF1DF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C760EB" w:rsidRPr="00EF1DFA" w:rsidRDefault="00C760EB" w:rsidP="00030B19">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администраци</w:t>
      </w:r>
      <w:r>
        <w:rPr>
          <w:rFonts w:ascii="Times New Roman" w:hAnsi="Times New Roman" w:cs="Times New Roman"/>
          <w:sz w:val="24"/>
          <w:szCs w:val="24"/>
        </w:rPr>
        <w:t>ей</w:t>
      </w:r>
      <w:r w:rsidRPr="00EF1DFA">
        <w:rPr>
          <w:rFonts w:ascii="Times New Roman" w:hAnsi="Times New Roman" w:cs="Times New Roman"/>
          <w:sz w:val="24"/>
          <w:szCs w:val="24"/>
        </w:rPr>
        <w:t xml:space="preserve"> </w:t>
      </w:r>
      <w:r w:rsidRPr="00030B19">
        <w:rPr>
          <w:rFonts w:ascii="Times New Roman" w:hAnsi="Times New Roman" w:cs="Times New Roman"/>
          <w:sz w:val="24"/>
          <w:szCs w:val="24"/>
        </w:rPr>
        <w:t>Комсомольского</w:t>
      </w:r>
      <w:r w:rsidRPr="00EF1DFA">
        <w:rPr>
          <w:rFonts w:ascii="Times New Roman" w:hAnsi="Times New Roman" w:cs="Times New Roman"/>
          <w:sz w:val="24"/>
          <w:szCs w:val="24"/>
        </w:rPr>
        <w:t xml:space="preserve"> сельского поселения  Комсомольского района</w:t>
      </w:r>
      <w:r>
        <w:rPr>
          <w:rFonts w:ascii="Times New Roman" w:hAnsi="Times New Roman" w:cs="Times New Roman"/>
          <w:sz w:val="24"/>
          <w:szCs w:val="24"/>
        </w:rPr>
        <w:t xml:space="preserve"> </w:t>
      </w:r>
      <w:r w:rsidRPr="00EF1DFA">
        <w:rPr>
          <w:rFonts w:ascii="Times New Roman" w:hAnsi="Times New Roman" w:cs="Times New Roman"/>
          <w:sz w:val="24"/>
          <w:szCs w:val="24"/>
        </w:rPr>
        <w:t>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C760EB" w:rsidRPr="00EF1DFA" w:rsidRDefault="00C760EB" w:rsidP="00030B19">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760EB" w:rsidRPr="00E6481B" w:rsidRDefault="00C760EB" w:rsidP="00030B19">
      <w:pPr>
        <w:ind w:firstLine="567"/>
        <w:jc w:val="both"/>
        <w:rPr>
          <w:color w:val="000000"/>
        </w:rPr>
      </w:pPr>
      <w:r w:rsidRPr="00E6481B">
        <w:rPr>
          <w:color w:val="000000"/>
        </w:rPr>
        <w:t>1.3.2.Основными требованиями к информированию заявителей являются:</w:t>
      </w:r>
    </w:p>
    <w:p w:rsidR="00C760EB" w:rsidRPr="00E6481B" w:rsidRDefault="00C760EB" w:rsidP="00030B19">
      <w:pPr>
        <w:ind w:firstLine="567"/>
        <w:jc w:val="both"/>
        <w:rPr>
          <w:color w:val="000000"/>
        </w:rPr>
      </w:pPr>
      <w:r w:rsidRPr="00E6481B">
        <w:rPr>
          <w:color w:val="000000"/>
        </w:rPr>
        <w:t>достоверность предоставляемой информации;</w:t>
      </w:r>
    </w:p>
    <w:p w:rsidR="00C760EB" w:rsidRPr="00E6481B" w:rsidRDefault="00C760EB" w:rsidP="00030B19">
      <w:pPr>
        <w:ind w:firstLine="567"/>
        <w:jc w:val="both"/>
        <w:rPr>
          <w:color w:val="000000"/>
        </w:rPr>
      </w:pPr>
      <w:r w:rsidRPr="00E6481B">
        <w:rPr>
          <w:color w:val="000000"/>
        </w:rPr>
        <w:t>четкость изложения информации;</w:t>
      </w:r>
    </w:p>
    <w:p w:rsidR="00C760EB" w:rsidRPr="00E6481B" w:rsidRDefault="00C760EB" w:rsidP="00030B19">
      <w:pPr>
        <w:ind w:firstLine="567"/>
        <w:jc w:val="both"/>
        <w:rPr>
          <w:color w:val="000000"/>
        </w:rPr>
      </w:pPr>
      <w:r w:rsidRPr="00E6481B">
        <w:rPr>
          <w:color w:val="000000"/>
        </w:rPr>
        <w:t>полнота информирования;</w:t>
      </w:r>
    </w:p>
    <w:p w:rsidR="00C760EB" w:rsidRPr="00E6481B" w:rsidRDefault="00C760EB" w:rsidP="00030B19">
      <w:pPr>
        <w:ind w:firstLine="567"/>
        <w:jc w:val="both"/>
        <w:rPr>
          <w:color w:val="000000"/>
        </w:rPr>
      </w:pPr>
      <w:r w:rsidRPr="00E6481B">
        <w:rPr>
          <w:color w:val="000000"/>
        </w:rPr>
        <w:t>наглядность форм предоставляемой информации;</w:t>
      </w:r>
    </w:p>
    <w:p w:rsidR="00C760EB" w:rsidRPr="00E6481B" w:rsidRDefault="00C760EB" w:rsidP="00030B19">
      <w:pPr>
        <w:ind w:firstLine="567"/>
        <w:jc w:val="both"/>
        <w:rPr>
          <w:color w:val="000000"/>
        </w:rPr>
      </w:pPr>
      <w:r w:rsidRPr="00E6481B">
        <w:rPr>
          <w:color w:val="000000"/>
        </w:rPr>
        <w:t>удобство и доступность получения информации;</w:t>
      </w:r>
    </w:p>
    <w:p w:rsidR="00C760EB" w:rsidRPr="00E6481B" w:rsidRDefault="00C760EB" w:rsidP="00030B19">
      <w:pPr>
        <w:ind w:firstLine="567"/>
        <w:jc w:val="both"/>
        <w:rPr>
          <w:color w:val="000000"/>
        </w:rPr>
      </w:pPr>
      <w:r w:rsidRPr="00E6481B">
        <w:rPr>
          <w:color w:val="000000"/>
        </w:rPr>
        <w:t>оперативность предоставления информации.</w:t>
      </w:r>
    </w:p>
    <w:p w:rsidR="00C760EB" w:rsidRPr="00E6481B" w:rsidRDefault="00C760EB" w:rsidP="00030B19">
      <w:pPr>
        <w:ind w:firstLine="567"/>
        <w:jc w:val="both"/>
        <w:rPr>
          <w:color w:val="000000"/>
        </w:rPr>
      </w:pPr>
      <w:r w:rsidRPr="00E6481B">
        <w:rPr>
          <w:color w:val="000000"/>
        </w:rPr>
        <w:t>1.3.3. Консультации граждан осуществляется по следующим вопросам:</w:t>
      </w:r>
    </w:p>
    <w:p w:rsidR="00C760EB" w:rsidRPr="00E6481B" w:rsidRDefault="00C760EB" w:rsidP="00030B19">
      <w:pPr>
        <w:ind w:firstLine="567"/>
        <w:jc w:val="both"/>
        <w:rPr>
          <w:color w:val="000000"/>
        </w:rPr>
      </w:pPr>
      <w:r w:rsidRPr="00E6481B">
        <w:rPr>
          <w:color w:val="000000"/>
        </w:rPr>
        <w:t>место нахождения Уполномоченного органа, МФЦ;</w:t>
      </w:r>
    </w:p>
    <w:p w:rsidR="00C760EB" w:rsidRPr="00E6481B" w:rsidRDefault="00C760EB" w:rsidP="00030B19">
      <w:pPr>
        <w:ind w:firstLine="567"/>
        <w:jc w:val="both"/>
        <w:rPr>
          <w:color w:val="000000"/>
        </w:rPr>
      </w:pPr>
      <w:r w:rsidRPr="00E6481B">
        <w:rPr>
          <w:color w:val="000000"/>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760EB" w:rsidRPr="00E6481B" w:rsidRDefault="00C760EB" w:rsidP="00030B19">
      <w:pPr>
        <w:ind w:firstLine="567"/>
        <w:jc w:val="both"/>
        <w:rPr>
          <w:color w:val="000000"/>
        </w:rPr>
      </w:pPr>
      <w:r w:rsidRPr="00E6481B">
        <w:rPr>
          <w:color w:val="000000"/>
        </w:rPr>
        <w:t>график работы Уполномоченного органа, МФЦ;</w:t>
      </w:r>
    </w:p>
    <w:p w:rsidR="00C760EB" w:rsidRPr="00E6481B" w:rsidRDefault="00C760EB" w:rsidP="00030B19">
      <w:pPr>
        <w:ind w:firstLine="567"/>
        <w:jc w:val="both"/>
        <w:rPr>
          <w:color w:val="000000"/>
        </w:rPr>
      </w:pPr>
      <w:r w:rsidRPr="00E6481B">
        <w:rPr>
          <w:color w:val="000000"/>
        </w:rPr>
        <w:t>адрес Интернет-сайта Уполномоченного органа, МФЦ;</w:t>
      </w:r>
    </w:p>
    <w:p w:rsidR="00C760EB" w:rsidRPr="00E6481B" w:rsidRDefault="00C760EB" w:rsidP="00030B19">
      <w:pPr>
        <w:ind w:firstLine="567"/>
        <w:jc w:val="both"/>
        <w:rPr>
          <w:color w:val="000000"/>
        </w:rPr>
      </w:pPr>
      <w:r w:rsidRPr="00E6481B">
        <w:rPr>
          <w:color w:val="000000"/>
        </w:rPr>
        <w:t>адрес электронной почты Уполномоченного органа, МФЦ;</w:t>
      </w:r>
    </w:p>
    <w:p w:rsidR="00C760EB" w:rsidRPr="00E6481B" w:rsidRDefault="00C760EB" w:rsidP="00030B19">
      <w:pPr>
        <w:ind w:firstLine="567"/>
        <w:jc w:val="both"/>
        <w:rPr>
          <w:color w:val="000000"/>
        </w:rPr>
      </w:pPr>
      <w:r w:rsidRPr="00E6481B">
        <w:rPr>
          <w:color w:val="00000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760EB" w:rsidRPr="00E6481B" w:rsidRDefault="00C760EB" w:rsidP="00030B19">
      <w:pPr>
        <w:ind w:firstLine="567"/>
        <w:jc w:val="both"/>
        <w:rPr>
          <w:color w:val="000000"/>
        </w:rPr>
      </w:pPr>
      <w:r w:rsidRPr="00E6481B">
        <w:rPr>
          <w:color w:val="000000"/>
        </w:rPr>
        <w:t>ход предоставления муниципальной услуги;</w:t>
      </w:r>
    </w:p>
    <w:p w:rsidR="00C760EB" w:rsidRPr="00E6481B" w:rsidRDefault="00C760EB" w:rsidP="00030B19">
      <w:pPr>
        <w:ind w:firstLine="567"/>
        <w:jc w:val="both"/>
        <w:rPr>
          <w:color w:val="000000"/>
        </w:rPr>
      </w:pPr>
      <w:r w:rsidRPr="00E6481B">
        <w:rPr>
          <w:color w:val="000000"/>
        </w:rPr>
        <w:t>административные процедуры предоставления муниципальной услуги;</w:t>
      </w:r>
    </w:p>
    <w:p w:rsidR="00C760EB" w:rsidRPr="00E6481B" w:rsidRDefault="00C760EB" w:rsidP="00030B19">
      <w:pPr>
        <w:ind w:firstLine="567"/>
        <w:jc w:val="both"/>
        <w:rPr>
          <w:color w:val="000000"/>
        </w:rPr>
      </w:pPr>
      <w:r w:rsidRPr="00E6481B">
        <w:rPr>
          <w:color w:val="000000"/>
        </w:rPr>
        <w:t>срок предоставления муниципальной услуги;</w:t>
      </w:r>
    </w:p>
    <w:p w:rsidR="00C760EB" w:rsidRPr="00E6481B" w:rsidRDefault="00C760EB" w:rsidP="00030B19">
      <w:pPr>
        <w:ind w:firstLine="567"/>
        <w:jc w:val="both"/>
        <w:rPr>
          <w:color w:val="000000"/>
        </w:rPr>
      </w:pPr>
      <w:r w:rsidRPr="00E6481B">
        <w:rPr>
          <w:color w:val="000000"/>
        </w:rPr>
        <w:t>порядок и формы контроля за предоставлением муниципальной услуги;</w:t>
      </w:r>
    </w:p>
    <w:p w:rsidR="00C760EB" w:rsidRPr="00E6481B" w:rsidRDefault="00C760EB" w:rsidP="00030B19">
      <w:pPr>
        <w:ind w:firstLine="567"/>
        <w:jc w:val="both"/>
        <w:rPr>
          <w:color w:val="000000"/>
        </w:rPr>
      </w:pPr>
      <w:r w:rsidRPr="00E6481B">
        <w:rPr>
          <w:color w:val="000000"/>
        </w:rPr>
        <w:t>основания для отказа в предоставлении муниципальной услуги;</w:t>
      </w:r>
    </w:p>
    <w:p w:rsidR="00C760EB" w:rsidRPr="00E6481B" w:rsidRDefault="00C760EB" w:rsidP="00030B19">
      <w:pPr>
        <w:ind w:firstLine="567"/>
        <w:jc w:val="both"/>
        <w:rPr>
          <w:color w:val="000000"/>
        </w:rPr>
      </w:pPr>
      <w:r w:rsidRPr="00E6481B">
        <w:rPr>
          <w:color w:val="000000"/>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760EB" w:rsidRPr="00E6481B" w:rsidRDefault="00C760EB" w:rsidP="00030B19">
      <w:pPr>
        <w:ind w:firstLine="567"/>
        <w:jc w:val="both"/>
        <w:rPr>
          <w:color w:val="000000"/>
        </w:rPr>
      </w:pPr>
      <w:r w:rsidRPr="00E6481B">
        <w:rPr>
          <w:color w:val="00000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760EB" w:rsidRPr="00E6481B" w:rsidRDefault="00C760EB" w:rsidP="00030B19">
      <w:pPr>
        <w:ind w:firstLine="567"/>
        <w:jc w:val="both"/>
        <w:rPr>
          <w:color w:val="000000"/>
        </w:rPr>
      </w:pPr>
      <w:r w:rsidRPr="00E6481B">
        <w:rPr>
          <w:color w:val="00000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C760EB" w:rsidRPr="00E6481B" w:rsidRDefault="00C760EB" w:rsidP="00030B19">
      <w:pPr>
        <w:ind w:firstLine="567"/>
        <w:jc w:val="both"/>
        <w:rPr>
          <w:color w:val="000000"/>
        </w:rPr>
      </w:pPr>
      <w:r w:rsidRPr="00E6481B">
        <w:rPr>
          <w:color w:val="00000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760EB" w:rsidRPr="00E6481B" w:rsidRDefault="00C760EB" w:rsidP="00030B19">
      <w:pPr>
        <w:ind w:firstLine="567"/>
        <w:jc w:val="both"/>
        <w:rPr>
          <w:color w:val="000000"/>
        </w:rPr>
      </w:pPr>
      <w:r w:rsidRPr="00E6481B">
        <w:rPr>
          <w:color w:val="00000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760EB" w:rsidRPr="00E6481B" w:rsidRDefault="00C760EB" w:rsidP="00030B19">
      <w:pPr>
        <w:ind w:firstLine="567"/>
        <w:jc w:val="both"/>
        <w:rPr>
          <w:color w:val="000000"/>
        </w:rPr>
      </w:pPr>
      <w:r w:rsidRPr="00E6481B">
        <w:rPr>
          <w:color w:val="00000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760EB" w:rsidRPr="00E6481B" w:rsidRDefault="00C760EB" w:rsidP="00030B19">
      <w:pPr>
        <w:ind w:firstLine="567"/>
        <w:jc w:val="both"/>
        <w:rPr>
          <w:color w:val="000000"/>
        </w:rPr>
      </w:pPr>
      <w:r w:rsidRPr="00E6481B">
        <w:rPr>
          <w:color w:val="000000"/>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C760EB" w:rsidRDefault="00C760EB" w:rsidP="00030B19">
      <w:pPr>
        <w:ind w:firstLine="567"/>
        <w:jc w:val="both"/>
        <w:rPr>
          <w:color w:val="000000"/>
        </w:rPr>
      </w:pPr>
      <w:r w:rsidRPr="00E6481B">
        <w:rPr>
          <w:color w:val="00000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760EB" w:rsidRPr="00E6481B" w:rsidRDefault="00C760EB" w:rsidP="00030B19">
      <w:pPr>
        <w:ind w:firstLine="567"/>
        <w:jc w:val="both"/>
        <w:rPr>
          <w:color w:val="000000"/>
        </w:rPr>
      </w:pPr>
      <w:r w:rsidRPr="00E6481B">
        <w:rPr>
          <w:color w:val="00000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760EB" w:rsidRPr="00E6481B" w:rsidRDefault="00C760EB" w:rsidP="00030B19">
      <w:pPr>
        <w:ind w:firstLine="567"/>
        <w:jc w:val="both"/>
        <w:rPr>
          <w:color w:val="000000"/>
        </w:rPr>
      </w:pPr>
      <w:r w:rsidRPr="00E6481B">
        <w:rPr>
          <w:color w:val="000000"/>
        </w:rPr>
        <w:t xml:space="preserve">Ответ на заявление предоставляется в простой форме, с указанием фамилии, имени, отчества, номера телефона исполнителя и подписывается </w:t>
      </w:r>
      <w:r>
        <w:rPr>
          <w:color w:val="000000"/>
        </w:rPr>
        <w:t xml:space="preserve"> </w:t>
      </w:r>
      <w:r w:rsidRPr="00E6481B">
        <w:rPr>
          <w:color w:val="000000"/>
        </w:rPr>
        <w:t xml:space="preserve"> органа.</w:t>
      </w:r>
    </w:p>
    <w:p w:rsidR="00C760EB" w:rsidRPr="00E6481B" w:rsidRDefault="00C760EB" w:rsidP="00030B19">
      <w:pPr>
        <w:ind w:firstLine="567"/>
        <w:jc w:val="both"/>
        <w:rPr>
          <w:color w:val="000000"/>
        </w:rPr>
      </w:pPr>
      <w:r w:rsidRPr="00E6481B">
        <w:rPr>
          <w:color w:val="00000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760EB" w:rsidRPr="00E6481B" w:rsidRDefault="00C760EB" w:rsidP="00030B19">
      <w:pPr>
        <w:ind w:firstLine="567"/>
        <w:jc w:val="both"/>
        <w:rPr>
          <w:color w:val="000000"/>
        </w:rPr>
      </w:pPr>
      <w:r w:rsidRPr="00E6481B">
        <w:rPr>
          <w:color w:val="000000"/>
        </w:rPr>
        <w:t>в средствах массовой информации;</w:t>
      </w:r>
    </w:p>
    <w:p w:rsidR="00C760EB" w:rsidRPr="00E6481B" w:rsidRDefault="00C760EB" w:rsidP="00030B19">
      <w:pPr>
        <w:ind w:firstLine="567"/>
        <w:jc w:val="both"/>
        <w:rPr>
          <w:color w:val="000000"/>
        </w:rPr>
      </w:pPr>
      <w:r w:rsidRPr="00E6481B">
        <w:rPr>
          <w:color w:val="000000"/>
        </w:rPr>
        <w:t>на официальном сайте Уполномоченного органа;</w:t>
      </w:r>
    </w:p>
    <w:p w:rsidR="00C760EB" w:rsidRPr="00E6481B" w:rsidRDefault="00C760EB" w:rsidP="00030B19">
      <w:pPr>
        <w:ind w:firstLine="567"/>
        <w:jc w:val="both"/>
        <w:rPr>
          <w:color w:val="000000"/>
        </w:rPr>
      </w:pPr>
      <w:r w:rsidRPr="00E6481B">
        <w:rPr>
          <w:color w:val="000000"/>
        </w:rPr>
        <w:t>на Едином портале;</w:t>
      </w:r>
    </w:p>
    <w:p w:rsidR="00C760EB" w:rsidRPr="00E6481B" w:rsidRDefault="00C760EB" w:rsidP="00030B19">
      <w:pPr>
        <w:ind w:firstLine="567"/>
        <w:jc w:val="both"/>
        <w:rPr>
          <w:color w:val="000000"/>
        </w:rPr>
      </w:pPr>
      <w:r w:rsidRPr="00E6481B">
        <w:rPr>
          <w:color w:val="000000"/>
        </w:rPr>
        <w:t>на информационных стендах Уполномоченного органа, МФЦ.</w:t>
      </w:r>
    </w:p>
    <w:p w:rsidR="00C760EB" w:rsidRPr="00E6481B" w:rsidRDefault="00C760EB" w:rsidP="00030B19">
      <w:pPr>
        <w:ind w:firstLine="567"/>
        <w:jc w:val="both"/>
        <w:rPr>
          <w:color w:val="000000"/>
        </w:rPr>
      </w:pPr>
      <w:r w:rsidRPr="00E6481B">
        <w:rPr>
          <w:color w:val="00000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760EB" w:rsidRPr="00E6481B" w:rsidRDefault="00C760EB" w:rsidP="00030B19">
      <w:pPr>
        <w:ind w:firstLine="567"/>
        <w:jc w:val="both"/>
        <w:rPr>
          <w:color w:val="000000"/>
        </w:rPr>
      </w:pPr>
      <w:r w:rsidRPr="00E6481B">
        <w:rPr>
          <w:color w:val="000000"/>
        </w:rPr>
        <w:t>1.3.5. Порядок, форма и место размещения информации о предоставлении муниципальной услуги:</w:t>
      </w:r>
    </w:p>
    <w:p w:rsidR="00C760EB" w:rsidRPr="00E6481B" w:rsidRDefault="00C760EB" w:rsidP="00030B19">
      <w:pPr>
        <w:ind w:firstLine="567"/>
        <w:jc w:val="both"/>
        <w:rPr>
          <w:color w:val="000000"/>
        </w:rPr>
      </w:pPr>
      <w:r w:rsidRPr="00E6481B">
        <w:rPr>
          <w:color w:val="000000"/>
        </w:rPr>
        <w:t>1.3.5.1. На информационных стендах, размещаемых в помещении Уполномоченного органа, содержится следующая информация:</w:t>
      </w:r>
    </w:p>
    <w:p w:rsidR="00C760EB" w:rsidRPr="00E6481B" w:rsidRDefault="00C760EB" w:rsidP="00030B19">
      <w:pPr>
        <w:ind w:firstLine="567"/>
        <w:jc w:val="both"/>
        <w:rPr>
          <w:color w:val="000000"/>
        </w:rPr>
      </w:pPr>
      <w:r w:rsidRPr="00E6481B">
        <w:rPr>
          <w:color w:val="000000"/>
        </w:rPr>
        <w:t>фамилии, имена, отчества и должности специалистов, осуществляющих прием документов и консультирование;</w:t>
      </w:r>
    </w:p>
    <w:p w:rsidR="00C760EB" w:rsidRPr="00E6481B" w:rsidRDefault="00C760EB" w:rsidP="00030B19">
      <w:pPr>
        <w:ind w:firstLine="567"/>
        <w:jc w:val="both"/>
        <w:rPr>
          <w:color w:val="000000"/>
        </w:rPr>
      </w:pPr>
      <w:r w:rsidRPr="00E6481B">
        <w:rPr>
          <w:color w:val="000000"/>
        </w:rPr>
        <w:t>график (режим) работы, контактные телефоны специалистов, адреса информационных порталов в сети «Интернет»;</w:t>
      </w:r>
    </w:p>
    <w:p w:rsidR="00C760EB" w:rsidRPr="00E6481B" w:rsidRDefault="00C760EB" w:rsidP="00030B19">
      <w:pPr>
        <w:ind w:firstLine="567"/>
        <w:jc w:val="both"/>
        <w:rPr>
          <w:color w:val="000000"/>
        </w:rPr>
      </w:pPr>
      <w:r w:rsidRPr="00E6481B">
        <w:rPr>
          <w:color w:val="000000"/>
        </w:rPr>
        <w:t>перечень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перечень нормативных правовых актов, регулирующих отношения, возникающие в связи с предоставлением муниципальной услуги;</w:t>
      </w:r>
    </w:p>
    <w:p w:rsidR="00C760EB" w:rsidRPr="00E6481B" w:rsidRDefault="00C760EB" w:rsidP="00030B19">
      <w:pPr>
        <w:ind w:firstLine="567"/>
        <w:jc w:val="both"/>
        <w:rPr>
          <w:color w:val="000000"/>
        </w:rPr>
      </w:pPr>
      <w:r w:rsidRPr="00E6481B">
        <w:rPr>
          <w:color w:val="00000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C760EB" w:rsidRPr="00E6481B" w:rsidRDefault="00C760EB" w:rsidP="00030B19">
      <w:pPr>
        <w:ind w:firstLine="567"/>
        <w:jc w:val="both"/>
        <w:rPr>
          <w:color w:val="000000"/>
        </w:rPr>
      </w:pPr>
      <w:r w:rsidRPr="00E6481B">
        <w:rPr>
          <w:color w:val="000000"/>
        </w:rPr>
        <w:t>форма и образец заполнения заявления.</w:t>
      </w:r>
    </w:p>
    <w:p w:rsidR="00C760EB" w:rsidRPr="00E6481B" w:rsidRDefault="00C760EB" w:rsidP="00030B19">
      <w:pPr>
        <w:ind w:firstLine="567"/>
        <w:jc w:val="both"/>
        <w:rPr>
          <w:color w:val="000000"/>
        </w:rPr>
      </w:pPr>
      <w:r w:rsidRPr="00E6481B">
        <w:rPr>
          <w:color w:val="000000"/>
        </w:rPr>
        <w:t>1.3.5.2. На официальном сайте Уполномоченного органа содержится следующая информация:</w:t>
      </w:r>
    </w:p>
    <w:p w:rsidR="00C760EB" w:rsidRPr="00E6481B" w:rsidRDefault="00C760EB" w:rsidP="00030B19">
      <w:pPr>
        <w:ind w:firstLine="567"/>
        <w:jc w:val="both"/>
        <w:rPr>
          <w:color w:val="000000"/>
        </w:rPr>
      </w:pPr>
      <w:r w:rsidRPr="00E6481B">
        <w:rPr>
          <w:color w:val="000000"/>
        </w:rPr>
        <w:t>структура Уполномоченного органа;</w:t>
      </w:r>
    </w:p>
    <w:p w:rsidR="00C760EB" w:rsidRPr="00E6481B" w:rsidRDefault="00C760EB" w:rsidP="00030B19">
      <w:pPr>
        <w:ind w:firstLine="567"/>
        <w:jc w:val="both"/>
        <w:rPr>
          <w:color w:val="000000"/>
        </w:rPr>
      </w:pPr>
      <w:r w:rsidRPr="00E6481B">
        <w:rPr>
          <w:color w:val="000000"/>
        </w:rPr>
        <w:t>места нахождения, график (режим) работы Уполномоченного органа, контактные номера телефонов специалистов;</w:t>
      </w:r>
    </w:p>
    <w:p w:rsidR="00C760EB" w:rsidRPr="00E6481B" w:rsidRDefault="00C760EB" w:rsidP="00030B19">
      <w:pPr>
        <w:ind w:firstLine="567"/>
        <w:jc w:val="both"/>
        <w:rPr>
          <w:color w:val="000000"/>
        </w:rPr>
      </w:pPr>
      <w:r w:rsidRPr="00E6481B">
        <w:rPr>
          <w:color w:val="000000"/>
        </w:rPr>
        <w:t>перечень категорий граждан, имеющих право на получение муниципальной услуги;</w:t>
      </w:r>
    </w:p>
    <w:p w:rsidR="00C760EB" w:rsidRPr="00E6481B" w:rsidRDefault="00C760EB" w:rsidP="00030B19">
      <w:pPr>
        <w:ind w:firstLine="567"/>
        <w:jc w:val="both"/>
        <w:rPr>
          <w:color w:val="000000"/>
        </w:rPr>
      </w:pPr>
      <w:r w:rsidRPr="00E6481B">
        <w:rPr>
          <w:color w:val="000000"/>
        </w:rPr>
        <w:t>перечень документов, необходимых для предоставления муниципальной услуги;</w:t>
      </w:r>
    </w:p>
    <w:p w:rsidR="00C760EB" w:rsidRPr="00E6481B" w:rsidRDefault="00C760EB" w:rsidP="00030B19">
      <w:pPr>
        <w:ind w:firstLine="567"/>
        <w:jc w:val="both"/>
        <w:rPr>
          <w:color w:val="000000"/>
        </w:rPr>
      </w:pPr>
      <w:bookmarkStart w:id="0" w:name="_Toc206489247"/>
      <w:r w:rsidRPr="00E6481B">
        <w:rPr>
          <w:color w:val="000000"/>
        </w:rPr>
        <w:t>перечень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60EB" w:rsidRPr="00E6481B" w:rsidRDefault="00C760EB" w:rsidP="00030B19">
      <w:pPr>
        <w:ind w:firstLine="567"/>
        <w:jc w:val="both"/>
        <w:rPr>
          <w:color w:val="000000"/>
        </w:rPr>
      </w:pPr>
      <w:r w:rsidRPr="00E6481B">
        <w:rPr>
          <w:color w:val="000000"/>
        </w:rPr>
        <w:t>основания для отказа в предоставлении муниципальной услуги;</w:t>
      </w:r>
    </w:p>
    <w:p w:rsidR="00C760EB" w:rsidRPr="00E6481B" w:rsidRDefault="00C760EB" w:rsidP="00030B19">
      <w:pPr>
        <w:ind w:firstLine="567"/>
        <w:jc w:val="both"/>
        <w:rPr>
          <w:color w:val="000000"/>
        </w:rPr>
      </w:pPr>
      <w:r w:rsidRPr="00E6481B">
        <w:rPr>
          <w:color w:val="000000"/>
        </w:rPr>
        <w:t>перечень нормативных правовых актов, регулирующих отношения, возникающие в связи с предоставлением муниципальной услуги.</w:t>
      </w:r>
    </w:p>
    <w:p w:rsidR="00C760EB" w:rsidRPr="00E6481B" w:rsidRDefault="00C760EB" w:rsidP="00030B19">
      <w:pPr>
        <w:ind w:firstLine="567"/>
        <w:jc w:val="both"/>
        <w:rPr>
          <w:color w:val="000000"/>
        </w:rPr>
      </w:pPr>
      <w:r w:rsidRPr="00E6481B">
        <w:rPr>
          <w:color w:val="000000"/>
        </w:rPr>
        <w:t>1.3.5.3. На Едином портале, Региональном портале  Чувашской Республики размещается следующая информация:</w:t>
      </w:r>
    </w:p>
    <w:p w:rsidR="00C760EB" w:rsidRPr="00E6481B" w:rsidRDefault="00C760EB" w:rsidP="00030B19">
      <w:pPr>
        <w:ind w:firstLine="567"/>
        <w:jc w:val="both"/>
        <w:rPr>
          <w:color w:val="000000"/>
        </w:rPr>
      </w:pPr>
      <w:r w:rsidRPr="00E6481B">
        <w:rPr>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760EB" w:rsidRPr="00E6481B" w:rsidRDefault="00C760EB" w:rsidP="00030B19">
      <w:pPr>
        <w:ind w:firstLine="567"/>
        <w:jc w:val="both"/>
        <w:rPr>
          <w:color w:val="000000"/>
        </w:rPr>
      </w:pPr>
      <w:r w:rsidRPr="00E6481B">
        <w:rPr>
          <w:color w:val="000000"/>
        </w:rPr>
        <w:t>круг заявителей;</w:t>
      </w:r>
    </w:p>
    <w:p w:rsidR="00C760EB" w:rsidRPr="00E6481B" w:rsidRDefault="00C760EB" w:rsidP="00030B19">
      <w:pPr>
        <w:ind w:firstLine="567"/>
        <w:jc w:val="both"/>
        <w:rPr>
          <w:color w:val="000000"/>
        </w:rPr>
      </w:pPr>
      <w:r w:rsidRPr="00E6481B">
        <w:rPr>
          <w:color w:val="000000"/>
        </w:rPr>
        <w:t>срок предоставления муниципальной услуги;</w:t>
      </w:r>
    </w:p>
    <w:p w:rsidR="00C760EB" w:rsidRPr="00E6481B" w:rsidRDefault="00C760EB" w:rsidP="00030B19">
      <w:pPr>
        <w:ind w:firstLine="567"/>
        <w:jc w:val="both"/>
        <w:rPr>
          <w:color w:val="000000"/>
        </w:rPr>
      </w:pPr>
      <w:r w:rsidRPr="00E6481B">
        <w:rPr>
          <w:color w:val="00000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760EB" w:rsidRPr="00E6481B" w:rsidRDefault="00C760EB" w:rsidP="00030B19">
      <w:pPr>
        <w:ind w:firstLine="567"/>
        <w:jc w:val="both"/>
        <w:rPr>
          <w:color w:val="000000"/>
        </w:rPr>
      </w:pPr>
      <w:r w:rsidRPr="00E6481B">
        <w:rPr>
          <w:color w:val="000000"/>
        </w:rPr>
        <w:t>размер государственной пошлины, взимаемой за предоставление муниципальной услуги;</w:t>
      </w:r>
    </w:p>
    <w:p w:rsidR="00C760EB" w:rsidRPr="00E6481B" w:rsidRDefault="00C760EB" w:rsidP="00030B19">
      <w:pPr>
        <w:ind w:firstLine="567"/>
        <w:jc w:val="both"/>
        <w:rPr>
          <w:color w:val="000000"/>
        </w:rPr>
      </w:pPr>
      <w:r w:rsidRPr="00E6481B">
        <w:rPr>
          <w:color w:val="000000"/>
        </w:rPr>
        <w:t>исчерпывающий перечень оснований для приостановления или отказа в предоставлении муниципальной услуги;</w:t>
      </w:r>
    </w:p>
    <w:p w:rsidR="00C760EB" w:rsidRPr="00E6481B" w:rsidRDefault="00C760EB" w:rsidP="00030B19">
      <w:pPr>
        <w:ind w:firstLine="567"/>
        <w:jc w:val="both"/>
        <w:rPr>
          <w:color w:val="000000"/>
        </w:rPr>
      </w:pPr>
      <w:r w:rsidRPr="00E6481B">
        <w:rPr>
          <w:color w:val="00000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0EB" w:rsidRPr="00E6481B" w:rsidRDefault="00C760EB" w:rsidP="00030B19">
      <w:pPr>
        <w:ind w:firstLine="567"/>
        <w:jc w:val="both"/>
        <w:rPr>
          <w:color w:val="000000"/>
        </w:rPr>
      </w:pPr>
      <w:r w:rsidRPr="00E6481B">
        <w:rPr>
          <w:color w:val="000000"/>
        </w:rPr>
        <w:t>формы заявлений (уведомлений, сообщений), используемые при предоставлении муниципальной услуги.</w:t>
      </w:r>
    </w:p>
    <w:p w:rsidR="00C760EB" w:rsidRPr="00E6481B" w:rsidRDefault="00C760EB" w:rsidP="00030B19">
      <w:pPr>
        <w:ind w:firstLine="567"/>
        <w:jc w:val="both"/>
        <w:rPr>
          <w:color w:val="000000"/>
        </w:rPr>
      </w:pPr>
      <w:r w:rsidRPr="00E6481B">
        <w:rPr>
          <w:color w:val="00000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60EB" w:rsidRPr="00E6481B" w:rsidRDefault="00C760EB" w:rsidP="00030B19">
      <w:pPr>
        <w:ind w:firstLine="567"/>
        <w:jc w:val="both"/>
        <w:rPr>
          <w:color w:val="000000"/>
        </w:rPr>
      </w:pPr>
      <w:r w:rsidRPr="00E6481B">
        <w:rPr>
          <w:color w:val="000000"/>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bookmarkEnd w:id="0"/>
    <w:p w:rsidR="00C760EB" w:rsidRDefault="00C760EB" w:rsidP="00030B19">
      <w:pPr>
        <w:ind w:firstLine="567"/>
        <w:jc w:val="center"/>
        <w:rPr>
          <w:b/>
          <w:bCs/>
          <w:color w:val="000000"/>
        </w:rPr>
      </w:pPr>
    </w:p>
    <w:p w:rsidR="00C760EB" w:rsidRPr="00D108C4" w:rsidRDefault="00C760EB" w:rsidP="00030B19">
      <w:pPr>
        <w:ind w:firstLine="567"/>
        <w:jc w:val="center"/>
        <w:rPr>
          <w:b/>
          <w:bCs/>
          <w:color w:val="000000"/>
        </w:rPr>
      </w:pPr>
      <w:r w:rsidRPr="00D108C4">
        <w:rPr>
          <w:b/>
          <w:bCs/>
          <w:color w:val="000000"/>
        </w:rPr>
        <w:t>II. Стандарт предоставления муниципальной услуги</w:t>
      </w:r>
    </w:p>
    <w:p w:rsidR="00C760EB" w:rsidRPr="00E6481B" w:rsidRDefault="00C760EB" w:rsidP="00030B19">
      <w:pPr>
        <w:ind w:firstLine="567"/>
        <w:jc w:val="both"/>
        <w:rPr>
          <w:color w:val="000000"/>
        </w:rPr>
      </w:pPr>
      <w:r w:rsidRPr="00E6481B">
        <w:rPr>
          <w:color w:val="000000"/>
        </w:rPr>
        <w:t>2.1.    Наименование муниципальной услуги</w:t>
      </w:r>
    </w:p>
    <w:p w:rsidR="00C760EB" w:rsidRPr="00E6481B" w:rsidRDefault="00C760EB" w:rsidP="00030B19">
      <w:pPr>
        <w:ind w:firstLine="567"/>
        <w:jc w:val="both"/>
        <w:rPr>
          <w:color w:val="000000"/>
        </w:rPr>
      </w:pPr>
      <w:r w:rsidRPr="00E6481B">
        <w:rPr>
          <w:color w:val="000000"/>
        </w:rPr>
        <w:t>Наименование муниципаль</w:t>
      </w:r>
      <w:r>
        <w:rPr>
          <w:color w:val="000000"/>
        </w:rPr>
        <w:t>ной услуги – «</w:t>
      </w:r>
      <w:r w:rsidRPr="00E6481B">
        <w:rPr>
          <w:color w:val="000000"/>
        </w:rPr>
        <w:t xml:space="preserve"> </w:t>
      </w:r>
      <w:r w:rsidRPr="009A49CB">
        <w:rPr>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color w:val="000000"/>
        </w:rPr>
        <w:t>».</w:t>
      </w:r>
    </w:p>
    <w:p w:rsidR="00C760EB" w:rsidRPr="00E6481B" w:rsidRDefault="00C760EB" w:rsidP="00030B19">
      <w:pPr>
        <w:ind w:firstLine="567"/>
        <w:jc w:val="both"/>
        <w:rPr>
          <w:color w:val="000000"/>
        </w:rPr>
      </w:pPr>
      <w:r w:rsidRPr="00E6481B">
        <w:rPr>
          <w:color w:val="000000"/>
        </w:rPr>
        <w:t>2.2. Наименование органа местного самоуправления, предоставляющего муниципальную услугу</w:t>
      </w:r>
    </w:p>
    <w:p w:rsidR="00C760EB" w:rsidRPr="00E6481B" w:rsidRDefault="00C760EB" w:rsidP="00030B19">
      <w:pPr>
        <w:ind w:firstLine="567"/>
        <w:jc w:val="both"/>
        <w:rPr>
          <w:color w:val="000000"/>
        </w:rPr>
      </w:pPr>
      <w:r w:rsidRPr="00E6481B">
        <w:rPr>
          <w:color w:val="000000"/>
        </w:rPr>
        <w:t xml:space="preserve">2.2.1. Муниципальная услуга предоставляется администрацией </w:t>
      </w:r>
      <w:r w:rsidRPr="00030B19">
        <w:t>Комсомольского</w:t>
      </w:r>
      <w:r w:rsidRPr="00E6481B">
        <w:rPr>
          <w:color w:val="000000"/>
        </w:rPr>
        <w:t xml:space="preserve"> сельского  поселения в лице уполномоченного специалиста.</w:t>
      </w:r>
    </w:p>
    <w:p w:rsidR="00C760EB" w:rsidRPr="00E6481B" w:rsidRDefault="00C760EB" w:rsidP="00030B19">
      <w:pPr>
        <w:ind w:firstLine="567"/>
        <w:jc w:val="both"/>
        <w:rPr>
          <w:color w:val="000000"/>
        </w:rPr>
      </w:pPr>
      <w:r w:rsidRPr="00E6481B">
        <w:rPr>
          <w:color w:val="000000"/>
        </w:rPr>
        <w:t>Документы, необходимые для предоставления муниципальной  услуги, могут быть поданы через МФЦ.</w:t>
      </w:r>
    </w:p>
    <w:p w:rsidR="00C760EB" w:rsidRPr="00E6481B" w:rsidRDefault="00C760EB" w:rsidP="00030B19">
      <w:pPr>
        <w:ind w:firstLine="567"/>
        <w:jc w:val="both"/>
        <w:rPr>
          <w:color w:val="000000"/>
        </w:rPr>
      </w:pPr>
      <w:r w:rsidRPr="00E6481B">
        <w:rPr>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760EB" w:rsidRPr="00E6481B" w:rsidRDefault="00C760EB" w:rsidP="00030B19">
      <w:pPr>
        <w:ind w:firstLine="567"/>
        <w:jc w:val="both"/>
        <w:rPr>
          <w:color w:val="000000"/>
        </w:rPr>
      </w:pPr>
      <w:r w:rsidRPr="00E6481B">
        <w:rPr>
          <w:b/>
          <w:bCs/>
          <w:color w:val="000000"/>
        </w:rPr>
        <w:t>2.3.      Результат предоставления муниципальной услуги</w:t>
      </w:r>
    </w:p>
    <w:p w:rsidR="00C760EB" w:rsidRPr="00E6481B" w:rsidRDefault="00C760EB" w:rsidP="00030B19">
      <w:pPr>
        <w:ind w:firstLine="567"/>
        <w:jc w:val="both"/>
        <w:rPr>
          <w:color w:val="000000"/>
        </w:rPr>
      </w:pPr>
      <w:r w:rsidRPr="00E6481B">
        <w:rPr>
          <w:color w:val="000000"/>
        </w:rPr>
        <w:t>Результатами предоставления муниципальной услуги являются:</w:t>
      </w:r>
    </w:p>
    <w:p w:rsidR="00C760EB" w:rsidRPr="00E6481B" w:rsidRDefault="00C760EB" w:rsidP="00030B19">
      <w:pPr>
        <w:ind w:firstLine="567"/>
        <w:jc w:val="both"/>
        <w:rPr>
          <w:color w:val="000000"/>
        </w:rPr>
      </w:pPr>
      <w:r w:rsidRPr="009A49CB">
        <w:rPr>
          <w:color w:val="000000"/>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color w:val="000000"/>
        </w:rPr>
        <w:t>;</w:t>
      </w:r>
    </w:p>
    <w:p w:rsidR="00C760EB" w:rsidRDefault="00C760EB" w:rsidP="00030B19">
      <w:pPr>
        <w:ind w:firstLine="567"/>
        <w:jc w:val="both"/>
        <w:rPr>
          <w:color w:val="000000"/>
        </w:rPr>
      </w:pPr>
      <w:r w:rsidRPr="009A49CB">
        <w:rPr>
          <w:color w:val="000000"/>
        </w:rPr>
        <w:t>Выдача уведомления о завершении сноса объекта капитального строительства</w:t>
      </w:r>
      <w:r>
        <w:rPr>
          <w:color w:val="000000"/>
        </w:rPr>
        <w:t>.</w:t>
      </w:r>
    </w:p>
    <w:p w:rsidR="00C760EB" w:rsidRPr="00E6481B" w:rsidRDefault="00C760EB" w:rsidP="00030B19">
      <w:pPr>
        <w:ind w:firstLine="567"/>
        <w:jc w:val="both"/>
        <w:rPr>
          <w:color w:val="000000"/>
        </w:rPr>
      </w:pPr>
      <w:r w:rsidRPr="00E6481B">
        <w:rPr>
          <w:b/>
          <w:bCs/>
          <w:color w:val="000000"/>
        </w:rPr>
        <w:t>2.4. Срок предоставления муниципальной услуги</w:t>
      </w:r>
    </w:p>
    <w:p w:rsidR="00C760EB" w:rsidRPr="00CF3F9A" w:rsidRDefault="00C760EB" w:rsidP="00030B19">
      <w:pPr>
        <w:pStyle w:val="NoSpacing"/>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CF3F9A">
        <w:rPr>
          <w:rFonts w:ascii="Times New Roman" w:hAnsi="Times New Roman" w:cs="Times New Roman"/>
          <w:sz w:val="24"/>
          <w:szCs w:val="24"/>
        </w:rPr>
        <w:t>2.4.1.</w:t>
      </w:r>
      <w:r w:rsidRPr="00E6481B">
        <w:t xml:space="preserve"> </w:t>
      </w:r>
      <w:r w:rsidRPr="00CF3F9A">
        <w:rPr>
          <w:rFonts w:ascii="Times New Roman" w:hAnsi="Times New Roman" w:cs="Times New Roman"/>
          <w:sz w:val="24"/>
          <w:szCs w:val="24"/>
        </w:rPr>
        <w:t>Процедура предоставления муниципальной услуги не превышает 7 (семи) рабочих дней со дня подачи заявителем уведомления</w:t>
      </w:r>
      <w:r w:rsidRPr="00CF3F9A">
        <w:rPr>
          <w:rFonts w:ascii="Times New Roman" w:hAnsi="Times New Roman" w:cs="Times New Roman"/>
          <w:color w:val="000000"/>
          <w:sz w:val="24"/>
          <w:szCs w:val="24"/>
        </w:rPr>
        <w:t xml:space="preserve"> </w:t>
      </w:r>
      <w:r w:rsidRPr="009A49CB">
        <w:rPr>
          <w:rFonts w:ascii="Times New Roman" w:hAnsi="Times New Roman" w:cs="Times New Roman"/>
          <w:color w:val="000000"/>
          <w:sz w:val="24"/>
          <w:szCs w:val="24"/>
        </w:rPr>
        <w:t>о планируемом сносе объекта капитального строительства, о завершении сноса объекта капитального строительства</w:t>
      </w:r>
      <w:r w:rsidRPr="00CF3F9A">
        <w:rPr>
          <w:rFonts w:ascii="Times New Roman" w:hAnsi="Times New Roman" w:cs="Times New Roman"/>
          <w:sz w:val="24"/>
          <w:szCs w:val="24"/>
        </w:rPr>
        <w:t xml:space="preserve"> и перечня документов</w:t>
      </w:r>
      <w:r>
        <w:rPr>
          <w:rFonts w:ascii="Times New Roman" w:hAnsi="Times New Roman" w:cs="Times New Roman"/>
          <w:sz w:val="24"/>
          <w:szCs w:val="24"/>
        </w:rPr>
        <w:t xml:space="preserve">, </w:t>
      </w:r>
      <w:r w:rsidRPr="00CF3F9A">
        <w:rPr>
          <w:rFonts w:ascii="Times New Roman" w:hAnsi="Times New Roman" w:cs="Times New Roman"/>
          <w:color w:val="000000"/>
          <w:sz w:val="24"/>
          <w:szCs w:val="24"/>
        </w:rPr>
        <w:t>оформленного</w:t>
      </w:r>
      <w:r>
        <w:rPr>
          <w:rFonts w:ascii="Times New Roman" w:hAnsi="Times New Roman" w:cs="Times New Roman"/>
          <w:color w:val="000000"/>
          <w:sz w:val="24"/>
          <w:szCs w:val="24"/>
        </w:rPr>
        <w:t xml:space="preserve"> в соответствии с приложениями</w:t>
      </w:r>
      <w:r w:rsidRPr="00CF3F9A">
        <w:rPr>
          <w:rFonts w:ascii="Times New Roman" w:hAnsi="Times New Roman" w:cs="Times New Roman"/>
          <w:color w:val="000000"/>
          <w:sz w:val="24"/>
          <w:szCs w:val="24"/>
        </w:rPr>
        <w:t xml:space="preserve"> </w:t>
      </w:r>
      <w:r w:rsidRPr="00B64EC3">
        <w:rPr>
          <w:rFonts w:ascii="Times New Roman" w:hAnsi="Times New Roman" w:cs="Times New Roman"/>
          <w:sz w:val="24"/>
          <w:szCs w:val="24"/>
        </w:rPr>
        <w:t>№ 2 и № 3 к</w:t>
      </w:r>
      <w:r w:rsidRPr="00CF3F9A">
        <w:rPr>
          <w:rFonts w:ascii="Times New Roman" w:hAnsi="Times New Roman" w:cs="Times New Roman"/>
          <w:color w:val="000000"/>
          <w:sz w:val="24"/>
          <w:szCs w:val="24"/>
        </w:rPr>
        <w:t xml:space="preserve"> Административному регламенту.</w:t>
      </w:r>
    </w:p>
    <w:p w:rsidR="00C760EB" w:rsidRDefault="00C760EB" w:rsidP="00030B19">
      <w:pPr>
        <w:ind w:firstLine="567"/>
        <w:jc w:val="both"/>
        <w:rPr>
          <w:color w:val="000000"/>
        </w:rPr>
      </w:pPr>
      <w:r w:rsidRPr="00E6481B">
        <w:rPr>
          <w:color w:val="000000"/>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C760EB" w:rsidRDefault="00C760EB" w:rsidP="00030B19">
      <w:pPr>
        <w:widowControl w:val="0"/>
        <w:autoSpaceDE w:val="0"/>
        <w:autoSpaceDN w:val="0"/>
        <w:ind w:firstLine="567"/>
        <w:jc w:val="both"/>
        <w:rPr>
          <w:b/>
          <w:bCs/>
          <w:color w:val="000000"/>
        </w:rPr>
      </w:pPr>
      <w:r w:rsidRPr="00A64C52">
        <w:rPr>
          <w:b/>
          <w:bCs/>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760EB" w:rsidRPr="008B06A6" w:rsidRDefault="00C760EB" w:rsidP="00030B19">
      <w:pPr>
        <w:widowControl w:val="0"/>
        <w:autoSpaceDE w:val="0"/>
        <w:autoSpaceDN w:val="0"/>
        <w:ind w:firstLine="567"/>
        <w:jc w:val="both"/>
        <w:rPr>
          <w:b/>
          <w:bCs/>
          <w:color w:val="000000"/>
        </w:rPr>
      </w:pPr>
      <w:r w:rsidRPr="00A64C52">
        <w:rPr>
          <w:color w:val="000000"/>
          <w:lang w:eastAsia="en-US"/>
        </w:rPr>
        <w:t>Предоставление муниципальной услуги осуществляется в соответствии с:</w:t>
      </w:r>
    </w:p>
    <w:p w:rsidR="00C760EB" w:rsidRPr="00EF1DFA" w:rsidRDefault="00C760EB" w:rsidP="00030B19">
      <w:pPr>
        <w:pStyle w:val="ConsPlusNormal"/>
        <w:ind w:firstLine="540"/>
        <w:jc w:val="both"/>
        <w:rPr>
          <w:rFonts w:ascii="Times New Roman" w:hAnsi="Times New Roman" w:cs="Times New Roman"/>
          <w:sz w:val="24"/>
          <w:szCs w:val="24"/>
        </w:rPr>
      </w:pPr>
      <w:r>
        <w:t xml:space="preserve">  </w:t>
      </w:r>
      <w:hyperlink r:id="rId9" w:history="1">
        <w:r w:rsidRPr="00EF1DFA">
          <w:rPr>
            <w:rFonts w:ascii="Times New Roman" w:hAnsi="Times New Roman" w:cs="Times New Roman"/>
            <w:sz w:val="24"/>
            <w:szCs w:val="24"/>
          </w:rPr>
          <w:t>Конституцией</w:t>
        </w:r>
      </w:hyperlink>
      <w:r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Земельным </w:t>
      </w:r>
      <w:hyperlink r:id="rId10"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Градостроительным </w:t>
      </w:r>
      <w:hyperlink r:id="rId11"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2"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3"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4"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5"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6"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7"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 xml:space="preserve">Федеральным </w:t>
      </w:r>
      <w:hyperlink r:id="rId18"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F1DFA">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4C52">
        <w:rPr>
          <w:rFonts w:ascii="Times New Roman" w:hAnsi="Times New Roman" w:cs="Times New Roman"/>
          <w:sz w:val="24"/>
          <w:szCs w:val="24"/>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4C52">
        <w:rPr>
          <w:rFonts w:ascii="Times New Roman" w:hAnsi="Times New Roman" w:cs="Times New Roman"/>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4C52">
        <w:rPr>
          <w:rFonts w:ascii="Times New Roman" w:hAnsi="Times New Roman" w:cs="Times New Roman"/>
          <w:sz w:val="24"/>
          <w:szCs w:val="24"/>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EF1DFA" w:rsidRDefault="00C760EB" w:rsidP="00030B19">
      <w:pPr>
        <w:pStyle w:val="NoSpacing"/>
        <w:jc w:val="both"/>
      </w:pPr>
      <w:r>
        <w:rPr>
          <w:rFonts w:ascii="Times New Roman" w:hAnsi="Times New Roman" w:cs="Times New Roman"/>
          <w:sz w:val="24"/>
          <w:szCs w:val="24"/>
        </w:rPr>
        <w:t xml:space="preserve">              </w:t>
      </w:r>
      <w:r w:rsidRPr="00A64C52">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r w:rsidRPr="00EF1DFA">
        <w:t xml:space="preserve">, </w:t>
      </w:r>
      <w:r w:rsidRPr="00547BB2">
        <w:rPr>
          <w:rFonts w:ascii="Times New Roman" w:hAnsi="Times New Roman" w:cs="Times New Roman"/>
          <w:sz w:val="24"/>
          <w:szCs w:val="24"/>
        </w:rPr>
        <w:t xml:space="preserve">№ 27, ст. 3744; 2013, № 45, ст. 5807) </w:t>
      </w:r>
      <w:hyperlink w:anchor="P161" w:history="1">
        <w:r w:rsidRPr="00547BB2">
          <w:rPr>
            <w:rFonts w:ascii="Times New Roman" w:hAnsi="Times New Roman" w:cs="Times New Roman"/>
            <w:sz w:val="24"/>
            <w:szCs w:val="24"/>
          </w:rPr>
          <w:t>&lt;*&gt;</w:t>
        </w:r>
      </w:hyperlink>
      <w:r w:rsidRPr="00547BB2">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t xml:space="preserve">      </w:t>
      </w:r>
      <w:hyperlink r:id="rId19" w:history="1">
        <w:r w:rsidRPr="00EF1DFA">
          <w:rPr>
            <w:rFonts w:ascii="Times New Roman" w:hAnsi="Times New Roman" w:cs="Times New Roman"/>
            <w:sz w:val="24"/>
            <w:szCs w:val="24"/>
          </w:rPr>
          <w:t>постановлением</w:t>
        </w:r>
      </w:hyperlink>
      <w:r w:rsidRPr="00EF1DFA">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t xml:space="preserve">        </w:t>
      </w:r>
      <w:hyperlink r:id="rId20" w:history="1">
        <w:r w:rsidRPr="00EF1DFA">
          <w:rPr>
            <w:rFonts w:ascii="Times New Roman" w:hAnsi="Times New Roman" w:cs="Times New Roman"/>
            <w:sz w:val="24"/>
            <w:szCs w:val="24"/>
          </w:rPr>
          <w:t>постановлением</w:t>
        </w:r>
      </w:hyperlink>
      <w:r w:rsidRPr="00EF1DF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r w:rsidRPr="00EF1DFA">
        <w:rPr>
          <w:sz w:val="24"/>
          <w:szCs w:val="24"/>
        </w:rPr>
        <w:t xml:space="preserve"> </w:t>
      </w:r>
      <w:hyperlink w:anchor="P161" w:history="1">
        <w:r w:rsidRPr="00EF1DFA">
          <w:rPr>
            <w:rFonts w:ascii="Times New Roman" w:hAnsi="Times New Roman" w:cs="Times New Roman"/>
            <w:sz w:val="24"/>
            <w:szCs w:val="24"/>
          </w:rPr>
          <w:t>&lt;*&gt;</w:t>
        </w:r>
      </w:hyperlink>
      <w:r w:rsidRPr="00EF1DFA">
        <w:rPr>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t xml:space="preserve">         </w:t>
      </w:r>
      <w:hyperlink r:id="rId21" w:history="1">
        <w:r w:rsidRPr="00EF1DFA">
          <w:rPr>
            <w:rFonts w:ascii="Times New Roman" w:hAnsi="Times New Roman" w:cs="Times New Roman"/>
            <w:sz w:val="24"/>
            <w:szCs w:val="24"/>
          </w:rPr>
          <w:t>приказом</w:t>
        </w:r>
      </w:hyperlink>
      <w:r w:rsidRPr="00EF1DFA">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Pr="00EF1DFA">
        <w:rPr>
          <w:sz w:val="24"/>
          <w:szCs w:val="24"/>
        </w:rPr>
        <w:t xml:space="preserve"> </w:t>
      </w:r>
      <w:hyperlink w:anchor="P161" w:history="1">
        <w:r w:rsidRPr="00EF1DFA">
          <w:rPr>
            <w:rFonts w:ascii="Times New Roman" w:hAnsi="Times New Roman" w:cs="Times New Roman"/>
            <w:color w:val="0000FF"/>
            <w:sz w:val="24"/>
            <w:szCs w:val="24"/>
          </w:rPr>
          <w:t>&lt;*&gt;</w:t>
        </w:r>
      </w:hyperlink>
      <w:r w:rsidRPr="00EF1DFA">
        <w:rPr>
          <w:rFonts w:ascii="Times New Roman" w:hAnsi="Times New Roman" w:cs="Times New Roman"/>
          <w:sz w:val="24"/>
          <w:szCs w:val="24"/>
        </w:rPr>
        <w:t>;</w:t>
      </w:r>
    </w:p>
    <w:p w:rsidR="00C760EB" w:rsidRPr="00EF1DFA" w:rsidRDefault="00C760EB" w:rsidP="00030B19">
      <w:pPr>
        <w:pStyle w:val="ConsPlusNormal"/>
        <w:ind w:firstLine="540"/>
        <w:jc w:val="both"/>
        <w:rPr>
          <w:rFonts w:ascii="Times New Roman" w:hAnsi="Times New Roman" w:cs="Times New Roman"/>
          <w:sz w:val="24"/>
          <w:szCs w:val="24"/>
        </w:rPr>
      </w:pPr>
      <w:r>
        <w:t xml:space="preserve">        </w:t>
      </w:r>
      <w:hyperlink r:id="rId22" w:history="1">
        <w:r w:rsidRPr="00EF1DFA">
          <w:rPr>
            <w:rFonts w:ascii="Times New Roman" w:hAnsi="Times New Roman" w:cs="Times New Roman"/>
            <w:sz w:val="24"/>
            <w:szCs w:val="24"/>
          </w:rPr>
          <w:t>приказом</w:t>
        </w:r>
      </w:hyperlink>
      <w:r w:rsidRPr="00EF1DF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C760EB" w:rsidRPr="00A64C52"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hyperlink r:id="rId23" w:history="1">
        <w:r w:rsidRPr="00A64C52">
          <w:rPr>
            <w:rFonts w:ascii="Times New Roman" w:hAnsi="Times New Roman" w:cs="Times New Roman"/>
            <w:sz w:val="24"/>
            <w:szCs w:val="24"/>
          </w:rPr>
          <w:t>Конституцией</w:t>
        </w:r>
      </w:hyperlink>
      <w:r w:rsidRPr="00A64C52">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"Чавашен"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C52">
        <w:rPr>
          <w:rFonts w:ascii="Times New Roman" w:hAnsi="Times New Roman" w:cs="Times New Roman"/>
          <w:sz w:val="24"/>
          <w:szCs w:val="24"/>
        </w:rPr>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«Хыпар» от 7 июня 2007 г., № 111 (24766), Собрание законодательства Чувашской Республики, 2007, № 5, ст. 250)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C52">
        <w:rPr>
          <w:rFonts w:ascii="Times New Roman" w:hAnsi="Times New Roman" w:cs="Times New Roman"/>
          <w:sz w:val="24"/>
          <w:szCs w:val="24"/>
        </w:rPr>
        <w:t xml:space="preserve"> 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(первоначальный текст документа опубликован в изданиях "Вести Чувашии",  № 53, 29.12.2012, "Собрание законодательства ЧР", 2012, № 12, часть 2, ст. 1453 (дата выхода 29.03.2013)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C760EB" w:rsidRPr="00A64C52" w:rsidRDefault="00C760EB" w:rsidP="00030B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A64C52">
        <w:rPr>
          <w:rFonts w:ascii="Times New Roman" w:hAnsi="Times New Roman" w:cs="Times New Roman"/>
          <w:sz w:val="24"/>
          <w:szCs w:val="24"/>
        </w:rPr>
        <w:t>- Уставом</w:t>
      </w:r>
      <w:r>
        <w:rPr>
          <w:rFonts w:ascii="Times New Roman" w:hAnsi="Times New Roman" w:cs="Times New Roman"/>
          <w:sz w:val="24"/>
          <w:szCs w:val="24"/>
        </w:rPr>
        <w:t xml:space="preserve"> </w:t>
      </w:r>
      <w:r w:rsidRPr="00030B19">
        <w:rPr>
          <w:rFonts w:ascii="Times New Roman" w:hAnsi="Times New Roman" w:cs="Times New Roman"/>
          <w:sz w:val="24"/>
          <w:szCs w:val="24"/>
        </w:rPr>
        <w:t>Комсомольского</w:t>
      </w:r>
      <w:r w:rsidRPr="00A64C52">
        <w:rPr>
          <w:rFonts w:ascii="Times New Roman" w:hAnsi="Times New Roman" w:cs="Times New Roman"/>
          <w:sz w:val="24"/>
          <w:szCs w:val="24"/>
        </w:rPr>
        <w:t xml:space="preserve">  сельского поселения  Комсомольского района Чувашской Республики.</w:t>
      </w:r>
    </w:p>
    <w:p w:rsidR="00C760EB" w:rsidRPr="006D05D9" w:rsidRDefault="00C760EB" w:rsidP="00030B19">
      <w:pPr>
        <w:ind w:firstLine="567"/>
        <w:jc w:val="both"/>
        <w:rPr>
          <w:b/>
          <w:bCs/>
          <w:color w:val="000000"/>
        </w:rPr>
      </w:pPr>
      <w:r>
        <w:rPr>
          <w:b/>
          <w:bCs/>
          <w:color w:val="000000"/>
        </w:rPr>
        <w:t xml:space="preserve">       </w:t>
      </w:r>
      <w:r w:rsidRPr="006D05D9">
        <w:rPr>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760EB" w:rsidRPr="000E3522" w:rsidRDefault="00C760EB" w:rsidP="00030B19">
      <w:pPr>
        <w:jc w:val="both"/>
        <w:rPr>
          <w:b/>
          <w:bCs/>
        </w:rPr>
      </w:pPr>
      <w:r>
        <w:rPr>
          <w:b/>
          <w:bCs/>
        </w:rPr>
        <w:t xml:space="preserve">              2</w:t>
      </w:r>
      <w:r w:rsidRPr="000E3522">
        <w:rPr>
          <w:b/>
          <w:bCs/>
        </w:rPr>
        <w:t>.6.1. К уведомлению о планируемом сносе прилагаются:</w:t>
      </w:r>
    </w:p>
    <w:p w:rsidR="00C760EB" w:rsidRPr="000E3522" w:rsidRDefault="00C760EB" w:rsidP="00030B19">
      <w:pPr>
        <w:jc w:val="both"/>
      </w:pPr>
      <w:r>
        <w:t xml:space="preserve">              </w:t>
      </w:r>
      <w:r w:rsidRPr="000E3522">
        <w:t>1) результаты и материалы обследования объекта капитального строительства;</w:t>
      </w:r>
    </w:p>
    <w:p w:rsidR="00C760EB" w:rsidRPr="000E3522" w:rsidRDefault="00C760EB" w:rsidP="00030B19">
      <w:pPr>
        <w:jc w:val="both"/>
      </w:pPr>
      <w:r>
        <w:t xml:space="preserve">              </w:t>
      </w:r>
      <w:r w:rsidRPr="000E3522">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C760EB" w:rsidRPr="000E3522" w:rsidRDefault="00C760EB" w:rsidP="00030B19">
      <w:pPr>
        <w:jc w:val="both"/>
      </w:pPr>
      <w:r>
        <w:t xml:space="preserve">               </w:t>
      </w:r>
      <w:r w:rsidRPr="000E3522">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760EB" w:rsidRPr="000E3522" w:rsidRDefault="00C760EB" w:rsidP="00030B19">
      <w:pPr>
        <w:jc w:val="both"/>
      </w:pPr>
      <w:r>
        <w:t xml:space="preserve">               </w:t>
      </w:r>
      <w:r w:rsidRPr="000E3522">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760EB" w:rsidRPr="000E3522" w:rsidRDefault="00C760EB" w:rsidP="00030B19">
      <w:pPr>
        <w:jc w:val="both"/>
      </w:pPr>
      <w:r>
        <w:t xml:space="preserve">               2</w:t>
      </w:r>
      <w:r w:rsidRPr="000E3522">
        <w:t>.6.2. К уведомлению о завершении сноса прилагаются:</w:t>
      </w:r>
    </w:p>
    <w:p w:rsidR="00C760EB" w:rsidRPr="000E3522" w:rsidRDefault="00C760EB" w:rsidP="00030B19">
      <w:pPr>
        <w:jc w:val="both"/>
      </w:pPr>
      <w:r>
        <w:t xml:space="preserve">              </w:t>
      </w:r>
      <w:r w:rsidRPr="000E3522">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760EB" w:rsidRPr="000E3522" w:rsidRDefault="00C760EB" w:rsidP="00030B19">
      <w:pPr>
        <w:jc w:val="both"/>
      </w:pPr>
      <w:r>
        <w:t xml:space="preserve">              </w:t>
      </w:r>
      <w:r w:rsidRPr="000E3522">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760EB" w:rsidRPr="00E6481B" w:rsidRDefault="00C760EB" w:rsidP="00030B19">
      <w:pPr>
        <w:ind w:firstLine="567"/>
        <w:jc w:val="both"/>
        <w:rPr>
          <w:color w:val="000000"/>
        </w:rPr>
      </w:pPr>
      <w:r>
        <w:rPr>
          <w:color w:val="000000"/>
        </w:rPr>
        <w:t xml:space="preserve">      </w:t>
      </w:r>
      <w:r w:rsidRPr="00E6481B">
        <w:rPr>
          <w:color w:val="000000"/>
        </w:rPr>
        <w:t xml:space="preserve">В целях </w:t>
      </w:r>
      <w:r>
        <w:rPr>
          <w:color w:val="000000"/>
        </w:rPr>
        <w:t xml:space="preserve"> планируемого сноса </w:t>
      </w:r>
      <w:r w:rsidRPr="00E6481B">
        <w:rPr>
          <w:color w:val="000000"/>
        </w:rPr>
        <w:t>объекта индивидуального жилищного строительства или садового дома</w:t>
      </w:r>
      <w:r>
        <w:rPr>
          <w:color w:val="000000"/>
        </w:rPr>
        <w:t xml:space="preserve">, завершении сноса объекта капитального строительства </w:t>
      </w:r>
      <w:r w:rsidRPr="00E6481B">
        <w:rPr>
          <w:color w:val="000000"/>
        </w:rPr>
        <w:t xml:space="preserve">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Pr>
          <w:color w:val="000000"/>
        </w:rPr>
        <w:t>планируемом</w:t>
      </w:r>
      <w:r w:rsidRPr="00E6481B">
        <w:rPr>
          <w:color w:val="000000"/>
        </w:rPr>
        <w:t xml:space="preserve"> </w:t>
      </w:r>
      <w:r>
        <w:rPr>
          <w:color w:val="000000"/>
        </w:rPr>
        <w:t>сносе</w:t>
      </w:r>
      <w:r w:rsidRPr="00E6481B">
        <w:rPr>
          <w:color w:val="000000"/>
        </w:rPr>
        <w:t xml:space="preserve"> объекта индивидуального жилищного строительства или садового дома</w:t>
      </w:r>
      <w:r>
        <w:rPr>
          <w:color w:val="000000"/>
        </w:rPr>
        <w:t>, завершении сноса объекта капитального строительства</w:t>
      </w:r>
      <w:r w:rsidRPr="00E6481B">
        <w:rPr>
          <w:color w:val="000000"/>
        </w:rPr>
        <w:t xml:space="preserve"> (далее также - уведомление о планируемом </w:t>
      </w:r>
      <w:r>
        <w:rPr>
          <w:color w:val="000000"/>
        </w:rPr>
        <w:t>сносе, уведомление о завершении сноса капитального строительства</w:t>
      </w:r>
      <w:r w:rsidRPr="00E6481B">
        <w:rPr>
          <w:color w:val="000000"/>
        </w:rPr>
        <w:t>), содержащее следующие сведения:</w:t>
      </w:r>
    </w:p>
    <w:p w:rsidR="00C760EB" w:rsidRPr="000E3522" w:rsidRDefault="00C760EB" w:rsidP="00030B19">
      <w:pPr>
        <w:jc w:val="both"/>
      </w:pPr>
      <w:r>
        <w:t xml:space="preserve">              </w:t>
      </w:r>
      <w:r w:rsidRPr="000E3522">
        <w:t>1) фамилия, имя, отчество (при наличии), место жительства Заявителя, реквизиты документа, удостоверяющего личность (для физического лица);</w:t>
      </w:r>
    </w:p>
    <w:p w:rsidR="00C760EB" w:rsidRPr="000E3522" w:rsidRDefault="00C760EB" w:rsidP="00030B19">
      <w:pPr>
        <w:jc w:val="both"/>
      </w:pPr>
      <w:r>
        <w:t xml:space="preserve">              </w:t>
      </w:r>
      <w:r w:rsidRPr="000E3522">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60EB" w:rsidRPr="000E3522" w:rsidRDefault="00C760EB" w:rsidP="00030B19">
      <w:pPr>
        <w:jc w:val="both"/>
      </w:pPr>
      <w:r>
        <w:t xml:space="preserve">            </w:t>
      </w:r>
      <w:r w:rsidRPr="000E3522">
        <w:t>3) кадастровый номер земельного участка (при наличии), адрес или описание местоположения земельного участка;</w:t>
      </w:r>
    </w:p>
    <w:p w:rsidR="00C760EB" w:rsidRPr="000E3522" w:rsidRDefault="00C760EB" w:rsidP="00030B19">
      <w:pPr>
        <w:jc w:val="both"/>
      </w:pPr>
      <w:r>
        <w:t xml:space="preserve">            </w:t>
      </w:r>
      <w:r w:rsidRPr="000E3522">
        <w:t>4) сведения о праве Заявителя на земельный участок, а также сведения о наличии прав иных лиц на земельный участок (при наличии таких лиц);</w:t>
      </w:r>
    </w:p>
    <w:p w:rsidR="00C760EB" w:rsidRPr="000E3522" w:rsidRDefault="00C760EB" w:rsidP="00030B19">
      <w:pPr>
        <w:jc w:val="both"/>
      </w:pPr>
      <w:r>
        <w:t xml:space="preserve">            </w:t>
      </w:r>
      <w:r w:rsidRPr="000E3522">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760EB" w:rsidRPr="000E3522" w:rsidRDefault="00C760EB" w:rsidP="00030B19">
      <w:pPr>
        <w:jc w:val="both"/>
      </w:pPr>
      <w:r>
        <w:t xml:space="preserve">            </w:t>
      </w:r>
      <w:r w:rsidRPr="000E3522">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760EB" w:rsidRPr="000E3522" w:rsidRDefault="00C760EB" w:rsidP="00030B19">
      <w:pPr>
        <w:jc w:val="both"/>
      </w:pPr>
      <w:r>
        <w:t xml:space="preserve">           </w:t>
      </w:r>
      <w:r w:rsidRPr="000E3522">
        <w:t>7) почтовый адрес и (или) адрес электронной почты для связи с Заявителем.</w:t>
      </w:r>
    </w:p>
    <w:p w:rsidR="00C760EB" w:rsidRPr="000E3522" w:rsidRDefault="00C760EB" w:rsidP="00030B19">
      <w:pPr>
        <w:jc w:val="both"/>
      </w:pPr>
      <w:r>
        <w:t xml:space="preserve">            </w:t>
      </w:r>
      <w:r w:rsidRPr="00095C6D">
        <w:t>2</w:t>
      </w:r>
      <w:r w:rsidRPr="000E3522">
        <w:t>.6.2. К уведомлению о завершении сноса прилагаются:</w:t>
      </w:r>
    </w:p>
    <w:p w:rsidR="00C760EB" w:rsidRPr="000E3522" w:rsidRDefault="00C760EB" w:rsidP="00030B19">
      <w:pPr>
        <w:jc w:val="both"/>
      </w:pPr>
      <w:r>
        <w:t xml:space="preserve">           </w:t>
      </w:r>
      <w:r w:rsidRPr="000E3522">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760EB" w:rsidRDefault="00C760EB" w:rsidP="00030B19">
      <w:pPr>
        <w:jc w:val="both"/>
      </w:pPr>
      <w:r>
        <w:t xml:space="preserve">          </w:t>
      </w:r>
      <w:r w:rsidRPr="000E3522">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760EB" w:rsidRPr="00E6481B" w:rsidRDefault="00C760EB" w:rsidP="00030B19">
      <w:pPr>
        <w:ind w:firstLine="567"/>
        <w:jc w:val="both"/>
        <w:rPr>
          <w:color w:val="000000"/>
        </w:rPr>
      </w:pPr>
      <w:r w:rsidRPr="00E6481B">
        <w:rPr>
          <w:color w:val="00000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760EB" w:rsidRPr="00E6481B" w:rsidRDefault="00C760EB" w:rsidP="00030B19">
      <w:pPr>
        <w:ind w:firstLine="567"/>
        <w:jc w:val="both"/>
        <w:rPr>
          <w:color w:val="000000"/>
        </w:rPr>
      </w:pPr>
      <w:r w:rsidRPr="00E6481B">
        <w:rPr>
          <w:color w:val="000000"/>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760EB" w:rsidRPr="008B06A6" w:rsidRDefault="00C760EB" w:rsidP="00030B19">
      <w:pPr>
        <w:ind w:firstLine="567"/>
        <w:jc w:val="both"/>
        <w:rPr>
          <w:color w:val="000000"/>
        </w:rPr>
      </w:pPr>
      <w:r w:rsidRPr="00E6481B">
        <w:rPr>
          <w:color w:val="000000"/>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C760EB" w:rsidRPr="00E6481B" w:rsidRDefault="00C760EB" w:rsidP="00030B19">
      <w:pPr>
        <w:ind w:firstLine="567"/>
        <w:jc w:val="both"/>
        <w:rPr>
          <w:color w:val="000000"/>
        </w:rPr>
      </w:pPr>
      <w:r w:rsidRPr="00E6481B">
        <w:rPr>
          <w:b/>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760EB" w:rsidRPr="00E6481B" w:rsidRDefault="00C760EB" w:rsidP="00030B19">
      <w:pPr>
        <w:ind w:firstLine="567"/>
        <w:jc w:val="both"/>
        <w:rPr>
          <w:color w:val="000000"/>
        </w:rPr>
      </w:pPr>
      <w:r w:rsidRPr="00E6481B">
        <w:rPr>
          <w:color w:val="000000"/>
        </w:rPr>
        <w:t>2.7.1. Документы, которые заявитель представляет самостоятельно:</w:t>
      </w:r>
    </w:p>
    <w:p w:rsidR="00C760EB" w:rsidRPr="00E6481B" w:rsidRDefault="00C760EB" w:rsidP="00030B19">
      <w:pPr>
        <w:ind w:firstLine="567"/>
        <w:jc w:val="both"/>
        <w:rPr>
          <w:color w:val="000000"/>
        </w:rPr>
      </w:pPr>
      <w:r w:rsidRPr="00E6481B">
        <w:rPr>
          <w:color w:val="00000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760EB" w:rsidRPr="00E6481B" w:rsidRDefault="00C760EB" w:rsidP="00030B19">
      <w:pPr>
        <w:ind w:firstLine="567"/>
        <w:jc w:val="both"/>
        <w:rPr>
          <w:color w:val="000000"/>
        </w:rPr>
      </w:pPr>
      <w:r w:rsidRPr="00E6481B">
        <w:rPr>
          <w:color w:val="000000"/>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C760EB" w:rsidRPr="00E6481B" w:rsidRDefault="00C760EB" w:rsidP="00030B19">
      <w:pPr>
        <w:ind w:firstLine="567"/>
        <w:jc w:val="both"/>
        <w:rPr>
          <w:color w:val="000000"/>
        </w:rPr>
      </w:pPr>
      <w:r w:rsidRPr="00E6481B">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760EB" w:rsidRPr="00E6481B" w:rsidRDefault="00C760EB" w:rsidP="00030B19">
      <w:pPr>
        <w:ind w:firstLine="567"/>
        <w:jc w:val="both"/>
        <w:rPr>
          <w:color w:val="000000"/>
        </w:rPr>
      </w:pPr>
      <w:r w:rsidRPr="00E6481B">
        <w:rPr>
          <w:color w:val="000000"/>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C760EB" w:rsidRPr="00E6481B" w:rsidRDefault="00C760EB" w:rsidP="00030B19">
      <w:pPr>
        <w:ind w:firstLine="567"/>
        <w:jc w:val="both"/>
        <w:rPr>
          <w:color w:val="000000"/>
        </w:rPr>
      </w:pPr>
      <w:r w:rsidRPr="00E6481B">
        <w:rPr>
          <w:color w:val="000000"/>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760EB" w:rsidRPr="00E6481B" w:rsidRDefault="00C760EB" w:rsidP="00030B19">
      <w:pPr>
        <w:ind w:firstLine="567"/>
        <w:jc w:val="both"/>
        <w:rPr>
          <w:color w:val="000000"/>
        </w:rPr>
      </w:pPr>
      <w:r w:rsidRPr="00E6481B">
        <w:rPr>
          <w:color w:val="000000"/>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760EB" w:rsidRDefault="00C760EB" w:rsidP="00030B19">
      <w:pPr>
        <w:ind w:firstLine="567"/>
        <w:jc w:val="both"/>
        <w:rPr>
          <w:color w:val="000000"/>
        </w:rPr>
      </w:pPr>
      <w:r w:rsidRPr="00E6481B">
        <w:rPr>
          <w:color w:val="000000"/>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C760EB" w:rsidRPr="00236A25" w:rsidRDefault="00C760EB" w:rsidP="00030B19">
      <w:pPr>
        <w:jc w:val="both"/>
        <w:rPr>
          <w:b/>
          <w:bCs/>
        </w:rPr>
      </w:pPr>
      <w:r>
        <w:t xml:space="preserve">         </w:t>
      </w:r>
      <w:r w:rsidRPr="007744CB">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t>о</w:t>
      </w:r>
      <w:r w:rsidRPr="007744CB">
        <w:t xml:space="preserve">тдел </w:t>
      </w:r>
      <w:r>
        <w:t>капитального строительства</w:t>
      </w:r>
      <w:r w:rsidRPr="007744CB">
        <w:t xml:space="preserve"> и </w:t>
      </w:r>
      <w:r>
        <w:t xml:space="preserve">жилищно-коммунального хозяйства администрации Комсомольского района Чувашской Республики. </w:t>
      </w:r>
      <w:r w:rsidRPr="00236A25">
        <w:t>В случае непредставления документов, указанных в подпункте 1, 2 пункта 1.6.1 Порядка, сотрудник Администрации запрашивает их у Заявителя.</w:t>
      </w:r>
    </w:p>
    <w:p w:rsidR="00C760EB" w:rsidRPr="007744CB" w:rsidRDefault="00C760EB" w:rsidP="00030B19">
      <w:pPr>
        <w:pStyle w:val="NormalWeb"/>
        <w:spacing w:before="0" w:beforeAutospacing="0" w:after="0" w:afterAutospacing="0"/>
        <w:jc w:val="both"/>
      </w:pPr>
      <w:r>
        <w:t xml:space="preserve">         2.7.5</w:t>
      </w:r>
      <w:r w:rsidRPr="007744CB">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t>о</w:t>
      </w:r>
      <w:r w:rsidRPr="007744CB">
        <w:t xml:space="preserve">тдел </w:t>
      </w:r>
      <w:r>
        <w:t>капитального строительства</w:t>
      </w:r>
      <w:r w:rsidRPr="007744CB">
        <w:t xml:space="preserve"> и </w:t>
      </w:r>
      <w:r>
        <w:t>жилищно-коммунального хозяйства администрации Комсомольского района Чувашской Республики.</w:t>
      </w:r>
    </w:p>
    <w:p w:rsidR="00C760EB" w:rsidRPr="008B06A6" w:rsidRDefault="00C760EB" w:rsidP="00030B19">
      <w:pPr>
        <w:jc w:val="both"/>
        <w:rPr>
          <w:b/>
          <w:bCs/>
          <w:color w:val="000000"/>
        </w:rPr>
      </w:pPr>
      <w:r w:rsidRPr="008B06A6">
        <w:rPr>
          <w:b/>
          <w:bCs/>
          <w:color w:val="000000"/>
        </w:rPr>
        <w:t xml:space="preserve">          2.8. Указание на запрет требовать от заявителя</w:t>
      </w:r>
    </w:p>
    <w:p w:rsidR="00C760EB" w:rsidRPr="00E6481B" w:rsidRDefault="00C760EB" w:rsidP="00030B19">
      <w:pPr>
        <w:ind w:firstLine="567"/>
        <w:jc w:val="both"/>
        <w:rPr>
          <w:color w:val="000000"/>
        </w:rPr>
      </w:pPr>
      <w:r w:rsidRPr="00E6481B">
        <w:rPr>
          <w:color w:val="000000"/>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C760EB" w:rsidRPr="00E6481B" w:rsidRDefault="00C760EB" w:rsidP="00030B19">
      <w:pPr>
        <w:ind w:firstLine="567"/>
        <w:jc w:val="both"/>
        <w:rPr>
          <w:color w:val="000000"/>
        </w:rPr>
      </w:pPr>
      <w:r w:rsidRPr="00E6481B">
        <w:rPr>
          <w:color w:val="000000"/>
        </w:rPr>
        <w:t>2.8.2. Запрещено требовать от заявителя:</w:t>
      </w:r>
    </w:p>
    <w:p w:rsidR="00C760EB" w:rsidRPr="00E6481B" w:rsidRDefault="00C760EB" w:rsidP="00030B19">
      <w:pPr>
        <w:ind w:firstLine="567"/>
        <w:jc w:val="both"/>
        <w:rPr>
          <w:color w:val="000000"/>
        </w:rPr>
      </w:pPr>
      <w:r w:rsidRPr="00E6481B">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0EB" w:rsidRPr="00E6481B" w:rsidRDefault="00C760EB" w:rsidP="00030B19">
      <w:pPr>
        <w:ind w:firstLine="567"/>
        <w:jc w:val="both"/>
        <w:rPr>
          <w:color w:val="000000"/>
        </w:rPr>
      </w:pPr>
      <w:r w:rsidRPr="00E6481B">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w:t>
      </w:r>
      <w:r>
        <w:rPr>
          <w:color w:val="000000"/>
        </w:rPr>
        <w:t xml:space="preserve"> нормативными правовыми актами Чувашской Республики </w:t>
      </w:r>
      <w:r w:rsidRPr="00E6481B">
        <w:rPr>
          <w:color w:val="000000"/>
        </w:rPr>
        <w:t>и муниципальными правовыми актами;</w:t>
      </w:r>
    </w:p>
    <w:p w:rsidR="00C760EB" w:rsidRPr="00E6481B" w:rsidRDefault="00C760EB" w:rsidP="00030B19">
      <w:pPr>
        <w:ind w:firstLine="567"/>
        <w:jc w:val="both"/>
        <w:rPr>
          <w:color w:val="000000"/>
        </w:rPr>
      </w:pPr>
      <w:r w:rsidRPr="00E6481B">
        <w:rPr>
          <w:color w:val="000000"/>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C760EB" w:rsidRPr="00E6481B" w:rsidRDefault="00C760EB" w:rsidP="00030B19">
      <w:pPr>
        <w:ind w:firstLine="567"/>
        <w:jc w:val="both"/>
        <w:rPr>
          <w:color w:val="000000"/>
        </w:rPr>
      </w:pPr>
      <w:r w:rsidRPr="00E6481B">
        <w:rPr>
          <w:color w:val="000000"/>
        </w:rPr>
        <w:t>предоставление документов, подтверждающих внесение заявителем платы за предоставление муниципальной услуги.</w:t>
      </w:r>
    </w:p>
    <w:p w:rsidR="00C760EB" w:rsidRPr="008B06A6" w:rsidRDefault="00C760EB" w:rsidP="00030B19">
      <w:pPr>
        <w:ind w:firstLine="567"/>
        <w:jc w:val="both"/>
        <w:rPr>
          <w:b/>
          <w:bCs/>
          <w:color w:val="000000"/>
        </w:rPr>
      </w:pPr>
      <w:r w:rsidRPr="008B06A6">
        <w:rPr>
          <w:b/>
          <w:bCs/>
          <w:color w:val="000000"/>
        </w:rPr>
        <w:t> 2.9. Исчерпывающий перечень оснований для отказа в приеме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 xml:space="preserve">Основания для отказа в приеме документов: в случае отсутствия в уведомлении о планируемом </w:t>
      </w:r>
      <w:r>
        <w:rPr>
          <w:color w:val="000000"/>
        </w:rPr>
        <w:t>сносе объекта капитального строительства</w:t>
      </w:r>
      <w:r w:rsidRPr="00E6481B">
        <w:rPr>
          <w:color w:val="000000"/>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w:t>
      </w:r>
      <w:r>
        <w:rPr>
          <w:color w:val="000000"/>
        </w:rPr>
        <w:t>завершении сноса</w:t>
      </w:r>
      <w:r w:rsidRPr="00E6481B">
        <w:rPr>
          <w:color w:val="000000"/>
        </w:rPr>
        <w:t xml:space="preserve"> </w:t>
      </w:r>
      <w:r>
        <w:rPr>
          <w:color w:val="000000"/>
        </w:rPr>
        <w:t xml:space="preserve"> капитального строительства </w:t>
      </w:r>
      <w:r w:rsidRPr="00E6481B">
        <w:rPr>
          <w:color w:val="000000"/>
        </w:rPr>
        <w:t xml:space="preserve">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w:t>
      </w:r>
      <w:r>
        <w:rPr>
          <w:color w:val="000000"/>
        </w:rPr>
        <w:t xml:space="preserve">сносе объекта капитального строительства </w:t>
      </w:r>
      <w:r w:rsidRPr="00E6481B">
        <w:rPr>
          <w:color w:val="000000"/>
        </w:rPr>
        <w:t>считается ненаправленным.</w:t>
      </w:r>
    </w:p>
    <w:p w:rsidR="00C760EB" w:rsidRPr="008B06A6" w:rsidRDefault="00C760EB" w:rsidP="00030B19">
      <w:pPr>
        <w:ind w:firstLine="567"/>
        <w:jc w:val="both"/>
        <w:rPr>
          <w:b/>
          <w:bCs/>
          <w:color w:val="000000"/>
        </w:rPr>
      </w:pPr>
      <w:r w:rsidRPr="00E6481B">
        <w:rPr>
          <w:color w:val="000000"/>
        </w:rPr>
        <w:t>  </w:t>
      </w:r>
      <w:r w:rsidRPr="008B06A6">
        <w:rPr>
          <w:b/>
          <w:bCs/>
          <w:color w:val="000000"/>
        </w:rPr>
        <w:t>2.10. Исчерпывающий перечень оснований для приостановления или  отказа в предоставлении муниципальной услуги</w:t>
      </w:r>
    </w:p>
    <w:p w:rsidR="00C760EB" w:rsidRPr="00E6481B" w:rsidRDefault="00C760EB" w:rsidP="00030B19">
      <w:pPr>
        <w:ind w:firstLine="567"/>
        <w:jc w:val="both"/>
        <w:rPr>
          <w:color w:val="000000"/>
        </w:rPr>
      </w:pPr>
      <w:r>
        <w:rPr>
          <w:color w:val="000000"/>
        </w:rPr>
        <w:t xml:space="preserve">  </w:t>
      </w:r>
      <w:r w:rsidRPr="00E6481B">
        <w:rPr>
          <w:color w:val="000000"/>
        </w:rPr>
        <w:t>2.10.1. Основания для приостановления предоставления муниципальной услуги: отсутствуют.</w:t>
      </w:r>
    </w:p>
    <w:p w:rsidR="00C760EB" w:rsidRPr="00E6481B" w:rsidRDefault="00C760EB" w:rsidP="00030B19">
      <w:pPr>
        <w:ind w:firstLine="567"/>
        <w:jc w:val="both"/>
        <w:rPr>
          <w:color w:val="000000"/>
        </w:rPr>
      </w:pPr>
      <w:r>
        <w:rPr>
          <w:color w:val="000000"/>
        </w:rPr>
        <w:t xml:space="preserve"> </w:t>
      </w:r>
      <w:r w:rsidRPr="00E6481B">
        <w:rPr>
          <w:color w:val="000000"/>
        </w:rPr>
        <w:t xml:space="preserve">2.10.2. Основаниями для отказа в выдаче уведомления о соответствии указанных в уведомлении о планируемом </w:t>
      </w:r>
      <w:r>
        <w:rPr>
          <w:color w:val="000000"/>
        </w:rPr>
        <w:t>сносе объекта капитального строительства</w:t>
      </w:r>
      <w:r w:rsidRPr="00E6481B">
        <w:rPr>
          <w:color w:val="000000"/>
        </w:rPr>
        <w:t>:</w:t>
      </w:r>
    </w:p>
    <w:p w:rsidR="00C760EB" w:rsidRPr="00E6481B" w:rsidRDefault="00C760EB" w:rsidP="00030B19">
      <w:pPr>
        <w:ind w:firstLine="567"/>
        <w:jc w:val="both"/>
        <w:rPr>
          <w:color w:val="000000"/>
        </w:rPr>
      </w:pPr>
      <w:r w:rsidRPr="00E6481B">
        <w:rPr>
          <w:color w:val="000000"/>
        </w:rPr>
        <w:t xml:space="preserve">1) указанные в уведомлении о планируемом </w:t>
      </w:r>
      <w:r>
        <w:rPr>
          <w:color w:val="000000"/>
        </w:rPr>
        <w:t xml:space="preserve">сносе объекта капитального строительства </w:t>
      </w:r>
      <w:r w:rsidRPr="00E6481B">
        <w:rPr>
          <w:color w:val="000000"/>
        </w:rPr>
        <w:t xml:space="preserve">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Pr>
          <w:color w:val="000000"/>
        </w:rPr>
        <w:t xml:space="preserve"> сносе объекта капитального строительства </w:t>
      </w:r>
      <w:r w:rsidRPr="00E6481B">
        <w:rPr>
          <w:color w:val="000000"/>
        </w:rPr>
        <w:t>;</w:t>
      </w:r>
    </w:p>
    <w:p w:rsidR="00C760EB" w:rsidRPr="00E6481B" w:rsidRDefault="00C760EB" w:rsidP="00030B19">
      <w:pPr>
        <w:ind w:firstLine="567"/>
        <w:jc w:val="both"/>
        <w:rPr>
          <w:color w:val="000000"/>
        </w:rPr>
      </w:pPr>
      <w:r>
        <w:rPr>
          <w:color w:val="000000"/>
        </w:rPr>
        <w:t>2</w:t>
      </w:r>
      <w:r w:rsidRPr="00E6481B">
        <w:rPr>
          <w:color w:val="000000"/>
        </w:rPr>
        <w:t xml:space="preserve">) уведомление о планируемом </w:t>
      </w:r>
      <w:r>
        <w:rPr>
          <w:color w:val="000000"/>
        </w:rPr>
        <w:t>сносе объекта капитального строительства</w:t>
      </w:r>
      <w:r w:rsidRPr="00E6481B">
        <w:rPr>
          <w:color w:val="000000"/>
        </w:rPr>
        <w:t xml:space="preserve"> подано или направлено лицом, не являющимся </w:t>
      </w:r>
      <w:r>
        <w:rPr>
          <w:color w:val="000000"/>
        </w:rPr>
        <w:t>собственником капитального строительства</w:t>
      </w:r>
      <w:r w:rsidRPr="00E6481B">
        <w:rPr>
          <w:color w:val="000000"/>
        </w:rPr>
        <w:t xml:space="preserve"> в связи с отсутствием у него прав на </w:t>
      </w:r>
      <w:r>
        <w:rPr>
          <w:color w:val="000000"/>
        </w:rPr>
        <w:t>него</w:t>
      </w:r>
      <w:r w:rsidRPr="00E6481B">
        <w:rPr>
          <w:color w:val="000000"/>
        </w:rPr>
        <w:t>;</w:t>
      </w:r>
    </w:p>
    <w:p w:rsidR="00C760EB" w:rsidRPr="00E6481B" w:rsidRDefault="00C760EB" w:rsidP="00030B19">
      <w:pPr>
        <w:ind w:firstLine="567"/>
        <w:jc w:val="both"/>
        <w:rPr>
          <w:color w:val="000000"/>
        </w:rPr>
      </w:pPr>
      <w:r>
        <w:rPr>
          <w:color w:val="000000"/>
        </w:rPr>
        <w:t>2.10.3</w:t>
      </w:r>
      <w:r w:rsidRPr="00E6481B">
        <w:rPr>
          <w:color w:val="000000"/>
        </w:rPr>
        <w:t>.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C760EB" w:rsidRPr="008B06A6" w:rsidRDefault="00C760EB" w:rsidP="00030B19">
      <w:pPr>
        <w:ind w:firstLine="567"/>
        <w:jc w:val="both"/>
        <w:rPr>
          <w:b/>
          <w:bCs/>
          <w:color w:val="000000"/>
        </w:rPr>
      </w:pPr>
      <w:r w:rsidRPr="008B06A6">
        <w:rPr>
          <w:b/>
          <w:bCs/>
          <w:color w:val="000000"/>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60EB" w:rsidRPr="00E6481B" w:rsidRDefault="00C760EB" w:rsidP="00030B19">
      <w:pPr>
        <w:ind w:firstLine="567"/>
        <w:jc w:val="both"/>
        <w:rPr>
          <w:color w:val="000000"/>
        </w:rPr>
      </w:pPr>
      <w:r w:rsidRPr="00E6481B">
        <w:rPr>
          <w:color w:val="000000"/>
        </w:rPr>
        <w:t>Перечень услуг, которые являются необходимыми и обязательными для предоставления муниципальной услуги: отсутствует.</w:t>
      </w:r>
    </w:p>
    <w:p w:rsidR="00C760EB" w:rsidRPr="008B06A6" w:rsidRDefault="00C760EB" w:rsidP="00030B19">
      <w:pPr>
        <w:ind w:firstLine="567"/>
        <w:jc w:val="both"/>
        <w:rPr>
          <w:b/>
          <w:bCs/>
          <w:color w:val="000000"/>
        </w:rPr>
      </w:pPr>
      <w:r w:rsidRPr="00E6481B">
        <w:rPr>
          <w:b/>
          <w:bCs/>
          <w:color w:val="000000"/>
        </w:rPr>
        <w:t> </w:t>
      </w:r>
      <w:r w:rsidRPr="008B06A6">
        <w:rPr>
          <w:b/>
          <w:bCs/>
          <w:color w:val="000000"/>
        </w:rPr>
        <w:t>2.12. Размер платы, взимаемой с заявителя при предоставлении муниципальной услуги, и способы ее взимания</w:t>
      </w:r>
    </w:p>
    <w:p w:rsidR="00C760EB" w:rsidRPr="00E6481B" w:rsidRDefault="00C760EB" w:rsidP="00030B19">
      <w:pPr>
        <w:ind w:firstLine="567"/>
        <w:jc w:val="both"/>
        <w:rPr>
          <w:color w:val="000000"/>
        </w:rPr>
      </w:pPr>
      <w:r w:rsidRPr="00E6481B">
        <w:rPr>
          <w:color w:val="000000"/>
        </w:rPr>
        <w:t>Муниципальная услуга предоставляется бесплатно.</w:t>
      </w:r>
    </w:p>
    <w:p w:rsidR="00C760EB" w:rsidRPr="008B06A6" w:rsidRDefault="00C760EB" w:rsidP="00030B19">
      <w:pPr>
        <w:ind w:firstLine="567"/>
        <w:jc w:val="both"/>
        <w:rPr>
          <w:b/>
          <w:bCs/>
          <w:color w:val="000000"/>
        </w:rPr>
      </w:pPr>
      <w:r w:rsidRPr="008B06A6">
        <w:rPr>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760EB" w:rsidRPr="00E6481B" w:rsidRDefault="00C760EB" w:rsidP="00030B19">
      <w:pPr>
        <w:ind w:firstLine="567"/>
        <w:jc w:val="both"/>
        <w:rPr>
          <w:color w:val="000000"/>
        </w:rPr>
      </w:pPr>
      <w:r w:rsidRPr="00E6481B">
        <w:rPr>
          <w:color w:val="000000"/>
        </w:rPr>
        <w:t>Муниципальная услуга предоставляется без взимания платы с заявителя.</w:t>
      </w:r>
    </w:p>
    <w:p w:rsidR="00C760EB" w:rsidRPr="008B06A6" w:rsidRDefault="00C760EB" w:rsidP="00030B19">
      <w:pPr>
        <w:ind w:firstLine="567"/>
        <w:jc w:val="both"/>
        <w:rPr>
          <w:b/>
          <w:bCs/>
          <w:color w:val="000000"/>
        </w:rPr>
      </w:pPr>
      <w:r w:rsidRPr="008B06A6">
        <w:rPr>
          <w:b/>
          <w:bCs/>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760EB" w:rsidRPr="00E6481B" w:rsidRDefault="00C760EB" w:rsidP="00030B19">
      <w:pPr>
        <w:ind w:firstLine="567"/>
        <w:jc w:val="both"/>
        <w:rPr>
          <w:color w:val="000000"/>
        </w:rPr>
      </w:pPr>
      <w:r w:rsidRPr="00E6481B">
        <w:rPr>
          <w:color w:val="000000"/>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760EB" w:rsidRPr="00E6481B" w:rsidRDefault="00C760EB" w:rsidP="00030B19">
      <w:pPr>
        <w:ind w:firstLine="567"/>
        <w:jc w:val="both"/>
        <w:rPr>
          <w:color w:val="000000"/>
        </w:rPr>
      </w:pPr>
      <w:r w:rsidRPr="00E6481B">
        <w:rPr>
          <w:color w:val="000000"/>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C760EB" w:rsidRPr="008B06A6" w:rsidRDefault="00C760EB" w:rsidP="00030B19">
      <w:pPr>
        <w:ind w:firstLine="567"/>
        <w:jc w:val="both"/>
        <w:rPr>
          <w:b/>
          <w:bCs/>
          <w:color w:val="000000"/>
        </w:rPr>
      </w:pPr>
      <w:r w:rsidRPr="008B06A6">
        <w:rPr>
          <w:b/>
          <w:bCs/>
          <w:color w:val="000000"/>
        </w:rPr>
        <w:t>2.15. Срок и порядок регистрации запроса заявителя о предоставлении муниципальной услуги, в том числе в электронной форме</w:t>
      </w:r>
    </w:p>
    <w:p w:rsidR="00C760EB" w:rsidRPr="00E6481B" w:rsidRDefault="00C760EB" w:rsidP="00030B19">
      <w:pPr>
        <w:ind w:firstLine="567"/>
        <w:jc w:val="both"/>
        <w:rPr>
          <w:color w:val="000000"/>
        </w:rPr>
      </w:pPr>
      <w:r w:rsidRPr="00E6481B">
        <w:rPr>
          <w:color w:val="000000"/>
        </w:rPr>
        <w:t>2.15.1. Запрос заявителя о предоставлении муниципальной услуги регистрируется уполномоченным органом Администрации </w:t>
      </w:r>
      <w:r w:rsidRPr="00E6481B">
        <w:rPr>
          <w:b/>
          <w:bCs/>
          <w:color w:val="000000"/>
        </w:rPr>
        <w:t> </w:t>
      </w:r>
      <w:r w:rsidRPr="00E6481B">
        <w:rPr>
          <w:color w:val="000000"/>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760EB" w:rsidRPr="008B06A6" w:rsidRDefault="00C760EB" w:rsidP="00030B19">
      <w:pPr>
        <w:ind w:firstLine="567"/>
        <w:jc w:val="both"/>
        <w:rPr>
          <w:color w:val="000000"/>
        </w:rPr>
      </w:pPr>
      <w:r w:rsidRPr="00E6481B">
        <w:rPr>
          <w:color w:val="000000"/>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C760EB" w:rsidRPr="00E6481B" w:rsidRDefault="00C760EB" w:rsidP="00030B19">
      <w:pPr>
        <w:ind w:firstLine="567"/>
        <w:jc w:val="both"/>
        <w:rPr>
          <w:color w:val="000000"/>
        </w:rPr>
      </w:pPr>
      <w:r w:rsidRPr="00E6481B">
        <w:rPr>
          <w:b/>
          <w:bCs/>
          <w:color w:val="00000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760EB" w:rsidRPr="00E6481B" w:rsidRDefault="00C760EB" w:rsidP="00030B19">
      <w:pPr>
        <w:ind w:firstLine="567"/>
        <w:jc w:val="both"/>
        <w:rPr>
          <w:color w:val="000000"/>
        </w:rPr>
      </w:pPr>
      <w:r w:rsidRPr="00E6481B">
        <w:rPr>
          <w:color w:val="000000"/>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760EB" w:rsidRPr="00E6481B" w:rsidRDefault="00C760EB" w:rsidP="00030B19">
      <w:pPr>
        <w:ind w:firstLine="567"/>
        <w:jc w:val="both"/>
        <w:rPr>
          <w:color w:val="000000"/>
        </w:rPr>
      </w:pPr>
      <w:r w:rsidRPr="00E6481B">
        <w:rPr>
          <w:color w:val="000000"/>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760EB" w:rsidRPr="00E6481B" w:rsidRDefault="00C760EB" w:rsidP="00030B19">
      <w:pPr>
        <w:ind w:firstLine="567"/>
        <w:jc w:val="both"/>
        <w:rPr>
          <w:color w:val="000000"/>
        </w:rPr>
      </w:pPr>
      <w:r w:rsidRPr="00E6481B">
        <w:rPr>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760EB" w:rsidRPr="00E6481B" w:rsidRDefault="00C760EB" w:rsidP="00030B19">
      <w:pPr>
        <w:ind w:firstLine="567"/>
        <w:jc w:val="both"/>
        <w:rPr>
          <w:color w:val="000000"/>
        </w:rPr>
      </w:pPr>
      <w:r w:rsidRPr="00E6481B">
        <w:rPr>
          <w:color w:val="000000"/>
        </w:rPr>
        <w:t>2.16.3. Требования к размещению мест ожидания:</w:t>
      </w:r>
    </w:p>
    <w:p w:rsidR="00C760EB" w:rsidRPr="00E6481B" w:rsidRDefault="00C760EB" w:rsidP="00030B19">
      <w:pPr>
        <w:ind w:firstLine="567"/>
        <w:jc w:val="both"/>
        <w:rPr>
          <w:color w:val="000000"/>
        </w:rPr>
      </w:pPr>
      <w:r w:rsidRPr="00E6481B">
        <w:rPr>
          <w:color w:val="000000"/>
        </w:rPr>
        <w:t>места ожидания должны быть оборудованы стульями (кресельными секциями) и (или) скамьями (банкетками);</w:t>
      </w:r>
    </w:p>
    <w:p w:rsidR="00C760EB" w:rsidRPr="00E6481B" w:rsidRDefault="00C760EB" w:rsidP="00030B19">
      <w:pPr>
        <w:ind w:firstLine="567"/>
        <w:jc w:val="both"/>
        <w:rPr>
          <w:color w:val="000000"/>
        </w:rPr>
      </w:pPr>
      <w:r w:rsidRPr="00E6481B">
        <w:rPr>
          <w:color w:val="000000"/>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760EB" w:rsidRPr="00E6481B" w:rsidRDefault="00C760EB" w:rsidP="00030B19">
      <w:pPr>
        <w:ind w:firstLine="567"/>
        <w:jc w:val="both"/>
        <w:rPr>
          <w:color w:val="000000"/>
        </w:rPr>
      </w:pPr>
      <w:r w:rsidRPr="00E6481B">
        <w:rPr>
          <w:color w:val="000000"/>
        </w:rPr>
        <w:t>2.16.4. Требования к оформлению входа в здание:</w:t>
      </w:r>
    </w:p>
    <w:p w:rsidR="00C760EB" w:rsidRPr="00E6481B" w:rsidRDefault="00C760EB" w:rsidP="00030B19">
      <w:pPr>
        <w:ind w:firstLine="567"/>
        <w:jc w:val="both"/>
        <w:rPr>
          <w:color w:val="000000"/>
        </w:rPr>
      </w:pPr>
      <w:r w:rsidRPr="00E6481B">
        <w:rPr>
          <w:color w:val="000000"/>
        </w:rPr>
        <w:t>здание должно быть оборудовано удобной лестницей с поручнями для свободного доступа заявителей в помещение;</w:t>
      </w:r>
    </w:p>
    <w:p w:rsidR="00C760EB" w:rsidRPr="00E6481B" w:rsidRDefault="00C760EB" w:rsidP="00030B19">
      <w:pPr>
        <w:ind w:firstLine="567"/>
        <w:jc w:val="both"/>
        <w:rPr>
          <w:color w:val="000000"/>
        </w:rPr>
      </w:pPr>
      <w:r w:rsidRPr="00E6481B">
        <w:rPr>
          <w:color w:val="000000"/>
        </w:rPr>
        <w:t>центральный вход в здание должен быть оборудован информационной табличкой (вывеской), содержащей следующую информацию:</w:t>
      </w:r>
    </w:p>
    <w:p w:rsidR="00C760EB" w:rsidRPr="00E6481B" w:rsidRDefault="00C760EB" w:rsidP="00030B19">
      <w:pPr>
        <w:ind w:firstLine="567"/>
        <w:jc w:val="both"/>
        <w:rPr>
          <w:color w:val="000000"/>
        </w:rPr>
      </w:pPr>
      <w:r w:rsidRPr="00E6481B">
        <w:rPr>
          <w:color w:val="000000"/>
        </w:rPr>
        <w:t>наименование уполномоченного органа;</w:t>
      </w:r>
    </w:p>
    <w:p w:rsidR="00C760EB" w:rsidRPr="00E6481B" w:rsidRDefault="00C760EB" w:rsidP="00030B19">
      <w:pPr>
        <w:ind w:firstLine="567"/>
        <w:jc w:val="both"/>
        <w:rPr>
          <w:color w:val="000000"/>
        </w:rPr>
      </w:pPr>
      <w:r w:rsidRPr="00E6481B">
        <w:rPr>
          <w:color w:val="000000"/>
        </w:rPr>
        <w:t>режим работы;</w:t>
      </w:r>
    </w:p>
    <w:p w:rsidR="00C760EB" w:rsidRPr="00E6481B" w:rsidRDefault="00C760EB" w:rsidP="00030B19">
      <w:pPr>
        <w:ind w:firstLine="567"/>
        <w:jc w:val="both"/>
        <w:rPr>
          <w:color w:val="000000"/>
        </w:rPr>
      </w:pPr>
      <w:r w:rsidRPr="00E6481B">
        <w:rPr>
          <w:color w:val="000000"/>
        </w:rPr>
        <w:t>вход и выход из здания оборудуются соответствующими указателями;</w:t>
      </w:r>
    </w:p>
    <w:p w:rsidR="00C760EB" w:rsidRPr="00E6481B" w:rsidRDefault="00C760EB" w:rsidP="00030B19">
      <w:pPr>
        <w:ind w:firstLine="567"/>
        <w:jc w:val="both"/>
        <w:rPr>
          <w:color w:val="000000"/>
        </w:rPr>
      </w:pPr>
      <w:r w:rsidRPr="00E6481B">
        <w:rPr>
          <w:color w:val="000000"/>
        </w:rPr>
        <w:t>информационные таблички должны размещаться рядом с входом либо на двери входа так, чтобы их хорошо видели посетители;</w:t>
      </w:r>
    </w:p>
    <w:p w:rsidR="00C760EB" w:rsidRPr="00E6481B" w:rsidRDefault="00C760EB" w:rsidP="00030B19">
      <w:pPr>
        <w:ind w:firstLine="567"/>
        <w:jc w:val="both"/>
        <w:rPr>
          <w:color w:val="000000"/>
        </w:rPr>
      </w:pPr>
      <w:r w:rsidRPr="00E6481B">
        <w:rPr>
          <w:color w:val="000000"/>
        </w:rPr>
        <w:t>фасад здания (строения) должен быть оборудован осветительными приборами; </w:t>
      </w:r>
    </w:p>
    <w:p w:rsidR="00C760EB" w:rsidRPr="00E6481B" w:rsidRDefault="00C760EB" w:rsidP="00030B19">
      <w:pPr>
        <w:ind w:firstLine="567"/>
        <w:jc w:val="both"/>
        <w:rPr>
          <w:color w:val="000000"/>
        </w:rPr>
      </w:pPr>
      <w:r w:rsidRPr="00E6481B">
        <w:rPr>
          <w:color w:val="000000"/>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760EB" w:rsidRPr="00E6481B" w:rsidRDefault="00C760EB" w:rsidP="00030B19">
      <w:pPr>
        <w:ind w:firstLine="567"/>
        <w:jc w:val="both"/>
        <w:rPr>
          <w:color w:val="000000"/>
        </w:rPr>
      </w:pPr>
      <w:r w:rsidRPr="00E6481B">
        <w:rPr>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C760EB" w:rsidRPr="00E6481B" w:rsidRDefault="00C760EB" w:rsidP="00030B19">
      <w:pPr>
        <w:ind w:firstLine="567"/>
        <w:jc w:val="both"/>
        <w:rPr>
          <w:color w:val="000000"/>
        </w:rPr>
      </w:pPr>
      <w:r w:rsidRPr="00E6481B">
        <w:rPr>
          <w:color w:val="000000"/>
        </w:rPr>
        <w:t>2.16.6. Требования к местам приема заявителей:</w:t>
      </w:r>
    </w:p>
    <w:p w:rsidR="00C760EB" w:rsidRPr="00E6481B" w:rsidRDefault="00C760EB" w:rsidP="00030B19">
      <w:pPr>
        <w:ind w:firstLine="567"/>
        <w:jc w:val="both"/>
        <w:rPr>
          <w:color w:val="000000"/>
        </w:rPr>
      </w:pPr>
      <w:r w:rsidRPr="00E6481B">
        <w:rPr>
          <w:color w:val="000000"/>
        </w:rPr>
        <w:t>кабинеты приема заявителей должны быть оборудованы информационными табличками с указанием:</w:t>
      </w:r>
    </w:p>
    <w:p w:rsidR="00C760EB" w:rsidRPr="00E6481B" w:rsidRDefault="00C760EB" w:rsidP="00030B19">
      <w:pPr>
        <w:ind w:firstLine="567"/>
        <w:jc w:val="both"/>
        <w:rPr>
          <w:color w:val="000000"/>
        </w:rPr>
      </w:pPr>
      <w:r w:rsidRPr="00E6481B">
        <w:rPr>
          <w:color w:val="000000"/>
        </w:rPr>
        <w:t>номера кабинета;</w:t>
      </w:r>
    </w:p>
    <w:p w:rsidR="00C760EB" w:rsidRPr="00E6481B" w:rsidRDefault="00C760EB" w:rsidP="00030B19">
      <w:pPr>
        <w:ind w:firstLine="567"/>
        <w:jc w:val="both"/>
        <w:rPr>
          <w:color w:val="000000"/>
        </w:rPr>
      </w:pPr>
      <w:r w:rsidRPr="00E6481B">
        <w:rPr>
          <w:color w:val="000000"/>
        </w:rPr>
        <w:t>фамилии, имени, отчества и должности специалиста, осуществляющего предоставление муниципальной услуги;</w:t>
      </w:r>
    </w:p>
    <w:p w:rsidR="00C760EB" w:rsidRPr="00E6481B" w:rsidRDefault="00C760EB" w:rsidP="00030B19">
      <w:pPr>
        <w:ind w:firstLine="567"/>
        <w:jc w:val="both"/>
        <w:rPr>
          <w:color w:val="000000"/>
        </w:rPr>
      </w:pPr>
      <w:r w:rsidRPr="00E6481B">
        <w:rPr>
          <w:color w:val="000000"/>
        </w:rPr>
        <w:t>времени перерыва на обед;</w:t>
      </w:r>
    </w:p>
    <w:p w:rsidR="00C760EB" w:rsidRPr="00E6481B" w:rsidRDefault="00C760EB" w:rsidP="00030B19">
      <w:pPr>
        <w:ind w:firstLine="567"/>
        <w:jc w:val="both"/>
        <w:rPr>
          <w:color w:val="000000"/>
        </w:rPr>
      </w:pPr>
      <w:r w:rsidRPr="00E6481B">
        <w:rPr>
          <w:color w:val="000000"/>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760EB" w:rsidRPr="00E6481B" w:rsidRDefault="00C760EB" w:rsidP="00030B19">
      <w:pPr>
        <w:ind w:firstLine="567"/>
        <w:jc w:val="both"/>
        <w:rPr>
          <w:color w:val="000000"/>
        </w:rPr>
      </w:pPr>
      <w:r w:rsidRPr="00E6481B">
        <w:rPr>
          <w:color w:val="000000"/>
        </w:rPr>
        <w:t>место для приема заявителя должно быть снабжено стулом, иметь место для письма и раскладки документов.</w:t>
      </w:r>
    </w:p>
    <w:p w:rsidR="00C760EB" w:rsidRPr="00E6481B" w:rsidRDefault="00C760EB" w:rsidP="00030B19">
      <w:pPr>
        <w:ind w:firstLine="567"/>
        <w:jc w:val="both"/>
        <w:rPr>
          <w:color w:val="000000"/>
        </w:rPr>
      </w:pPr>
      <w:r w:rsidRPr="00E6481B">
        <w:rPr>
          <w:color w:val="00000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C760EB" w:rsidRPr="00E6481B" w:rsidRDefault="00C760EB" w:rsidP="00030B19">
      <w:pPr>
        <w:ind w:firstLine="567"/>
        <w:jc w:val="both"/>
        <w:rPr>
          <w:color w:val="000000"/>
        </w:rPr>
      </w:pPr>
      <w:r w:rsidRPr="00E6481B">
        <w:rPr>
          <w:color w:val="000000"/>
        </w:rPr>
        <w:t>2.16.8. В здании, в котором предоставляется муниципальная услуга, создаются условия для прохода инвалидов и маломобильных групп населения.</w:t>
      </w:r>
    </w:p>
    <w:p w:rsidR="00C760EB" w:rsidRPr="00E6481B" w:rsidRDefault="00C760EB" w:rsidP="00030B19">
      <w:pPr>
        <w:ind w:firstLine="567"/>
        <w:jc w:val="both"/>
        <w:rPr>
          <w:color w:val="000000"/>
        </w:rPr>
      </w:pPr>
      <w:r w:rsidRPr="00E6481B">
        <w:rPr>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760EB" w:rsidRPr="00E6481B" w:rsidRDefault="00C760EB" w:rsidP="00030B19">
      <w:pPr>
        <w:ind w:firstLine="567"/>
        <w:jc w:val="both"/>
        <w:rPr>
          <w:color w:val="000000"/>
        </w:rPr>
      </w:pPr>
      <w:r w:rsidRPr="00E6481B">
        <w:rPr>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760EB" w:rsidRPr="00E6481B" w:rsidRDefault="00C760EB" w:rsidP="00030B19">
      <w:pPr>
        <w:ind w:firstLine="567"/>
        <w:jc w:val="both"/>
        <w:rPr>
          <w:color w:val="000000"/>
        </w:rPr>
      </w:pPr>
      <w:r w:rsidRPr="00E6481B">
        <w:rPr>
          <w:color w:val="00000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760EB" w:rsidRPr="008B06A6" w:rsidRDefault="00C760EB" w:rsidP="00030B19">
      <w:pPr>
        <w:ind w:firstLine="567"/>
        <w:jc w:val="both"/>
        <w:rPr>
          <w:b/>
          <w:bCs/>
          <w:color w:val="000000"/>
        </w:rPr>
      </w:pPr>
      <w:r w:rsidRPr="008B06A6">
        <w:rPr>
          <w:b/>
          <w:bCs/>
          <w:color w:val="000000"/>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60EB" w:rsidRPr="00E6481B" w:rsidRDefault="00C760EB" w:rsidP="00030B19">
      <w:pPr>
        <w:ind w:firstLine="567"/>
        <w:jc w:val="both"/>
        <w:rPr>
          <w:color w:val="000000"/>
        </w:rPr>
      </w:pPr>
      <w:r w:rsidRPr="00E6481B">
        <w:rPr>
          <w:color w:val="000000"/>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760EB" w:rsidRPr="00E6481B" w:rsidRDefault="00C760EB" w:rsidP="00030B19">
      <w:pPr>
        <w:ind w:firstLine="567"/>
        <w:jc w:val="both"/>
        <w:rPr>
          <w:color w:val="000000"/>
        </w:rPr>
      </w:pPr>
      <w:r w:rsidRPr="00E6481B">
        <w:rPr>
          <w:color w:val="000000"/>
        </w:rPr>
        <w:t>2.17.2. Показателями доступности муниципальной услуги являются:</w:t>
      </w:r>
    </w:p>
    <w:p w:rsidR="00C760EB" w:rsidRPr="00E6481B" w:rsidRDefault="00C760EB" w:rsidP="00030B19">
      <w:pPr>
        <w:ind w:firstLine="567"/>
        <w:jc w:val="both"/>
        <w:rPr>
          <w:color w:val="000000"/>
        </w:rPr>
      </w:pPr>
      <w:r w:rsidRPr="00E6481B">
        <w:rPr>
          <w:color w:val="000000"/>
        </w:rPr>
        <w:t>количество взаимодействий со специалистом при предоставлении муниципальной услуги – не более двух;</w:t>
      </w:r>
    </w:p>
    <w:p w:rsidR="00C760EB" w:rsidRPr="00E6481B" w:rsidRDefault="00C760EB" w:rsidP="00030B19">
      <w:pPr>
        <w:ind w:firstLine="567"/>
        <w:jc w:val="both"/>
        <w:rPr>
          <w:color w:val="000000"/>
        </w:rPr>
      </w:pPr>
      <w:r w:rsidRPr="00E6481B">
        <w:rPr>
          <w:color w:val="000000"/>
        </w:rPr>
        <w:t>продолжительность взаимодействия со специалистом при предоставлении муниципальной услуги - не более 15 минут;</w:t>
      </w:r>
    </w:p>
    <w:p w:rsidR="00C760EB" w:rsidRPr="00E6481B" w:rsidRDefault="00C760EB" w:rsidP="00030B19">
      <w:pPr>
        <w:ind w:firstLine="567"/>
        <w:jc w:val="both"/>
        <w:rPr>
          <w:color w:val="000000"/>
        </w:rPr>
      </w:pPr>
      <w:r w:rsidRPr="00E6481B">
        <w:rPr>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760EB" w:rsidRPr="00E6481B" w:rsidRDefault="00C760EB" w:rsidP="00030B19">
      <w:pPr>
        <w:ind w:firstLine="567"/>
        <w:jc w:val="both"/>
        <w:rPr>
          <w:color w:val="000000"/>
        </w:rPr>
      </w:pPr>
      <w:r w:rsidRPr="00E6481B">
        <w:rPr>
          <w:color w:val="000000"/>
        </w:rPr>
        <w:t>возможность получения муниципальной услуги в МФЦ;</w:t>
      </w:r>
    </w:p>
    <w:p w:rsidR="00C760EB" w:rsidRPr="00E6481B" w:rsidRDefault="00C760EB" w:rsidP="00030B19">
      <w:pPr>
        <w:ind w:firstLine="567"/>
        <w:jc w:val="both"/>
        <w:rPr>
          <w:color w:val="000000"/>
        </w:rPr>
      </w:pPr>
      <w:r w:rsidRPr="00E6481B">
        <w:rPr>
          <w:color w:val="000000"/>
        </w:rPr>
        <w:t>транспортная доступность к местам предоставления муниципальной услуги;</w:t>
      </w:r>
    </w:p>
    <w:p w:rsidR="00C760EB" w:rsidRPr="00E6481B" w:rsidRDefault="00C760EB" w:rsidP="00030B19">
      <w:pPr>
        <w:ind w:firstLine="567"/>
        <w:jc w:val="both"/>
        <w:rPr>
          <w:color w:val="000000"/>
        </w:rPr>
      </w:pPr>
      <w:r w:rsidRPr="00E6481B">
        <w:rPr>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C760EB" w:rsidRPr="00E6481B" w:rsidRDefault="00C760EB" w:rsidP="00030B19">
      <w:pPr>
        <w:ind w:firstLine="567"/>
        <w:jc w:val="both"/>
        <w:rPr>
          <w:color w:val="000000"/>
        </w:rPr>
      </w:pPr>
      <w:r w:rsidRPr="00E6481B">
        <w:rPr>
          <w:color w:val="000000"/>
        </w:rPr>
        <w:t>Показателями качества муниципальной услуги являются:</w:t>
      </w:r>
    </w:p>
    <w:p w:rsidR="00C760EB" w:rsidRPr="00E6481B" w:rsidRDefault="00C760EB" w:rsidP="00030B19">
      <w:pPr>
        <w:ind w:firstLine="567"/>
        <w:jc w:val="both"/>
        <w:rPr>
          <w:color w:val="000000"/>
        </w:rPr>
      </w:pPr>
      <w:r w:rsidRPr="00E6481B">
        <w:rPr>
          <w:color w:val="000000"/>
        </w:rPr>
        <w:t>соблюдение сроков предоставления муниципальной услуги;</w:t>
      </w:r>
    </w:p>
    <w:p w:rsidR="00C760EB" w:rsidRPr="00E6481B" w:rsidRDefault="00C760EB" w:rsidP="00030B19">
      <w:pPr>
        <w:ind w:firstLine="567"/>
        <w:jc w:val="both"/>
        <w:rPr>
          <w:color w:val="000000"/>
        </w:rPr>
      </w:pPr>
      <w:r w:rsidRPr="00E6481B">
        <w:rPr>
          <w:color w:val="000000"/>
        </w:rPr>
        <w:t>отсутствие обоснованных жалоб граждан на предоставление муниципальной услуги.</w:t>
      </w:r>
    </w:p>
    <w:p w:rsidR="00C760EB" w:rsidRPr="008B06A6" w:rsidRDefault="00C760EB" w:rsidP="00030B19">
      <w:pPr>
        <w:ind w:firstLine="567"/>
        <w:jc w:val="both"/>
        <w:rPr>
          <w:b/>
          <w:bCs/>
          <w:color w:val="000000"/>
        </w:rPr>
      </w:pPr>
      <w:r w:rsidRPr="008B06A6">
        <w:rPr>
          <w:b/>
          <w:bCs/>
          <w:color w:val="000000"/>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760EB" w:rsidRPr="00E6481B" w:rsidRDefault="00C760EB" w:rsidP="00030B19">
      <w:pPr>
        <w:ind w:firstLine="567"/>
        <w:jc w:val="both"/>
        <w:rPr>
          <w:color w:val="000000"/>
        </w:rPr>
      </w:pPr>
      <w:r w:rsidRPr="00E6481B">
        <w:rPr>
          <w:color w:val="00000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760EB" w:rsidRPr="00E6481B" w:rsidRDefault="00C760EB" w:rsidP="00030B19">
      <w:pPr>
        <w:ind w:firstLine="567"/>
        <w:jc w:val="both"/>
        <w:rPr>
          <w:color w:val="000000"/>
        </w:rPr>
      </w:pPr>
      <w:r w:rsidRPr="00E6481B">
        <w:rPr>
          <w:color w:val="000000"/>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C760EB" w:rsidRPr="00E6481B" w:rsidRDefault="00C760EB" w:rsidP="00030B19">
      <w:pPr>
        <w:ind w:firstLine="567"/>
        <w:jc w:val="both"/>
        <w:rPr>
          <w:color w:val="000000"/>
        </w:rPr>
      </w:pPr>
      <w:r w:rsidRPr="00E6481B">
        <w:rPr>
          <w:color w:val="00000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760EB" w:rsidRPr="00E6481B" w:rsidRDefault="00C760EB" w:rsidP="00030B19">
      <w:pPr>
        <w:ind w:firstLine="567"/>
        <w:jc w:val="both"/>
        <w:rPr>
          <w:color w:val="000000"/>
        </w:rPr>
      </w:pPr>
      <w:r w:rsidRPr="00E6481B">
        <w:rPr>
          <w:color w:val="000000"/>
        </w:rPr>
        <w:t>2.18.3. При предоставлении муниципальной услуги в электронной форме заявителю направляется:</w:t>
      </w:r>
    </w:p>
    <w:p w:rsidR="00C760EB" w:rsidRPr="00E6481B" w:rsidRDefault="00C760EB" w:rsidP="00030B19">
      <w:pPr>
        <w:ind w:firstLine="567"/>
        <w:jc w:val="both"/>
        <w:rPr>
          <w:color w:val="000000"/>
        </w:rPr>
      </w:pPr>
      <w:r w:rsidRPr="00E6481B">
        <w:rPr>
          <w:color w:val="000000"/>
        </w:rPr>
        <w:t>уведомление о приёме и регистрации запроса и иных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уведомление о начале процедуры предоставления муниципальной услуги;</w:t>
      </w:r>
    </w:p>
    <w:p w:rsidR="00C760EB" w:rsidRPr="00E6481B" w:rsidRDefault="00C760EB" w:rsidP="00030B19">
      <w:pPr>
        <w:ind w:firstLine="567"/>
        <w:jc w:val="both"/>
        <w:rPr>
          <w:color w:val="000000"/>
        </w:rPr>
      </w:pPr>
      <w:r w:rsidRPr="00E6481B">
        <w:rPr>
          <w:color w:val="000000"/>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уведомление о результатах рассмотрения документов,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760EB" w:rsidRPr="00E6481B" w:rsidRDefault="00C760EB" w:rsidP="00030B19">
      <w:pPr>
        <w:ind w:firstLine="567"/>
        <w:jc w:val="both"/>
        <w:rPr>
          <w:color w:val="000000"/>
        </w:rPr>
      </w:pPr>
      <w:r w:rsidRPr="00E6481B">
        <w:rPr>
          <w:color w:val="00000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C760EB" w:rsidRDefault="00C760EB" w:rsidP="00030B19">
      <w:pPr>
        <w:ind w:firstLine="567"/>
        <w:jc w:val="both"/>
        <w:rPr>
          <w:b/>
          <w:bCs/>
          <w:color w:val="000000"/>
        </w:rPr>
      </w:pPr>
    </w:p>
    <w:p w:rsidR="00C760EB" w:rsidRPr="00D108C4" w:rsidRDefault="00C760EB" w:rsidP="00030B19">
      <w:pPr>
        <w:ind w:firstLine="567"/>
        <w:jc w:val="both"/>
        <w:rPr>
          <w:b/>
          <w:bCs/>
          <w:color w:val="000000"/>
        </w:rPr>
      </w:pPr>
      <w:r w:rsidRPr="00D108C4">
        <w:rPr>
          <w:b/>
          <w:bCs/>
          <w:color w:val="000000"/>
        </w:rPr>
        <w:t>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760EB" w:rsidRPr="008B06A6" w:rsidRDefault="00C760EB" w:rsidP="00030B19">
      <w:pPr>
        <w:ind w:firstLine="567"/>
        <w:jc w:val="both"/>
        <w:rPr>
          <w:b/>
          <w:bCs/>
          <w:color w:val="000000"/>
        </w:rPr>
      </w:pPr>
      <w:r w:rsidRPr="008B06A6">
        <w:rPr>
          <w:b/>
          <w:bCs/>
          <w:color w:val="000000"/>
        </w:rPr>
        <w:t>3.1. Исчерпывающий перечень административных процедур:</w:t>
      </w:r>
    </w:p>
    <w:p w:rsidR="00C760EB" w:rsidRPr="00E6481B" w:rsidRDefault="00C760EB" w:rsidP="00030B19">
      <w:pPr>
        <w:ind w:firstLine="567"/>
        <w:jc w:val="both"/>
        <w:rPr>
          <w:color w:val="000000"/>
        </w:rPr>
      </w:pPr>
      <w:r w:rsidRPr="00E6481B">
        <w:rPr>
          <w:color w:val="000000"/>
        </w:rPr>
        <w:t>прием заявления Уполномоченным органом;</w:t>
      </w:r>
    </w:p>
    <w:p w:rsidR="00C760EB" w:rsidRPr="00E6481B" w:rsidRDefault="00C760EB" w:rsidP="00030B19">
      <w:pPr>
        <w:ind w:firstLine="567"/>
        <w:jc w:val="both"/>
        <w:rPr>
          <w:color w:val="000000"/>
        </w:rPr>
      </w:pPr>
      <w:r w:rsidRPr="00E6481B">
        <w:rPr>
          <w:color w:val="000000"/>
        </w:rPr>
        <w:t xml:space="preserve">проведение проверки наличия документов, необходимых для принятия решения о выдаче уведомления планируемом </w:t>
      </w:r>
      <w:r>
        <w:rPr>
          <w:color w:val="000000"/>
        </w:rPr>
        <w:t xml:space="preserve">сносе объекта капитального строительства </w:t>
      </w:r>
      <w:r w:rsidRPr="00E6481B">
        <w:rPr>
          <w:color w:val="000000"/>
        </w:rPr>
        <w:t>;</w:t>
      </w:r>
    </w:p>
    <w:p w:rsidR="00C760EB" w:rsidRPr="00E6481B" w:rsidRDefault="00C760EB" w:rsidP="00030B19">
      <w:pPr>
        <w:ind w:firstLine="567"/>
        <w:jc w:val="both"/>
        <w:rPr>
          <w:color w:val="000000"/>
        </w:rPr>
      </w:pPr>
      <w:r w:rsidRPr="00E6481B">
        <w:rPr>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C760EB" w:rsidRDefault="00C760EB" w:rsidP="00030B19">
      <w:pPr>
        <w:ind w:firstLine="567"/>
        <w:jc w:val="both"/>
        <w:rPr>
          <w:color w:val="000000"/>
        </w:rPr>
      </w:pPr>
      <w:r w:rsidRPr="00E6481B">
        <w:rPr>
          <w:color w:val="000000"/>
        </w:rPr>
        <w:t xml:space="preserve">проведение проверки соответствия указанных в уведомлении о планируемом </w:t>
      </w:r>
      <w:r>
        <w:rPr>
          <w:color w:val="000000"/>
        </w:rPr>
        <w:t xml:space="preserve">сносе объекта капитального строительства  </w:t>
      </w:r>
      <w:r w:rsidRPr="00E6481B">
        <w:rPr>
          <w:color w:val="000000"/>
        </w:rPr>
        <w:t xml:space="preserve">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Pr>
          <w:color w:val="000000"/>
        </w:rPr>
        <w:t>сносе объекта капитального строительства.</w:t>
      </w:r>
    </w:p>
    <w:p w:rsidR="00C760EB" w:rsidRPr="00E6481B" w:rsidRDefault="00C760EB" w:rsidP="00030B19">
      <w:pPr>
        <w:ind w:firstLine="567"/>
        <w:jc w:val="both"/>
        <w:rPr>
          <w:color w:val="000000"/>
        </w:rPr>
      </w:pPr>
      <w:r w:rsidRPr="00E6481B">
        <w:rPr>
          <w:color w:val="000000"/>
        </w:rPr>
        <w:t>3.1.1. Заявитель имеет возможность получения информации о ходе предоставления муниципальной услуги.</w:t>
      </w:r>
    </w:p>
    <w:p w:rsidR="00C760EB" w:rsidRPr="00E6481B" w:rsidRDefault="00C760EB" w:rsidP="00030B19">
      <w:pPr>
        <w:ind w:firstLine="567"/>
        <w:jc w:val="both"/>
        <w:rPr>
          <w:color w:val="000000"/>
        </w:rPr>
      </w:pPr>
      <w:r w:rsidRPr="00E6481B">
        <w:rPr>
          <w:color w:val="000000"/>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C760EB" w:rsidRPr="00E6481B" w:rsidRDefault="00C760EB" w:rsidP="00030B19">
      <w:pPr>
        <w:ind w:firstLine="567"/>
        <w:jc w:val="both"/>
        <w:rPr>
          <w:color w:val="000000"/>
        </w:rPr>
      </w:pPr>
      <w:r w:rsidRPr="00E6481B">
        <w:rPr>
          <w:color w:val="000000"/>
        </w:rPr>
        <w:t>3.1.2. В целях предоставления муниципальной услуги осуществляется прием заявителей Уполномоченным органом согласно режиму работы.</w:t>
      </w:r>
    </w:p>
    <w:p w:rsidR="00C760EB" w:rsidRPr="00E6481B" w:rsidRDefault="00C760EB" w:rsidP="00030B19">
      <w:pPr>
        <w:ind w:firstLine="567"/>
        <w:jc w:val="both"/>
        <w:rPr>
          <w:color w:val="000000"/>
        </w:rPr>
      </w:pPr>
      <w:r w:rsidRPr="00E6481B">
        <w:rPr>
          <w:color w:val="000000"/>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60EB" w:rsidRPr="00E6481B" w:rsidRDefault="00C760EB" w:rsidP="00030B19">
      <w:pPr>
        <w:ind w:firstLine="567"/>
        <w:jc w:val="both"/>
        <w:rPr>
          <w:color w:val="000000"/>
        </w:rPr>
      </w:pPr>
      <w:r w:rsidRPr="00E6481B">
        <w:rPr>
          <w:color w:val="000000"/>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C760EB" w:rsidRPr="00E6481B" w:rsidRDefault="00C760EB" w:rsidP="00030B19">
      <w:pPr>
        <w:ind w:firstLine="567"/>
        <w:jc w:val="both"/>
        <w:rPr>
          <w:color w:val="000000"/>
        </w:rPr>
      </w:pPr>
      <w:r w:rsidRPr="00E6481B">
        <w:rPr>
          <w:color w:val="000000"/>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C760EB" w:rsidRPr="00E6481B" w:rsidRDefault="00C760EB" w:rsidP="00030B19">
      <w:pPr>
        <w:ind w:firstLine="567"/>
        <w:jc w:val="both"/>
        <w:rPr>
          <w:color w:val="000000"/>
        </w:rPr>
      </w:pPr>
      <w:r w:rsidRPr="00E6481B">
        <w:rPr>
          <w:color w:val="000000"/>
        </w:rPr>
        <w:t>3.1.5.  При формировании запроса заявителю обеспечивается:</w:t>
      </w:r>
    </w:p>
    <w:p w:rsidR="00C760EB" w:rsidRPr="00E6481B" w:rsidRDefault="00C760EB" w:rsidP="00030B19">
      <w:pPr>
        <w:ind w:firstLine="567"/>
        <w:jc w:val="both"/>
        <w:rPr>
          <w:color w:val="000000"/>
        </w:rPr>
      </w:pPr>
      <w:r w:rsidRPr="00E6481B">
        <w:rPr>
          <w:color w:val="000000"/>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C760EB" w:rsidRPr="00E6481B" w:rsidRDefault="00C760EB" w:rsidP="00030B19">
      <w:pPr>
        <w:ind w:firstLine="567"/>
        <w:jc w:val="both"/>
        <w:rPr>
          <w:color w:val="000000"/>
        </w:rPr>
      </w:pPr>
      <w:r w:rsidRPr="00E6481B">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60EB" w:rsidRPr="00E6481B" w:rsidRDefault="00C760EB" w:rsidP="00030B19">
      <w:pPr>
        <w:ind w:firstLine="567"/>
        <w:jc w:val="both"/>
        <w:rPr>
          <w:color w:val="000000"/>
        </w:rPr>
      </w:pPr>
      <w:r w:rsidRPr="00E6481B">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C760EB" w:rsidRPr="00E6481B" w:rsidRDefault="00C760EB" w:rsidP="00030B19">
      <w:pPr>
        <w:ind w:firstLine="567"/>
        <w:jc w:val="both"/>
        <w:rPr>
          <w:color w:val="000000"/>
        </w:rPr>
      </w:pPr>
      <w:r w:rsidRPr="00E6481B">
        <w:rPr>
          <w:color w:val="000000"/>
        </w:rPr>
        <w:t>возможность вернуться в любой из этапов заполнения электронной формы запроса без потери ранее введенной информации;</w:t>
      </w:r>
    </w:p>
    <w:p w:rsidR="00C760EB" w:rsidRPr="00E6481B" w:rsidRDefault="00C760EB" w:rsidP="00030B19">
      <w:pPr>
        <w:ind w:firstLine="567"/>
        <w:jc w:val="both"/>
        <w:rPr>
          <w:color w:val="000000"/>
        </w:rPr>
      </w:pPr>
      <w:r w:rsidRPr="00E6481B">
        <w:rPr>
          <w:color w:val="000000"/>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C760EB" w:rsidRPr="00E6481B" w:rsidRDefault="00C760EB" w:rsidP="00030B19">
      <w:pPr>
        <w:ind w:firstLine="567"/>
        <w:jc w:val="both"/>
        <w:rPr>
          <w:color w:val="000000"/>
        </w:rPr>
      </w:pPr>
      <w:r w:rsidRPr="00E6481B">
        <w:rPr>
          <w:color w:val="000000"/>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C760EB" w:rsidRPr="008B06A6" w:rsidRDefault="00C760EB" w:rsidP="00030B19">
      <w:pPr>
        <w:ind w:firstLine="567"/>
        <w:jc w:val="both"/>
        <w:rPr>
          <w:b/>
          <w:bCs/>
          <w:color w:val="000000"/>
        </w:rPr>
      </w:pPr>
      <w:r w:rsidRPr="008B06A6">
        <w:rPr>
          <w:b/>
          <w:bCs/>
          <w:color w:val="000000"/>
        </w:rPr>
        <w:t>3.2. Административная процедура – прием уведомления Уполномоченным органом</w:t>
      </w:r>
    </w:p>
    <w:p w:rsidR="00C760EB" w:rsidRPr="00E6481B" w:rsidRDefault="00C760EB" w:rsidP="00030B19">
      <w:pPr>
        <w:ind w:firstLine="567"/>
        <w:jc w:val="both"/>
        <w:rPr>
          <w:color w:val="000000"/>
        </w:rPr>
      </w:pPr>
      <w:r w:rsidRPr="00E6481B">
        <w:rPr>
          <w:color w:val="000000"/>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C760EB" w:rsidRPr="00E6481B" w:rsidRDefault="00C760EB" w:rsidP="00030B19">
      <w:pPr>
        <w:ind w:firstLine="567"/>
        <w:jc w:val="both"/>
        <w:rPr>
          <w:color w:val="000000"/>
        </w:rPr>
      </w:pPr>
      <w:r w:rsidRPr="00E6481B">
        <w:rPr>
          <w:color w:val="000000"/>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C760EB" w:rsidRPr="00E6481B" w:rsidRDefault="00C760EB" w:rsidP="00030B19">
      <w:pPr>
        <w:ind w:firstLine="567"/>
        <w:jc w:val="both"/>
        <w:rPr>
          <w:color w:val="000000"/>
        </w:rPr>
      </w:pPr>
      <w:r w:rsidRPr="00E6481B">
        <w:rPr>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760EB" w:rsidRPr="00E6481B" w:rsidRDefault="00C760EB" w:rsidP="00030B19">
      <w:pPr>
        <w:ind w:firstLine="567"/>
        <w:jc w:val="both"/>
        <w:rPr>
          <w:color w:val="000000"/>
        </w:rPr>
      </w:pPr>
      <w:r w:rsidRPr="00E6481B">
        <w:rPr>
          <w:color w:val="000000"/>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C760EB" w:rsidRPr="00E6481B" w:rsidRDefault="00C760EB" w:rsidP="00030B19">
      <w:pPr>
        <w:ind w:firstLine="567"/>
        <w:jc w:val="both"/>
        <w:rPr>
          <w:color w:val="000000"/>
        </w:rPr>
      </w:pPr>
      <w:r w:rsidRPr="00E6481B">
        <w:rPr>
          <w:color w:val="000000"/>
        </w:rPr>
        <w:t>3.2.3. Результат административной процедуры – регистрация уведомления в соответствующем журнале.</w:t>
      </w:r>
    </w:p>
    <w:p w:rsidR="00C760EB" w:rsidRPr="00E6481B" w:rsidRDefault="00C760EB" w:rsidP="00030B19">
      <w:pPr>
        <w:ind w:firstLine="567"/>
        <w:jc w:val="both"/>
        <w:rPr>
          <w:color w:val="000000"/>
        </w:rPr>
      </w:pPr>
      <w:r w:rsidRPr="00E6481B">
        <w:rPr>
          <w:color w:val="000000"/>
        </w:rPr>
        <w:t>Время выполнения административной процедуры по приему заявления не должно превышать 15 минут.</w:t>
      </w:r>
    </w:p>
    <w:p w:rsidR="00C760EB" w:rsidRPr="008B06A6" w:rsidRDefault="00C760EB" w:rsidP="00030B19">
      <w:pPr>
        <w:ind w:firstLine="567"/>
        <w:jc w:val="both"/>
        <w:rPr>
          <w:b/>
          <w:bCs/>
          <w:color w:val="000000"/>
        </w:rPr>
      </w:pPr>
      <w:r w:rsidRPr="008B06A6">
        <w:rPr>
          <w:b/>
          <w:bCs/>
          <w:color w:val="000000"/>
        </w:rPr>
        <w:t>3.3. Административная процедура – проведение проверки наличия документов, необходимых для оказания услуги.</w:t>
      </w:r>
    </w:p>
    <w:p w:rsidR="00C760EB" w:rsidRPr="00E6481B" w:rsidRDefault="00C760EB" w:rsidP="00030B19">
      <w:pPr>
        <w:ind w:firstLine="567"/>
        <w:jc w:val="both"/>
        <w:rPr>
          <w:color w:val="000000"/>
        </w:rPr>
      </w:pPr>
      <w:r w:rsidRPr="00E6481B">
        <w:rPr>
          <w:color w:val="000000"/>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C760EB" w:rsidRPr="00E6481B" w:rsidRDefault="00C760EB" w:rsidP="00030B19">
      <w:pPr>
        <w:ind w:firstLine="567"/>
        <w:jc w:val="both"/>
        <w:rPr>
          <w:color w:val="000000"/>
        </w:rPr>
      </w:pPr>
      <w:r w:rsidRPr="00E6481B">
        <w:rPr>
          <w:color w:val="000000"/>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C760EB" w:rsidRPr="00E6481B" w:rsidRDefault="00C760EB" w:rsidP="00030B19">
      <w:pPr>
        <w:ind w:firstLine="567"/>
        <w:jc w:val="both"/>
        <w:rPr>
          <w:color w:val="000000"/>
        </w:rPr>
      </w:pPr>
      <w:r w:rsidRPr="00E6481B">
        <w:rPr>
          <w:color w:val="000000"/>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C760EB" w:rsidRPr="00E6481B" w:rsidRDefault="00C760EB" w:rsidP="00030B19">
      <w:pPr>
        <w:ind w:firstLine="567"/>
        <w:jc w:val="both"/>
        <w:rPr>
          <w:color w:val="000000"/>
        </w:rPr>
      </w:pPr>
      <w:r w:rsidRPr="00E6481B">
        <w:rPr>
          <w:color w:val="000000"/>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C760EB" w:rsidRPr="00E6481B" w:rsidRDefault="00C760EB" w:rsidP="00030B19">
      <w:pPr>
        <w:ind w:firstLine="567"/>
        <w:jc w:val="both"/>
        <w:rPr>
          <w:color w:val="000000"/>
        </w:rPr>
      </w:pPr>
      <w:r w:rsidRPr="00E6481B">
        <w:rPr>
          <w:color w:val="000000"/>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C760EB" w:rsidRPr="00E6481B" w:rsidRDefault="00C760EB" w:rsidP="00030B19">
      <w:pPr>
        <w:ind w:firstLine="567"/>
        <w:jc w:val="both"/>
        <w:rPr>
          <w:color w:val="000000"/>
        </w:rPr>
      </w:pPr>
      <w:r>
        <w:rPr>
          <w:color w:val="000000"/>
        </w:rPr>
        <w:t>Специалист</w:t>
      </w:r>
      <w:r w:rsidRPr="00E6481B">
        <w:rPr>
          <w:color w:val="000000"/>
        </w:rPr>
        <w:t xml:space="preserve"> </w:t>
      </w:r>
      <w:r>
        <w:rPr>
          <w:color w:val="000000"/>
        </w:rPr>
        <w:t>входит в информационную систему</w:t>
      </w:r>
      <w:r w:rsidRPr="00E6481B">
        <w:rPr>
          <w:color w:val="000000"/>
        </w:rPr>
        <w:t xml:space="preserve"> путем авторизации, используя «Логин» и «Пароль» или сертификат электронной цифровой подписи (при ее наличии) и производит следующие действия:</w:t>
      </w:r>
    </w:p>
    <w:p w:rsidR="00C760EB" w:rsidRPr="00E6481B" w:rsidRDefault="00C760EB" w:rsidP="00030B19">
      <w:pPr>
        <w:ind w:firstLine="567"/>
        <w:jc w:val="both"/>
        <w:rPr>
          <w:color w:val="000000"/>
        </w:rPr>
      </w:pPr>
      <w:r w:rsidRPr="00E6481B">
        <w:rPr>
          <w:color w:val="000000"/>
        </w:rPr>
        <w:t>1) проверяет правильность заполнения заявления в электронной форме, а также полноту указанных сведений;</w:t>
      </w:r>
    </w:p>
    <w:p w:rsidR="00C760EB" w:rsidRPr="00E6481B" w:rsidRDefault="00C760EB" w:rsidP="00030B19">
      <w:pPr>
        <w:ind w:firstLine="567"/>
        <w:jc w:val="both"/>
        <w:rPr>
          <w:color w:val="000000"/>
        </w:rPr>
      </w:pPr>
      <w:r w:rsidRPr="00E6481B">
        <w:rPr>
          <w:color w:val="000000"/>
        </w:rPr>
        <w:t>2) проверяет соответствие представленных электронных документов установленным действующим законодательством требованиям, а именно:</w:t>
      </w:r>
    </w:p>
    <w:p w:rsidR="00C760EB" w:rsidRPr="00E6481B" w:rsidRDefault="00C760EB" w:rsidP="00030B19">
      <w:pPr>
        <w:ind w:firstLine="567"/>
        <w:jc w:val="both"/>
        <w:rPr>
          <w:color w:val="000000"/>
        </w:rPr>
      </w:pPr>
      <w:r w:rsidRPr="00E6481B">
        <w:rPr>
          <w:color w:val="000000"/>
        </w:rPr>
        <w:t>а) наличие документов, необходимых для предоставления услуги;</w:t>
      </w:r>
    </w:p>
    <w:p w:rsidR="00C760EB" w:rsidRPr="00E6481B" w:rsidRDefault="00C760EB" w:rsidP="00030B19">
      <w:pPr>
        <w:ind w:firstLine="567"/>
        <w:jc w:val="both"/>
        <w:rPr>
          <w:color w:val="000000"/>
        </w:rPr>
      </w:pPr>
      <w:r w:rsidRPr="00E6481B">
        <w:rPr>
          <w:color w:val="000000"/>
        </w:rPr>
        <w:t>б) актуальность представленных документов в соответствии с требованиями к срокам их действия;</w:t>
      </w:r>
    </w:p>
    <w:p w:rsidR="00C760EB" w:rsidRPr="00E6481B" w:rsidRDefault="00C760EB" w:rsidP="00030B19">
      <w:pPr>
        <w:ind w:firstLine="567"/>
        <w:jc w:val="both"/>
        <w:rPr>
          <w:color w:val="000000"/>
        </w:rPr>
      </w:pPr>
      <w:r w:rsidRPr="00E6481B">
        <w:rPr>
          <w:color w:val="000000"/>
        </w:rPr>
        <w:t>3) проверяет соблюдение следующих требований:</w:t>
      </w:r>
    </w:p>
    <w:p w:rsidR="00C760EB" w:rsidRPr="00E6481B" w:rsidRDefault="00C760EB" w:rsidP="00030B19">
      <w:pPr>
        <w:ind w:firstLine="567"/>
        <w:jc w:val="both"/>
        <w:rPr>
          <w:color w:val="000000"/>
        </w:rPr>
      </w:pPr>
      <w:r w:rsidRPr="00E6481B">
        <w:rPr>
          <w:color w:val="000000"/>
        </w:rPr>
        <w:t>а) наличие четкого изображения сканированных документов;</w:t>
      </w:r>
    </w:p>
    <w:p w:rsidR="00C760EB" w:rsidRPr="00E6481B" w:rsidRDefault="00C760EB" w:rsidP="00030B19">
      <w:pPr>
        <w:ind w:firstLine="567"/>
        <w:jc w:val="both"/>
        <w:rPr>
          <w:color w:val="000000"/>
        </w:rPr>
      </w:pPr>
      <w:r w:rsidRPr="00E6481B">
        <w:rPr>
          <w:color w:val="000000"/>
        </w:rPr>
        <w:t>б) соответствие сведений, содержащихся в заявлении, сведениям, содержащимся в представленных заявителем документах.</w:t>
      </w:r>
    </w:p>
    <w:p w:rsidR="00C760EB" w:rsidRPr="00E6481B" w:rsidRDefault="00C760EB" w:rsidP="00030B19">
      <w:pPr>
        <w:ind w:firstLine="567"/>
        <w:jc w:val="both"/>
        <w:rPr>
          <w:color w:val="000000"/>
        </w:rPr>
      </w:pPr>
      <w:r w:rsidRPr="00E6481B">
        <w:rPr>
          <w:color w:val="000000"/>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C760EB" w:rsidRPr="00E6481B" w:rsidRDefault="00C760EB" w:rsidP="00030B19">
      <w:pPr>
        <w:ind w:firstLine="567"/>
        <w:jc w:val="both"/>
        <w:rPr>
          <w:color w:val="000000"/>
        </w:rPr>
      </w:pPr>
      <w:r w:rsidRPr="00E6481B">
        <w:rPr>
          <w:color w:val="000000"/>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C760EB" w:rsidRPr="00E6481B" w:rsidRDefault="00C760EB" w:rsidP="00030B19">
      <w:pPr>
        <w:ind w:firstLine="567"/>
        <w:jc w:val="both"/>
        <w:rPr>
          <w:color w:val="000000"/>
        </w:rPr>
      </w:pPr>
      <w:r w:rsidRPr="00E6481B">
        <w:rPr>
          <w:color w:val="000000"/>
        </w:rPr>
        <w:t>7) направляет заявителю уведомление о статусе, присвоенном заявке, путем заполнения в информационной системе интерактивных полей.</w:t>
      </w:r>
    </w:p>
    <w:p w:rsidR="00C760EB" w:rsidRPr="00E6481B" w:rsidRDefault="00C760EB" w:rsidP="00030B19">
      <w:pPr>
        <w:ind w:firstLine="567"/>
        <w:jc w:val="both"/>
        <w:rPr>
          <w:color w:val="000000"/>
        </w:rPr>
      </w:pPr>
      <w:r w:rsidRPr="00E6481B">
        <w:rPr>
          <w:color w:val="000000"/>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C760EB" w:rsidRPr="00E6481B" w:rsidRDefault="00C760EB" w:rsidP="00030B19">
      <w:pPr>
        <w:ind w:firstLine="567"/>
        <w:jc w:val="both"/>
        <w:rPr>
          <w:color w:val="000000"/>
        </w:rPr>
      </w:pPr>
      <w:r w:rsidRPr="00E6481B">
        <w:rPr>
          <w:color w:val="000000"/>
        </w:rPr>
        <w:t>3.3.3. Время выполнения административной процедуры не должно превышать 1 (один) рабочий день.</w:t>
      </w:r>
    </w:p>
    <w:p w:rsidR="00C760EB" w:rsidRPr="008B06A6" w:rsidRDefault="00C760EB" w:rsidP="00030B19">
      <w:pPr>
        <w:ind w:firstLine="567"/>
        <w:jc w:val="both"/>
        <w:rPr>
          <w:b/>
          <w:bCs/>
          <w:color w:val="000000"/>
        </w:rPr>
      </w:pPr>
      <w:r w:rsidRPr="008B06A6">
        <w:rPr>
          <w:b/>
          <w:bCs/>
          <w:color w:val="000000"/>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C760EB" w:rsidRPr="00E6481B" w:rsidRDefault="00C760EB" w:rsidP="00030B19">
      <w:pPr>
        <w:ind w:firstLine="567"/>
        <w:jc w:val="both"/>
        <w:rPr>
          <w:color w:val="000000"/>
        </w:rPr>
      </w:pPr>
      <w:r w:rsidRPr="00E6481B">
        <w:rPr>
          <w:color w:val="000000"/>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C760EB" w:rsidRPr="00E6481B" w:rsidRDefault="00C760EB" w:rsidP="00030B19">
      <w:pPr>
        <w:ind w:firstLine="567"/>
        <w:jc w:val="both"/>
        <w:rPr>
          <w:color w:val="000000"/>
        </w:rPr>
      </w:pPr>
      <w:r w:rsidRPr="00E6481B">
        <w:rPr>
          <w:color w:val="000000"/>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C760EB" w:rsidRPr="00E6481B" w:rsidRDefault="00C760EB" w:rsidP="00030B19">
      <w:pPr>
        <w:ind w:firstLine="567"/>
        <w:jc w:val="both"/>
        <w:rPr>
          <w:color w:val="000000"/>
        </w:rPr>
      </w:pPr>
      <w:r w:rsidRPr="00E6481B">
        <w:rPr>
          <w:color w:val="000000"/>
        </w:rPr>
        <w:t>В течение 3 (трёх) рабочих дней в Уполномоченный орган направляются ответы на полученные запросы.</w:t>
      </w:r>
    </w:p>
    <w:p w:rsidR="00C760EB" w:rsidRPr="00E6481B" w:rsidRDefault="00C760EB" w:rsidP="00030B19">
      <w:pPr>
        <w:ind w:firstLine="567"/>
        <w:jc w:val="both"/>
        <w:rPr>
          <w:color w:val="000000"/>
        </w:rPr>
      </w:pPr>
      <w:r w:rsidRPr="00E6481B">
        <w:rPr>
          <w:color w:val="000000"/>
        </w:rPr>
        <w:t>3.4.3. Результат административной процедуры – формирование полного пакета документов для предоставления муниципальной услуги.</w:t>
      </w:r>
    </w:p>
    <w:p w:rsidR="00C760EB" w:rsidRPr="00E6481B" w:rsidRDefault="00C760EB" w:rsidP="00030B19">
      <w:pPr>
        <w:ind w:firstLine="567"/>
        <w:jc w:val="both"/>
        <w:rPr>
          <w:color w:val="000000"/>
        </w:rPr>
      </w:pPr>
      <w:r w:rsidRPr="00E6481B">
        <w:rPr>
          <w:color w:val="000000"/>
        </w:rPr>
        <w:t>Время выполнения административной процедуры не должно превышать 3 (трёх) рабочих дней.</w:t>
      </w:r>
    </w:p>
    <w:p w:rsidR="00C760EB" w:rsidRPr="00E6481B" w:rsidRDefault="00C760EB" w:rsidP="00030B19">
      <w:pPr>
        <w:ind w:firstLine="567"/>
        <w:jc w:val="both"/>
        <w:rPr>
          <w:color w:val="000000"/>
        </w:rPr>
      </w:pPr>
      <w:r w:rsidRPr="00E6481B">
        <w:rPr>
          <w:color w:val="000000"/>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760EB" w:rsidRPr="008B06A6" w:rsidRDefault="00C760EB" w:rsidP="00030B19">
      <w:pPr>
        <w:ind w:firstLine="567"/>
        <w:jc w:val="both"/>
        <w:rPr>
          <w:b/>
          <w:bCs/>
          <w:color w:val="000000"/>
        </w:rPr>
      </w:pPr>
      <w:r w:rsidRPr="008B06A6">
        <w:rPr>
          <w:b/>
          <w:bCs/>
          <w:color w:val="000000"/>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760EB" w:rsidRPr="00E6481B" w:rsidRDefault="00C760EB" w:rsidP="00030B19">
      <w:pPr>
        <w:ind w:firstLine="567"/>
        <w:jc w:val="both"/>
        <w:rPr>
          <w:color w:val="000000"/>
        </w:rPr>
      </w:pPr>
      <w:r w:rsidRPr="00E6481B">
        <w:rPr>
          <w:color w:val="000000"/>
        </w:rPr>
        <w:t xml:space="preserve">3.5.1. Основанием для начала административной процедуры по проверке соответствия указанных в уведомлении о планируемом </w:t>
      </w:r>
      <w:r>
        <w:rPr>
          <w:color w:val="000000"/>
        </w:rPr>
        <w:t xml:space="preserve">сносе </w:t>
      </w:r>
      <w:r w:rsidRPr="00E6481B">
        <w:rPr>
          <w:color w:val="000000"/>
        </w:rPr>
        <w:t xml:space="preserve">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Pr>
          <w:color w:val="000000"/>
        </w:rPr>
        <w:t>сносе объектов капитального строительства</w:t>
      </w:r>
      <w:r w:rsidRPr="00E6481B">
        <w:rPr>
          <w:color w:val="000000"/>
        </w:rPr>
        <w:t xml:space="preserve"> и иным законодательством Российской Федерации является указание полных сведений в уведомлении.</w:t>
      </w:r>
    </w:p>
    <w:p w:rsidR="00C760EB" w:rsidRPr="00E6481B" w:rsidRDefault="00C760EB" w:rsidP="00030B19">
      <w:pPr>
        <w:ind w:firstLine="567"/>
        <w:jc w:val="both"/>
        <w:rPr>
          <w:color w:val="000000"/>
        </w:rPr>
      </w:pPr>
      <w:r w:rsidRPr="00E6481B">
        <w:rPr>
          <w:color w:val="000000"/>
        </w:rPr>
        <w:t>3.5.2. Специалист Уполномоченного органа осуществляет проверку указанных в уведомлении о планируемом</w:t>
      </w:r>
      <w:r>
        <w:rPr>
          <w:color w:val="000000"/>
        </w:rPr>
        <w:t xml:space="preserve"> сносе объекта капитального строительства</w:t>
      </w:r>
      <w:r w:rsidRPr="00E6481B">
        <w:rPr>
          <w:color w:val="000000"/>
        </w:rPr>
        <w:t xml:space="preserve">, установленным Градостроительным кодексом РФ, другими федеральными законами и действующим на дату поступления уведомления о </w:t>
      </w:r>
      <w:r>
        <w:rPr>
          <w:color w:val="000000"/>
        </w:rPr>
        <w:t>планируемом сносе объекта капитального строительства</w:t>
      </w:r>
      <w:r w:rsidRPr="00E6481B">
        <w:rPr>
          <w:color w:val="000000"/>
        </w:rPr>
        <w:t xml:space="preserve"> и иным законодательством Российской Федерации.</w:t>
      </w:r>
    </w:p>
    <w:p w:rsidR="00C760EB" w:rsidRPr="00E6481B" w:rsidRDefault="00C760EB" w:rsidP="00030B19">
      <w:pPr>
        <w:ind w:firstLine="567"/>
        <w:jc w:val="both"/>
        <w:rPr>
          <w:color w:val="000000"/>
        </w:rPr>
      </w:pPr>
      <w:r w:rsidRPr="00E6481B">
        <w:rPr>
          <w:color w:val="000000"/>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C760EB" w:rsidRPr="00E6481B" w:rsidRDefault="00C760EB" w:rsidP="00030B19">
      <w:pPr>
        <w:ind w:firstLine="567"/>
        <w:jc w:val="both"/>
        <w:rPr>
          <w:color w:val="000000"/>
        </w:rPr>
      </w:pPr>
      <w:r w:rsidRPr="00E6481B">
        <w:rPr>
          <w:color w:val="000000"/>
        </w:rPr>
        <w:t>Время выполнения административной процедуры не должно превышать 2 (два) рабочих дня.</w:t>
      </w:r>
    </w:p>
    <w:p w:rsidR="00C760EB" w:rsidRPr="008B06A6" w:rsidRDefault="00C760EB" w:rsidP="00030B19">
      <w:pPr>
        <w:ind w:firstLine="567"/>
        <w:jc w:val="both"/>
        <w:rPr>
          <w:b/>
          <w:bCs/>
          <w:color w:val="000000"/>
        </w:rPr>
      </w:pPr>
      <w:r w:rsidRPr="008B06A6">
        <w:rPr>
          <w:b/>
          <w:bCs/>
          <w:color w:val="000000"/>
        </w:rPr>
        <w:t>3.6. 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C760EB" w:rsidRPr="00E6481B" w:rsidRDefault="00C760EB" w:rsidP="00030B19">
      <w:pPr>
        <w:ind w:firstLine="567"/>
        <w:jc w:val="both"/>
        <w:rPr>
          <w:color w:val="000000"/>
        </w:rPr>
      </w:pPr>
      <w:r w:rsidRPr="00E6481B">
        <w:rPr>
          <w:color w:val="000000"/>
        </w:rPr>
        <w:t>3.6.1. Основанием для начала административной процедуры по</w:t>
      </w:r>
      <w:r>
        <w:rPr>
          <w:color w:val="000000"/>
        </w:rPr>
        <w:t xml:space="preserve"> </w:t>
      </w:r>
      <w:r w:rsidRPr="00E6481B">
        <w:rPr>
          <w:color w:val="000000"/>
        </w:rPr>
        <w:t xml:space="preserve">подготовке уведомления о </w:t>
      </w:r>
      <w:r>
        <w:rPr>
          <w:color w:val="000000"/>
        </w:rPr>
        <w:t>планируемом сносе капитального строительства</w:t>
      </w:r>
      <w:r w:rsidRPr="00E6481B">
        <w:rPr>
          <w:color w:val="000000"/>
        </w:rPr>
        <w:t xml:space="preserve"> является принятие предварительного решения о предоставлении муниципальной услуги, либо об отказе в предоставлении муниципальной услуги.</w:t>
      </w:r>
    </w:p>
    <w:p w:rsidR="00C760EB" w:rsidRPr="00E6481B" w:rsidRDefault="00C760EB" w:rsidP="00030B19">
      <w:pPr>
        <w:ind w:firstLine="567"/>
        <w:jc w:val="both"/>
        <w:rPr>
          <w:color w:val="000000"/>
        </w:rPr>
      </w:pPr>
      <w:r w:rsidRPr="00E6481B">
        <w:rPr>
          <w:color w:val="000000"/>
        </w:rPr>
        <w:t xml:space="preserve">3.6.2. Уведомление о несоответствии указанных в уведомлении о планируемом </w:t>
      </w:r>
      <w:r>
        <w:rPr>
          <w:color w:val="000000"/>
        </w:rPr>
        <w:t>сносе</w:t>
      </w:r>
      <w:r w:rsidRPr="00E6481B">
        <w:rPr>
          <w:color w:val="000000"/>
        </w:rPr>
        <w:t xml:space="preserve"> объекта </w:t>
      </w:r>
      <w:r>
        <w:rPr>
          <w:color w:val="000000"/>
        </w:rPr>
        <w:t>капитального</w:t>
      </w:r>
      <w:r w:rsidRPr="00E6481B">
        <w:rPr>
          <w:color w:val="000000"/>
        </w:rPr>
        <w:t xml:space="preserve"> строительства направляется застройщику только в случае, если:</w:t>
      </w:r>
    </w:p>
    <w:p w:rsidR="00C760EB" w:rsidRPr="00E6481B" w:rsidRDefault="00C760EB" w:rsidP="00030B19">
      <w:pPr>
        <w:ind w:firstLine="567"/>
        <w:jc w:val="both"/>
        <w:rPr>
          <w:color w:val="000000"/>
        </w:rPr>
      </w:pPr>
      <w:r w:rsidRPr="00E6481B">
        <w:rPr>
          <w:color w:val="000000"/>
        </w:rPr>
        <w:t xml:space="preserve">1) указанные в уведомлении о </w:t>
      </w:r>
      <w:r>
        <w:rPr>
          <w:color w:val="000000"/>
        </w:rPr>
        <w:t>планируемом сносе объекта капитального строительства</w:t>
      </w:r>
      <w:r w:rsidRPr="00E6481B">
        <w:rPr>
          <w:color w:val="000000"/>
        </w:rPr>
        <w:t xml:space="preserve">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w:t>
      </w:r>
      <w:r>
        <w:rPr>
          <w:color w:val="000000"/>
        </w:rPr>
        <w:t>сносе объекта  капитального строительства</w:t>
      </w:r>
      <w:r w:rsidRPr="00E6481B">
        <w:rPr>
          <w:color w:val="000000"/>
        </w:rPr>
        <w:t>;</w:t>
      </w:r>
    </w:p>
    <w:p w:rsidR="00C760EB" w:rsidRPr="00E6481B" w:rsidRDefault="00C760EB" w:rsidP="00030B19">
      <w:pPr>
        <w:ind w:firstLine="567"/>
        <w:jc w:val="both"/>
        <w:rPr>
          <w:color w:val="000000"/>
        </w:rPr>
      </w:pPr>
      <w:r w:rsidRPr="00E6481B">
        <w:rPr>
          <w:color w:val="000000"/>
        </w:rPr>
        <w:t xml:space="preserve">2) размещение указанных в уведомлении о планируемом </w:t>
      </w:r>
      <w:r>
        <w:rPr>
          <w:color w:val="000000"/>
        </w:rPr>
        <w:t>сносе объекта капитального строительства не допускается в соответствии,</w:t>
      </w:r>
      <w:r w:rsidRPr="008E02A4">
        <w:rPr>
          <w:color w:val="000000"/>
        </w:rPr>
        <w:t xml:space="preserve"> </w:t>
      </w:r>
      <w:r w:rsidRPr="00E6481B">
        <w:rPr>
          <w:color w:val="000000"/>
        </w:rPr>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w:t>
      </w:r>
      <w:r>
        <w:rPr>
          <w:color w:val="000000"/>
        </w:rPr>
        <w:t>сносе;</w:t>
      </w:r>
    </w:p>
    <w:p w:rsidR="00C760EB" w:rsidRPr="00E6481B" w:rsidRDefault="00C760EB" w:rsidP="00030B19">
      <w:pPr>
        <w:ind w:firstLine="567"/>
        <w:jc w:val="both"/>
        <w:rPr>
          <w:color w:val="000000"/>
        </w:rPr>
      </w:pPr>
      <w:r w:rsidRPr="00E6481B">
        <w:rPr>
          <w:color w:val="000000"/>
        </w:rPr>
        <w:t xml:space="preserve">3) уведомление о планируемом </w:t>
      </w:r>
      <w:r>
        <w:rPr>
          <w:color w:val="000000"/>
        </w:rPr>
        <w:t xml:space="preserve">сносе </w:t>
      </w:r>
      <w:r w:rsidRPr="00E6481B">
        <w:rPr>
          <w:color w:val="000000"/>
        </w:rPr>
        <w:t xml:space="preserve">подано или направлено лицом, не являющимся </w:t>
      </w:r>
      <w:r>
        <w:rPr>
          <w:color w:val="000000"/>
        </w:rPr>
        <w:t xml:space="preserve">собственником  </w:t>
      </w:r>
      <w:r w:rsidRPr="00E6481B">
        <w:rPr>
          <w:color w:val="000000"/>
        </w:rPr>
        <w:t xml:space="preserve"> в связи с отсутствием у него прав на земельный участок;</w:t>
      </w:r>
    </w:p>
    <w:p w:rsidR="00C760EB" w:rsidRDefault="00C760EB" w:rsidP="00030B19">
      <w:pPr>
        <w:ind w:firstLine="567"/>
        <w:jc w:val="both"/>
        <w:rPr>
          <w:color w:val="000000"/>
        </w:rPr>
      </w:pPr>
      <w:r w:rsidRPr="00E6481B">
        <w:rPr>
          <w:color w:val="000000"/>
        </w:rPr>
        <w:t xml:space="preserve">3.6.3. Результат административной процедуры – подписанные главой </w:t>
      </w:r>
      <w:r>
        <w:rPr>
          <w:color w:val="000000"/>
        </w:rPr>
        <w:t>Комсомольского</w:t>
      </w:r>
      <w:r w:rsidRPr="00E6481B">
        <w:rPr>
          <w:color w:val="000000"/>
        </w:rPr>
        <w:t xml:space="preserve"> сельского  поселения, уведомления о соответствии либо несоответствии указанных в уведомлении о планируемом </w:t>
      </w:r>
      <w:r>
        <w:rPr>
          <w:color w:val="000000"/>
        </w:rPr>
        <w:t>сносе объекта капитального</w:t>
      </w:r>
      <w:r w:rsidRPr="00E6481B">
        <w:rPr>
          <w:color w:val="000000"/>
        </w:rPr>
        <w:t xml:space="preserve"> строительства </w:t>
      </w:r>
    </w:p>
    <w:p w:rsidR="00C760EB" w:rsidRPr="00E6481B" w:rsidRDefault="00C760EB" w:rsidP="00030B19">
      <w:pPr>
        <w:ind w:firstLine="567"/>
        <w:jc w:val="both"/>
        <w:rPr>
          <w:color w:val="000000"/>
        </w:rPr>
      </w:pPr>
      <w:r w:rsidRPr="00E6481B">
        <w:rPr>
          <w:color w:val="000000"/>
        </w:rPr>
        <w:t xml:space="preserve">В уведомлении о несоответствии указанных в уведомлении о планируемом </w:t>
      </w:r>
      <w:r>
        <w:rPr>
          <w:color w:val="000000"/>
        </w:rPr>
        <w:t>сносе объекта капитального</w:t>
      </w:r>
      <w:r w:rsidRPr="00E6481B">
        <w:rPr>
          <w:color w:val="000000"/>
        </w:rPr>
        <w:t xml:space="preserve">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w:t>
      </w:r>
      <w:r>
        <w:rPr>
          <w:color w:val="000000"/>
        </w:rPr>
        <w:t>сноса капитального строительства</w:t>
      </w:r>
      <w:r w:rsidRPr="00E6481B">
        <w:rPr>
          <w:color w:val="000000"/>
        </w:rPr>
        <w:t xml:space="preserve">, которые установлены Градостроительным кодексом РФ, другими федеральными законами, действуют на дату поступления уведомления о планируемом </w:t>
      </w:r>
      <w:r>
        <w:rPr>
          <w:color w:val="000000"/>
        </w:rPr>
        <w:t>сносе  капитального строительства</w:t>
      </w:r>
      <w:r w:rsidRPr="00E6481B">
        <w:rPr>
          <w:color w:val="000000"/>
        </w:rPr>
        <w:t xml:space="preserve"> </w:t>
      </w:r>
      <w:r>
        <w:rPr>
          <w:color w:val="000000"/>
        </w:rPr>
        <w:t>фед</w:t>
      </w:r>
      <w:r w:rsidRPr="00E6481B">
        <w:rPr>
          <w:color w:val="000000"/>
        </w:rPr>
        <w:t>ерального или регионального значения.</w:t>
      </w:r>
    </w:p>
    <w:p w:rsidR="00C760EB" w:rsidRPr="00E6481B" w:rsidRDefault="00C760EB" w:rsidP="00030B19">
      <w:pPr>
        <w:ind w:firstLine="567"/>
        <w:jc w:val="both"/>
        <w:rPr>
          <w:color w:val="000000"/>
        </w:rPr>
      </w:pPr>
      <w:r w:rsidRPr="00E6481B">
        <w:rPr>
          <w:color w:val="000000"/>
        </w:rPr>
        <w:t>Подписанное уведомление регистрируется в соответствующем журнале Уполномоченного органа. </w:t>
      </w:r>
    </w:p>
    <w:p w:rsidR="00C760EB" w:rsidRPr="00E6481B" w:rsidRDefault="00C760EB" w:rsidP="00030B19">
      <w:pPr>
        <w:ind w:firstLine="567"/>
        <w:jc w:val="both"/>
        <w:rPr>
          <w:color w:val="000000"/>
        </w:rPr>
      </w:pPr>
      <w:r w:rsidRPr="00E6481B">
        <w:rPr>
          <w:color w:val="000000"/>
        </w:rPr>
        <w:t>Специалист Уполномоченного органа сообщает заявителю о подготовке уведомления и возможности их получения.</w:t>
      </w:r>
    </w:p>
    <w:p w:rsidR="00C760EB" w:rsidRPr="00E6481B" w:rsidRDefault="00C760EB" w:rsidP="00030B19">
      <w:pPr>
        <w:ind w:firstLine="567"/>
        <w:jc w:val="both"/>
        <w:rPr>
          <w:color w:val="000000"/>
        </w:rPr>
      </w:pPr>
      <w:r w:rsidRPr="00E6481B">
        <w:rPr>
          <w:color w:val="000000"/>
        </w:rPr>
        <w:t>Время выполнения административной процедуры не должен превышать 1 (один) рабочий день.</w:t>
      </w:r>
    </w:p>
    <w:p w:rsidR="00C760EB" w:rsidRPr="00E6481B" w:rsidRDefault="00C760EB" w:rsidP="00030B19">
      <w:pPr>
        <w:ind w:firstLine="567"/>
        <w:jc w:val="both"/>
        <w:rPr>
          <w:color w:val="000000"/>
        </w:rPr>
      </w:pPr>
      <w:r w:rsidRPr="00E6481B">
        <w:rPr>
          <w:color w:val="000000"/>
        </w:rPr>
        <w:t>В качестве результата предоставления муниципальной услуги заявитель по его выбору вправе получить:</w:t>
      </w:r>
    </w:p>
    <w:p w:rsidR="00C760EB" w:rsidRPr="00E6481B" w:rsidRDefault="00C760EB" w:rsidP="00030B19">
      <w:pPr>
        <w:ind w:firstLine="567"/>
        <w:jc w:val="both"/>
        <w:rPr>
          <w:color w:val="000000"/>
        </w:rPr>
      </w:pPr>
      <w:r w:rsidRPr="00E6481B">
        <w:rPr>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760EB" w:rsidRPr="00E6481B" w:rsidRDefault="00C760EB" w:rsidP="00030B19">
      <w:pPr>
        <w:ind w:firstLine="567"/>
        <w:jc w:val="both"/>
        <w:rPr>
          <w:color w:val="000000"/>
        </w:rPr>
      </w:pPr>
      <w:r w:rsidRPr="00E6481B">
        <w:rPr>
          <w:color w:val="000000"/>
        </w:rPr>
        <w:t>на бумажном носителе, подтверждающего содержание электронного документа, направленного Уполномоченным органом, МФЦ.</w:t>
      </w:r>
    </w:p>
    <w:p w:rsidR="00C760EB" w:rsidRPr="00E6481B" w:rsidRDefault="00C760EB" w:rsidP="00030B19">
      <w:pPr>
        <w:ind w:firstLine="567"/>
        <w:jc w:val="both"/>
        <w:rPr>
          <w:color w:val="000000"/>
        </w:rPr>
      </w:pPr>
      <w:r w:rsidRPr="00E6481B">
        <w:rPr>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760EB" w:rsidRPr="00E6481B" w:rsidRDefault="00C760EB" w:rsidP="00030B19">
      <w:pPr>
        <w:ind w:firstLine="567"/>
        <w:jc w:val="both"/>
        <w:rPr>
          <w:color w:val="000000"/>
        </w:rPr>
      </w:pPr>
      <w:r w:rsidRPr="00E6481B">
        <w:rPr>
          <w:color w:val="000000"/>
        </w:rPr>
        <w:t>Заявитель вправе оценить качество и доступность предоставления муниципальной услуги на Едином портале.</w:t>
      </w:r>
    </w:p>
    <w:p w:rsidR="00C760EB" w:rsidRDefault="00C760EB" w:rsidP="00030B19">
      <w:pPr>
        <w:ind w:firstLine="567"/>
        <w:jc w:val="both"/>
        <w:rPr>
          <w:color w:val="000000"/>
        </w:rPr>
      </w:pPr>
      <w:r w:rsidRPr="00E6481B">
        <w:rPr>
          <w:color w:val="000000"/>
        </w:rPr>
        <w:t> </w:t>
      </w:r>
    </w:p>
    <w:p w:rsidR="00C760EB" w:rsidRPr="00D108C4" w:rsidRDefault="00C760EB" w:rsidP="00030B19">
      <w:pPr>
        <w:ind w:firstLine="567"/>
        <w:jc w:val="center"/>
        <w:rPr>
          <w:b/>
          <w:bCs/>
          <w:color w:val="000000"/>
        </w:rPr>
      </w:pPr>
      <w:r w:rsidRPr="00D108C4">
        <w:rPr>
          <w:b/>
          <w:bCs/>
          <w:color w:val="000000"/>
        </w:rPr>
        <w:t>IV. Порядок и формы контроля за предоставлением муниципальной услуги</w:t>
      </w:r>
    </w:p>
    <w:p w:rsidR="00C760EB" w:rsidRPr="008B06A6" w:rsidRDefault="00C760EB" w:rsidP="00030B19">
      <w:pPr>
        <w:ind w:firstLine="567"/>
        <w:jc w:val="both"/>
        <w:rPr>
          <w:b/>
          <w:bCs/>
          <w:color w:val="000000"/>
        </w:rPr>
      </w:pPr>
      <w:r w:rsidRPr="008B06A6">
        <w:rPr>
          <w:b/>
          <w:bCs/>
          <w:color w:val="00000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60EB" w:rsidRPr="00E6481B" w:rsidRDefault="00C760EB" w:rsidP="00030B19">
      <w:pPr>
        <w:ind w:firstLine="567"/>
        <w:jc w:val="both"/>
        <w:rPr>
          <w:color w:val="000000"/>
        </w:rPr>
      </w:pPr>
      <w:r w:rsidRPr="00E6481B">
        <w:rPr>
          <w:color w:val="00000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760EB" w:rsidRPr="00E6481B" w:rsidRDefault="00C760EB" w:rsidP="00030B19">
      <w:pPr>
        <w:ind w:firstLine="567"/>
        <w:jc w:val="both"/>
        <w:rPr>
          <w:color w:val="000000"/>
        </w:rPr>
      </w:pPr>
      <w:r w:rsidRPr="00E6481B">
        <w:rPr>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760EB" w:rsidRPr="00E6481B" w:rsidRDefault="00C760EB" w:rsidP="00030B19">
      <w:pPr>
        <w:ind w:firstLine="567"/>
        <w:jc w:val="both"/>
        <w:rPr>
          <w:color w:val="000000"/>
        </w:rPr>
      </w:pPr>
      <w:r w:rsidRPr="00E6481B">
        <w:rPr>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760EB" w:rsidRPr="008B06A6" w:rsidRDefault="00C760EB" w:rsidP="00030B19">
      <w:pPr>
        <w:ind w:firstLine="567"/>
        <w:jc w:val="both"/>
        <w:rPr>
          <w:b/>
          <w:bCs/>
          <w:color w:val="000000"/>
        </w:rPr>
      </w:pPr>
      <w:r w:rsidRPr="008B06A6">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60EB" w:rsidRPr="00E6481B" w:rsidRDefault="00C760EB" w:rsidP="00030B19">
      <w:pPr>
        <w:ind w:firstLine="567"/>
        <w:jc w:val="both"/>
        <w:rPr>
          <w:color w:val="000000"/>
        </w:rPr>
      </w:pPr>
      <w:r w:rsidRPr="00E6481B">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760EB" w:rsidRPr="00E6481B" w:rsidRDefault="00C760EB" w:rsidP="00030B19">
      <w:pPr>
        <w:ind w:firstLine="567"/>
        <w:jc w:val="both"/>
        <w:rPr>
          <w:color w:val="000000"/>
        </w:rPr>
      </w:pPr>
      <w:r w:rsidRPr="00E6481B">
        <w:rPr>
          <w:color w:val="000000"/>
        </w:rPr>
        <w:t>4.2.2. Проверки могут быть плановыми и внеплановыми.</w:t>
      </w:r>
    </w:p>
    <w:p w:rsidR="00C760EB" w:rsidRPr="00E6481B" w:rsidRDefault="00C760EB" w:rsidP="00030B19">
      <w:pPr>
        <w:ind w:firstLine="567"/>
        <w:jc w:val="both"/>
        <w:rPr>
          <w:color w:val="000000"/>
        </w:rPr>
      </w:pPr>
      <w:r w:rsidRPr="00E6481B">
        <w:rPr>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rsidR="00C760EB" w:rsidRPr="00E6481B" w:rsidRDefault="00C760EB" w:rsidP="00030B19">
      <w:pPr>
        <w:ind w:firstLine="567"/>
        <w:jc w:val="both"/>
        <w:rPr>
          <w:color w:val="000000"/>
        </w:rPr>
      </w:pPr>
      <w:r w:rsidRPr="00E6481B">
        <w:rPr>
          <w:color w:val="00000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760EB" w:rsidRPr="00E6481B" w:rsidRDefault="00C760EB" w:rsidP="00030B19">
      <w:pPr>
        <w:ind w:firstLine="567"/>
        <w:jc w:val="both"/>
        <w:rPr>
          <w:color w:val="000000"/>
        </w:rPr>
      </w:pPr>
      <w:r w:rsidRPr="00E6481B">
        <w:rPr>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760EB" w:rsidRPr="008B06A6" w:rsidRDefault="00C760EB" w:rsidP="00030B19">
      <w:pPr>
        <w:ind w:firstLine="567"/>
        <w:jc w:val="both"/>
        <w:rPr>
          <w:b/>
          <w:bCs/>
          <w:color w:val="000000"/>
        </w:rPr>
      </w:pPr>
      <w:r w:rsidRPr="008B06A6">
        <w:rPr>
          <w:b/>
          <w:bCs/>
          <w:color w:val="000000"/>
        </w:rPr>
        <w:t> 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C760EB" w:rsidRPr="00E6481B" w:rsidRDefault="00C760EB" w:rsidP="00030B19">
      <w:pPr>
        <w:ind w:firstLine="567"/>
        <w:jc w:val="both"/>
        <w:rPr>
          <w:color w:val="000000"/>
        </w:rPr>
      </w:pPr>
      <w:r w:rsidRPr="00E6481B">
        <w:rPr>
          <w:color w:val="000000"/>
        </w:rPr>
        <w:t> МФЦ, работники МФЦ несут ответственность, установленную законодательством Российской Федерации:</w:t>
      </w:r>
    </w:p>
    <w:p w:rsidR="00C760EB" w:rsidRPr="00E6481B" w:rsidRDefault="00C760EB" w:rsidP="00030B19">
      <w:pPr>
        <w:ind w:firstLine="567"/>
        <w:jc w:val="both"/>
        <w:rPr>
          <w:color w:val="000000"/>
        </w:rPr>
      </w:pPr>
      <w:r w:rsidRPr="00E6481B">
        <w:rPr>
          <w:color w:val="00000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C760EB" w:rsidRPr="00E6481B" w:rsidRDefault="00C760EB" w:rsidP="00030B19">
      <w:pPr>
        <w:ind w:firstLine="567"/>
        <w:jc w:val="both"/>
        <w:rPr>
          <w:color w:val="000000"/>
        </w:rPr>
      </w:pPr>
      <w:r w:rsidRPr="00E6481B">
        <w:rPr>
          <w:color w:val="00000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760EB" w:rsidRPr="00E6481B" w:rsidRDefault="00C760EB" w:rsidP="00030B19">
      <w:pPr>
        <w:ind w:firstLine="567"/>
        <w:jc w:val="both"/>
        <w:rPr>
          <w:color w:val="000000"/>
        </w:rPr>
      </w:pPr>
      <w:r w:rsidRPr="00E6481B">
        <w:rPr>
          <w:color w:val="00000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C760EB" w:rsidRPr="00E6481B" w:rsidRDefault="00C760EB" w:rsidP="00030B19">
      <w:pPr>
        <w:ind w:firstLine="567"/>
        <w:jc w:val="both"/>
        <w:rPr>
          <w:color w:val="000000"/>
        </w:rPr>
      </w:pPr>
      <w:r w:rsidRPr="00E6481B">
        <w:rPr>
          <w:color w:val="00000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60EB" w:rsidRPr="00E6481B" w:rsidRDefault="00C760EB" w:rsidP="00030B19">
      <w:pPr>
        <w:ind w:firstLine="567"/>
        <w:jc w:val="both"/>
        <w:rPr>
          <w:color w:val="000000"/>
        </w:rPr>
      </w:pPr>
      <w:r w:rsidRPr="00E6481B">
        <w:rPr>
          <w:color w:val="00000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760EB" w:rsidRPr="008B06A6" w:rsidRDefault="00C760EB" w:rsidP="00030B19">
      <w:pPr>
        <w:ind w:firstLine="567"/>
        <w:jc w:val="both"/>
        <w:rPr>
          <w:b/>
          <w:bCs/>
          <w:color w:val="000000"/>
        </w:rPr>
      </w:pPr>
      <w:r w:rsidRPr="008B06A6">
        <w:rPr>
          <w:b/>
          <w:bCs/>
          <w:color w:val="000000"/>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60EB" w:rsidRPr="00E6481B" w:rsidRDefault="00C760EB" w:rsidP="00030B19">
      <w:pPr>
        <w:ind w:firstLine="567"/>
        <w:jc w:val="both"/>
        <w:rPr>
          <w:color w:val="000000"/>
        </w:rPr>
      </w:pPr>
      <w:r w:rsidRPr="00E6481B">
        <w:rPr>
          <w:color w:val="000000"/>
        </w:rPr>
        <w:t>Должностное лицо несет персональную ответственность за:</w:t>
      </w:r>
    </w:p>
    <w:p w:rsidR="00C760EB" w:rsidRPr="00E6481B" w:rsidRDefault="00C760EB" w:rsidP="00030B19">
      <w:pPr>
        <w:ind w:firstLine="567"/>
        <w:jc w:val="both"/>
        <w:rPr>
          <w:color w:val="000000"/>
        </w:rPr>
      </w:pPr>
      <w:r w:rsidRPr="00E6481B">
        <w:rPr>
          <w:color w:val="000000"/>
        </w:rPr>
        <w:t> соблюдение установленного порядка приема документов;</w:t>
      </w:r>
    </w:p>
    <w:p w:rsidR="00C760EB" w:rsidRPr="00E6481B" w:rsidRDefault="00C760EB" w:rsidP="00030B19">
      <w:pPr>
        <w:ind w:firstLine="567"/>
        <w:jc w:val="both"/>
        <w:rPr>
          <w:color w:val="000000"/>
        </w:rPr>
      </w:pPr>
      <w:r w:rsidRPr="00E6481B">
        <w:rPr>
          <w:color w:val="000000"/>
        </w:rPr>
        <w:t>принятие надлежащих мер по полной и всесторонней проверке представленных документов;</w:t>
      </w:r>
    </w:p>
    <w:p w:rsidR="00C760EB" w:rsidRPr="00E6481B" w:rsidRDefault="00C760EB" w:rsidP="00030B19">
      <w:pPr>
        <w:ind w:firstLine="567"/>
        <w:jc w:val="both"/>
        <w:rPr>
          <w:color w:val="000000"/>
        </w:rPr>
      </w:pPr>
      <w:r w:rsidRPr="00E6481B">
        <w:rPr>
          <w:color w:val="000000"/>
        </w:rPr>
        <w:t>соблюдение сроков рассмотрения документов, соблюдение порядка выдачи документов;</w:t>
      </w:r>
    </w:p>
    <w:p w:rsidR="00C760EB" w:rsidRPr="00E6481B" w:rsidRDefault="00C760EB" w:rsidP="00030B19">
      <w:pPr>
        <w:ind w:firstLine="567"/>
        <w:jc w:val="both"/>
        <w:rPr>
          <w:color w:val="000000"/>
        </w:rPr>
      </w:pPr>
      <w:r w:rsidRPr="00E6481B">
        <w:rPr>
          <w:color w:val="000000"/>
        </w:rPr>
        <w:t>учет выданных документов;</w:t>
      </w:r>
    </w:p>
    <w:p w:rsidR="00C760EB" w:rsidRPr="00E6481B" w:rsidRDefault="00C760EB" w:rsidP="00030B19">
      <w:pPr>
        <w:ind w:firstLine="567"/>
        <w:jc w:val="both"/>
        <w:rPr>
          <w:color w:val="000000"/>
        </w:rPr>
      </w:pPr>
      <w:r w:rsidRPr="00E6481B">
        <w:rPr>
          <w:color w:val="000000"/>
        </w:rPr>
        <w:t>своевременное формирование, ведение и надлежащее хранение документов.</w:t>
      </w:r>
    </w:p>
    <w:p w:rsidR="00C760EB" w:rsidRPr="00E6481B" w:rsidRDefault="00C760EB" w:rsidP="00030B19">
      <w:pPr>
        <w:ind w:firstLine="567"/>
        <w:jc w:val="both"/>
        <w:rPr>
          <w:color w:val="000000"/>
        </w:rPr>
      </w:pPr>
      <w:r w:rsidRPr="00E6481B">
        <w:rPr>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760EB" w:rsidRPr="008B06A6" w:rsidRDefault="00C760EB" w:rsidP="00030B19">
      <w:pPr>
        <w:ind w:firstLine="567"/>
        <w:jc w:val="both"/>
        <w:rPr>
          <w:b/>
          <w:bCs/>
          <w:color w:val="000000"/>
        </w:rPr>
      </w:pPr>
      <w:r w:rsidRPr="008B06A6">
        <w:rPr>
          <w:b/>
          <w:bCs/>
          <w:color w:val="000000"/>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60EB" w:rsidRPr="00E6481B" w:rsidRDefault="00C760EB" w:rsidP="00030B19">
      <w:pPr>
        <w:ind w:firstLine="567"/>
        <w:jc w:val="both"/>
        <w:rPr>
          <w:color w:val="000000"/>
        </w:rPr>
      </w:pPr>
      <w:r w:rsidRPr="00E6481B">
        <w:rPr>
          <w:color w:val="00000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C760EB" w:rsidRPr="00E6481B" w:rsidRDefault="00C760EB" w:rsidP="00030B19">
      <w:pPr>
        <w:ind w:firstLine="567"/>
        <w:jc w:val="both"/>
        <w:rPr>
          <w:color w:val="000000"/>
        </w:rPr>
      </w:pPr>
      <w:r w:rsidRPr="00E6481B">
        <w:rPr>
          <w:color w:val="000000"/>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760EB" w:rsidRPr="00E6481B" w:rsidRDefault="00C760EB" w:rsidP="00030B19">
      <w:pPr>
        <w:ind w:firstLine="567"/>
        <w:jc w:val="both"/>
        <w:rPr>
          <w:color w:val="000000"/>
        </w:rPr>
      </w:pPr>
      <w:r w:rsidRPr="00E6481B">
        <w:rPr>
          <w:color w:val="000000"/>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C760EB" w:rsidRPr="00E6481B" w:rsidRDefault="00C760EB" w:rsidP="00030B19">
      <w:pPr>
        <w:ind w:firstLine="567"/>
        <w:jc w:val="both"/>
        <w:rPr>
          <w:color w:val="000000"/>
        </w:rPr>
      </w:pPr>
      <w:r w:rsidRPr="00E6481B">
        <w:rPr>
          <w:color w:val="000000"/>
        </w:rPr>
        <w:t> </w:t>
      </w:r>
    </w:p>
    <w:p w:rsidR="00C760EB" w:rsidRPr="0001533F" w:rsidRDefault="00C760EB" w:rsidP="00030B19">
      <w:pPr>
        <w:ind w:firstLine="567"/>
        <w:jc w:val="both"/>
        <w:rPr>
          <w:b/>
          <w:bCs/>
          <w:color w:val="000000"/>
        </w:rPr>
      </w:pPr>
      <w:r w:rsidRPr="0001533F">
        <w:rPr>
          <w:b/>
          <w:bCs/>
          <w:color w:val="000000"/>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760EB" w:rsidRPr="008B06A6" w:rsidRDefault="00C760EB" w:rsidP="00030B19">
      <w:pPr>
        <w:ind w:firstLine="567"/>
        <w:jc w:val="both"/>
        <w:rPr>
          <w:b/>
          <w:bCs/>
          <w:color w:val="000000"/>
        </w:rPr>
      </w:pPr>
      <w:r w:rsidRPr="008B06A6">
        <w:rPr>
          <w:b/>
          <w:bCs/>
          <w:color w:val="000000"/>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C760EB" w:rsidRPr="00E6481B" w:rsidRDefault="00C760EB" w:rsidP="00030B19">
      <w:pPr>
        <w:ind w:firstLine="567"/>
        <w:jc w:val="both"/>
        <w:rPr>
          <w:color w:val="000000"/>
        </w:rPr>
      </w:pPr>
      <w:r w:rsidRPr="00E6481B">
        <w:rPr>
          <w:color w:val="000000"/>
        </w:rPr>
        <w:t>1. Заявитель может обратиться с жалобой, в том числе в следующих случаях:</w:t>
      </w:r>
    </w:p>
    <w:p w:rsidR="00C760EB" w:rsidRPr="00E6481B" w:rsidRDefault="00C760EB" w:rsidP="00030B19">
      <w:pPr>
        <w:ind w:firstLine="567"/>
        <w:jc w:val="both"/>
        <w:rPr>
          <w:color w:val="000000"/>
        </w:rPr>
      </w:pPr>
      <w:r w:rsidRPr="00E6481B">
        <w:rPr>
          <w:color w:val="000000"/>
        </w:rPr>
        <w:t>1) нарушение срока регистрации запроса о предоставлении муниципальной услуги, запроса, указанного в </w:t>
      </w:r>
      <w:hyperlink r:id="rId24" w:history="1">
        <w:r w:rsidRPr="00E6481B">
          <w:rPr>
            <w:color w:val="333333"/>
          </w:rPr>
          <w:t>статье 15.1</w:t>
        </w:r>
      </w:hyperlink>
      <w:r w:rsidRPr="00E6481B">
        <w:rPr>
          <w:color w:val="000000"/>
        </w:rPr>
        <w:t>Федерального закона «Об организации предоставления государственных и муниципальных услуг»;</w:t>
      </w:r>
    </w:p>
    <w:p w:rsidR="00C760EB" w:rsidRDefault="00C760EB" w:rsidP="00030B19">
      <w:pPr>
        <w:ind w:firstLine="567"/>
        <w:jc w:val="both"/>
        <w:rPr>
          <w:color w:val="000000"/>
        </w:rPr>
      </w:pPr>
      <w:r w:rsidRPr="00E6481B">
        <w:rPr>
          <w:color w:val="000000"/>
        </w:rPr>
        <w:t>2) нарушение срока предоставления муниципальной услуги.</w:t>
      </w:r>
    </w:p>
    <w:p w:rsidR="00C760EB" w:rsidRPr="00E6481B" w:rsidRDefault="00C760EB" w:rsidP="00030B19">
      <w:pPr>
        <w:ind w:firstLine="567"/>
        <w:jc w:val="both"/>
        <w:rPr>
          <w:color w:val="000000"/>
        </w:rPr>
      </w:pPr>
      <w:r w:rsidRPr="00E6481B">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6481B">
          <w:rPr>
            <w:color w:val="333333"/>
          </w:rPr>
          <w:t>частью 1.3 статьи 16</w:t>
        </w:r>
      </w:hyperlink>
      <w:r w:rsidRPr="00E6481B">
        <w:rPr>
          <w:color w:val="000000"/>
        </w:rPr>
        <w:t> Федерального закона «Об организации предоставления государственных и муниципальных услуг»;</w:t>
      </w:r>
    </w:p>
    <w:p w:rsidR="00C760EB" w:rsidRPr="00E6481B" w:rsidRDefault="00C760EB" w:rsidP="00030B19">
      <w:pPr>
        <w:ind w:firstLine="567"/>
        <w:jc w:val="both"/>
        <w:rPr>
          <w:color w:val="000000"/>
        </w:rPr>
      </w:pPr>
      <w:r w:rsidRPr="00E6481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C760EB" w:rsidRPr="00E6481B" w:rsidRDefault="00C760EB" w:rsidP="00030B19">
      <w:pPr>
        <w:ind w:firstLine="567"/>
        <w:jc w:val="both"/>
        <w:rPr>
          <w:color w:val="000000"/>
        </w:rPr>
      </w:pPr>
      <w:r w:rsidRPr="00E6481B">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C760EB" w:rsidRPr="00E6481B" w:rsidRDefault="00C760EB" w:rsidP="00030B19">
      <w:pPr>
        <w:ind w:firstLine="567"/>
        <w:jc w:val="both"/>
        <w:rPr>
          <w:color w:val="000000"/>
        </w:rPr>
      </w:pPr>
      <w:r w:rsidRPr="00E6481B">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760EB" w:rsidRPr="00E6481B" w:rsidRDefault="00C760EB" w:rsidP="00030B19">
      <w:pPr>
        <w:ind w:firstLine="567"/>
        <w:jc w:val="both"/>
        <w:rPr>
          <w:color w:val="000000"/>
        </w:rPr>
      </w:pPr>
      <w:r w:rsidRPr="00E6481B">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C760EB" w:rsidRPr="00E6481B" w:rsidRDefault="00C760EB" w:rsidP="00030B19">
      <w:pPr>
        <w:ind w:firstLine="567"/>
        <w:jc w:val="both"/>
        <w:rPr>
          <w:color w:val="000000"/>
        </w:rPr>
      </w:pPr>
      <w:r w:rsidRPr="00E6481B">
        <w:rPr>
          <w:color w:val="000000"/>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760EB" w:rsidRPr="00E6481B" w:rsidRDefault="00C760EB" w:rsidP="00030B19">
      <w:pPr>
        <w:ind w:firstLine="567"/>
        <w:jc w:val="both"/>
        <w:rPr>
          <w:color w:val="000000"/>
        </w:rPr>
      </w:pPr>
      <w:r w:rsidRPr="00E6481B">
        <w:rPr>
          <w:color w:val="000000"/>
        </w:rPr>
        <w:t>8) нарушение срока или порядка выдачи документов по результатам предоставления муниципальной услуги;</w:t>
      </w:r>
    </w:p>
    <w:p w:rsidR="00C760EB" w:rsidRPr="00E6481B" w:rsidRDefault="00C760EB" w:rsidP="00030B19">
      <w:pPr>
        <w:ind w:firstLine="567"/>
        <w:jc w:val="both"/>
        <w:rPr>
          <w:color w:val="000000"/>
        </w:rPr>
      </w:pPr>
      <w:r w:rsidRPr="00E6481B">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760EB" w:rsidRPr="00E6481B" w:rsidRDefault="00C760EB" w:rsidP="00030B19">
      <w:pPr>
        <w:ind w:firstLine="567"/>
        <w:jc w:val="both"/>
        <w:rPr>
          <w:color w:val="000000"/>
        </w:rPr>
      </w:pPr>
      <w:r w:rsidRPr="00E6481B">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6481B">
          <w:rPr>
            <w:color w:val="333333"/>
          </w:rPr>
          <w:t>пунктом 4 части 1 статьи 7</w:t>
        </w:r>
      </w:hyperlink>
      <w:r w:rsidRPr="00E6481B">
        <w:rPr>
          <w:color w:val="000000"/>
        </w:rPr>
        <w:t>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6481B">
          <w:rPr>
            <w:color w:val="333333"/>
          </w:rPr>
          <w:t>частью 1.3 статьи 16</w:t>
        </w:r>
      </w:hyperlink>
      <w:r w:rsidRPr="00E6481B">
        <w:rPr>
          <w:color w:val="000000"/>
        </w:rPr>
        <w:t>  Федерального закона «Об организации предоставления государственных и муниципальных услуг».</w:t>
      </w:r>
    </w:p>
    <w:p w:rsidR="00C760EB" w:rsidRPr="008B06A6" w:rsidRDefault="00C760EB" w:rsidP="00030B19">
      <w:pPr>
        <w:ind w:firstLine="567"/>
        <w:jc w:val="both"/>
        <w:rPr>
          <w:b/>
          <w:bCs/>
          <w:color w:val="000000"/>
        </w:rPr>
      </w:pPr>
      <w:r w:rsidRPr="008B06A6">
        <w:rPr>
          <w:b/>
          <w:bCs/>
          <w:color w:val="000000"/>
        </w:rPr>
        <w:t>5.2. Общие требования к порядку подачи и рассмотрения жалобы</w:t>
      </w:r>
    </w:p>
    <w:p w:rsidR="00C760EB" w:rsidRPr="00E6481B" w:rsidRDefault="00C760EB" w:rsidP="00030B19">
      <w:pPr>
        <w:ind w:firstLine="567"/>
        <w:jc w:val="both"/>
        <w:rPr>
          <w:color w:val="000000"/>
        </w:rPr>
      </w:pPr>
      <w:r w:rsidRPr="00E6481B">
        <w:rPr>
          <w:color w:val="000000"/>
        </w:rPr>
        <w:t>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подаются руководителям этих организаций.</w:t>
      </w:r>
    </w:p>
    <w:p w:rsidR="00C760EB" w:rsidRPr="00E6481B" w:rsidRDefault="00C760EB" w:rsidP="00030B19">
      <w:pPr>
        <w:ind w:firstLine="567"/>
        <w:jc w:val="both"/>
        <w:rPr>
          <w:color w:val="000000"/>
        </w:rPr>
      </w:pPr>
      <w:r w:rsidRPr="00E6481B">
        <w:rPr>
          <w:color w:val="000000"/>
        </w:rPr>
        <w:t>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60EB" w:rsidRPr="00E6481B" w:rsidRDefault="00C760EB" w:rsidP="00030B19">
      <w:pPr>
        <w:ind w:firstLine="567"/>
        <w:jc w:val="both"/>
        <w:rPr>
          <w:color w:val="000000"/>
        </w:rPr>
      </w:pPr>
      <w:r w:rsidRPr="00E6481B">
        <w:rPr>
          <w:color w:val="000000"/>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C760EB" w:rsidRPr="00E6481B" w:rsidRDefault="00C760EB" w:rsidP="00030B19">
      <w:pPr>
        <w:ind w:firstLine="567"/>
        <w:jc w:val="both"/>
        <w:rPr>
          <w:color w:val="000000"/>
        </w:rPr>
      </w:pPr>
      <w:r w:rsidRPr="00E6481B">
        <w:rPr>
          <w:color w:val="000000"/>
        </w:rPr>
        <w:t>4. Жалоба должна содержать:</w:t>
      </w:r>
    </w:p>
    <w:p w:rsidR="00C760EB" w:rsidRPr="00E6481B" w:rsidRDefault="00C760EB" w:rsidP="00030B19">
      <w:pPr>
        <w:ind w:firstLine="567"/>
        <w:jc w:val="both"/>
        <w:rPr>
          <w:color w:val="000000"/>
        </w:rPr>
      </w:pPr>
      <w:r w:rsidRPr="00E6481B">
        <w:rPr>
          <w:color w:val="000000"/>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760EB" w:rsidRPr="00E6481B" w:rsidRDefault="00C760EB" w:rsidP="00030B19">
      <w:pPr>
        <w:ind w:firstLine="567"/>
        <w:jc w:val="both"/>
        <w:rPr>
          <w:color w:val="000000"/>
        </w:rPr>
      </w:pPr>
      <w:r w:rsidRPr="00E6481B">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0EB" w:rsidRPr="00E6481B" w:rsidRDefault="00C760EB" w:rsidP="00030B19">
      <w:pPr>
        <w:ind w:firstLine="567"/>
        <w:jc w:val="both"/>
        <w:rPr>
          <w:color w:val="000000"/>
        </w:rPr>
      </w:pPr>
      <w:r w:rsidRPr="00E6481B">
        <w:rPr>
          <w:color w:val="000000"/>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их работников;</w:t>
      </w:r>
    </w:p>
    <w:p w:rsidR="00C760EB" w:rsidRPr="00E6481B" w:rsidRDefault="00C760EB" w:rsidP="00030B19">
      <w:pPr>
        <w:ind w:firstLine="567"/>
        <w:jc w:val="both"/>
        <w:rPr>
          <w:color w:val="000000"/>
        </w:rPr>
      </w:pPr>
      <w:r w:rsidRPr="00E6481B">
        <w:rPr>
          <w:color w:val="000000"/>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6481B">
          <w:rPr>
            <w:color w:val="333333"/>
          </w:rPr>
          <w:t>частью 1.1 статьи 16</w:t>
        </w:r>
      </w:hyperlink>
      <w:r w:rsidRPr="00E6481B">
        <w:rPr>
          <w:color w:val="000000"/>
        </w:rPr>
        <w:t>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760EB" w:rsidRPr="00E6481B" w:rsidRDefault="00C760EB" w:rsidP="00030B19">
      <w:pPr>
        <w:ind w:firstLine="567"/>
        <w:jc w:val="both"/>
        <w:rPr>
          <w:color w:val="000000"/>
        </w:rPr>
      </w:pPr>
      <w:r w:rsidRPr="00E6481B">
        <w:rPr>
          <w:color w:val="000000"/>
        </w:rPr>
        <w:t>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hyperlink r:id="rId36" w:history="1">
        <w:r w:rsidRPr="00E6481B">
          <w:rPr>
            <w:color w:val="333333"/>
          </w:rPr>
          <w:t>частью 1.1 статьи 16</w:t>
        </w:r>
      </w:hyperlink>
      <w:r w:rsidRPr="00E6481B">
        <w:rPr>
          <w:color w:val="000000"/>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60EB" w:rsidRDefault="00C760EB" w:rsidP="00030B19">
      <w:pPr>
        <w:ind w:firstLine="567"/>
        <w:jc w:val="both"/>
        <w:rPr>
          <w:b/>
          <w:bCs/>
          <w:color w:val="000000"/>
        </w:rPr>
      </w:pPr>
    </w:p>
    <w:p w:rsidR="00C760EB" w:rsidRPr="0001533F" w:rsidRDefault="00C760EB" w:rsidP="00030B19">
      <w:pPr>
        <w:ind w:firstLine="567"/>
        <w:jc w:val="both"/>
        <w:rPr>
          <w:b/>
          <w:bCs/>
          <w:color w:val="000000"/>
        </w:rPr>
      </w:pPr>
      <w:r w:rsidRPr="0001533F">
        <w:rPr>
          <w:b/>
          <w:bCs/>
          <w:color w:val="000000"/>
        </w:rPr>
        <w:t>6. По результатам рассмотрения жалобы принимается одно из следующих решений:</w:t>
      </w:r>
    </w:p>
    <w:p w:rsidR="00C760EB" w:rsidRPr="00E6481B" w:rsidRDefault="00C760EB" w:rsidP="00030B19">
      <w:pPr>
        <w:ind w:firstLine="567"/>
        <w:jc w:val="both"/>
        <w:rPr>
          <w:color w:val="000000"/>
        </w:rPr>
      </w:pPr>
      <w:r w:rsidRPr="00E6481B">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C760EB" w:rsidRPr="00E6481B" w:rsidRDefault="00C760EB" w:rsidP="00030B19">
      <w:pPr>
        <w:ind w:firstLine="567"/>
        <w:jc w:val="both"/>
        <w:rPr>
          <w:color w:val="000000"/>
        </w:rPr>
      </w:pPr>
      <w:r w:rsidRPr="00E6481B">
        <w:rPr>
          <w:color w:val="000000"/>
        </w:rPr>
        <w:t>2) в удовлетворении жалобы отказывается.</w:t>
      </w:r>
    </w:p>
    <w:p w:rsidR="00C760EB" w:rsidRDefault="00C760EB" w:rsidP="00030B19">
      <w:pPr>
        <w:ind w:firstLine="567"/>
        <w:jc w:val="both"/>
        <w:rPr>
          <w:b/>
          <w:bCs/>
          <w:color w:val="000000"/>
        </w:rPr>
      </w:pPr>
    </w:p>
    <w:p w:rsidR="00C760EB" w:rsidRPr="0001533F" w:rsidRDefault="00C760EB" w:rsidP="00030B19">
      <w:pPr>
        <w:ind w:firstLine="567"/>
        <w:jc w:val="both"/>
        <w:rPr>
          <w:b/>
          <w:bCs/>
          <w:color w:val="000000"/>
        </w:rPr>
      </w:pPr>
      <w:r w:rsidRPr="0001533F">
        <w:rPr>
          <w:b/>
          <w:bCs/>
          <w:color w:val="000000"/>
        </w:rPr>
        <w:t>7. Не позднее дня, следующего за днем принятия решения, указанного в </w:t>
      </w:r>
      <w:hyperlink r:id="rId37" w:history="1">
        <w:r w:rsidRPr="0001533F">
          <w:rPr>
            <w:b/>
            <w:bCs/>
            <w:color w:val="333333"/>
          </w:rPr>
          <w:t>части</w:t>
        </w:r>
      </w:hyperlink>
      <w:r w:rsidRPr="0001533F">
        <w:rPr>
          <w:b/>
          <w:bCs/>
        </w:rPr>
        <w:t xml:space="preserve"> </w:t>
      </w:r>
      <w:r w:rsidRPr="0001533F">
        <w:rPr>
          <w:b/>
          <w:bCs/>
          <w:color w:val="000000"/>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0EB" w:rsidRPr="00E6481B" w:rsidRDefault="00C760EB" w:rsidP="00030B19">
      <w:pPr>
        <w:ind w:firstLine="567"/>
        <w:jc w:val="both"/>
        <w:rPr>
          <w:color w:val="000000"/>
        </w:rPr>
      </w:pPr>
      <w:r w:rsidRPr="00E6481B">
        <w:rPr>
          <w:color w:val="000000"/>
        </w:rPr>
        <w:t>7.1. В случае признания жалобы подлежащей удовлетворению в ответе заявителю, указанном в </w:t>
      </w:r>
      <w:hyperlink r:id="rId38" w:anchor="Par0" w:history="1">
        <w:r w:rsidRPr="00E6481B">
          <w:rPr>
            <w:color w:val="333333"/>
          </w:rPr>
          <w:t>части </w:t>
        </w:r>
      </w:hyperlink>
      <w:r w:rsidRPr="00E6481B">
        <w:rPr>
          <w:color w:val="000000"/>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E6481B">
          <w:rPr>
            <w:color w:val="333333"/>
          </w:rPr>
          <w:t>частью 1.1 статьи 16</w:t>
        </w:r>
      </w:hyperlink>
      <w:r w:rsidRPr="00E6481B">
        <w:rPr>
          <w:color w:val="000000"/>
        </w:rPr>
        <w:t>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60EB" w:rsidRPr="00E6481B" w:rsidRDefault="00C760EB" w:rsidP="00030B19">
      <w:pPr>
        <w:ind w:firstLine="567"/>
        <w:jc w:val="both"/>
        <w:rPr>
          <w:color w:val="000000"/>
        </w:rPr>
      </w:pPr>
      <w:r w:rsidRPr="00E6481B">
        <w:rPr>
          <w:color w:val="000000"/>
        </w:rPr>
        <w:t>7.2. В случае признания жалобы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C760EB" w:rsidRPr="00E6481B" w:rsidRDefault="00C760EB" w:rsidP="00030B19">
      <w:pPr>
        <w:ind w:firstLine="567"/>
        <w:jc w:val="both"/>
        <w:rPr>
          <w:color w:val="000000"/>
        </w:rPr>
      </w:pPr>
      <w:r>
        <w:rPr>
          <w:color w:val="000000"/>
        </w:rPr>
        <w:t>  </w:t>
      </w:r>
      <w:r w:rsidRPr="00E6481B">
        <w:rPr>
          <w:color w:val="000000"/>
        </w:rPr>
        <w:t>7.3. Обжалование действия (бездействия) и решений, осуществляемых (принятых) в ходе предоставления муниципальной услуги, в судебном порядке</w:t>
      </w:r>
    </w:p>
    <w:p w:rsidR="00C760EB" w:rsidRPr="00E6481B" w:rsidRDefault="00C760EB" w:rsidP="00030B19">
      <w:pPr>
        <w:ind w:firstLine="567"/>
        <w:jc w:val="both"/>
        <w:rPr>
          <w:color w:val="000000"/>
        </w:rPr>
      </w:pPr>
      <w:r w:rsidRPr="00E6481B">
        <w:rPr>
          <w:color w:val="000000"/>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C760EB" w:rsidRPr="00E6481B" w:rsidRDefault="00C760EB" w:rsidP="00030B19">
      <w:pPr>
        <w:ind w:firstLine="567"/>
        <w:jc w:val="both"/>
        <w:rPr>
          <w:color w:val="000000"/>
        </w:rPr>
      </w:pPr>
      <w:r w:rsidRPr="00E6481B">
        <w:rPr>
          <w:color w:val="000000"/>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C760EB" w:rsidRPr="00E6481B" w:rsidRDefault="00C760EB" w:rsidP="00030B19">
      <w:pPr>
        <w:ind w:firstLine="567"/>
        <w:jc w:val="both"/>
        <w:rPr>
          <w:color w:val="000000"/>
        </w:rPr>
      </w:pPr>
      <w:r w:rsidRPr="00E6481B">
        <w:rPr>
          <w:color w:val="000000"/>
        </w:rPr>
        <w:t>Жалоба подается в суд общей юрисдикции по месту расположения ответчика или по месту жительства заявителя.</w:t>
      </w:r>
    </w:p>
    <w:p w:rsidR="00C760EB" w:rsidRPr="00E6481B" w:rsidRDefault="00C760EB" w:rsidP="00030B19">
      <w:pPr>
        <w:ind w:firstLine="567"/>
        <w:jc w:val="both"/>
        <w:rPr>
          <w:color w:val="000000"/>
        </w:rPr>
      </w:pPr>
      <w:r w:rsidRPr="00E6481B">
        <w:rPr>
          <w:b/>
          <w:bCs/>
          <w:color w:val="000000"/>
        </w:rPr>
        <w:t> </w:t>
      </w:r>
      <w:r w:rsidRPr="00E6481B">
        <w:rPr>
          <w:color w:val="000000"/>
        </w:rPr>
        <w:t> </w:t>
      </w: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ind w:firstLine="567"/>
        <w:jc w:val="right"/>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rPr>
          <w:color w:val="000000"/>
        </w:rPr>
      </w:pPr>
    </w:p>
    <w:p w:rsidR="00C760EB" w:rsidRDefault="00C760EB" w:rsidP="00030B19">
      <w:pPr>
        <w:ind w:firstLine="567"/>
        <w:jc w:val="right"/>
        <w:rPr>
          <w:color w:val="000000"/>
        </w:rPr>
      </w:pPr>
    </w:p>
    <w:p w:rsidR="00C760EB" w:rsidRPr="00E6481B" w:rsidRDefault="00C760EB" w:rsidP="00030B19">
      <w:pPr>
        <w:ind w:firstLine="567"/>
        <w:jc w:val="right"/>
        <w:rPr>
          <w:color w:val="000000"/>
        </w:rPr>
      </w:pPr>
      <w:r w:rsidRPr="00E6481B">
        <w:rPr>
          <w:color w:val="000000"/>
        </w:rPr>
        <w:t> Приложение № 1</w:t>
      </w:r>
    </w:p>
    <w:p w:rsidR="00C760EB" w:rsidRPr="00030B19" w:rsidRDefault="00C760EB" w:rsidP="00030B19">
      <w:pPr>
        <w:pStyle w:val="NoSpacing"/>
        <w:jc w:val="right"/>
        <w:rPr>
          <w:rStyle w:val="a1"/>
          <w:rFonts w:ascii="Times New Roman" w:hAnsi="Times New Roman" w:cs="Times New Roman"/>
          <w:b w:val="0"/>
          <w:bCs w:val="0"/>
          <w:color w:val="auto"/>
        </w:rPr>
      </w:pPr>
      <w:r w:rsidRPr="009753D8">
        <w:rPr>
          <w:rStyle w:val="a0"/>
          <w:rFonts w:ascii="Times New Roman" w:hAnsi="Times New Roman" w:cs="Times New Roman"/>
          <w:b w:val="0"/>
          <w:bCs w:val="0"/>
        </w:rPr>
        <w:t xml:space="preserve">к </w:t>
      </w:r>
      <w:r w:rsidRPr="00030B19">
        <w:rPr>
          <w:rStyle w:val="a1"/>
          <w:rFonts w:ascii="Times New Roman" w:hAnsi="Times New Roman" w:cs="Times New Roman"/>
          <w:b w:val="0"/>
          <w:bCs w:val="0"/>
          <w:color w:val="auto"/>
        </w:rPr>
        <w:t xml:space="preserve">Административному регламенту администрации </w:t>
      </w:r>
    </w:p>
    <w:p w:rsidR="00C760EB" w:rsidRPr="00030B19" w:rsidRDefault="00C760EB" w:rsidP="00030B19">
      <w:pPr>
        <w:pStyle w:val="NoSpacing"/>
        <w:jc w:val="right"/>
        <w:rPr>
          <w:rStyle w:val="a1"/>
          <w:rFonts w:ascii="Times New Roman" w:hAnsi="Times New Roman" w:cs="Times New Roman"/>
          <w:b w:val="0"/>
          <w:bCs w:val="0"/>
          <w:color w:val="auto"/>
        </w:rPr>
      </w:pPr>
      <w:r w:rsidRPr="00030B19">
        <w:rPr>
          <w:rFonts w:ascii="Times New Roman" w:hAnsi="Times New Roman" w:cs="Times New Roman"/>
          <w:sz w:val="20"/>
          <w:szCs w:val="20"/>
        </w:rPr>
        <w:t>Комсомольского</w:t>
      </w:r>
      <w:r w:rsidRPr="00030B19">
        <w:rPr>
          <w:rStyle w:val="a1"/>
          <w:rFonts w:ascii="Times New Roman" w:hAnsi="Times New Roman" w:cs="Times New Roman"/>
          <w:b w:val="0"/>
          <w:bCs w:val="0"/>
          <w:color w:val="auto"/>
        </w:rPr>
        <w:t xml:space="preserve"> сельского поселения </w:t>
      </w:r>
    </w:p>
    <w:p w:rsidR="00C760EB" w:rsidRPr="00030B19" w:rsidRDefault="00C760EB" w:rsidP="00030B19">
      <w:pPr>
        <w:pStyle w:val="NoSpacing"/>
        <w:jc w:val="right"/>
        <w:rPr>
          <w:rStyle w:val="a1"/>
          <w:rFonts w:ascii="Times New Roman" w:hAnsi="Times New Roman" w:cs="Times New Roman"/>
          <w:b w:val="0"/>
          <w:bCs w:val="0"/>
          <w:color w:val="auto"/>
        </w:rPr>
      </w:pPr>
      <w:r w:rsidRPr="00030B19">
        <w:rPr>
          <w:rStyle w:val="a1"/>
          <w:rFonts w:ascii="Times New Roman" w:hAnsi="Times New Roman" w:cs="Times New Roman"/>
          <w:b w:val="0"/>
          <w:bCs w:val="0"/>
          <w:color w:val="auto"/>
        </w:rPr>
        <w:t xml:space="preserve">           Комсомольского района Чувашской Республики по </w:t>
      </w:r>
    </w:p>
    <w:p w:rsidR="00C760EB" w:rsidRPr="00030B19" w:rsidRDefault="00C760EB" w:rsidP="00030B19">
      <w:pPr>
        <w:pStyle w:val="NoSpacing"/>
        <w:jc w:val="right"/>
        <w:rPr>
          <w:rStyle w:val="a1"/>
          <w:rFonts w:ascii="Times New Roman" w:hAnsi="Times New Roman" w:cs="Times New Roman"/>
          <w:b w:val="0"/>
          <w:bCs w:val="0"/>
          <w:color w:val="auto"/>
        </w:rPr>
      </w:pPr>
      <w:r w:rsidRPr="00030B19">
        <w:rPr>
          <w:rStyle w:val="a1"/>
          <w:rFonts w:ascii="Times New Roman" w:hAnsi="Times New Roman" w:cs="Times New Roman"/>
          <w:b w:val="0"/>
          <w:bCs w:val="0"/>
          <w:color w:val="auto"/>
        </w:rPr>
        <w:t xml:space="preserve">                                                          предоставлению муниципальной услуги</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«Выдача уведомления о планируемом сносе объекта капитального </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строительства, о завершении сноса объекта </w:t>
      </w:r>
    </w:p>
    <w:p w:rsidR="00C760EB" w:rsidRPr="009753D8" w:rsidRDefault="00C760EB" w:rsidP="00030B19">
      <w:pPr>
        <w:pStyle w:val="NoSpacing"/>
        <w:jc w:val="right"/>
        <w:rPr>
          <w:rFonts w:ascii="Times New Roman" w:hAnsi="Times New Roman" w:cs="Times New Roman"/>
        </w:rPr>
      </w:pPr>
      <w:r w:rsidRPr="009753D8">
        <w:rPr>
          <w:rFonts w:ascii="Times New Roman" w:hAnsi="Times New Roman" w:cs="Times New Roman"/>
        </w:rPr>
        <w:t>капитального строительства»</w:t>
      </w:r>
    </w:p>
    <w:p w:rsidR="00C760EB" w:rsidRPr="00F503BF" w:rsidRDefault="00C760EB" w:rsidP="00030B19">
      <w:pPr>
        <w:jc w:val="both"/>
      </w:pPr>
    </w:p>
    <w:p w:rsidR="00C760EB" w:rsidRPr="00030B19" w:rsidRDefault="00C760EB" w:rsidP="00030B19">
      <w:pPr>
        <w:pStyle w:val="BodyTextIndent"/>
        <w:jc w:val="center"/>
        <w:rPr>
          <w:rFonts w:ascii="Times New Roman" w:hAnsi="Times New Roman" w:cs="Times New Roman"/>
          <w:b/>
          <w:bCs/>
        </w:rPr>
      </w:pPr>
      <w:r w:rsidRPr="00030B19">
        <w:rPr>
          <w:rFonts w:ascii="Times New Roman" w:hAnsi="Times New Roman" w:cs="Times New Roman"/>
          <w:b/>
          <w:bCs/>
        </w:rPr>
        <w:t>Сведения о месте нахождения и графике работы</w:t>
      </w:r>
    </w:p>
    <w:p w:rsidR="00C760EB" w:rsidRPr="00030B19" w:rsidRDefault="00C760EB" w:rsidP="00030B19">
      <w:pPr>
        <w:pStyle w:val="BodyTextIndent"/>
        <w:jc w:val="center"/>
        <w:rPr>
          <w:rFonts w:ascii="Times New Roman" w:hAnsi="Times New Roman" w:cs="Times New Roman"/>
          <w:b/>
          <w:bCs/>
        </w:rPr>
      </w:pPr>
      <w:r w:rsidRPr="00030B19">
        <w:rPr>
          <w:rFonts w:ascii="Times New Roman" w:hAnsi="Times New Roman" w:cs="Times New Roman"/>
          <w:b/>
          <w:bCs/>
        </w:rPr>
        <w:t>администрации Комсомольског</w:t>
      </w:r>
      <w:r>
        <w:rPr>
          <w:rFonts w:ascii="Times New Roman" w:hAnsi="Times New Roman" w:cs="Times New Roman"/>
          <w:b/>
          <w:bCs/>
        </w:rPr>
        <w:t xml:space="preserve">о </w:t>
      </w:r>
      <w:r w:rsidRPr="00030B19">
        <w:rPr>
          <w:rFonts w:ascii="Times New Roman" w:hAnsi="Times New Roman" w:cs="Times New Roman"/>
          <w:b/>
          <w:bCs/>
        </w:rPr>
        <w:t xml:space="preserve"> сельского поселения</w:t>
      </w:r>
    </w:p>
    <w:p w:rsidR="00C760EB" w:rsidRPr="00030B19" w:rsidRDefault="00C760EB" w:rsidP="00030B19">
      <w:pPr>
        <w:pStyle w:val="BodyTextIndent"/>
        <w:jc w:val="center"/>
        <w:rPr>
          <w:rFonts w:ascii="Times New Roman" w:hAnsi="Times New Roman" w:cs="Times New Roman"/>
          <w:b/>
          <w:bCs/>
        </w:rPr>
      </w:pPr>
      <w:r w:rsidRPr="00030B19">
        <w:rPr>
          <w:rFonts w:ascii="Times New Roman" w:hAnsi="Times New Roman" w:cs="Times New Roman"/>
          <w:b/>
          <w:bCs/>
        </w:rPr>
        <w:t>Комсомольского района Чувашской Республики</w:t>
      </w:r>
    </w:p>
    <w:p w:rsidR="00C760EB" w:rsidRPr="00030B19" w:rsidRDefault="00C760EB" w:rsidP="00030B19">
      <w:pPr>
        <w:pStyle w:val="BodyTextIndent"/>
        <w:jc w:val="both"/>
        <w:rPr>
          <w:rFonts w:ascii="Times New Roman" w:hAnsi="Times New Roman" w:cs="Times New Roman"/>
          <w:b/>
          <w:bCs/>
        </w:rPr>
      </w:pPr>
    </w:p>
    <w:p w:rsidR="00C760EB" w:rsidRPr="00030B19" w:rsidRDefault="00C760EB" w:rsidP="00030B19">
      <w:pPr>
        <w:pStyle w:val="BodyTextIndent"/>
        <w:jc w:val="both"/>
        <w:rPr>
          <w:rFonts w:ascii="Times New Roman" w:hAnsi="Times New Roman" w:cs="Times New Roman"/>
        </w:rPr>
      </w:pPr>
      <w:r w:rsidRPr="00030B19">
        <w:rPr>
          <w:rFonts w:ascii="Times New Roman" w:hAnsi="Times New Roman" w:cs="Times New Roman"/>
        </w:rPr>
        <w:t>Адрес: 42914</w:t>
      </w:r>
      <w:r>
        <w:rPr>
          <w:rFonts w:ascii="Times New Roman" w:hAnsi="Times New Roman" w:cs="Times New Roman"/>
        </w:rPr>
        <w:t>0</w:t>
      </w:r>
      <w:r w:rsidRPr="00030B19">
        <w:rPr>
          <w:rFonts w:ascii="Times New Roman" w:hAnsi="Times New Roman" w:cs="Times New Roman"/>
        </w:rPr>
        <w:t xml:space="preserve">, Чувашская Республика, Комсомольский район, с. </w:t>
      </w:r>
      <w:r>
        <w:rPr>
          <w:rFonts w:ascii="Times New Roman" w:hAnsi="Times New Roman" w:cs="Times New Roman"/>
        </w:rPr>
        <w:t>Комсомольское, ул. Канашская, д. 22</w:t>
      </w:r>
    </w:p>
    <w:p w:rsidR="00C760EB" w:rsidRPr="00030B19" w:rsidRDefault="00C760EB" w:rsidP="00030B19">
      <w:pPr>
        <w:pStyle w:val="BodyTextIndent"/>
        <w:jc w:val="both"/>
        <w:rPr>
          <w:rFonts w:ascii="Times New Roman" w:hAnsi="Times New Roman" w:cs="Times New Roman"/>
        </w:rPr>
      </w:pPr>
      <w:r w:rsidRPr="00030B19">
        <w:rPr>
          <w:rFonts w:ascii="Times New Roman" w:hAnsi="Times New Roman" w:cs="Times New Roman"/>
        </w:rPr>
        <w:t xml:space="preserve">Адрес сайта администрации </w:t>
      </w:r>
      <w:r>
        <w:rPr>
          <w:rFonts w:ascii="Times New Roman" w:hAnsi="Times New Roman" w:cs="Times New Roman"/>
        </w:rPr>
        <w:t>Комсолмольского</w:t>
      </w:r>
      <w:r w:rsidRPr="00030B19">
        <w:rPr>
          <w:rFonts w:ascii="Times New Roman" w:hAnsi="Times New Roman" w:cs="Times New Roman"/>
        </w:rPr>
        <w:t xml:space="preserve"> сельского поселения в сети Интернет:</w:t>
      </w:r>
    </w:p>
    <w:p w:rsidR="00C760EB" w:rsidRDefault="00C760EB" w:rsidP="00B704F3">
      <w:hyperlink r:id="rId40" w:history="1">
        <w:r w:rsidRPr="00DD01FC">
          <w:rPr>
            <w:rStyle w:val="Hyperlink"/>
          </w:rPr>
          <w:t>http://gov.cap.ru/Default.aspx?gov_id=380&amp;unit=contact</w:t>
        </w:r>
      </w:hyperlink>
    </w:p>
    <w:p w:rsidR="00C760EB" w:rsidRPr="00B704F3" w:rsidRDefault="00C760EB" w:rsidP="00B704F3">
      <w:pPr>
        <w:suppressAutoHyphens/>
        <w:ind w:firstLine="720"/>
        <w:jc w:val="both"/>
        <w:rPr>
          <w:color w:val="0000FF"/>
        </w:rPr>
      </w:pPr>
      <w:r w:rsidRPr="00B704F3">
        <w:t xml:space="preserve">Адрес электронной почты администрации Комсомольского сельского поселения: </w:t>
      </w:r>
      <w:hyperlink r:id="rId41" w:history="1">
        <w:r w:rsidRPr="00B704F3">
          <w:rPr>
            <w:rStyle w:val="Hyperlink"/>
          </w:rPr>
          <w:t>koms_sao_kom@cap.ru</w:t>
        </w:r>
      </w:hyperlink>
      <w:r w:rsidRPr="00B704F3">
        <w:rPr>
          <w:color w:val="0000FF"/>
        </w:rPr>
        <w:t>.</w:t>
      </w:r>
    </w:p>
    <w:p w:rsidR="00C760EB" w:rsidRPr="00B704F3" w:rsidRDefault="00C760EB" w:rsidP="00B704F3">
      <w:pPr>
        <w:suppressAutoHyphens/>
        <w:ind w:firstLine="720"/>
        <w:jc w:val="both"/>
        <w:rPr>
          <w:color w:val="0000FF"/>
        </w:rPr>
      </w:pPr>
      <w:r w:rsidRPr="00B704F3">
        <w:t xml:space="preserve">телефон/факс:  </w:t>
      </w:r>
      <w:r w:rsidRPr="00B704F3">
        <w:rPr>
          <w:kern w:val="1"/>
        </w:rPr>
        <w:t>8 (835-39) 5-22-75;</w:t>
      </w:r>
    </w:p>
    <w:p w:rsidR="00C760EB" w:rsidRPr="00DD01FC" w:rsidRDefault="00C760EB" w:rsidP="00B704F3">
      <w:pPr>
        <w:rPr>
          <w:b/>
          <w:bCs/>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C760EB" w:rsidRPr="00281EDC" w:rsidTr="003E0FD7">
        <w:trPr>
          <w:cantSplit/>
        </w:trPr>
        <w:tc>
          <w:tcPr>
            <w:tcW w:w="2268" w:type="dxa"/>
          </w:tcPr>
          <w:p w:rsidR="00C760EB" w:rsidRPr="00281EDC" w:rsidRDefault="00C760EB" w:rsidP="003E0FD7">
            <w:pPr>
              <w:spacing w:after="120"/>
              <w:ind w:left="283"/>
              <w:jc w:val="both"/>
            </w:pPr>
            <w:r w:rsidRPr="00281EDC">
              <w:t>Ф.И.О.</w:t>
            </w:r>
          </w:p>
        </w:tc>
        <w:tc>
          <w:tcPr>
            <w:tcW w:w="3060" w:type="dxa"/>
          </w:tcPr>
          <w:p w:rsidR="00C760EB" w:rsidRPr="00281EDC" w:rsidRDefault="00C760EB" w:rsidP="003E0FD7">
            <w:pPr>
              <w:spacing w:after="120"/>
              <w:ind w:left="283"/>
              <w:jc w:val="both"/>
            </w:pPr>
            <w:r w:rsidRPr="00281EDC">
              <w:t>Должность</w:t>
            </w:r>
          </w:p>
        </w:tc>
        <w:tc>
          <w:tcPr>
            <w:tcW w:w="2067" w:type="dxa"/>
            <w:vAlign w:val="center"/>
          </w:tcPr>
          <w:p w:rsidR="00C760EB" w:rsidRPr="00281EDC" w:rsidRDefault="00C760EB" w:rsidP="003E0FD7">
            <w:pPr>
              <w:spacing w:after="120"/>
              <w:ind w:left="283"/>
              <w:jc w:val="both"/>
            </w:pPr>
            <w:r w:rsidRPr="00281EDC">
              <w:t>Служебный</w:t>
            </w:r>
          </w:p>
          <w:p w:rsidR="00C760EB" w:rsidRPr="00281EDC" w:rsidRDefault="00C760EB" w:rsidP="003E0FD7">
            <w:pPr>
              <w:spacing w:after="120"/>
              <w:ind w:left="283"/>
              <w:jc w:val="both"/>
            </w:pPr>
            <w:r w:rsidRPr="00281EDC">
              <w:t>телефон</w:t>
            </w:r>
          </w:p>
        </w:tc>
        <w:tc>
          <w:tcPr>
            <w:tcW w:w="2352" w:type="dxa"/>
            <w:vAlign w:val="center"/>
          </w:tcPr>
          <w:p w:rsidR="00C760EB" w:rsidRPr="00281EDC" w:rsidRDefault="00C760EB" w:rsidP="003E0FD7">
            <w:pPr>
              <w:spacing w:after="120"/>
              <w:ind w:left="283"/>
              <w:jc w:val="both"/>
            </w:pPr>
            <w:r w:rsidRPr="00281EDC">
              <w:t>Электронный адрес</w:t>
            </w:r>
          </w:p>
        </w:tc>
      </w:tr>
      <w:tr w:rsidR="00C760EB" w:rsidRPr="00281EDC" w:rsidTr="003E0FD7">
        <w:trPr>
          <w:cantSplit/>
        </w:trPr>
        <w:tc>
          <w:tcPr>
            <w:tcW w:w="2268" w:type="dxa"/>
          </w:tcPr>
          <w:p w:rsidR="00C760EB" w:rsidRPr="00281EDC" w:rsidRDefault="00C760EB" w:rsidP="003E0FD7">
            <w:pPr>
              <w:spacing w:after="120"/>
              <w:ind w:left="283"/>
              <w:jc w:val="both"/>
            </w:pPr>
            <w:r>
              <w:t>Илларионова Мария Алексеевна</w:t>
            </w:r>
            <w:r w:rsidRPr="00281EDC">
              <w:t xml:space="preserve"> </w:t>
            </w:r>
          </w:p>
        </w:tc>
        <w:tc>
          <w:tcPr>
            <w:tcW w:w="3060" w:type="dxa"/>
          </w:tcPr>
          <w:p w:rsidR="00C760EB" w:rsidRPr="00281EDC" w:rsidRDefault="00C760EB" w:rsidP="003E0FD7">
            <w:pPr>
              <w:spacing w:after="120"/>
              <w:ind w:left="283"/>
              <w:jc w:val="both"/>
            </w:pPr>
            <w:r w:rsidRPr="00281EDC">
              <w:t xml:space="preserve">глава </w:t>
            </w:r>
            <w:r>
              <w:t>Комсомольского</w:t>
            </w:r>
            <w:r w:rsidRPr="00281EDC">
              <w:t xml:space="preserve">  сельского поселения</w:t>
            </w:r>
          </w:p>
        </w:tc>
        <w:tc>
          <w:tcPr>
            <w:tcW w:w="2067" w:type="dxa"/>
            <w:vAlign w:val="center"/>
          </w:tcPr>
          <w:p w:rsidR="00C760EB" w:rsidRPr="00281EDC" w:rsidRDefault="00C760EB" w:rsidP="003E0FD7">
            <w:pPr>
              <w:spacing w:after="120"/>
              <w:ind w:left="283"/>
              <w:jc w:val="both"/>
            </w:pPr>
            <w:r w:rsidRPr="00281EDC">
              <w:t>(8-83539)</w:t>
            </w:r>
          </w:p>
          <w:p w:rsidR="00C760EB" w:rsidRPr="00281EDC" w:rsidRDefault="00C760EB" w:rsidP="003E0FD7">
            <w:pPr>
              <w:spacing w:after="120"/>
              <w:ind w:left="283"/>
              <w:jc w:val="both"/>
            </w:pPr>
            <w:r>
              <w:t>52274</w:t>
            </w:r>
          </w:p>
        </w:tc>
        <w:tc>
          <w:tcPr>
            <w:tcW w:w="2352" w:type="dxa"/>
            <w:vAlign w:val="center"/>
          </w:tcPr>
          <w:p w:rsidR="00C760EB" w:rsidRPr="00B704F3" w:rsidRDefault="00C760EB" w:rsidP="003E0FD7">
            <w:pPr>
              <w:spacing w:after="120"/>
              <w:ind w:left="283"/>
              <w:jc w:val="both"/>
            </w:pPr>
            <w:r w:rsidRPr="00B704F3">
              <w:t>koms_glava_kom@cap.ru</w:t>
            </w:r>
          </w:p>
        </w:tc>
      </w:tr>
      <w:tr w:rsidR="00C760EB" w:rsidRPr="00281EDC" w:rsidTr="003E0FD7">
        <w:trPr>
          <w:cantSplit/>
        </w:trPr>
        <w:tc>
          <w:tcPr>
            <w:tcW w:w="2268" w:type="dxa"/>
          </w:tcPr>
          <w:p w:rsidR="00C760EB" w:rsidRPr="00281EDC" w:rsidRDefault="00C760EB" w:rsidP="003E0FD7">
            <w:pPr>
              <w:spacing w:after="120"/>
              <w:ind w:left="283"/>
              <w:jc w:val="both"/>
            </w:pPr>
            <w:r>
              <w:t>Абросимов Олег Германович</w:t>
            </w:r>
          </w:p>
        </w:tc>
        <w:tc>
          <w:tcPr>
            <w:tcW w:w="3060" w:type="dxa"/>
          </w:tcPr>
          <w:p w:rsidR="00C760EB" w:rsidRPr="00281EDC" w:rsidRDefault="00C760EB" w:rsidP="003E0FD7">
            <w:pPr>
              <w:spacing w:after="120"/>
              <w:ind w:left="283"/>
              <w:jc w:val="both"/>
            </w:pPr>
            <w:r>
              <w:t>Заместитель главы администрации Комсомольского сельского поселения</w:t>
            </w:r>
          </w:p>
        </w:tc>
        <w:tc>
          <w:tcPr>
            <w:tcW w:w="2067" w:type="dxa"/>
            <w:vAlign w:val="center"/>
          </w:tcPr>
          <w:p w:rsidR="00C760EB" w:rsidRPr="00281EDC" w:rsidRDefault="00C760EB" w:rsidP="00B704F3">
            <w:pPr>
              <w:spacing w:after="120"/>
              <w:ind w:left="283"/>
              <w:jc w:val="both"/>
            </w:pPr>
            <w:r w:rsidRPr="00281EDC">
              <w:t>(8-83539)</w:t>
            </w:r>
          </w:p>
          <w:p w:rsidR="00C760EB" w:rsidRPr="00281EDC" w:rsidRDefault="00C760EB" w:rsidP="00B704F3">
            <w:pPr>
              <w:spacing w:after="120"/>
              <w:ind w:left="283"/>
              <w:jc w:val="both"/>
            </w:pPr>
            <w:r>
              <w:t>52275</w:t>
            </w:r>
          </w:p>
        </w:tc>
        <w:tc>
          <w:tcPr>
            <w:tcW w:w="2352" w:type="dxa"/>
            <w:vAlign w:val="center"/>
          </w:tcPr>
          <w:p w:rsidR="00C760EB" w:rsidRPr="00B704F3" w:rsidRDefault="00C760EB" w:rsidP="00B704F3">
            <w:pPr>
              <w:suppressAutoHyphens/>
              <w:ind w:firstLine="720"/>
              <w:jc w:val="both"/>
              <w:rPr>
                <w:color w:val="0000FF"/>
              </w:rPr>
            </w:pPr>
            <w:hyperlink r:id="rId42" w:history="1">
              <w:r w:rsidRPr="00B704F3">
                <w:rPr>
                  <w:rStyle w:val="Hyperlink"/>
                </w:rPr>
                <w:t>koms_sao_kom@cap.ru</w:t>
              </w:r>
            </w:hyperlink>
            <w:r w:rsidRPr="00B704F3">
              <w:rPr>
                <w:color w:val="0000FF"/>
              </w:rPr>
              <w:t>.</w:t>
            </w:r>
          </w:p>
          <w:p w:rsidR="00C760EB" w:rsidRPr="00281EDC" w:rsidRDefault="00C760EB" w:rsidP="003E0FD7">
            <w:pPr>
              <w:spacing w:after="120"/>
              <w:ind w:left="283"/>
              <w:jc w:val="both"/>
            </w:pPr>
          </w:p>
        </w:tc>
      </w:tr>
    </w:tbl>
    <w:p w:rsidR="00C760EB" w:rsidRPr="00B704F3" w:rsidRDefault="00C760EB" w:rsidP="00030B19">
      <w:pPr>
        <w:pStyle w:val="BodyTextIndent"/>
        <w:jc w:val="both"/>
      </w:pPr>
    </w:p>
    <w:p w:rsidR="00C760EB" w:rsidRPr="00B704F3" w:rsidRDefault="00C760EB" w:rsidP="00030B19">
      <w:pPr>
        <w:pStyle w:val="BodyTextIndent"/>
        <w:jc w:val="both"/>
        <w:rPr>
          <w:rFonts w:ascii="Times New Roman" w:hAnsi="Times New Roman" w:cs="Times New Roman"/>
          <w:lang w:eastAsia="ar-SA"/>
        </w:rPr>
      </w:pPr>
      <w:r w:rsidRPr="00B704F3">
        <w:rPr>
          <w:rFonts w:ascii="Times New Roman" w:hAnsi="Times New Roman" w:cs="Times New Roman"/>
          <w:lang w:eastAsia="ar-SA"/>
        </w:rPr>
        <w:t>Обеденный перерыв - с 12.00 до 13.00. Суббота и воскресенье, а также праздничные дни - выходные дни.</w:t>
      </w:r>
    </w:p>
    <w:p w:rsidR="00C760EB" w:rsidRPr="004B74FE" w:rsidRDefault="00C760EB" w:rsidP="00030B19">
      <w:pPr>
        <w:pStyle w:val="NoSpacing"/>
        <w:rPr>
          <w:rFonts w:ascii="Times New Roman" w:hAnsi="Times New Roman" w:cs="Times New Roman"/>
          <w:b/>
          <w:bCs/>
          <w:sz w:val="24"/>
          <w:szCs w:val="24"/>
        </w:rPr>
      </w:pPr>
    </w:p>
    <w:p w:rsidR="00C760EB" w:rsidRPr="004B74FE" w:rsidRDefault="00C760EB" w:rsidP="00030B19">
      <w:pPr>
        <w:pStyle w:val="NoSpacing"/>
        <w:rPr>
          <w:rFonts w:ascii="Times New Roman" w:hAnsi="Times New Roman" w:cs="Times New Roman"/>
          <w:b/>
          <w:bCs/>
          <w:sz w:val="24"/>
          <w:szCs w:val="24"/>
        </w:rPr>
      </w:pPr>
      <w:r w:rsidRPr="004B74FE">
        <w:rPr>
          <w:rFonts w:ascii="Times New Roman" w:hAnsi="Times New Roman" w:cs="Times New Roman"/>
          <w:b/>
          <w:bCs/>
          <w:sz w:val="24"/>
          <w:szCs w:val="24"/>
        </w:rPr>
        <w:t>Сведения о месте нахождения  АУ «Многофункциональный центр по предоставлению государственных и муниципальных услуг» Комсомольского  района  Чувашской Республики.</w:t>
      </w:r>
    </w:p>
    <w:p w:rsidR="00C760EB" w:rsidRPr="004B74FE" w:rsidRDefault="00C760EB" w:rsidP="00030B19">
      <w:pPr>
        <w:pStyle w:val="NoSpacing"/>
        <w:rPr>
          <w:rFonts w:ascii="Times New Roman" w:hAnsi="Times New Roman" w:cs="Times New Roman"/>
          <w:sz w:val="24"/>
          <w:szCs w:val="24"/>
        </w:rPr>
      </w:pPr>
      <w:r w:rsidRPr="004B74FE">
        <w:rPr>
          <w:rFonts w:ascii="Times New Roman" w:hAnsi="Times New Roman" w:cs="Times New Roman"/>
          <w:b/>
          <w:bCs/>
          <w:sz w:val="24"/>
          <w:szCs w:val="24"/>
        </w:rPr>
        <w:t xml:space="preserve"> </w:t>
      </w:r>
      <w:r w:rsidRPr="004B74FE">
        <w:rPr>
          <w:rFonts w:ascii="Times New Roman" w:hAnsi="Times New Roman" w:cs="Times New Roman"/>
          <w:sz w:val="24"/>
          <w:szCs w:val="24"/>
        </w:rPr>
        <w:t>Адрес: 429140, с. Комсомольское, ул. Заводская, д.57</w:t>
      </w:r>
    </w:p>
    <w:p w:rsidR="00C760EB" w:rsidRPr="004B74FE" w:rsidRDefault="00C760EB" w:rsidP="00030B19">
      <w:pPr>
        <w:pStyle w:val="NoSpacing"/>
        <w:rPr>
          <w:rFonts w:ascii="Times New Roman" w:hAnsi="Times New Roman" w:cs="Times New Roman"/>
          <w:color w:val="0000FF"/>
          <w:sz w:val="24"/>
          <w:szCs w:val="24"/>
          <w:u w:val="single"/>
        </w:rPr>
      </w:pPr>
      <w:r w:rsidRPr="004B74FE">
        <w:rPr>
          <w:rFonts w:ascii="Times New Roman" w:hAnsi="Times New Roman" w:cs="Times New Roman"/>
          <w:sz w:val="24"/>
          <w:szCs w:val="24"/>
        </w:rPr>
        <w:tab/>
        <w:t xml:space="preserve"> Адрес электронной почты: </w:t>
      </w:r>
      <w:r w:rsidRPr="004B74FE">
        <w:rPr>
          <w:rFonts w:ascii="Times New Roman" w:hAnsi="Times New Roman" w:cs="Times New Roman"/>
          <w:color w:val="000000"/>
          <w:sz w:val="24"/>
          <w:szCs w:val="24"/>
          <w:lang w:val="en-US"/>
        </w:rPr>
        <w:t>e</w:t>
      </w:r>
      <w:r w:rsidRPr="004B74FE">
        <w:rPr>
          <w:rFonts w:ascii="Times New Roman" w:hAnsi="Times New Roman" w:cs="Times New Roman"/>
          <w:color w:val="000000"/>
          <w:sz w:val="24"/>
          <w:szCs w:val="24"/>
        </w:rPr>
        <w:t>-</w:t>
      </w:r>
      <w:r w:rsidRPr="004B74FE">
        <w:rPr>
          <w:rFonts w:ascii="Times New Roman" w:hAnsi="Times New Roman" w:cs="Times New Roman"/>
          <w:color w:val="000000"/>
          <w:sz w:val="24"/>
          <w:szCs w:val="24"/>
          <w:lang w:val="en-US"/>
        </w:rPr>
        <w:t>mail</w:t>
      </w:r>
      <w:r w:rsidRPr="004B74FE">
        <w:rPr>
          <w:rFonts w:ascii="Times New Roman" w:hAnsi="Times New Roman" w:cs="Times New Roman"/>
          <w:color w:val="000000"/>
          <w:sz w:val="24"/>
          <w:szCs w:val="24"/>
        </w:rPr>
        <w:t xml:space="preserve"> </w:t>
      </w:r>
      <w:r w:rsidRPr="004B74FE">
        <w:rPr>
          <w:rFonts w:ascii="Times New Roman" w:hAnsi="Times New Roman" w:cs="Times New Roman"/>
          <w:color w:val="000000"/>
          <w:sz w:val="24"/>
          <w:szCs w:val="24"/>
          <w:lang w:val="en-US"/>
        </w:rPr>
        <w:t>mfc</w:t>
      </w:r>
      <w:r w:rsidRPr="004B74FE">
        <w:rPr>
          <w:rFonts w:ascii="Times New Roman" w:hAnsi="Times New Roman" w:cs="Times New Roman"/>
          <w:color w:val="000000"/>
          <w:sz w:val="24"/>
          <w:szCs w:val="24"/>
        </w:rPr>
        <w:t>@</w:t>
      </w:r>
      <w:r w:rsidRPr="004B74FE">
        <w:rPr>
          <w:rFonts w:ascii="Times New Roman" w:hAnsi="Times New Roman" w:cs="Times New Roman"/>
          <w:color w:val="000000"/>
          <w:sz w:val="24"/>
          <w:szCs w:val="24"/>
          <w:lang w:val="en-US"/>
        </w:rPr>
        <w:t>komsml</w:t>
      </w:r>
      <w:r w:rsidRPr="004B74FE">
        <w:rPr>
          <w:rFonts w:ascii="Times New Roman" w:hAnsi="Times New Roman" w:cs="Times New Roman"/>
          <w:color w:val="000000"/>
          <w:sz w:val="24"/>
          <w:szCs w:val="24"/>
        </w:rPr>
        <w:t>.</w:t>
      </w:r>
      <w:r w:rsidRPr="004B74FE">
        <w:rPr>
          <w:rFonts w:ascii="Times New Roman" w:hAnsi="Times New Roman" w:cs="Times New Roman"/>
          <w:color w:val="000000"/>
          <w:sz w:val="24"/>
          <w:szCs w:val="24"/>
          <w:lang w:val="en-US"/>
        </w:rPr>
        <w:t>cap</w:t>
      </w:r>
      <w:r w:rsidRPr="004B74FE">
        <w:rPr>
          <w:rFonts w:ascii="Times New Roman" w:hAnsi="Times New Roman" w:cs="Times New Roman"/>
          <w:color w:val="000000"/>
          <w:sz w:val="24"/>
          <w:szCs w:val="24"/>
        </w:rPr>
        <w:t>.</w:t>
      </w:r>
      <w:r w:rsidRPr="004B74FE">
        <w:rPr>
          <w:rFonts w:ascii="Times New Roman" w:hAnsi="Times New Roman" w:cs="Times New Roman"/>
          <w:color w:val="000000"/>
          <w:sz w:val="24"/>
          <w:szCs w:val="24"/>
          <w:lang w:val="en-US"/>
        </w:rPr>
        <w:t>ru</w:t>
      </w:r>
    </w:p>
    <w:p w:rsidR="00C760EB" w:rsidRPr="004B74FE" w:rsidRDefault="00C760EB" w:rsidP="00030B19">
      <w:pPr>
        <w:pStyle w:val="NoSpacing"/>
        <w:rPr>
          <w:rFonts w:ascii="Times New Roman" w:hAnsi="Times New Roman" w:cs="Times New Roman"/>
          <w:snapToGrid w:val="0"/>
          <w:sz w:val="24"/>
          <w:szCs w:val="24"/>
        </w:rPr>
      </w:pPr>
      <w:r w:rsidRPr="004B74FE">
        <w:rPr>
          <w:rFonts w:ascii="Times New Roman" w:hAnsi="Times New Roman" w:cs="Times New Roman"/>
          <w:sz w:val="24"/>
          <w:szCs w:val="24"/>
        </w:rPr>
        <w:tab/>
        <w:t xml:space="preserve"> тел</w:t>
      </w:r>
      <w:r w:rsidRPr="004B74FE">
        <w:rPr>
          <w:rFonts w:ascii="Times New Roman" w:hAnsi="Times New Roman" w:cs="Times New Roman"/>
          <w:snapToGrid w:val="0"/>
          <w:sz w:val="24"/>
          <w:szCs w:val="24"/>
        </w:rPr>
        <w:t>(8-83539) 5-20-68</w:t>
      </w:r>
    </w:p>
    <w:p w:rsidR="00C760EB" w:rsidRPr="004B74FE" w:rsidRDefault="00C760EB" w:rsidP="00030B19">
      <w:pPr>
        <w:pStyle w:val="NoSpacing"/>
        <w:rPr>
          <w:rFonts w:ascii="Times New Roman" w:hAnsi="Times New Roman" w:cs="Times New Roman"/>
          <w:snapToGrid w:val="0"/>
          <w:sz w:val="24"/>
          <w:szCs w:val="24"/>
        </w:rPr>
      </w:pPr>
      <w:r w:rsidRPr="004B74FE">
        <w:rPr>
          <w:rFonts w:ascii="Times New Roman" w:hAnsi="Times New Roman" w:cs="Times New Roman"/>
          <w:sz w:val="24"/>
          <w:szCs w:val="24"/>
          <w:lang w:eastAsia="ar-SA"/>
        </w:rPr>
        <w:tab/>
        <w:t>Часы приема посетителей специалистами  МФЦ:</w:t>
      </w:r>
    </w:p>
    <w:p w:rsidR="00C760EB" w:rsidRPr="004B74FE" w:rsidRDefault="00C760EB" w:rsidP="00030B19">
      <w:pPr>
        <w:pStyle w:val="NoSpacing"/>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понедельник -  пятница с 8.00 ч. до 17.00 ч., </w:t>
      </w:r>
    </w:p>
    <w:p w:rsidR="00C760EB" w:rsidRPr="004B74FE" w:rsidRDefault="00C760EB" w:rsidP="00030B19">
      <w:pPr>
        <w:pStyle w:val="NoSpacing"/>
        <w:rPr>
          <w:rFonts w:ascii="Times New Roman" w:hAnsi="Times New Roman" w:cs="Times New Roman"/>
          <w:sz w:val="24"/>
          <w:szCs w:val="24"/>
          <w:lang w:eastAsia="ar-SA"/>
        </w:rPr>
      </w:pPr>
      <w:r w:rsidRPr="004B74FE">
        <w:rPr>
          <w:rFonts w:ascii="Times New Roman" w:hAnsi="Times New Roman" w:cs="Times New Roman"/>
          <w:sz w:val="24"/>
          <w:szCs w:val="24"/>
          <w:lang w:eastAsia="ar-SA"/>
        </w:rPr>
        <w:t>суббота с 8.00 ч. до 13.00 ч.</w:t>
      </w:r>
    </w:p>
    <w:p w:rsidR="00C760EB" w:rsidRPr="004B74FE" w:rsidRDefault="00C760EB" w:rsidP="00030B19">
      <w:pPr>
        <w:pStyle w:val="NoSpacing"/>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выходной день – воскресенье, </w:t>
      </w:r>
      <w:r w:rsidRPr="004B74FE">
        <w:rPr>
          <w:rFonts w:ascii="Times New Roman" w:hAnsi="Times New Roman" w:cs="Times New Roman"/>
          <w:sz w:val="24"/>
          <w:szCs w:val="24"/>
        </w:rPr>
        <w:t>а также  нерабочие праздничные дни</w:t>
      </w:r>
    </w:p>
    <w:p w:rsidR="00C760EB" w:rsidRPr="004B74FE" w:rsidRDefault="00C760EB" w:rsidP="00030B19">
      <w:pPr>
        <w:pStyle w:val="NoSpacing"/>
        <w:rPr>
          <w:rFonts w:ascii="Times New Roman" w:hAnsi="Times New Roman" w:cs="Times New Roman"/>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C760EB" w:rsidRPr="00281EDC" w:rsidTr="003E0FD7">
        <w:tc>
          <w:tcPr>
            <w:tcW w:w="198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Ф.И.О.</w:t>
            </w:r>
          </w:p>
        </w:tc>
        <w:tc>
          <w:tcPr>
            <w:tcW w:w="3549"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Должность</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каб.</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Служеб-</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ный</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телефон</w:t>
            </w:r>
          </w:p>
        </w:tc>
        <w:tc>
          <w:tcPr>
            <w:tcW w:w="1842"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Электронный адрес</w:t>
            </w:r>
          </w:p>
        </w:tc>
      </w:tr>
      <w:tr w:rsidR="00C760EB" w:rsidRPr="00281EDC" w:rsidTr="003E0FD7">
        <w:tc>
          <w:tcPr>
            <w:tcW w:w="1980" w:type="dxa"/>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 xml:space="preserve">Григорьева Оксана Юрьевна    </w:t>
            </w:r>
          </w:p>
        </w:tc>
        <w:tc>
          <w:tcPr>
            <w:tcW w:w="3549" w:type="dxa"/>
            <w:vAlign w:val="center"/>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Директор</w:t>
            </w:r>
          </w:p>
        </w:tc>
        <w:tc>
          <w:tcPr>
            <w:tcW w:w="850" w:type="dxa"/>
            <w:vAlign w:val="center"/>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Style w:val="Hyperlink"/>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mfc@komsml.cap.ru</w:t>
            </w:r>
          </w:p>
        </w:tc>
      </w:tr>
      <w:tr w:rsidR="00C760EB" w:rsidRPr="00281EDC" w:rsidTr="003E0FD7">
        <w:tc>
          <w:tcPr>
            <w:tcW w:w="198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Шарафутдинова Ильназ Рауловна</w:t>
            </w:r>
          </w:p>
        </w:tc>
        <w:tc>
          <w:tcPr>
            <w:tcW w:w="3549"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napToGrid w:val="0"/>
                <w:sz w:val="24"/>
                <w:szCs w:val="24"/>
              </w:rPr>
              <w:t>главный специалист-эксперт</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mfc2@komsml.cap.ru</w:t>
            </w:r>
          </w:p>
        </w:tc>
      </w:tr>
      <w:tr w:rsidR="00C760EB" w:rsidRPr="00281EDC" w:rsidTr="003E0FD7">
        <w:tc>
          <w:tcPr>
            <w:tcW w:w="198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Иванова Анастасия Владимировна</w:t>
            </w:r>
          </w:p>
        </w:tc>
        <w:tc>
          <w:tcPr>
            <w:tcW w:w="3549"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napToGrid w:val="0"/>
                <w:sz w:val="24"/>
                <w:szCs w:val="24"/>
              </w:rPr>
              <w:t>специалист-эксперт</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mfc4@komsml.cap.ru</w:t>
            </w:r>
          </w:p>
        </w:tc>
      </w:tr>
      <w:tr w:rsidR="00C760EB" w:rsidRPr="00281EDC" w:rsidTr="003E0FD7">
        <w:tc>
          <w:tcPr>
            <w:tcW w:w="198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xml:space="preserve">Шакмакова Светлана Николаевна </w:t>
            </w:r>
          </w:p>
        </w:tc>
        <w:tc>
          <w:tcPr>
            <w:tcW w:w="3549" w:type="dxa"/>
            <w:vAlign w:val="center"/>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специалист-эксперт</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w:t>
            </w:r>
            <w:r w:rsidRPr="00281EDC">
              <w:rPr>
                <w:rStyle w:val="Hyperlink"/>
                <w:rFonts w:ascii="Times New Roman" w:hAnsi="Times New Roman" w:cs="Times New Roman"/>
                <w:color w:val="000000"/>
                <w:sz w:val="24"/>
                <w:szCs w:val="24"/>
              </w:rPr>
              <w:t>2</w:t>
            </w:r>
            <w:r w:rsidRPr="00281EDC">
              <w:rPr>
                <w:rStyle w:val="Hyperlink"/>
                <w:rFonts w:ascii="Times New Roman" w:hAnsi="Times New Roman" w:cs="Times New Roman"/>
                <w:color w:val="000000"/>
                <w:sz w:val="24"/>
                <w:szCs w:val="24"/>
                <w:lang w:val="en-US"/>
              </w:rPr>
              <w:t>@komsml.cap.ru</w:t>
            </w:r>
          </w:p>
        </w:tc>
      </w:tr>
      <w:tr w:rsidR="00C760EB" w:rsidRPr="00281EDC" w:rsidTr="003E0FD7">
        <w:tc>
          <w:tcPr>
            <w:tcW w:w="198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Пундякова Альбина Анатольевна</w:t>
            </w:r>
          </w:p>
        </w:tc>
        <w:tc>
          <w:tcPr>
            <w:tcW w:w="3549" w:type="dxa"/>
            <w:vAlign w:val="center"/>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специалист-эксперт</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w:t>
            </w:r>
            <w:r w:rsidRPr="00281EDC">
              <w:rPr>
                <w:rStyle w:val="Hyperlink"/>
                <w:rFonts w:ascii="Times New Roman" w:hAnsi="Times New Roman" w:cs="Times New Roman"/>
                <w:color w:val="000000"/>
                <w:sz w:val="24"/>
                <w:szCs w:val="24"/>
              </w:rPr>
              <w:t>6</w:t>
            </w:r>
            <w:r w:rsidRPr="00281EDC">
              <w:rPr>
                <w:rStyle w:val="Hyperlink"/>
                <w:rFonts w:ascii="Times New Roman" w:hAnsi="Times New Roman" w:cs="Times New Roman"/>
                <w:color w:val="000000"/>
                <w:sz w:val="24"/>
                <w:szCs w:val="24"/>
                <w:lang w:val="en-US"/>
              </w:rPr>
              <w:t>@komsml.cap.ru</w:t>
            </w:r>
          </w:p>
        </w:tc>
      </w:tr>
      <w:tr w:rsidR="00C760EB" w:rsidRPr="00281EDC">
        <w:tc>
          <w:tcPr>
            <w:tcW w:w="1980" w:type="dxa"/>
            <w:vAlign w:val="center"/>
          </w:tcPr>
          <w:p w:rsidR="00C760EB" w:rsidRPr="00281EDC" w:rsidRDefault="00C760EB" w:rsidP="003E0FD7">
            <w:pPr>
              <w:pStyle w:val="NoSpacing"/>
              <w:rPr>
                <w:rFonts w:ascii="Times New Roman" w:hAnsi="Times New Roman" w:cs="Times New Roman"/>
                <w:sz w:val="24"/>
                <w:szCs w:val="24"/>
              </w:rPr>
            </w:pPr>
            <w:r>
              <w:rPr>
                <w:rFonts w:ascii="Times New Roman" w:hAnsi="Times New Roman" w:cs="Times New Roman"/>
                <w:sz w:val="24"/>
                <w:szCs w:val="24"/>
              </w:rPr>
              <w:t>Венедиктова Анна Олеговна</w:t>
            </w:r>
          </w:p>
        </w:tc>
        <w:tc>
          <w:tcPr>
            <w:tcW w:w="3549" w:type="dxa"/>
            <w:vAlign w:val="center"/>
          </w:tcPr>
          <w:p w:rsidR="00C760EB" w:rsidRPr="00281EDC" w:rsidRDefault="00C760EB" w:rsidP="003E0FD7">
            <w:pPr>
              <w:pStyle w:val="NoSpacing"/>
              <w:rPr>
                <w:rFonts w:ascii="Times New Roman" w:hAnsi="Times New Roman" w:cs="Times New Roman"/>
                <w:snapToGrid w:val="0"/>
                <w:sz w:val="24"/>
                <w:szCs w:val="24"/>
              </w:rPr>
            </w:pPr>
            <w:r w:rsidRPr="00281EDC">
              <w:rPr>
                <w:rFonts w:ascii="Times New Roman" w:hAnsi="Times New Roman" w:cs="Times New Roman"/>
                <w:snapToGrid w:val="0"/>
                <w:sz w:val="24"/>
                <w:szCs w:val="24"/>
              </w:rPr>
              <w:t>специалист-эксперт</w:t>
            </w:r>
          </w:p>
        </w:tc>
        <w:tc>
          <w:tcPr>
            <w:tcW w:w="850"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1</w:t>
            </w:r>
          </w:p>
        </w:tc>
        <w:tc>
          <w:tcPr>
            <w:tcW w:w="1418" w:type="dxa"/>
            <w:vAlign w:val="center"/>
          </w:tcPr>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( 8-83539)</w:t>
            </w:r>
          </w:p>
          <w:p w:rsidR="00C760EB" w:rsidRPr="00281EDC" w:rsidRDefault="00C760EB" w:rsidP="003E0FD7">
            <w:pPr>
              <w:pStyle w:val="NoSpacing"/>
              <w:rPr>
                <w:rFonts w:ascii="Times New Roman" w:hAnsi="Times New Roman" w:cs="Times New Roman"/>
                <w:sz w:val="24"/>
                <w:szCs w:val="24"/>
              </w:rPr>
            </w:pPr>
            <w:r w:rsidRPr="00281EDC">
              <w:rPr>
                <w:rFonts w:ascii="Times New Roman" w:hAnsi="Times New Roman" w:cs="Times New Roman"/>
                <w:sz w:val="24"/>
                <w:szCs w:val="24"/>
              </w:rPr>
              <w:t>5-20-68</w:t>
            </w:r>
          </w:p>
        </w:tc>
        <w:tc>
          <w:tcPr>
            <w:tcW w:w="1842" w:type="dxa"/>
            <w:vAlign w:val="center"/>
          </w:tcPr>
          <w:p w:rsidR="00C760EB" w:rsidRPr="00281EDC" w:rsidRDefault="00C760EB" w:rsidP="003E0FD7">
            <w:pPr>
              <w:pStyle w:val="NoSpacing"/>
              <w:rPr>
                <w:rFonts w:ascii="Times New Roman" w:hAnsi="Times New Roman" w:cs="Times New Roman"/>
                <w:color w:val="000000"/>
                <w:sz w:val="24"/>
                <w:szCs w:val="24"/>
                <w:lang w:val="en-US"/>
              </w:rPr>
            </w:pPr>
            <w:r w:rsidRPr="00281EDC">
              <w:rPr>
                <w:rStyle w:val="Hyperlink"/>
                <w:rFonts w:ascii="Times New Roman" w:hAnsi="Times New Roman" w:cs="Times New Roman"/>
                <w:color w:val="000000"/>
                <w:sz w:val="24"/>
                <w:szCs w:val="24"/>
                <w:lang w:val="en-US"/>
              </w:rPr>
              <w:t>mfc</w:t>
            </w:r>
            <w:r w:rsidRPr="00281EDC">
              <w:rPr>
                <w:rStyle w:val="Hyperlink"/>
                <w:rFonts w:ascii="Times New Roman" w:hAnsi="Times New Roman" w:cs="Times New Roman"/>
                <w:color w:val="000000"/>
                <w:sz w:val="24"/>
                <w:szCs w:val="24"/>
              </w:rPr>
              <w:t>6</w:t>
            </w:r>
            <w:r w:rsidRPr="00281EDC">
              <w:rPr>
                <w:rStyle w:val="Hyperlink"/>
                <w:rFonts w:ascii="Times New Roman" w:hAnsi="Times New Roman" w:cs="Times New Roman"/>
                <w:color w:val="000000"/>
                <w:sz w:val="24"/>
                <w:szCs w:val="24"/>
                <w:lang w:val="en-US"/>
              </w:rPr>
              <w:t>@komsml.cap.ru</w:t>
            </w:r>
          </w:p>
        </w:tc>
      </w:tr>
    </w:tbl>
    <w:p w:rsidR="00C760EB" w:rsidRPr="00177DF7" w:rsidRDefault="00C760EB" w:rsidP="00030B19">
      <w:pPr>
        <w:pStyle w:val="NoSpacing"/>
        <w:rPr>
          <w:rFonts w:ascii="Times New Roman" w:hAnsi="Times New Roman" w:cs="Times New Roman"/>
          <w:color w:val="000000"/>
          <w:sz w:val="24"/>
          <w:szCs w:val="24"/>
        </w:rPr>
      </w:pPr>
      <w:r w:rsidRPr="004B74FE">
        <w:rPr>
          <w:rFonts w:ascii="Times New Roman" w:hAnsi="Times New Roman" w:cs="Times New Roman"/>
          <w:color w:val="000000"/>
          <w:sz w:val="24"/>
          <w:szCs w:val="24"/>
        </w:rPr>
        <w:t xml:space="preserve">                                                                                                                           </w:t>
      </w:r>
    </w:p>
    <w:p w:rsidR="00C760EB" w:rsidRDefault="00C760EB" w:rsidP="00030B19">
      <w:pPr>
        <w:jc w:val="center"/>
        <w:rPr>
          <w:color w:val="000000"/>
        </w:rPr>
      </w:pPr>
    </w:p>
    <w:p w:rsidR="00C760EB" w:rsidRDefault="00C760EB" w:rsidP="00030B19">
      <w:pPr>
        <w:jc w:val="center"/>
        <w:rPr>
          <w:color w:val="000000"/>
        </w:rPr>
      </w:pPr>
    </w:p>
    <w:p w:rsidR="00C760EB" w:rsidRPr="009753D8" w:rsidRDefault="00C760EB" w:rsidP="00B704F3">
      <w:pPr>
        <w:pStyle w:val="NoSpacing"/>
        <w:jc w:val="left"/>
        <w:rPr>
          <w:rFonts w:ascii="Times New Roman" w:hAnsi="Times New Roman" w:cs="Times New Roman"/>
        </w:rPr>
      </w:pPr>
      <w:r>
        <w:rPr>
          <w:rFonts w:ascii="Times New Roman" w:eastAsia="Times New Roman" w:hAnsi="Times New Roman" w:cs="Times New Roman"/>
          <w:color w:val="000000"/>
          <w:sz w:val="24"/>
          <w:szCs w:val="24"/>
          <w:lang w:eastAsia="ru-RU"/>
        </w:rPr>
        <w:t xml:space="preserve">                                                                                                                                </w:t>
      </w:r>
      <w:r w:rsidRPr="009753D8">
        <w:rPr>
          <w:rFonts w:ascii="Times New Roman" w:eastAsia="SimSun" w:hAnsi="Times New Roman" w:cs="Times New Roman"/>
        </w:rPr>
        <w:t>Приложение №2</w:t>
      </w:r>
    </w:p>
    <w:p w:rsidR="00C760EB" w:rsidRPr="00B704F3" w:rsidRDefault="00C760EB" w:rsidP="00030B19">
      <w:pPr>
        <w:pStyle w:val="NoSpacing"/>
        <w:jc w:val="right"/>
        <w:rPr>
          <w:rStyle w:val="a1"/>
          <w:rFonts w:ascii="Times New Roman" w:hAnsi="Times New Roman" w:cs="Times New Roman"/>
          <w:b w:val="0"/>
          <w:bCs w:val="0"/>
          <w:color w:val="auto"/>
        </w:rPr>
      </w:pPr>
      <w:r w:rsidRPr="009753D8">
        <w:rPr>
          <w:rStyle w:val="a0"/>
          <w:rFonts w:ascii="Times New Roman" w:hAnsi="Times New Roman" w:cs="Times New Roman"/>
          <w:b w:val="0"/>
          <w:bCs w:val="0"/>
        </w:rPr>
        <w:t xml:space="preserve">                                                                   </w:t>
      </w:r>
      <w:r w:rsidRPr="00B704F3">
        <w:rPr>
          <w:rStyle w:val="a0"/>
          <w:rFonts w:ascii="Times New Roman" w:hAnsi="Times New Roman" w:cs="Times New Roman"/>
          <w:b w:val="0"/>
          <w:bCs w:val="0"/>
          <w:color w:val="auto"/>
        </w:rPr>
        <w:t xml:space="preserve">к </w:t>
      </w:r>
      <w:r w:rsidRPr="00B704F3">
        <w:rPr>
          <w:rStyle w:val="a1"/>
          <w:rFonts w:ascii="Times New Roman" w:hAnsi="Times New Roman" w:cs="Times New Roman"/>
          <w:b w:val="0"/>
          <w:bCs w:val="0"/>
          <w:color w:val="auto"/>
        </w:rPr>
        <w:t xml:space="preserve">Административному регламенту администрации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Комсомольског</w:t>
      </w:r>
      <w:r>
        <w:rPr>
          <w:rStyle w:val="a1"/>
          <w:rFonts w:ascii="Times New Roman" w:hAnsi="Times New Roman" w:cs="Times New Roman"/>
          <w:b w:val="0"/>
          <w:bCs w:val="0"/>
          <w:color w:val="auto"/>
        </w:rPr>
        <w:t xml:space="preserve">о </w:t>
      </w:r>
      <w:r w:rsidRPr="00B704F3">
        <w:rPr>
          <w:rStyle w:val="a1"/>
          <w:rFonts w:ascii="Times New Roman" w:hAnsi="Times New Roman" w:cs="Times New Roman"/>
          <w:b w:val="0"/>
          <w:bCs w:val="0"/>
          <w:color w:val="auto"/>
        </w:rPr>
        <w:t xml:space="preserve">сельского поселения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Комсомольского района Чувашской Республики по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предоставлению муниципальной услуги</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«Выдача уведомления о планируемом сносе объекта капитального </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строительства, о завершении сноса объекта </w:t>
      </w:r>
    </w:p>
    <w:p w:rsidR="00C760EB" w:rsidRPr="009753D8" w:rsidRDefault="00C760EB" w:rsidP="00030B19">
      <w:pPr>
        <w:pStyle w:val="NoSpacing"/>
        <w:jc w:val="right"/>
        <w:rPr>
          <w:rFonts w:ascii="Times New Roman" w:hAnsi="Times New Roman" w:cs="Times New Roman"/>
        </w:rPr>
      </w:pPr>
      <w:r w:rsidRPr="009753D8">
        <w:rPr>
          <w:rFonts w:ascii="Times New Roman" w:hAnsi="Times New Roman" w:cs="Times New Roman"/>
        </w:rPr>
        <w:t>капитального строительства»</w:t>
      </w:r>
    </w:p>
    <w:p w:rsidR="00C760EB" w:rsidRDefault="00C760EB" w:rsidP="00030B19">
      <w:pPr>
        <w:jc w:val="right"/>
        <w:rPr>
          <w:rStyle w:val="a1"/>
        </w:rPr>
      </w:pPr>
    </w:p>
    <w:p w:rsidR="00C760EB" w:rsidRPr="00796260" w:rsidRDefault="00C760EB" w:rsidP="00030B19">
      <w:pPr>
        <w:spacing w:before="100" w:beforeAutospacing="1" w:after="100" w:afterAutospacing="1"/>
        <w:jc w:val="center"/>
        <w:outlineLvl w:val="2"/>
        <w:rPr>
          <w:b/>
          <w:bCs/>
          <w:sz w:val="27"/>
          <w:szCs w:val="27"/>
        </w:rPr>
      </w:pPr>
      <w:r w:rsidRPr="00796260">
        <w:rPr>
          <w:b/>
          <w:bCs/>
          <w:sz w:val="27"/>
          <w:szCs w:val="27"/>
        </w:rPr>
        <w:t>ФОРМА</w:t>
      </w:r>
    </w:p>
    <w:p w:rsidR="00C760EB" w:rsidRPr="00796260" w:rsidRDefault="00C760EB" w:rsidP="00030B19">
      <w:pPr>
        <w:spacing w:before="100" w:beforeAutospacing="1" w:after="100" w:afterAutospacing="1"/>
        <w:jc w:val="center"/>
        <w:outlineLvl w:val="2"/>
        <w:rPr>
          <w:b/>
          <w:bCs/>
          <w:sz w:val="27"/>
          <w:szCs w:val="27"/>
        </w:rPr>
      </w:pPr>
      <w:r w:rsidRPr="00796260">
        <w:rPr>
          <w:b/>
          <w:bCs/>
          <w:sz w:val="27"/>
          <w:szCs w:val="27"/>
        </w:rPr>
        <w:t>Уведомление о планируемом сносе объекта капитального строительства</w:t>
      </w:r>
    </w:p>
    <w:p w:rsidR="00C760EB" w:rsidRPr="00796260" w:rsidRDefault="00C760EB" w:rsidP="00030B19">
      <w:pPr>
        <w:spacing w:before="100" w:beforeAutospacing="1" w:after="100" w:afterAutospacing="1"/>
      </w:pPr>
      <w:r w:rsidRPr="00796260">
        <w:t>"__" ____________ 20__ г.</w:t>
      </w:r>
    </w:p>
    <w:p w:rsidR="00C760EB" w:rsidRPr="00796260" w:rsidRDefault="00C760EB" w:rsidP="00030B19">
      <w:pPr>
        <w:spacing w:before="100" w:beforeAutospacing="1" w:after="100" w:afterAutospacing="1"/>
      </w:pPr>
      <w:r w:rsidRPr="00796260">
        <w:t>_______________________________________________________________________</w:t>
      </w:r>
    </w:p>
    <w:p w:rsidR="00C760EB" w:rsidRPr="00796260" w:rsidRDefault="00C760EB" w:rsidP="00030B19">
      <w:pPr>
        <w:spacing w:before="100" w:beforeAutospacing="1" w:after="100" w:afterAutospacing="1"/>
      </w:pPr>
      <w:r w:rsidRPr="00796260">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C760EB" w:rsidRPr="003A5492" w:rsidRDefault="00C760EB" w:rsidP="00030B19">
      <w:pPr>
        <w:pStyle w:val="Heading3"/>
        <w:rPr>
          <w:sz w:val="24"/>
          <w:szCs w:val="24"/>
        </w:rPr>
      </w:pPr>
      <w:r w:rsidRPr="003A5492">
        <w:rPr>
          <w:sz w:val="24"/>
          <w:szCs w:val="24"/>
        </w:rPr>
        <w:t>1. Сведения о застройщике, техническом заказчике</w:t>
      </w:r>
    </w:p>
    <w:tbl>
      <w:tblPr>
        <w:tblW w:w="0" w:type="auto"/>
        <w:tblCellSpacing w:w="15" w:type="dxa"/>
        <w:tblInd w:w="2" w:type="dxa"/>
        <w:tblCellMar>
          <w:top w:w="15" w:type="dxa"/>
          <w:left w:w="15" w:type="dxa"/>
          <w:bottom w:w="15" w:type="dxa"/>
          <w:right w:w="15" w:type="dxa"/>
        </w:tblCellMar>
        <w:tblLook w:val="00A0"/>
      </w:tblPr>
      <w:tblGrid>
        <w:gridCol w:w="955"/>
        <w:gridCol w:w="4456"/>
        <w:gridCol w:w="3989"/>
      </w:tblGrid>
      <w:tr w:rsidR="00C760EB" w:rsidRPr="00281EDC" w:rsidTr="003E0FD7">
        <w:trPr>
          <w:trHeight w:val="15"/>
          <w:tblCellSpacing w:w="15" w:type="dxa"/>
        </w:trPr>
        <w:tc>
          <w:tcPr>
            <w:tcW w:w="924" w:type="dxa"/>
            <w:vAlign w:val="center"/>
          </w:tcPr>
          <w:p w:rsidR="00C760EB" w:rsidRPr="00281EDC" w:rsidRDefault="00C760EB" w:rsidP="003E0FD7">
            <w:pPr>
              <w:rPr>
                <w:sz w:val="2"/>
                <w:szCs w:val="2"/>
              </w:rPr>
            </w:pPr>
          </w:p>
        </w:tc>
        <w:tc>
          <w:tcPr>
            <w:tcW w:w="5174" w:type="dxa"/>
            <w:vAlign w:val="center"/>
          </w:tcPr>
          <w:p w:rsidR="00C760EB" w:rsidRPr="00281EDC" w:rsidRDefault="00C760EB" w:rsidP="003E0FD7">
            <w:pPr>
              <w:rPr>
                <w:sz w:val="2"/>
                <w:szCs w:val="2"/>
              </w:rPr>
            </w:pPr>
          </w:p>
        </w:tc>
        <w:tc>
          <w:tcPr>
            <w:tcW w:w="5359" w:type="dxa"/>
            <w:vAlign w:val="center"/>
          </w:tcPr>
          <w:p w:rsidR="00C760EB" w:rsidRPr="00281EDC" w:rsidRDefault="00C760EB" w:rsidP="003E0FD7">
            <w:pPr>
              <w:rPr>
                <w:sz w:val="2"/>
                <w:szCs w:val="2"/>
              </w:rPr>
            </w:pPr>
          </w:p>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pPr>
              <w:pStyle w:val="NoSpacing"/>
            </w:pPr>
          </w:p>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pPr>
              <w:pStyle w:val="NoSpacing"/>
              <w:rPr>
                <w:rFonts w:ascii="Times New Roman" w:hAnsi="Times New Roman" w:cs="Times New Roman"/>
                <w:sz w:val="24"/>
                <w:szCs w:val="24"/>
              </w:rPr>
            </w:pPr>
          </w:p>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Default="00C760EB" w:rsidP="003E0FD7">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760EB" w:rsidRPr="00281EDC" w:rsidRDefault="00C760EB" w:rsidP="003E0FD7"/>
        </w:tc>
      </w:tr>
    </w:tbl>
    <w:p w:rsidR="00C760EB" w:rsidRPr="00775572" w:rsidRDefault="00C760EB" w:rsidP="00030B19">
      <w:pPr>
        <w:pStyle w:val="Heading3"/>
        <w:rPr>
          <w:sz w:val="24"/>
          <w:szCs w:val="24"/>
        </w:rPr>
      </w:pPr>
      <w:r w:rsidRPr="00775572">
        <w:rPr>
          <w:sz w:val="24"/>
          <w:szCs w:val="24"/>
        </w:rPr>
        <w:t>2. Сведения о земельном участке</w:t>
      </w:r>
    </w:p>
    <w:tbl>
      <w:tblPr>
        <w:tblW w:w="0" w:type="auto"/>
        <w:tblCellSpacing w:w="15" w:type="dxa"/>
        <w:tblInd w:w="2" w:type="dxa"/>
        <w:tblCellMar>
          <w:top w:w="15" w:type="dxa"/>
          <w:left w:w="15" w:type="dxa"/>
          <w:bottom w:w="15" w:type="dxa"/>
          <w:right w:w="15" w:type="dxa"/>
        </w:tblCellMar>
        <w:tblLook w:val="00A0"/>
      </w:tblPr>
      <w:tblGrid>
        <w:gridCol w:w="893"/>
        <w:gridCol w:w="4550"/>
        <w:gridCol w:w="4002"/>
      </w:tblGrid>
      <w:tr w:rsidR="00C760EB" w:rsidRPr="00281EDC" w:rsidTr="003E0FD7">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Адрес или описание местоположения 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pPr>
              <w:pStyle w:val="NoSpacing"/>
            </w:pPr>
          </w:p>
        </w:tc>
      </w:tr>
      <w:tr w:rsidR="00C760EB" w:rsidRPr="00281EDC" w:rsidTr="003E0FD7">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pPr>
              <w:pStyle w:val="NoSpacing"/>
              <w:rPr>
                <w:rFonts w:ascii="Times New Roman" w:hAnsi="Times New Roman" w:cs="Times New Roman"/>
                <w:sz w:val="24"/>
                <w:szCs w:val="24"/>
              </w:rPr>
            </w:pPr>
          </w:p>
        </w:tc>
      </w:tr>
      <w:tr w:rsidR="00C760EB" w:rsidRPr="00281EDC" w:rsidTr="003E0FD7">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bl>
    <w:p w:rsidR="00C760EB" w:rsidRPr="003C0E76" w:rsidRDefault="00C760EB" w:rsidP="00030B19">
      <w:pPr>
        <w:pStyle w:val="Heading3"/>
        <w:rPr>
          <w:sz w:val="24"/>
          <w:szCs w:val="24"/>
        </w:rPr>
      </w:pPr>
      <w:r w:rsidRPr="003C0E76">
        <w:rPr>
          <w:sz w:val="24"/>
          <w:szCs w:val="24"/>
        </w:rPr>
        <w:t>3. Сведения об объекте капитального строительства, подлежащем сносу</w:t>
      </w:r>
    </w:p>
    <w:tbl>
      <w:tblPr>
        <w:tblW w:w="0" w:type="auto"/>
        <w:tblCellSpacing w:w="15" w:type="dxa"/>
        <w:tblInd w:w="2" w:type="dxa"/>
        <w:tblCellMar>
          <w:top w:w="15" w:type="dxa"/>
          <w:left w:w="15" w:type="dxa"/>
          <w:bottom w:w="15" w:type="dxa"/>
          <w:right w:w="15" w:type="dxa"/>
        </w:tblCellMar>
        <w:tblLook w:val="00A0"/>
      </w:tblPr>
      <w:tblGrid>
        <w:gridCol w:w="1188"/>
        <w:gridCol w:w="2835"/>
        <w:gridCol w:w="1321"/>
        <w:gridCol w:w="282"/>
        <w:gridCol w:w="746"/>
        <w:gridCol w:w="152"/>
        <w:gridCol w:w="928"/>
        <w:gridCol w:w="299"/>
        <w:gridCol w:w="1779"/>
      </w:tblGrid>
      <w:tr w:rsidR="00C760EB" w:rsidRPr="00281EDC" w:rsidTr="003E0FD7">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праве застройщика на объект 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rHeight w:val="15"/>
          <w:tblCellSpacing w:w="15" w:type="dxa"/>
        </w:trPr>
        <w:tc>
          <w:tcPr>
            <w:tcW w:w="3037" w:type="dxa"/>
            <w:gridSpan w:val="2"/>
            <w:vAlign w:val="center"/>
          </w:tcPr>
          <w:p w:rsidR="00C760EB" w:rsidRPr="00281EDC" w:rsidRDefault="00C760EB" w:rsidP="003E0FD7">
            <w:pPr>
              <w:rPr>
                <w:sz w:val="2"/>
                <w:szCs w:val="2"/>
              </w:rPr>
            </w:pPr>
          </w:p>
        </w:tc>
        <w:tc>
          <w:tcPr>
            <w:tcW w:w="1006" w:type="dxa"/>
            <w:vAlign w:val="center"/>
          </w:tcPr>
          <w:p w:rsidR="00C760EB" w:rsidRPr="00281EDC" w:rsidRDefault="00C760EB" w:rsidP="003E0FD7">
            <w:pPr>
              <w:rPr>
                <w:sz w:val="2"/>
                <w:szCs w:val="2"/>
              </w:rPr>
            </w:pPr>
          </w:p>
        </w:tc>
        <w:tc>
          <w:tcPr>
            <w:tcW w:w="185" w:type="dxa"/>
            <w:vAlign w:val="center"/>
          </w:tcPr>
          <w:p w:rsidR="00C760EB" w:rsidRPr="00281EDC" w:rsidRDefault="00C760EB" w:rsidP="003E0FD7">
            <w:pPr>
              <w:rPr>
                <w:sz w:val="2"/>
                <w:szCs w:val="2"/>
              </w:rPr>
            </w:pPr>
          </w:p>
        </w:tc>
        <w:tc>
          <w:tcPr>
            <w:tcW w:w="552" w:type="dxa"/>
            <w:vAlign w:val="center"/>
          </w:tcPr>
          <w:p w:rsidR="00C760EB" w:rsidRPr="00281EDC" w:rsidRDefault="00C760EB" w:rsidP="003E0FD7">
            <w:pPr>
              <w:rPr>
                <w:sz w:val="2"/>
                <w:szCs w:val="2"/>
              </w:rPr>
            </w:pPr>
          </w:p>
        </w:tc>
        <w:tc>
          <w:tcPr>
            <w:tcW w:w="1494" w:type="dxa"/>
            <w:gridSpan w:val="2"/>
            <w:vAlign w:val="center"/>
          </w:tcPr>
          <w:p w:rsidR="00C760EB" w:rsidRPr="00281EDC" w:rsidRDefault="00C760EB" w:rsidP="003E0FD7">
            <w:pPr>
              <w:rPr>
                <w:sz w:val="2"/>
                <w:szCs w:val="2"/>
              </w:rPr>
            </w:pPr>
          </w:p>
        </w:tc>
        <w:tc>
          <w:tcPr>
            <w:tcW w:w="339" w:type="dxa"/>
            <w:vAlign w:val="center"/>
          </w:tcPr>
          <w:p w:rsidR="00C760EB" w:rsidRPr="00281EDC" w:rsidRDefault="00C760EB" w:rsidP="003E0FD7">
            <w:pPr>
              <w:rPr>
                <w:sz w:val="2"/>
                <w:szCs w:val="2"/>
              </w:rPr>
            </w:pPr>
          </w:p>
        </w:tc>
        <w:tc>
          <w:tcPr>
            <w:tcW w:w="2592" w:type="dxa"/>
            <w:vAlign w:val="center"/>
          </w:tcPr>
          <w:p w:rsidR="00C760EB" w:rsidRPr="00281EDC" w:rsidRDefault="00C760EB" w:rsidP="003E0FD7">
            <w:pPr>
              <w:rPr>
                <w:sz w:val="2"/>
                <w:szCs w:val="2"/>
              </w:rPr>
            </w:pPr>
          </w:p>
        </w:tc>
      </w:tr>
      <w:tr w:rsidR="00C760EB" w:rsidRPr="00281EDC" w:rsidTr="003E0FD7">
        <w:trPr>
          <w:tblCellSpacing w:w="15" w:type="dxa"/>
        </w:trPr>
        <w:tc>
          <w:tcPr>
            <w:tcW w:w="9385" w:type="dxa"/>
            <w:gridSpan w:val="9"/>
            <w:tcBorders>
              <w:top w:val="nil"/>
              <w:left w:val="nil"/>
              <w:bottom w:val="nil"/>
              <w:right w:val="nil"/>
            </w:tcBorders>
            <w:tcMar>
              <w:top w:w="15" w:type="dxa"/>
              <w:left w:w="149" w:type="dxa"/>
              <w:bottom w:w="15" w:type="dxa"/>
              <w:right w:w="149" w:type="dxa"/>
            </w:tcMar>
          </w:tcPr>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rPr>
              <w:t>Почтовый адрес и (или) адрес электронной почты для связи:</w:t>
            </w: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u w:val="single"/>
              </w:rPr>
              <w:t>____________________________________________________________________________________</w:t>
            </w:r>
          </w:p>
          <w:p w:rsidR="00C760EB" w:rsidRPr="00281EDC" w:rsidRDefault="00C760EB" w:rsidP="003E0FD7">
            <w:pPr>
              <w:pStyle w:val="NoSpacing"/>
              <w:rPr>
                <w:rFonts w:ascii="Times New Roman" w:hAnsi="Times New Roman" w:cs="Times New Roman"/>
                <w:b/>
                <w:bCs/>
              </w:rPr>
            </w:pPr>
            <w:r w:rsidRPr="00281EDC">
              <w:rPr>
                <w:rFonts w:ascii="Times New Roman" w:hAnsi="Times New Roman" w:cs="Times New Roman"/>
              </w:rPr>
              <w:t xml:space="preserve">    </w:t>
            </w:r>
          </w:p>
          <w:p w:rsidR="00C760EB" w:rsidRPr="00281EDC" w:rsidRDefault="00C760EB" w:rsidP="003E0FD7">
            <w:pPr>
              <w:pStyle w:val="NoSpacing"/>
              <w:rPr>
                <w:rFonts w:ascii="Times New Roman" w:hAnsi="Times New Roman" w:cs="Times New Roman"/>
                <w:u w:val="single"/>
              </w:rPr>
            </w:pPr>
            <w:r w:rsidRPr="00281EDC">
              <w:rPr>
                <w:rFonts w:ascii="Times New Roman" w:hAnsi="Times New Roman" w:cs="Times New Roman"/>
              </w:rPr>
              <w:t xml:space="preserve">     </w:t>
            </w:r>
            <w:r w:rsidRPr="00281EDC">
              <w:rPr>
                <w:rFonts w:ascii="Times New Roman" w:hAnsi="Times New Roman" w:cs="Times New Roman"/>
                <w:b/>
                <w:bCs/>
              </w:rPr>
              <w:t>Настоящим уведомлением я</w:t>
            </w:r>
            <w:r w:rsidRPr="00281EDC">
              <w:rPr>
                <w:rFonts w:ascii="Times New Roman" w:hAnsi="Times New Roman" w:cs="Times New Roman"/>
              </w:rPr>
              <w:t xml:space="preserve">   </w:t>
            </w:r>
            <w:r w:rsidRPr="00281EDC">
              <w:rPr>
                <w:rFonts w:ascii="Times New Roman" w:hAnsi="Times New Roman" w:cs="Times New Roman"/>
                <w:u w:val="single"/>
              </w:rPr>
              <w:t>_____________________________________</w:t>
            </w:r>
          </w:p>
          <w:p w:rsidR="00C760EB" w:rsidRPr="00281EDC" w:rsidRDefault="00C760EB" w:rsidP="003E0FD7">
            <w:pPr>
              <w:pStyle w:val="NoSpacing"/>
              <w:rPr>
                <w:rFonts w:ascii="Times New Roman" w:hAnsi="Times New Roman" w:cs="Times New Roman"/>
                <w:sz w:val="16"/>
                <w:szCs w:val="16"/>
              </w:rPr>
            </w:pPr>
            <w:r w:rsidRPr="00281EDC">
              <w:rPr>
                <w:rFonts w:ascii="Times New Roman" w:hAnsi="Times New Roman" w:cs="Times New Roman"/>
                <w:sz w:val="16"/>
                <w:szCs w:val="16"/>
              </w:rPr>
              <w:t>(фамилия, имя, отчество (при наличии)</w:t>
            </w:r>
          </w:p>
          <w:p w:rsidR="00C760EB" w:rsidRPr="00281EDC" w:rsidRDefault="00C760EB" w:rsidP="003E0FD7">
            <w:pPr>
              <w:pStyle w:val="NoSpacing"/>
              <w:rPr>
                <w:rFonts w:ascii="Times New Roman" w:hAnsi="Times New Roman" w:cs="Times New Roman"/>
              </w:rPr>
            </w:pPr>
          </w:p>
          <w:p w:rsidR="00C760EB" w:rsidRPr="00281EDC" w:rsidRDefault="00C760EB" w:rsidP="003E0FD7">
            <w:pPr>
              <w:pStyle w:val="NoSpacing"/>
              <w:rPr>
                <w:rFonts w:ascii="Times New Roman" w:hAnsi="Times New Roman" w:cs="Times New Roman"/>
                <w:b/>
                <w:bCs/>
              </w:rPr>
            </w:pPr>
            <w:r w:rsidRPr="00281EDC">
              <w:rPr>
                <w:rFonts w:ascii="Times New Roman" w:hAnsi="Times New Roman" w:cs="Times New Roman"/>
                <w:b/>
                <w:bCs/>
              </w:rPr>
              <w:t>даю  согласие  на обработку персональных данных (в случае если застройщиком является физическое лицо).</w:t>
            </w: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rPr>
              <w:t> </w:t>
            </w:r>
          </w:p>
          <w:p w:rsidR="00C760EB" w:rsidRPr="00281EDC" w:rsidRDefault="00C760EB" w:rsidP="003E0FD7">
            <w:pPr>
              <w:pStyle w:val="NoSpacing"/>
              <w:rPr>
                <w:rFonts w:ascii="Times New Roman" w:hAnsi="Times New Roman" w:cs="Times New Roman"/>
              </w:rPr>
            </w:pP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u w:val="single"/>
              </w:rPr>
              <w:t xml:space="preserve">    Застройщик            </w:t>
            </w:r>
            <w:r w:rsidRPr="00281EDC">
              <w:rPr>
                <w:rFonts w:ascii="Times New Roman" w:hAnsi="Times New Roman" w:cs="Times New Roman"/>
              </w:rPr>
              <w:t xml:space="preserve">             ______________   _______________________________</w:t>
            </w:r>
          </w:p>
          <w:p w:rsidR="00C760EB" w:rsidRPr="00281EDC" w:rsidRDefault="00C760EB" w:rsidP="003E0FD7">
            <w:pPr>
              <w:pStyle w:val="NoSpacing"/>
              <w:rPr>
                <w:rFonts w:ascii="Times New Roman" w:hAnsi="Times New Roman" w:cs="Times New Roman"/>
                <w:sz w:val="16"/>
                <w:szCs w:val="16"/>
              </w:rPr>
            </w:pPr>
            <w:r w:rsidRPr="00281EDC">
              <w:rPr>
                <w:rFonts w:ascii="Times New Roman" w:hAnsi="Times New Roman" w:cs="Times New Roman"/>
              </w:rPr>
              <w:t xml:space="preserve"> </w:t>
            </w:r>
            <w:r w:rsidRPr="00281EDC">
              <w:rPr>
                <w:rFonts w:ascii="Times New Roman" w:hAnsi="Times New Roman" w:cs="Times New Roman"/>
                <w:sz w:val="16"/>
                <w:szCs w:val="16"/>
              </w:rPr>
              <w:t>(должность, в случае если  застройщиком                          (подпись)                                        (расшифровка подписи)</w:t>
            </w:r>
          </w:p>
          <w:p w:rsidR="00C760EB" w:rsidRPr="00281EDC" w:rsidRDefault="00C760EB" w:rsidP="003E0FD7">
            <w:pPr>
              <w:pStyle w:val="NoSpacing"/>
              <w:rPr>
                <w:rFonts w:ascii="Times New Roman" w:hAnsi="Times New Roman" w:cs="Times New Roman"/>
                <w:sz w:val="16"/>
                <w:szCs w:val="16"/>
              </w:rPr>
            </w:pPr>
            <w:r w:rsidRPr="00281EDC">
              <w:rPr>
                <w:rFonts w:ascii="Times New Roman" w:hAnsi="Times New Roman" w:cs="Times New Roman"/>
                <w:sz w:val="16"/>
                <w:szCs w:val="16"/>
              </w:rPr>
              <w:t xml:space="preserve">           является юридическое лицо)</w:t>
            </w: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rPr>
              <w:t xml:space="preserve">     </w:t>
            </w: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rPr>
              <w:t xml:space="preserve">            М.П.</w:t>
            </w:r>
          </w:p>
          <w:p w:rsidR="00C760EB" w:rsidRPr="00281EDC" w:rsidRDefault="00C760EB" w:rsidP="003E0FD7">
            <w:pPr>
              <w:pStyle w:val="NoSpacing"/>
              <w:rPr>
                <w:rFonts w:ascii="Times New Roman" w:hAnsi="Times New Roman" w:cs="Times New Roman"/>
                <w:sz w:val="16"/>
                <w:szCs w:val="16"/>
              </w:rPr>
            </w:pPr>
            <w:r w:rsidRPr="00281EDC">
              <w:rPr>
                <w:rFonts w:ascii="Times New Roman" w:hAnsi="Times New Roman" w:cs="Times New Roman"/>
                <w:sz w:val="16"/>
                <w:szCs w:val="16"/>
              </w:rPr>
              <w:t xml:space="preserve">       (при наличии)</w:t>
            </w:r>
          </w:p>
          <w:p w:rsidR="00C760EB" w:rsidRPr="00281EDC" w:rsidRDefault="00C760EB" w:rsidP="003E0FD7">
            <w:pPr>
              <w:pStyle w:val="NoSpacing"/>
              <w:rPr>
                <w:sz w:val="24"/>
                <w:szCs w:val="24"/>
              </w:rPr>
            </w:pPr>
            <w:r w:rsidRPr="00281EDC">
              <w:rPr>
                <w:rFonts w:ascii="Times New Roman" w:hAnsi="Times New Roman" w:cs="Times New Roman"/>
              </w:rPr>
              <w:t> </w:t>
            </w:r>
          </w:p>
        </w:tc>
      </w:tr>
    </w:tbl>
    <w:p w:rsidR="00C760EB" w:rsidRPr="00BD6266" w:rsidRDefault="00C760EB" w:rsidP="00030B19">
      <w:pPr>
        <w:pStyle w:val="NoSpacing"/>
        <w:rPr>
          <w:rFonts w:ascii="Times New Roman" w:hAnsi="Times New Roman" w:cs="Times New Roman"/>
          <w:sz w:val="24"/>
          <w:szCs w:val="24"/>
        </w:rPr>
      </w:pPr>
      <w:r w:rsidRPr="00BD6266">
        <w:rPr>
          <w:rFonts w:ascii="Times New Roman" w:hAnsi="Times New Roman" w:cs="Times New Roman"/>
          <w:sz w:val="24"/>
          <w:szCs w:val="24"/>
        </w:rPr>
        <w:t>К уведомлению прилагаются:</w:t>
      </w:r>
    </w:p>
    <w:p w:rsidR="00C760EB" w:rsidRPr="009770DE" w:rsidRDefault="00C760EB" w:rsidP="00030B19">
      <w:pPr>
        <w:pStyle w:val="NoSpacing"/>
        <w:rPr>
          <w:rFonts w:ascii="Times New Roman" w:hAnsi="Times New Roman" w:cs="Times New Roman"/>
          <w:sz w:val="24"/>
          <w:szCs w:val="24"/>
        </w:rPr>
      </w:pPr>
      <w:r w:rsidRPr="009770DE">
        <w:rPr>
          <w:rFonts w:ascii="Times New Roman" w:hAnsi="Times New Roman" w:cs="Times New Roman"/>
          <w:sz w:val="24"/>
          <w:szCs w:val="24"/>
        </w:rPr>
        <w:t>__________________________________</w:t>
      </w:r>
    </w:p>
    <w:p w:rsidR="00C760EB" w:rsidRPr="009770DE" w:rsidRDefault="00C760EB" w:rsidP="00030B19">
      <w:pPr>
        <w:pStyle w:val="NoSpacing"/>
        <w:rPr>
          <w:rFonts w:ascii="Times New Roman" w:hAnsi="Times New Roman" w:cs="Times New Roman"/>
          <w:sz w:val="24"/>
          <w:szCs w:val="24"/>
        </w:rPr>
      </w:pPr>
      <w:r w:rsidRPr="009770DE">
        <w:rPr>
          <w:rFonts w:ascii="Times New Roman" w:hAnsi="Times New Roman" w:cs="Times New Roman"/>
          <w:sz w:val="24"/>
          <w:szCs w:val="24"/>
        </w:rPr>
        <w:t>__________________________________</w:t>
      </w:r>
    </w:p>
    <w:p w:rsidR="00C760EB" w:rsidRPr="009770DE" w:rsidRDefault="00C760EB" w:rsidP="00030B19">
      <w:pPr>
        <w:pStyle w:val="NoSpacing"/>
        <w:rPr>
          <w:rFonts w:ascii="Times New Roman" w:hAnsi="Times New Roman" w:cs="Times New Roman"/>
          <w:sz w:val="24"/>
          <w:szCs w:val="24"/>
        </w:rPr>
      </w:pPr>
      <w:r w:rsidRPr="009770DE">
        <w:rPr>
          <w:rFonts w:ascii="Times New Roman" w:hAnsi="Times New Roman" w:cs="Times New Roman"/>
          <w:sz w:val="24"/>
          <w:szCs w:val="24"/>
        </w:rPr>
        <w:t>__________________________________</w:t>
      </w:r>
    </w:p>
    <w:p w:rsidR="00C760EB" w:rsidRDefault="00C760EB" w:rsidP="00030B19">
      <w:pPr>
        <w:pStyle w:val="NoSpacing"/>
        <w:jc w:val="right"/>
        <w:rPr>
          <w:rFonts w:ascii="Times New Roman" w:hAnsi="Times New Roman" w:cs="Times New Roman"/>
          <w:sz w:val="24"/>
          <w:szCs w:val="24"/>
        </w:rPr>
      </w:pPr>
    </w:p>
    <w:p w:rsidR="00C760EB" w:rsidRDefault="00C760EB" w:rsidP="00030B19">
      <w:pPr>
        <w:pStyle w:val="NoSpacing"/>
        <w:jc w:val="right"/>
        <w:rPr>
          <w:rFonts w:ascii="Times New Roman" w:hAnsi="Times New Roman" w:cs="Times New Roman"/>
          <w:sz w:val="24"/>
          <w:szCs w:val="24"/>
        </w:rPr>
      </w:pPr>
    </w:p>
    <w:p w:rsidR="00C760EB" w:rsidRDefault="00C760EB" w:rsidP="00030B19">
      <w:pPr>
        <w:pStyle w:val="NoSpacing"/>
        <w:jc w:val="right"/>
        <w:rPr>
          <w:rFonts w:ascii="Times New Roman" w:hAnsi="Times New Roman" w:cs="Times New Roman"/>
          <w:sz w:val="24"/>
          <w:szCs w:val="24"/>
        </w:rPr>
      </w:pPr>
    </w:p>
    <w:p w:rsidR="00C760EB" w:rsidRDefault="00C760EB" w:rsidP="00030B19">
      <w:pPr>
        <w:pStyle w:val="NoSpacing"/>
        <w:jc w:val="right"/>
        <w:rPr>
          <w:rFonts w:ascii="Times New Roman" w:hAnsi="Times New Roman" w:cs="Times New Roman"/>
          <w:sz w:val="24"/>
          <w:szCs w:val="24"/>
        </w:rPr>
      </w:pPr>
    </w:p>
    <w:p w:rsidR="00C760EB" w:rsidRDefault="00C760EB" w:rsidP="00030B19">
      <w:pPr>
        <w:pStyle w:val="NoSpacing"/>
        <w:jc w:val="right"/>
        <w:rPr>
          <w:rFonts w:ascii="Times New Roman" w:hAnsi="Times New Roman" w:cs="Times New Roman"/>
          <w:sz w:val="24"/>
          <w:szCs w:val="24"/>
        </w:rPr>
      </w:pPr>
      <w:r w:rsidRPr="00796260">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C760EB" w:rsidRPr="00B704F3" w:rsidRDefault="00C760EB" w:rsidP="00030B19">
      <w:pPr>
        <w:pStyle w:val="NoSpacing"/>
        <w:jc w:val="right"/>
        <w:rPr>
          <w:rStyle w:val="a1"/>
          <w:rFonts w:ascii="Times New Roman" w:hAnsi="Times New Roman" w:cs="Times New Roman"/>
          <w:b w:val="0"/>
          <w:bCs w:val="0"/>
          <w:color w:val="auto"/>
        </w:rPr>
      </w:pPr>
      <w:r w:rsidRPr="009753D8">
        <w:rPr>
          <w:rStyle w:val="a0"/>
          <w:rFonts w:ascii="Times New Roman" w:hAnsi="Times New Roman" w:cs="Times New Roman"/>
          <w:b w:val="0"/>
          <w:bCs w:val="0"/>
        </w:rPr>
        <w:t xml:space="preserve"> к </w:t>
      </w:r>
      <w:r w:rsidRPr="00B704F3">
        <w:rPr>
          <w:rStyle w:val="a1"/>
          <w:rFonts w:ascii="Times New Roman" w:hAnsi="Times New Roman" w:cs="Times New Roman"/>
          <w:b w:val="0"/>
          <w:bCs w:val="0"/>
          <w:color w:val="auto"/>
        </w:rPr>
        <w:t xml:space="preserve">Административному регламенту администрации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w:t>
      </w:r>
      <w:r>
        <w:rPr>
          <w:rStyle w:val="a1"/>
          <w:rFonts w:ascii="Times New Roman" w:hAnsi="Times New Roman" w:cs="Times New Roman"/>
          <w:b w:val="0"/>
          <w:bCs w:val="0"/>
          <w:color w:val="auto"/>
        </w:rPr>
        <w:t>Комсомольского</w:t>
      </w:r>
      <w:r w:rsidRPr="00B704F3">
        <w:rPr>
          <w:rStyle w:val="a1"/>
          <w:rFonts w:ascii="Times New Roman" w:hAnsi="Times New Roman" w:cs="Times New Roman"/>
          <w:b w:val="0"/>
          <w:bCs w:val="0"/>
          <w:color w:val="auto"/>
        </w:rPr>
        <w:t xml:space="preserve">   сельского поселения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Комсомольского района Чувашской Республики по </w:t>
      </w:r>
    </w:p>
    <w:p w:rsidR="00C760EB" w:rsidRPr="00B704F3" w:rsidRDefault="00C760EB" w:rsidP="00030B19">
      <w:pPr>
        <w:pStyle w:val="NoSpacing"/>
        <w:jc w:val="right"/>
        <w:rPr>
          <w:rStyle w:val="a1"/>
          <w:rFonts w:ascii="Times New Roman" w:hAnsi="Times New Roman" w:cs="Times New Roman"/>
          <w:b w:val="0"/>
          <w:bCs w:val="0"/>
          <w:color w:val="auto"/>
        </w:rPr>
      </w:pPr>
      <w:r w:rsidRPr="00B704F3">
        <w:rPr>
          <w:rStyle w:val="a1"/>
          <w:rFonts w:ascii="Times New Roman" w:hAnsi="Times New Roman" w:cs="Times New Roman"/>
          <w:b w:val="0"/>
          <w:bCs w:val="0"/>
          <w:color w:val="auto"/>
        </w:rPr>
        <w:t xml:space="preserve">                                                          предоставлению муниципальной услуги</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«Выдача уведомления о планируемом сносе объекта капитального </w:t>
      </w:r>
    </w:p>
    <w:p w:rsidR="00C760EB" w:rsidRDefault="00C760EB" w:rsidP="00030B19">
      <w:pPr>
        <w:pStyle w:val="NoSpacing"/>
        <w:jc w:val="right"/>
        <w:rPr>
          <w:rFonts w:ascii="Times New Roman" w:hAnsi="Times New Roman" w:cs="Times New Roman"/>
        </w:rPr>
      </w:pPr>
      <w:r w:rsidRPr="009753D8">
        <w:rPr>
          <w:rFonts w:ascii="Times New Roman" w:hAnsi="Times New Roman" w:cs="Times New Roman"/>
        </w:rPr>
        <w:t xml:space="preserve">строительства, о завершении сноса объекта </w:t>
      </w:r>
    </w:p>
    <w:p w:rsidR="00C760EB" w:rsidRPr="009753D8" w:rsidRDefault="00C760EB" w:rsidP="00030B19">
      <w:pPr>
        <w:pStyle w:val="NoSpacing"/>
        <w:jc w:val="right"/>
        <w:rPr>
          <w:rFonts w:ascii="Times New Roman" w:hAnsi="Times New Roman" w:cs="Times New Roman"/>
        </w:rPr>
      </w:pPr>
      <w:r w:rsidRPr="009753D8">
        <w:rPr>
          <w:rFonts w:ascii="Times New Roman" w:hAnsi="Times New Roman" w:cs="Times New Roman"/>
        </w:rPr>
        <w:t>капитального строительства»</w:t>
      </w:r>
    </w:p>
    <w:p w:rsidR="00C760EB" w:rsidRPr="00796260" w:rsidRDefault="00C760EB" w:rsidP="00030B19">
      <w:pPr>
        <w:spacing w:before="100" w:beforeAutospacing="1" w:after="100" w:afterAutospacing="1"/>
        <w:jc w:val="center"/>
        <w:outlineLvl w:val="2"/>
        <w:rPr>
          <w:b/>
          <w:bCs/>
          <w:sz w:val="27"/>
          <w:szCs w:val="27"/>
        </w:rPr>
      </w:pPr>
      <w:r w:rsidRPr="00796260">
        <w:rPr>
          <w:b/>
          <w:bCs/>
          <w:sz w:val="27"/>
          <w:szCs w:val="27"/>
        </w:rPr>
        <w:t>ФОРМА</w:t>
      </w:r>
    </w:p>
    <w:p w:rsidR="00C760EB" w:rsidRPr="00796260" w:rsidRDefault="00C760EB" w:rsidP="00030B19">
      <w:pPr>
        <w:spacing w:before="100" w:beforeAutospacing="1" w:after="100" w:afterAutospacing="1"/>
        <w:jc w:val="center"/>
        <w:outlineLvl w:val="2"/>
        <w:rPr>
          <w:b/>
          <w:bCs/>
          <w:sz w:val="27"/>
          <w:szCs w:val="27"/>
        </w:rPr>
      </w:pPr>
      <w:r w:rsidRPr="00796260">
        <w:rPr>
          <w:b/>
          <w:bCs/>
          <w:sz w:val="27"/>
          <w:szCs w:val="27"/>
        </w:rPr>
        <w:t>Уведомление о завершении сноса объекта капитального строительства</w:t>
      </w:r>
    </w:p>
    <w:p w:rsidR="00C760EB" w:rsidRPr="00796260" w:rsidRDefault="00C760EB" w:rsidP="00030B19">
      <w:pPr>
        <w:spacing w:before="100" w:beforeAutospacing="1" w:after="100" w:afterAutospacing="1"/>
      </w:pPr>
      <w:r w:rsidRPr="00796260">
        <w:t>"__" ____________ 20__ г.</w:t>
      </w:r>
    </w:p>
    <w:p w:rsidR="00C760EB" w:rsidRPr="00796260" w:rsidRDefault="00C760EB" w:rsidP="00030B19">
      <w:pPr>
        <w:spacing w:before="100" w:beforeAutospacing="1" w:after="100" w:afterAutospacing="1"/>
      </w:pPr>
      <w:r w:rsidRPr="00796260">
        <w:t>_____________________________________________________________________</w:t>
      </w:r>
    </w:p>
    <w:p w:rsidR="00C760EB" w:rsidRPr="00796260" w:rsidRDefault="00C760EB" w:rsidP="00030B19">
      <w:pPr>
        <w:spacing w:before="100" w:beforeAutospacing="1" w:after="100" w:afterAutospacing="1"/>
      </w:pPr>
      <w:r w:rsidRPr="00796260">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C760EB" w:rsidRPr="00796260" w:rsidRDefault="00C760EB" w:rsidP="00030B19">
      <w:pPr>
        <w:spacing w:before="100" w:beforeAutospacing="1" w:after="100" w:afterAutospacing="1"/>
      </w:pPr>
      <w:r w:rsidRPr="00796260">
        <w:t>К уведомлению о планируемом сносе объекта капитального строительства от "__" ____________ 20__ г.</w:t>
      </w:r>
    </w:p>
    <w:p w:rsidR="00C760EB" w:rsidRPr="00796260" w:rsidRDefault="00C760EB" w:rsidP="00030B19">
      <w:pPr>
        <w:spacing w:before="100" w:beforeAutospacing="1" w:after="100" w:afterAutospacing="1"/>
      </w:pPr>
      <w:r w:rsidRPr="00796260">
        <w:t>(дата направления)</w:t>
      </w:r>
    </w:p>
    <w:p w:rsidR="00C760EB" w:rsidRPr="003242DA" w:rsidRDefault="00C760EB" w:rsidP="00030B19">
      <w:pPr>
        <w:pStyle w:val="Heading3"/>
        <w:rPr>
          <w:sz w:val="24"/>
          <w:szCs w:val="24"/>
        </w:rPr>
      </w:pPr>
      <w:r w:rsidRPr="003242DA">
        <w:rPr>
          <w:sz w:val="24"/>
          <w:szCs w:val="24"/>
        </w:rPr>
        <w:t>1. Сведения о застройщике, техническом заказчике</w:t>
      </w:r>
    </w:p>
    <w:tbl>
      <w:tblPr>
        <w:tblW w:w="0" w:type="auto"/>
        <w:tblCellSpacing w:w="15" w:type="dxa"/>
        <w:tblInd w:w="2" w:type="dxa"/>
        <w:tblCellMar>
          <w:top w:w="15" w:type="dxa"/>
          <w:left w:w="15" w:type="dxa"/>
          <w:bottom w:w="15" w:type="dxa"/>
          <w:right w:w="15" w:type="dxa"/>
        </w:tblCellMar>
        <w:tblLook w:val="00A0"/>
      </w:tblPr>
      <w:tblGrid>
        <w:gridCol w:w="945"/>
        <w:gridCol w:w="4456"/>
        <w:gridCol w:w="3999"/>
      </w:tblGrid>
      <w:tr w:rsidR="00C760EB" w:rsidRPr="00281EDC" w:rsidTr="003E0FD7">
        <w:trPr>
          <w:trHeight w:val="15"/>
          <w:tblCellSpacing w:w="15" w:type="dxa"/>
        </w:trPr>
        <w:tc>
          <w:tcPr>
            <w:tcW w:w="924" w:type="dxa"/>
            <w:vAlign w:val="center"/>
          </w:tcPr>
          <w:p w:rsidR="00C760EB" w:rsidRPr="00281EDC" w:rsidRDefault="00C760EB" w:rsidP="003E0FD7">
            <w:pPr>
              <w:rPr>
                <w:sz w:val="2"/>
                <w:szCs w:val="2"/>
              </w:rPr>
            </w:pPr>
          </w:p>
        </w:tc>
        <w:tc>
          <w:tcPr>
            <w:tcW w:w="5174" w:type="dxa"/>
            <w:vAlign w:val="center"/>
          </w:tcPr>
          <w:p w:rsidR="00C760EB" w:rsidRPr="00281EDC" w:rsidRDefault="00C760EB" w:rsidP="003E0FD7">
            <w:pPr>
              <w:rPr>
                <w:sz w:val="2"/>
                <w:szCs w:val="2"/>
              </w:rPr>
            </w:pPr>
          </w:p>
        </w:tc>
        <w:tc>
          <w:tcPr>
            <w:tcW w:w="5359" w:type="dxa"/>
            <w:vAlign w:val="center"/>
          </w:tcPr>
          <w:p w:rsidR="00C760EB" w:rsidRPr="00281EDC" w:rsidRDefault="00C760EB" w:rsidP="003E0FD7">
            <w:pPr>
              <w:rPr>
                <w:sz w:val="2"/>
                <w:szCs w:val="2"/>
              </w:rPr>
            </w:pPr>
          </w:p>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bl>
    <w:p w:rsidR="00C760EB" w:rsidRPr="003242DA" w:rsidRDefault="00C760EB" w:rsidP="00030B19">
      <w:pPr>
        <w:pStyle w:val="Heading3"/>
        <w:rPr>
          <w:sz w:val="24"/>
          <w:szCs w:val="24"/>
        </w:rPr>
      </w:pPr>
      <w:r w:rsidRPr="003242DA">
        <w:rPr>
          <w:sz w:val="24"/>
          <w:szCs w:val="24"/>
        </w:rPr>
        <w:t>2. Сведения о земельном участке</w:t>
      </w:r>
    </w:p>
    <w:tbl>
      <w:tblPr>
        <w:tblW w:w="0" w:type="auto"/>
        <w:tblCellSpacing w:w="15" w:type="dxa"/>
        <w:tblInd w:w="2" w:type="dxa"/>
        <w:tblCellMar>
          <w:top w:w="15" w:type="dxa"/>
          <w:left w:w="15" w:type="dxa"/>
          <w:bottom w:w="15" w:type="dxa"/>
          <w:right w:w="15" w:type="dxa"/>
        </w:tblCellMar>
        <w:tblLook w:val="00A0"/>
      </w:tblPr>
      <w:tblGrid>
        <w:gridCol w:w="808"/>
        <w:gridCol w:w="2249"/>
        <w:gridCol w:w="818"/>
        <w:gridCol w:w="582"/>
        <w:gridCol w:w="153"/>
        <w:gridCol w:w="934"/>
        <w:gridCol w:w="201"/>
        <w:gridCol w:w="199"/>
        <w:gridCol w:w="384"/>
        <w:gridCol w:w="436"/>
        <w:gridCol w:w="426"/>
        <w:gridCol w:w="661"/>
        <w:gridCol w:w="572"/>
        <w:gridCol w:w="436"/>
        <w:gridCol w:w="541"/>
      </w:tblGrid>
      <w:tr w:rsidR="00C760EB" w:rsidRPr="00281EDC" w:rsidTr="003E0FD7">
        <w:trPr>
          <w:trHeight w:val="15"/>
          <w:tblCellSpacing w:w="15" w:type="dxa"/>
        </w:trPr>
        <w:tc>
          <w:tcPr>
            <w:tcW w:w="764" w:type="dxa"/>
            <w:vAlign w:val="center"/>
          </w:tcPr>
          <w:p w:rsidR="00C760EB" w:rsidRPr="00281EDC" w:rsidRDefault="00C760EB" w:rsidP="003E0FD7">
            <w:pPr>
              <w:rPr>
                <w:sz w:val="2"/>
                <w:szCs w:val="2"/>
              </w:rPr>
            </w:pPr>
          </w:p>
        </w:tc>
        <w:tc>
          <w:tcPr>
            <w:tcW w:w="3790" w:type="dxa"/>
            <w:gridSpan w:val="4"/>
            <w:vAlign w:val="center"/>
          </w:tcPr>
          <w:p w:rsidR="00C760EB" w:rsidRPr="00281EDC" w:rsidRDefault="00C760EB" w:rsidP="003E0FD7">
            <w:pPr>
              <w:rPr>
                <w:sz w:val="2"/>
                <w:szCs w:val="2"/>
              </w:rPr>
            </w:pPr>
          </w:p>
        </w:tc>
        <w:tc>
          <w:tcPr>
            <w:tcW w:w="4771" w:type="dxa"/>
            <w:gridSpan w:val="10"/>
            <w:vAlign w:val="center"/>
          </w:tcPr>
          <w:p w:rsidR="00C760EB" w:rsidRPr="00281EDC" w:rsidRDefault="00C760EB" w:rsidP="003E0FD7">
            <w:pPr>
              <w:rPr>
                <w:sz w:val="2"/>
                <w:szCs w:val="2"/>
              </w:rPr>
            </w:pPr>
          </w:p>
        </w:tc>
      </w:tr>
      <w:tr w:rsidR="00C760EB" w:rsidRPr="00281EDC" w:rsidTr="003E0FD7">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Кадастровый номер земельного участка (при наличии)</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 xml:space="preserve">Адрес или описание местоположения земельного участка </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праве застройщика на земельный участок (правоустанавливающие документы)</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Default="00C760EB" w:rsidP="003E0FD7">
            <w:pPr>
              <w:pStyle w:val="formattext"/>
            </w:pPr>
            <w:r>
              <w:t>Сведения о наличии прав иных лиц на земельный участок (при наличии таких лиц)</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C760EB" w:rsidRPr="00281EDC" w:rsidRDefault="00C760EB" w:rsidP="003E0FD7"/>
        </w:tc>
      </w:tr>
      <w:tr w:rsidR="00C760EB" w:rsidRPr="00281EDC" w:rsidTr="003E0FD7">
        <w:trPr>
          <w:trHeight w:val="15"/>
          <w:tblCellSpacing w:w="15" w:type="dxa"/>
        </w:trPr>
        <w:tc>
          <w:tcPr>
            <w:tcW w:w="3024" w:type="dxa"/>
            <w:gridSpan w:val="2"/>
            <w:vAlign w:val="center"/>
          </w:tcPr>
          <w:p w:rsidR="00C760EB" w:rsidRPr="00281EDC" w:rsidRDefault="00C760EB" w:rsidP="003E0FD7">
            <w:pPr>
              <w:rPr>
                <w:sz w:val="2"/>
                <w:szCs w:val="2"/>
              </w:rPr>
            </w:pPr>
          </w:p>
        </w:tc>
        <w:tc>
          <w:tcPr>
            <w:tcW w:w="792" w:type="dxa"/>
            <w:vAlign w:val="center"/>
          </w:tcPr>
          <w:p w:rsidR="00C760EB" w:rsidRPr="00281EDC" w:rsidRDefault="00C760EB" w:rsidP="003E0FD7">
            <w:pPr>
              <w:rPr>
                <w:sz w:val="2"/>
                <w:szCs w:val="2"/>
              </w:rPr>
            </w:pPr>
          </w:p>
        </w:tc>
        <w:tc>
          <w:tcPr>
            <w:tcW w:w="554" w:type="dxa"/>
            <w:vAlign w:val="center"/>
          </w:tcPr>
          <w:p w:rsidR="00C760EB" w:rsidRPr="00281EDC" w:rsidRDefault="00C760EB" w:rsidP="003E0FD7">
            <w:pPr>
              <w:rPr>
                <w:sz w:val="2"/>
                <w:szCs w:val="2"/>
              </w:rPr>
            </w:pPr>
          </w:p>
        </w:tc>
        <w:tc>
          <w:tcPr>
            <w:tcW w:w="1075" w:type="dxa"/>
            <w:gridSpan w:val="2"/>
            <w:vAlign w:val="center"/>
          </w:tcPr>
          <w:p w:rsidR="00C760EB" w:rsidRPr="00281EDC" w:rsidRDefault="00C760EB" w:rsidP="003E0FD7">
            <w:pPr>
              <w:rPr>
                <w:sz w:val="2"/>
                <w:szCs w:val="2"/>
              </w:rPr>
            </w:pPr>
          </w:p>
        </w:tc>
        <w:tc>
          <w:tcPr>
            <w:tcW w:w="172" w:type="dxa"/>
            <w:vAlign w:val="center"/>
          </w:tcPr>
          <w:p w:rsidR="00C760EB" w:rsidRPr="00281EDC" w:rsidRDefault="00C760EB" w:rsidP="003E0FD7">
            <w:pPr>
              <w:rPr>
                <w:sz w:val="2"/>
                <w:szCs w:val="2"/>
              </w:rPr>
            </w:pPr>
          </w:p>
        </w:tc>
        <w:tc>
          <w:tcPr>
            <w:tcW w:w="170" w:type="dxa"/>
            <w:vAlign w:val="center"/>
          </w:tcPr>
          <w:p w:rsidR="00C760EB" w:rsidRPr="00281EDC" w:rsidRDefault="00C760EB" w:rsidP="003E0FD7">
            <w:pPr>
              <w:rPr>
                <w:sz w:val="2"/>
                <w:szCs w:val="2"/>
              </w:rPr>
            </w:pPr>
          </w:p>
        </w:tc>
        <w:tc>
          <w:tcPr>
            <w:tcW w:w="356" w:type="dxa"/>
            <w:vAlign w:val="center"/>
          </w:tcPr>
          <w:p w:rsidR="00C760EB" w:rsidRPr="00281EDC" w:rsidRDefault="00C760EB" w:rsidP="003E0FD7">
            <w:pPr>
              <w:rPr>
                <w:sz w:val="2"/>
                <w:szCs w:val="2"/>
              </w:rPr>
            </w:pPr>
          </w:p>
        </w:tc>
        <w:tc>
          <w:tcPr>
            <w:tcW w:w="407" w:type="dxa"/>
            <w:vAlign w:val="center"/>
          </w:tcPr>
          <w:p w:rsidR="00C760EB" w:rsidRPr="00281EDC" w:rsidRDefault="00C760EB" w:rsidP="003E0FD7">
            <w:pPr>
              <w:rPr>
                <w:sz w:val="2"/>
                <w:szCs w:val="2"/>
              </w:rPr>
            </w:pPr>
          </w:p>
        </w:tc>
        <w:tc>
          <w:tcPr>
            <w:tcW w:w="396" w:type="dxa"/>
            <w:vAlign w:val="center"/>
          </w:tcPr>
          <w:p w:rsidR="00C760EB" w:rsidRPr="00281EDC" w:rsidRDefault="00C760EB" w:rsidP="003E0FD7">
            <w:pPr>
              <w:rPr>
                <w:sz w:val="2"/>
                <w:szCs w:val="2"/>
              </w:rPr>
            </w:pPr>
          </w:p>
        </w:tc>
        <w:tc>
          <w:tcPr>
            <w:tcW w:w="637" w:type="dxa"/>
            <w:vAlign w:val="center"/>
          </w:tcPr>
          <w:p w:rsidR="00C760EB" w:rsidRPr="00281EDC" w:rsidRDefault="00C760EB" w:rsidP="003E0FD7">
            <w:pPr>
              <w:rPr>
                <w:sz w:val="2"/>
                <w:szCs w:val="2"/>
              </w:rPr>
            </w:pPr>
          </w:p>
        </w:tc>
        <w:tc>
          <w:tcPr>
            <w:tcW w:w="538" w:type="dxa"/>
            <w:vAlign w:val="center"/>
          </w:tcPr>
          <w:p w:rsidR="00C760EB" w:rsidRPr="00281EDC" w:rsidRDefault="00C760EB" w:rsidP="003E0FD7">
            <w:pPr>
              <w:rPr>
                <w:sz w:val="2"/>
                <w:szCs w:val="2"/>
              </w:rPr>
            </w:pPr>
          </w:p>
        </w:tc>
        <w:tc>
          <w:tcPr>
            <w:tcW w:w="407" w:type="dxa"/>
            <w:vAlign w:val="center"/>
          </w:tcPr>
          <w:p w:rsidR="00C760EB" w:rsidRPr="00281EDC" w:rsidRDefault="00C760EB" w:rsidP="003E0FD7">
            <w:pPr>
              <w:rPr>
                <w:sz w:val="2"/>
                <w:szCs w:val="2"/>
              </w:rPr>
            </w:pPr>
          </w:p>
        </w:tc>
        <w:tc>
          <w:tcPr>
            <w:tcW w:w="497" w:type="dxa"/>
            <w:vAlign w:val="center"/>
          </w:tcPr>
          <w:p w:rsidR="00C760EB" w:rsidRPr="00281EDC" w:rsidRDefault="00C760EB" w:rsidP="003E0FD7">
            <w:pPr>
              <w:rPr>
                <w:sz w:val="2"/>
                <w:szCs w:val="2"/>
              </w:rPr>
            </w:pPr>
          </w:p>
        </w:tc>
      </w:tr>
      <w:tr w:rsidR="00C760EB" w:rsidRPr="00281EDC" w:rsidTr="003E0FD7">
        <w:trPr>
          <w:tblCellSpacing w:w="15" w:type="dxa"/>
        </w:trPr>
        <w:tc>
          <w:tcPr>
            <w:tcW w:w="9385" w:type="dxa"/>
            <w:gridSpan w:val="15"/>
            <w:tcBorders>
              <w:top w:val="nil"/>
              <w:left w:val="nil"/>
              <w:bottom w:val="nil"/>
              <w:right w:val="nil"/>
            </w:tcBorders>
            <w:tcMar>
              <w:top w:w="15" w:type="dxa"/>
              <w:left w:w="149" w:type="dxa"/>
              <w:bottom w:w="15" w:type="dxa"/>
              <w:right w:w="149" w:type="dxa"/>
            </w:tcMar>
          </w:tcPr>
          <w:p w:rsidR="00C760EB" w:rsidRDefault="00C760EB" w:rsidP="003E0FD7">
            <w:pPr>
              <w:pStyle w:val="formattext"/>
            </w:pPr>
            <w:r>
              <w:rPr>
                <w:b/>
                <w:bCs/>
              </w:rPr>
              <w:t>Настоящим уведомляю о сносе объекта капитального строительства</w:t>
            </w:r>
            <w:r>
              <w:t xml:space="preserve"> </w:t>
            </w:r>
          </w:p>
        </w:tc>
      </w:tr>
      <w:tr w:rsidR="00C760EB" w:rsidRPr="00281EDC" w:rsidTr="003E0FD7">
        <w:trPr>
          <w:tblCellSpacing w:w="15" w:type="dxa"/>
        </w:trPr>
        <w:tc>
          <w:tcPr>
            <w:tcW w:w="5535" w:type="dxa"/>
            <w:gridSpan w:val="6"/>
            <w:tcBorders>
              <w:top w:val="nil"/>
              <w:left w:val="nil"/>
              <w:bottom w:val="single" w:sz="6" w:space="0" w:color="000000"/>
              <w:right w:val="nil"/>
            </w:tcBorders>
            <w:tcMar>
              <w:top w:w="15" w:type="dxa"/>
              <w:left w:w="149" w:type="dxa"/>
              <w:bottom w:w="15" w:type="dxa"/>
              <w:right w:w="149" w:type="dxa"/>
            </w:tcMar>
          </w:tcPr>
          <w:p w:rsidR="00C760EB" w:rsidRPr="00281EDC" w:rsidRDefault="00C760EB" w:rsidP="003E0FD7"/>
        </w:tc>
        <w:tc>
          <w:tcPr>
            <w:tcW w:w="3820" w:type="dxa"/>
            <w:gridSpan w:val="9"/>
            <w:tcBorders>
              <w:top w:val="nil"/>
              <w:left w:val="nil"/>
              <w:bottom w:val="nil"/>
              <w:right w:val="nil"/>
            </w:tcBorders>
            <w:tcMar>
              <w:top w:w="15" w:type="dxa"/>
              <w:left w:w="149" w:type="dxa"/>
              <w:bottom w:w="15" w:type="dxa"/>
              <w:right w:w="149" w:type="dxa"/>
            </w:tcMar>
          </w:tcPr>
          <w:p w:rsidR="00C760EB" w:rsidRDefault="00C760EB" w:rsidP="003E0FD7">
            <w:pPr>
              <w:pStyle w:val="formattext"/>
            </w:pPr>
            <w:r>
              <w:rPr>
                <w:b/>
                <w:bCs/>
              </w:rPr>
              <w:t>, указанного в уведомлении</w:t>
            </w:r>
            <w:r>
              <w:t xml:space="preserve"> </w:t>
            </w:r>
          </w:p>
        </w:tc>
      </w:tr>
      <w:tr w:rsidR="00C760EB" w:rsidRPr="00281EDC" w:rsidTr="003E0FD7">
        <w:trPr>
          <w:tblCellSpacing w:w="15" w:type="dxa"/>
        </w:trPr>
        <w:tc>
          <w:tcPr>
            <w:tcW w:w="5535" w:type="dxa"/>
            <w:gridSpan w:val="6"/>
            <w:tcBorders>
              <w:top w:val="single" w:sz="6" w:space="0" w:color="000000"/>
              <w:left w:val="nil"/>
              <w:bottom w:val="nil"/>
              <w:right w:val="nil"/>
            </w:tcBorders>
            <w:tcMar>
              <w:top w:w="15" w:type="dxa"/>
              <w:left w:w="149" w:type="dxa"/>
              <w:bottom w:w="15" w:type="dxa"/>
              <w:right w:w="149" w:type="dxa"/>
            </w:tcMar>
          </w:tcPr>
          <w:p w:rsidR="00C760EB" w:rsidRDefault="00C760EB" w:rsidP="003E0FD7">
            <w:pPr>
              <w:pStyle w:val="formattext"/>
              <w:jc w:val="center"/>
            </w:pPr>
            <w:r>
              <w:t>(кадастровый номер объекта капитального строительства (при наличии)</w:t>
            </w:r>
          </w:p>
        </w:tc>
        <w:tc>
          <w:tcPr>
            <w:tcW w:w="3820" w:type="dxa"/>
            <w:gridSpan w:val="9"/>
            <w:tcBorders>
              <w:top w:val="nil"/>
              <w:left w:val="nil"/>
              <w:bottom w:val="nil"/>
              <w:right w:val="nil"/>
            </w:tcBorders>
            <w:tcMar>
              <w:top w:w="15" w:type="dxa"/>
              <w:left w:w="149" w:type="dxa"/>
              <w:bottom w:w="15" w:type="dxa"/>
              <w:right w:w="149" w:type="dxa"/>
            </w:tcMar>
          </w:tcPr>
          <w:p w:rsidR="00C760EB" w:rsidRPr="00281EDC" w:rsidRDefault="00C760EB" w:rsidP="003E0FD7"/>
        </w:tc>
      </w:tr>
      <w:tr w:rsidR="00C760EB" w:rsidRPr="00281EDC" w:rsidTr="003E0FD7">
        <w:trPr>
          <w:tblCellSpacing w:w="15" w:type="dxa"/>
        </w:trPr>
        <w:tc>
          <w:tcPr>
            <w:tcW w:w="5535" w:type="dxa"/>
            <w:gridSpan w:val="6"/>
            <w:tcBorders>
              <w:top w:val="nil"/>
              <w:left w:val="nil"/>
              <w:bottom w:val="nil"/>
              <w:right w:val="nil"/>
            </w:tcBorders>
            <w:tcMar>
              <w:top w:w="15" w:type="dxa"/>
              <w:left w:w="149" w:type="dxa"/>
              <w:bottom w:w="15" w:type="dxa"/>
              <w:right w:w="149" w:type="dxa"/>
            </w:tcMar>
          </w:tcPr>
          <w:p w:rsidR="00C760EB" w:rsidRDefault="00C760EB" w:rsidP="003E0FD7">
            <w:pPr>
              <w:pStyle w:val="formattext"/>
            </w:pPr>
            <w:r>
              <w:rPr>
                <w:b/>
                <w:bCs/>
              </w:rPr>
              <w:t>о планируемом сносе объекта капитального строительства</w:t>
            </w:r>
            <w:r>
              <w:t xml:space="preserve"> </w:t>
            </w:r>
          </w:p>
        </w:tc>
        <w:tc>
          <w:tcPr>
            <w:tcW w:w="758" w:type="dxa"/>
            <w:gridSpan w:val="3"/>
            <w:tcBorders>
              <w:top w:val="nil"/>
              <w:left w:val="nil"/>
              <w:bottom w:val="nil"/>
              <w:right w:val="nil"/>
            </w:tcBorders>
            <w:tcMar>
              <w:top w:w="15" w:type="dxa"/>
              <w:left w:w="149" w:type="dxa"/>
              <w:bottom w:w="15" w:type="dxa"/>
              <w:right w:w="149" w:type="dxa"/>
            </w:tcMar>
          </w:tcPr>
          <w:p w:rsidR="00C760EB" w:rsidRDefault="00C760EB" w:rsidP="003E0FD7">
            <w:pPr>
              <w:pStyle w:val="formattext"/>
            </w:pPr>
            <w:r>
              <w:t>от "</w:t>
            </w:r>
          </w:p>
        </w:tc>
        <w:tc>
          <w:tcPr>
            <w:tcW w:w="407" w:type="dxa"/>
            <w:tcBorders>
              <w:top w:val="nil"/>
              <w:left w:val="nil"/>
              <w:bottom w:val="single" w:sz="6" w:space="0" w:color="000000"/>
              <w:right w:val="nil"/>
            </w:tcBorders>
            <w:tcMar>
              <w:top w:w="15" w:type="dxa"/>
              <w:left w:w="149" w:type="dxa"/>
              <w:bottom w:w="15" w:type="dxa"/>
              <w:right w:w="149" w:type="dxa"/>
            </w:tcMar>
          </w:tcPr>
          <w:p w:rsidR="00C760EB" w:rsidRPr="00281EDC" w:rsidRDefault="00C760EB" w:rsidP="003E0FD7"/>
        </w:tc>
        <w:tc>
          <w:tcPr>
            <w:tcW w:w="396" w:type="dxa"/>
            <w:tcBorders>
              <w:top w:val="nil"/>
              <w:left w:val="nil"/>
              <w:bottom w:val="nil"/>
              <w:right w:val="nil"/>
            </w:tcBorders>
            <w:tcMar>
              <w:top w:w="15" w:type="dxa"/>
              <w:left w:w="149" w:type="dxa"/>
              <w:bottom w:w="15" w:type="dxa"/>
              <w:right w:w="149" w:type="dxa"/>
            </w:tcMar>
          </w:tcPr>
          <w:p w:rsidR="00C760EB" w:rsidRDefault="00C760EB" w:rsidP="003E0FD7">
            <w:pPr>
              <w:pStyle w:val="formattext"/>
            </w:pPr>
            <w:r>
              <w:t>"</w:t>
            </w:r>
          </w:p>
        </w:tc>
        <w:tc>
          <w:tcPr>
            <w:tcW w:w="637" w:type="dxa"/>
            <w:tcBorders>
              <w:top w:val="nil"/>
              <w:left w:val="nil"/>
              <w:bottom w:val="single" w:sz="6" w:space="0" w:color="000000"/>
              <w:right w:val="nil"/>
            </w:tcBorders>
            <w:tcMar>
              <w:top w:w="15" w:type="dxa"/>
              <w:left w:w="149" w:type="dxa"/>
              <w:bottom w:w="15" w:type="dxa"/>
              <w:right w:w="149" w:type="dxa"/>
            </w:tcMar>
          </w:tcPr>
          <w:p w:rsidR="00C760EB" w:rsidRPr="00281EDC" w:rsidRDefault="00C760EB" w:rsidP="003E0FD7"/>
        </w:tc>
        <w:tc>
          <w:tcPr>
            <w:tcW w:w="538" w:type="dxa"/>
            <w:tcBorders>
              <w:top w:val="nil"/>
              <w:left w:val="nil"/>
              <w:bottom w:val="nil"/>
              <w:right w:val="nil"/>
            </w:tcBorders>
            <w:tcMar>
              <w:top w:w="15" w:type="dxa"/>
              <w:left w:w="149" w:type="dxa"/>
              <w:bottom w:w="15" w:type="dxa"/>
              <w:right w:w="149" w:type="dxa"/>
            </w:tcMar>
          </w:tcPr>
          <w:p w:rsidR="00C760EB" w:rsidRDefault="00C760EB" w:rsidP="003E0FD7">
            <w:pPr>
              <w:pStyle w:val="formattext"/>
            </w:pPr>
            <w:r>
              <w:t xml:space="preserve">20 </w:t>
            </w:r>
          </w:p>
        </w:tc>
        <w:tc>
          <w:tcPr>
            <w:tcW w:w="407" w:type="dxa"/>
            <w:tcBorders>
              <w:top w:val="nil"/>
              <w:left w:val="nil"/>
              <w:bottom w:val="single" w:sz="6" w:space="0" w:color="000000"/>
              <w:right w:val="nil"/>
            </w:tcBorders>
            <w:tcMar>
              <w:top w:w="15" w:type="dxa"/>
              <w:left w:w="149" w:type="dxa"/>
              <w:bottom w:w="15" w:type="dxa"/>
              <w:right w:w="149" w:type="dxa"/>
            </w:tcMar>
          </w:tcPr>
          <w:p w:rsidR="00C760EB" w:rsidRPr="00281EDC" w:rsidRDefault="00C760EB" w:rsidP="003E0FD7"/>
        </w:tc>
        <w:tc>
          <w:tcPr>
            <w:tcW w:w="497" w:type="dxa"/>
            <w:tcBorders>
              <w:top w:val="nil"/>
              <w:left w:val="nil"/>
              <w:bottom w:val="nil"/>
              <w:right w:val="nil"/>
            </w:tcBorders>
            <w:tcMar>
              <w:top w:w="15" w:type="dxa"/>
              <w:left w:w="149" w:type="dxa"/>
              <w:bottom w:w="15" w:type="dxa"/>
              <w:right w:w="149" w:type="dxa"/>
            </w:tcMar>
          </w:tcPr>
          <w:p w:rsidR="00C760EB" w:rsidRDefault="00C760EB" w:rsidP="003E0FD7">
            <w:pPr>
              <w:pStyle w:val="formattext"/>
            </w:pPr>
            <w:r>
              <w:t>г.</w:t>
            </w:r>
          </w:p>
        </w:tc>
      </w:tr>
      <w:tr w:rsidR="00C760EB" w:rsidRPr="00281EDC" w:rsidTr="003E0FD7">
        <w:trPr>
          <w:tblCellSpacing w:w="15" w:type="dxa"/>
        </w:trPr>
        <w:tc>
          <w:tcPr>
            <w:tcW w:w="5535" w:type="dxa"/>
            <w:gridSpan w:val="6"/>
            <w:tcBorders>
              <w:top w:val="nil"/>
              <w:left w:val="nil"/>
              <w:bottom w:val="nil"/>
              <w:right w:val="nil"/>
            </w:tcBorders>
            <w:tcMar>
              <w:top w:w="15" w:type="dxa"/>
              <w:left w:w="149" w:type="dxa"/>
              <w:bottom w:w="15" w:type="dxa"/>
              <w:right w:w="149" w:type="dxa"/>
            </w:tcMar>
          </w:tcPr>
          <w:p w:rsidR="00C760EB" w:rsidRPr="00281EDC" w:rsidRDefault="00C760EB" w:rsidP="003E0FD7"/>
        </w:tc>
        <w:tc>
          <w:tcPr>
            <w:tcW w:w="3820" w:type="dxa"/>
            <w:gridSpan w:val="9"/>
            <w:tcBorders>
              <w:top w:val="nil"/>
              <w:left w:val="nil"/>
              <w:bottom w:val="nil"/>
              <w:right w:val="nil"/>
            </w:tcBorders>
            <w:tcMar>
              <w:top w:w="15" w:type="dxa"/>
              <w:left w:w="149" w:type="dxa"/>
              <w:bottom w:w="15" w:type="dxa"/>
              <w:right w:w="149" w:type="dxa"/>
            </w:tcMar>
          </w:tcPr>
          <w:p w:rsidR="00C760EB" w:rsidRDefault="00C760EB" w:rsidP="003E0FD7">
            <w:pPr>
              <w:pStyle w:val="formattext"/>
              <w:jc w:val="center"/>
            </w:pPr>
            <w:r>
              <w:t>(дата направления)</w:t>
            </w:r>
          </w:p>
        </w:tc>
      </w:tr>
      <w:tr w:rsidR="00C760EB" w:rsidRPr="00281EDC" w:rsidTr="003E0FD7">
        <w:trPr>
          <w:tblCellSpacing w:w="15" w:type="dxa"/>
        </w:trPr>
        <w:tc>
          <w:tcPr>
            <w:tcW w:w="9385" w:type="dxa"/>
            <w:gridSpan w:val="15"/>
            <w:tcBorders>
              <w:top w:val="nil"/>
              <w:left w:val="nil"/>
              <w:bottom w:val="nil"/>
              <w:right w:val="nil"/>
            </w:tcBorders>
            <w:tcMar>
              <w:top w:w="15" w:type="dxa"/>
              <w:left w:w="149" w:type="dxa"/>
              <w:bottom w:w="15" w:type="dxa"/>
              <w:right w:w="149" w:type="dxa"/>
            </w:tcMar>
          </w:tcPr>
          <w:p w:rsidR="00C760EB" w:rsidRPr="00281EDC" w:rsidRDefault="00C760EB" w:rsidP="003E0FD7">
            <w:pPr>
              <w:pStyle w:val="NoSpacing"/>
              <w:rPr>
                <w:rFonts w:ascii="Times New Roman" w:hAnsi="Times New Roman" w:cs="Times New Roman"/>
              </w:rPr>
            </w:pP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rPr>
              <w:t>Почтовый адрес и (или) адрес электронной почты для связи:</w:t>
            </w:r>
          </w:p>
          <w:p w:rsidR="00C760EB" w:rsidRPr="00281EDC" w:rsidRDefault="00C760EB" w:rsidP="003E0FD7">
            <w:pPr>
              <w:pStyle w:val="NoSpacing"/>
              <w:rPr>
                <w:rFonts w:ascii="Times New Roman" w:hAnsi="Times New Roman" w:cs="Times New Roman"/>
              </w:rPr>
            </w:pPr>
            <w:r w:rsidRPr="00281EDC">
              <w:rPr>
                <w:rFonts w:ascii="Times New Roman" w:hAnsi="Times New Roman" w:cs="Times New Roman"/>
                <w:u w:val="single"/>
              </w:rPr>
              <w:t>__________________________________________________________________________________</w:t>
            </w:r>
          </w:p>
        </w:tc>
      </w:tr>
    </w:tbl>
    <w:p w:rsidR="00C760EB" w:rsidRDefault="00C760EB" w:rsidP="00030B19">
      <w:pPr>
        <w:pStyle w:val="NoSpacing"/>
        <w:rPr>
          <w:rFonts w:ascii="Times New Roman" w:hAnsi="Times New Roman" w:cs="Times New Roman"/>
        </w:rPr>
      </w:pPr>
      <w:r w:rsidRPr="00FF20B7">
        <w:rPr>
          <w:rFonts w:ascii="Times New Roman" w:hAnsi="Times New Roman" w:cs="Times New Roman"/>
        </w:rPr>
        <w:t xml:space="preserve">    </w:t>
      </w:r>
    </w:p>
    <w:p w:rsidR="00C760EB" w:rsidRDefault="00C760EB" w:rsidP="00030B19">
      <w:pPr>
        <w:pStyle w:val="NoSpacing"/>
        <w:rPr>
          <w:rFonts w:ascii="Times New Roman" w:hAnsi="Times New Roman" w:cs="Times New Roman"/>
        </w:rPr>
      </w:pPr>
    </w:p>
    <w:p w:rsidR="00C760EB" w:rsidRPr="00FF20B7" w:rsidRDefault="00C760EB" w:rsidP="00030B19">
      <w:pPr>
        <w:pStyle w:val="NoSpacing"/>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bCs/>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C760EB" w:rsidRPr="00FF20B7" w:rsidRDefault="00C760EB" w:rsidP="00030B19">
      <w:pPr>
        <w:pStyle w:val="NoSpacing"/>
        <w:rPr>
          <w:rFonts w:ascii="Times New Roman" w:hAnsi="Times New Roman" w:cs="Times New Roman"/>
          <w:sz w:val="16"/>
          <w:szCs w:val="16"/>
        </w:rPr>
      </w:pPr>
      <w:r w:rsidRPr="00FF20B7">
        <w:rPr>
          <w:rFonts w:ascii="Times New Roman" w:hAnsi="Times New Roman" w:cs="Times New Roman"/>
          <w:sz w:val="16"/>
          <w:szCs w:val="16"/>
        </w:rPr>
        <w:t>(фамилия, имя, отчество (при наличии)</w:t>
      </w:r>
    </w:p>
    <w:p w:rsidR="00C760EB" w:rsidRDefault="00C760EB" w:rsidP="00030B19">
      <w:pPr>
        <w:pStyle w:val="NoSpacing"/>
        <w:rPr>
          <w:rFonts w:ascii="Times New Roman" w:hAnsi="Times New Roman" w:cs="Times New Roman"/>
        </w:rPr>
      </w:pPr>
    </w:p>
    <w:p w:rsidR="00C760EB" w:rsidRPr="00FF20B7" w:rsidRDefault="00C760EB" w:rsidP="00030B19">
      <w:pPr>
        <w:pStyle w:val="NoSpacing"/>
        <w:rPr>
          <w:rFonts w:ascii="Times New Roman" w:hAnsi="Times New Roman" w:cs="Times New Roman"/>
          <w:b/>
          <w:bCs/>
        </w:rPr>
      </w:pPr>
      <w:r w:rsidRPr="00FF20B7">
        <w:rPr>
          <w:rFonts w:ascii="Times New Roman" w:hAnsi="Times New Roman" w:cs="Times New Roman"/>
          <w:b/>
          <w:bCs/>
        </w:rPr>
        <w:t>даю  согласие  на обработку персональных данных (в случае если застройщиком является физическое лицо).</w:t>
      </w:r>
    </w:p>
    <w:p w:rsidR="00C760EB" w:rsidRDefault="00C760EB" w:rsidP="00030B19">
      <w:pPr>
        <w:pStyle w:val="NoSpacing"/>
        <w:rPr>
          <w:rFonts w:ascii="Times New Roman" w:hAnsi="Times New Roman" w:cs="Times New Roman"/>
        </w:rPr>
      </w:pPr>
      <w:r w:rsidRPr="00FF20B7">
        <w:rPr>
          <w:rFonts w:ascii="Times New Roman" w:hAnsi="Times New Roman" w:cs="Times New Roman"/>
        </w:rPr>
        <w:t> </w:t>
      </w:r>
    </w:p>
    <w:p w:rsidR="00C760EB" w:rsidRDefault="00C760EB" w:rsidP="00030B19">
      <w:pPr>
        <w:pStyle w:val="NoSpacing"/>
        <w:rPr>
          <w:rFonts w:ascii="Times New Roman" w:hAnsi="Times New Roman" w:cs="Times New Roman"/>
        </w:rPr>
      </w:pPr>
    </w:p>
    <w:p w:rsidR="00C760EB" w:rsidRPr="00FF20B7" w:rsidRDefault="00C760EB" w:rsidP="00030B19">
      <w:pPr>
        <w:pStyle w:val="NoSpacing"/>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C760EB" w:rsidRPr="00FF20B7" w:rsidRDefault="00C760EB" w:rsidP="00030B19">
      <w:pPr>
        <w:pStyle w:val="NoSpacing"/>
        <w:rPr>
          <w:rFonts w:ascii="Times New Roman" w:hAnsi="Times New Roman" w:cs="Times New Roman"/>
          <w:sz w:val="16"/>
          <w:szCs w:val="16"/>
        </w:rPr>
      </w:pPr>
      <w:r w:rsidRPr="00FF20B7">
        <w:rPr>
          <w:rFonts w:ascii="Times New Roman" w:hAnsi="Times New Roman" w:cs="Times New Roman"/>
        </w:rPr>
        <w:t xml:space="preserve"> </w:t>
      </w:r>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
    <w:p w:rsidR="00C760EB" w:rsidRPr="00FF20B7" w:rsidRDefault="00C760EB" w:rsidP="00030B19">
      <w:pPr>
        <w:pStyle w:val="NoSpacing"/>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C760EB" w:rsidRPr="00FF20B7" w:rsidRDefault="00C760EB" w:rsidP="00030B19">
      <w:pPr>
        <w:pStyle w:val="NoSpacing"/>
        <w:rPr>
          <w:rFonts w:ascii="Times New Roman" w:hAnsi="Times New Roman" w:cs="Times New Roman"/>
        </w:rPr>
      </w:pPr>
      <w:r w:rsidRPr="00FF20B7">
        <w:rPr>
          <w:rFonts w:ascii="Times New Roman" w:hAnsi="Times New Roman" w:cs="Times New Roman"/>
        </w:rPr>
        <w:t xml:space="preserve">     </w:t>
      </w:r>
    </w:p>
    <w:p w:rsidR="00C760EB" w:rsidRPr="00FF20B7" w:rsidRDefault="00C760EB" w:rsidP="00030B19">
      <w:pPr>
        <w:pStyle w:val="NoSpacing"/>
        <w:rPr>
          <w:rFonts w:ascii="Times New Roman" w:hAnsi="Times New Roman" w:cs="Times New Roman"/>
        </w:rPr>
      </w:pPr>
      <w:r w:rsidRPr="00FF20B7">
        <w:rPr>
          <w:rFonts w:ascii="Times New Roman" w:hAnsi="Times New Roman" w:cs="Times New Roman"/>
        </w:rPr>
        <w:t xml:space="preserve">            М.П.</w:t>
      </w:r>
    </w:p>
    <w:p w:rsidR="00C760EB" w:rsidRPr="00FF20B7" w:rsidRDefault="00C760EB" w:rsidP="00030B19">
      <w:pPr>
        <w:pStyle w:val="NoSpacing"/>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C760EB" w:rsidRPr="000E3522" w:rsidRDefault="00C760EB" w:rsidP="00030B19">
      <w:pPr>
        <w:spacing w:before="100" w:beforeAutospacing="1" w:after="100" w:afterAutospacing="1"/>
        <w:outlineLvl w:val="2"/>
      </w:pPr>
    </w:p>
    <w:p w:rsidR="00C760EB" w:rsidRDefault="00C760EB" w:rsidP="00030B19">
      <w:pPr>
        <w:ind w:right="3719"/>
        <w:jc w:val="both"/>
      </w:pPr>
    </w:p>
    <w:sectPr w:rsidR="00C760EB" w:rsidSect="00030B19">
      <w:headerReference w:type="default" r:id="rId43"/>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0EB" w:rsidRDefault="00C760EB" w:rsidP="00455DA3">
      <w:r>
        <w:separator/>
      </w:r>
    </w:p>
  </w:endnote>
  <w:endnote w:type="continuationSeparator" w:id="0">
    <w:p w:rsidR="00C760EB" w:rsidRDefault="00C760EB" w:rsidP="0045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0EB" w:rsidRDefault="00C760EB" w:rsidP="00455DA3">
      <w:r>
        <w:separator/>
      </w:r>
    </w:p>
  </w:footnote>
  <w:footnote w:type="continuationSeparator" w:id="0">
    <w:p w:rsidR="00C760EB" w:rsidRDefault="00C760EB" w:rsidP="0045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EB" w:rsidRDefault="00C760EB">
    <w:pPr>
      <w:pStyle w:val="Header"/>
      <w:jc w:val="center"/>
    </w:pPr>
  </w:p>
  <w:p w:rsidR="00C760EB" w:rsidRDefault="00C760EB">
    <w:pPr>
      <w:pStyle w:val="Header"/>
      <w:jc w:val="center"/>
    </w:pPr>
    <w:fldSimple w:instr="PAGE   \* MERGEFORMAT">
      <w:r>
        <w:rPr>
          <w:noProof/>
        </w:rPr>
        <w:t>2</w:t>
      </w:r>
    </w:fldSimple>
  </w:p>
  <w:p w:rsidR="00C760EB" w:rsidRDefault="00C760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DB8"/>
    <w:multiLevelType w:val="multilevel"/>
    <w:tmpl w:val="FA82E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ACC0249"/>
    <w:multiLevelType w:val="hybridMultilevel"/>
    <w:tmpl w:val="5C4EA244"/>
    <w:lvl w:ilvl="0" w:tplc="04190011">
      <w:start w:val="1"/>
      <w:numFmt w:val="decimal"/>
      <w:lvlText w:val="%1)"/>
      <w:lvlJc w:val="left"/>
      <w:pPr>
        <w:ind w:left="539" w:hanging="360"/>
      </w:pPr>
      <w:rPr>
        <w:rFonts w:hint="default"/>
      </w:rPr>
    </w:lvl>
    <w:lvl w:ilvl="1" w:tplc="04190019">
      <w:start w:val="1"/>
      <w:numFmt w:val="lowerLetter"/>
      <w:lvlText w:val="%2."/>
      <w:lvlJc w:val="left"/>
      <w:pPr>
        <w:ind w:left="1259" w:hanging="360"/>
      </w:pPr>
    </w:lvl>
    <w:lvl w:ilvl="2" w:tplc="0419001B">
      <w:start w:val="1"/>
      <w:numFmt w:val="lowerRoman"/>
      <w:lvlText w:val="%3."/>
      <w:lvlJc w:val="right"/>
      <w:pPr>
        <w:ind w:left="1979" w:hanging="180"/>
      </w:pPr>
    </w:lvl>
    <w:lvl w:ilvl="3" w:tplc="0419000F">
      <w:start w:val="1"/>
      <w:numFmt w:val="decimal"/>
      <w:lvlText w:val="%4."/>
      <w:lvlJc w:val="left"/>
      <w:pPr>
        <w:ind w:left="2699" w:hanging="360"/>
      </w:pPr>
    </w:lvl>
    <w:lvl w:ilvl="4" w:tplc="04190019">
      <w:start w:val="1"/>
      <w:numFmt w:val="lowerLetter"/>
      <w:lvlText w:val="%5."/>
      <w:lvlJc w:val="left"/>
      <w:pPr>
        <w:ind w:left="3419" w:hanging="360"/>
      </w:pPr>
    </w:lvl>
    <w:lvl w:ilvl="5" w:tplc="0419001B">
      <w:start w:val="1"/>
      <w:numFmt w:val="lowerRoman"/>
      <w:lvlText w:val="%6."/>
      <w:lvlJc w:val="right"/>
      <w:pPr>
        <w:ind w:left="4139" w:hanging="180"/>
      </w:pPr>
    </w:lvl>
    <w:lvl w:ilvl="6" w:tplc="0419000F">
      <w:start w:val="1"/>
      <w:numFmt w:val="decimal"/>
      <w:lvlText w:val="%7."/>
      <w:lvlJc w:val="left"/>
      <w:pPr>
        <w:ind w:left="4859" w:hanging="360"/>
      </w:pPr>
    </w:lvl>
    <w:lvl w:ilvl="7" w:tplc="04190019">
      <w:start w:val="1"/>
      <w:numFmt w:val="lowerLetter"/>
      <w:lvlText w:val="%8."/>
      <w:lvlJc w:val="left"/>
      <w:pPr>
        <w:ind w:left="5579" w:hanging="360"/>
      </w:pPr>
    </w:lvl>
    <w:lvl w:ilvl="8" w:tplc="0419001B">
      <w:start w:val="1"/>
      <w:numFmt w:val="lowerRoman"/>
      <w:lvlText w:val="%9."/>
      <w:lvlJc w:val="right"/>
      <w:pPr>
        <w:ind w:left="6299" w:hanging="180"/>
      </w:pPr>
    </w:lvl>
  </w:abstractNum>
  <w:abstractNum w:abstractNumId="2">
    <w:nsid w:val="78D55BF3"/>
    <w:multiLevelType w:val="multilevel"/>
    <w:tmpl w:val="95C8BF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350"/>
    <w:rsid w:val="00001C23"/>
    <w:rsid w:val="00003E85"/>
    <w:rsid w:val="00005A4D"/>
    <w:rsid w:val="0001533F"/>
    <w:rsid w:val="0001551E"/>
    <w:rsid w:val="00030B19"/>
    <w:rsid w:val="000441D4"/>
    <w:rsid w:val="0004507E"/>
    <w:rsid w:val="000460B3"/>
    <w:rsid w:val="000547BC"/>
    <w:rsid w:val="00056091"/>
    <w:rsid w:val="00061174"/>
    <w:rsid w:val="000630D7"/>
    <w:rsid w:val="00095C6D"/>
    <w:rsid w:val="000B0403"/>
    <w:rsid w:val="000B56D5"/>
    <w:rsid w:val="000C01C7"/>
    <w:rsid w:val="000E3522"/>
    <w:rsid w:val="000E4092"/>
    <w:rsid w:val="000F1189"/>
    <w:rsid w:val="00121433"/>
    <w:rsid w:val="00121A67"/>
    <w:rsid w:val="00121B9A"/>
    <w:rsid w:val="0012354E"/>
    <w:rsid w:val="001273D6"/>
    <w:rsid w:val="00131A9A"/>
    <w:rsid w:val="00135912"/>
    <w:rsid w:val="00140A51"/>
    <w:rsid w:val="00177DF7"/>
    <w:rsid w:val="00185104"/>
    <w:rsid w:val="00187482"/>
    <w:rsid w:val="00193B1E"/>
    <w:rsid w:val="001954D6"/>
    <w:rsid w:val="001D3237"/>
    <w:rsid w:val="001F7928"/>
    <w:rsid w:val="00220357"/>
    <w:rsid w:val="00231570"/>
    <w:rsid w:val="002352D1"/>
    <w:rsid w:val="00236A25"/>
    <w:rsid w:val="002530A2"/>
    <w:rsid w:val="00253FD6"/>
    <w:rsid w:val="00281EDC"/>
    <w:rsid w:val="002A7057"/>
    <w:rsid w:val="002B0B0D"/>
    <w:rsid w:val="002C34F2"/>
    <w:rsid w:val="002D4CFA"/>
    <w:rsid w:val="002E5FCA"/>
    <w:rsid w:val="002F62C0"/>
    <w:rsid w:val="00317BCC"/>
    <w:rsid w:val="003242DA"/>
    <w:rsid w:val="00334A23"/>
    <w:rsid w:val="0034552C"/>
    <w:rsid w:val="003578FD"/>
    <w:rsid w:val="00364F35"/>
    <w:rsid w:val="00366E57"/>
    <w:rsid w:val="003770D5"/>
    <w:rsid w:val="0039459A"/>
    <w:rsid w:val="003A5492"/>
    <w:rsid w:val="003B3EA2"/>
    <w:rsid w:val="003C0E76"/>
    <w:rsid w:val="003C4622"/>
    <w:rsid w:val="003E0FD7"/>
    <w:rsid w:val="003F58FB"/>
    <w:rsid w:val="003F6ED7"/>
    <w:rsid w:val="00400424"/>
    <w:rsid w:val="00414115"/>
    <w:rsid w:val="00414DFE"/>
    <w:rsid w:val="00420337"/>
    <w:rsid w:val="004307F8"/>
    <w:rsid w:val="00436EB2"/>
    <w:rsid w:val="00452322"/>
    <w:rsid w:val="0045251B"/>
    <w:rsid w:val="00455DA3"/>
    <w:rsid w:val="00464561"/>
    <w:rsid w:val="00476EBD"/>
    <w:rsid w:val="00481949"/>
    <w:rsid w:val="00487843"/>
    <w:rsid w:val="004B178C"/>
    <w:rsid w:val="004B74FE"/>
    <w:rsid w:val="004C47F7"/>
    <w:rsid w:val="004D5BD6"/>
    <w:rsid w:val="00503F28"/>
    <w:rsid w:val="005204A5"/>
    <w:rsid w:val="005304E2"/>
    <w:rsid w:val="00536C62"/>
    <w:rsid w:val="00537F55"/>
    <w:rsid w:val="00542350"/>
    <w:rsid w:val="00547BB2"/>
    <w:rsid w:val="00562859"/>
    <w:rsid w:val="0059001B"/>
    <w:rsid w:val="00590B9F"/>
    <w:rsid w:val="005B12B5"/>
    <w:rsid w:val="005B1CBE"/>
    <w:rsid w:val="005C062F"/>
    <w:rsid w:val="005D0FFA"/>
    <w:rsid w:val="005E23DC"/>
    <w:rsid w:val="005F0626"/>
    <w:rsid w:val="00612728"/>
    <w:rsid w:val="006148EF"/>
    <w:rsid w:val="006440CA"/>
    <w:rsid w:val="006559BC"/>
    <w:rsid w:val="00690334"/>
    <w:rsid w:val="006A3935"/>
    <w:rsid w:val="006A70E3"/>
    <w:rsid w:val="006C1530"/>
    <w:rsid w:val="006C3CDF"/>
    <w:rsid w:val="006D05D9"/>
    <w:rsid w:val="006D6964"/>
    <w:rsid w:val="00737EEB"/>
    <w:rsid w:val="00754EC4"/>
    <w:rsid w:val="00764480"/>
    <w:rsid w:val="00766E40"/>
    <w:rsid w:val="007744CB"/>
    <w:rsid w:val="00775572"/>
    <w:rsid w:val="007915A4"/>
    <w:rsid w:val="00796260"/>
    <w:rsid w:val="00797CA8"/>
    <w:rsid w:val="007A06FC"/>
    <w:rsid w:val="007C4FA3"/>
    <w:rsid w:val="0080095D"/>
    <w:rsid w:val="00813AA5"/>
    <w:rsid w:val="00815842"/>
    <w:rsid w:val="00816900"/>
    <w:rsid w:val="008306FD"/>
    <w:rsid w:val="008406AB"/>
    <w:rsid w:val="00843719"/>
    <w:rsid w:val="00860C3B"/>
    <w:rsid w:val="00870D12"/>
    <w:rsid w:val="00877AEB"/>
    <w:rsid w:val="00885DEF"/>
    <w:rsid w:val="008A33BC"/>
    <w:rsid w:val="008B06A6"/>
    <w:rsid w:val="008B15BC"/>
    <w:rsid w:val="008B2EF4"/>
    <w:rsid w:val="008D1F80"/>
    <w:rsid w:val="008E02A4"/>
    <w:rsid w:val="00910B62"/>
    <w:rsid w:val="00912BDE"/>
    <w:rsid w:val="00912F82"/>
    <w:rsid w:val="00933DB3"/>
    <w:rsid w:val="00934B35"/>
    <w:rsid w:val="0094131C"/>
    <w:rsid w:val="00942E96"/>
    <w:rsid w:val="009753D8"/>
    <w:rsid w:val="009770DE"/>
    <w:rsid w:val="009A49CB"/>
    <w:rsid w:val="009B2850"/>
    <w:rsid w:val="009B2EE8"/>
    <w:rsid w:val="009E3BF9"/>
    <w:rsid w:val="009F5C56"/>
    <w:rsid w:val="00A35264"/>
    <w:rsid w:val="00A357C8"/>
    <w:rsid w:val="00A64C52"/>
    <w:rsid w:val="00AA71E6"/>
    <w:rsid w:val="00AC3944"/>
    <w:rsid w:val="00AE150E"/>
    <w:rsid w:val="00AF6292"/>
    <w:rsid w:val="00B00B65"/>
    <w:rsid w:val="00B20E02"/>
    <w:rsid w:val="00B20F85"/>
    <w:rsid w:val="00B35D58"/>
    <w:rsid w:val="00B64EC3"/>
    <w:rsid w:val="00B704F3"/>
    <w:rsid w:val="00B71255"/>
    <w:rsid w:val="00B76DE4"/>
    <w:rsid w:val="00B8036D"/>
    <w:rsid w:val="00B8196B"/>
    <w:rsid w:val="00B948F1"/>
    <w:rsid w:val="00BA182B"/>
    <w:rsid w:val="00BB575D"/>
    <w:rsid w:val="00BD6266"/>
    <w:rsid w:val="00BF38E8"/>
    <w:rsid w:val="00BF593C"/>
    <w:rsid w:val="00BF6476"/>
    <w:rsid w:val="00C0094C"/>
    <w:rsid w:val="00C063D2"/>
    <w:rsid w:val="00C13208"/>
    <w:rsid w:val="00C21A61"/>
    <w:rsid w:val="00C2312F"/>
    <w:rsid w:val="00C26967"/>
    <w:rsid w:val="00C40E51"/>
    <w:rsid w:val="00C43044"/>
    <w:rsid w:val="00C52CE2"/>
    <w:rsid w:val="00C61E21"/>
    <w:rsid w:val="00C71170"/>
    <w:rsid w:val="00C760EB"/>
    <w:rsid w:val="00CA32A8"/>
    <w:rsid w:val="00CB15B1"/>
    <w:rsid w:val="00CB47B4"/>
    <w:rsid w:val="00CC02B1"/>
    <w:rsid w:val="00CC02FC"/>
    <w:rsid w:val="00CC3584"/>
    <w:rsid w:val="00CD7494"/>
    <w:rsid w:val="00CE622E"/>
    <w:rsid w:val="00CF3F9A"/>
    <w:rsid w:val="00D062EF"/>
    <w:rsid w:val="00D108C4"/>
    <w:rsid w:val="00D361F8"/>
    <w:rsid w:val="00D37B31"/>
    <w:rsid w:val="00D455E4"/>
    <w:rsid w:val="00D53821"/>
    <w:rsid w:val="00D54A09"/>
    <w:rsid w:val="00D55F7E"/>
    <w:rsid w:val="00D72B50"/>
    <w:rsid w:val="00D90507"/>
    <w:rsid w:val="00DA72DC"/>
    <w:rsid w:val="00DB3D53"/>
    <w:rsid w:val="00DB67D4"/>
    <w:rsid w:val="00DD01FC"/>
    <w:rsid w:val="00E01388"/>
    <w:rsid w:val="00E1561C"/>
    <w:rsid w:val="00E34986"/>
    <w:rsid w:val="00E50331"/>
    <w:rsid w:val="00E6481B"/>
    <w:rsid w:val="00E736F2"/>
    <w:rsid w:val="00E93945"/>
    <w:rsid w:val="00EB61B3"/>
    <w:rsid w:val="00EE4FAC"/>
    <w:rsid w:val="00EF1DFA"/>
    <w:rsid w:val="00EF3973"/>
    <w:rsid w:val="00EF4437"/>
    <w:rsid w:val="00F120BC"/>
    <w:rsid w:val="00F1473D"/>
    <w:rsid w:val="00F14F8B"/>
    <w:rsid w:val="00F20886"/>
    <w:rsid w:val="00F43FAB"/>
    <w:rsid w:val="00F503BF"/>
    <w:rsid w:val="00F8253D"/>
    <w:rsid w:val="00F8480C"/>
    <w:rsid w:val="00F87684"/>
    <w:rsid w:val="00F93D63"/>
    <w:rsid w:val="00FA4C85"/>
    <w:rsid w:val="00FB19C4"/>
    <w:rsid w:val="00FB3005"/>
    <w:rsid w:val="00FC1825"/>
    <w:rsid w:val="00FC2F7A"/>
    <w:rsid w:val="00FC6458"/>
    <w:rsid w:val="00FE1E7D"/>
    <w:rsid w:val="00FE3461"/>
    <w:rsid w:val="00FF1051"/>
    <w:rsid w:val="00FF20B7"/>
    <w:rsid w:val="00FF46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50"/>
    <w:rPr>
      <w:rFonts w:ascii="Times New Roman" w:eastAsia="Times New Roman" w:hAnsi="Times New Roman"/>
      <w:sz w:val="24"/>
      <w:szCs w:val="24"/>
    </w:rPr>
  </w:style>
  <w:style w:type="paragraph" w:styleId="Heading1">
    <w:name w:val="heading 1"/>
    <w:basedOn w:val="Normal"/>
    <w:link w:val="Heading1Char"/>
    <w:uiPriority w:val="99"/>
    <w:qFormat/>
    <w:rsid w:val="00CD7494"/>
    <w:pPr>
      <w:spacing w:before="100" w:beforeAutospacing="1" w:after="100" w:afterAutospacing="1"/>
      <w:jc w:val="center"/>
      <w:outlineLvl w:val="0"/>
    </w:pPr>
    <w:rPr>
      <w:b/>
      <w:bCs/>
      <w:kern w:val="36"/>
      <w:sz w:val="48"/>
      <w:szCs w:val="48"/>
    </w:rPr>
  </w:style>
  <w:style w:type="paragraph" w:styleId="Heading2">
    <w:name w:val="heading 2"/>
    <w:basedOn w:val="Normal"/>
    <w:link w:val="Heading2Char"/>
    <w:uiPriority w:val="99"/>
    <w:qFormat/>
    <w:rsid w:val="00CD7494"/>
    <w:pPr>
      <w:spacing w:before="100" w:beforeAutospacing="1" w:after="100" w:afterAutospacing="1"/>
      <w:jc w:val="center"/>
      <w:outlineLvl w:val="1"/>
    </w:pPr>
    <w:rPr>
      <w:b/>
      <w:bCs/>
      <w:sz w:val="36"/>
      <w:szCs w:val="36"/>
    </w:rPr>
  </w:style>
  <w:style w:type="paragraph" w:styleId="Heading3">
    <w:name w:val="heading 3"/>
    <w:basedOn w:val="Normal"/>
    <w:link w:val="Heading3Char"/>
    <w:uiPriority w:val="99"/>
    <w:qFormat/>
    <w:rsid w:val="00CD7494"/>
    <w:pPr>
      <w:spacing w:before="100" w:beforeAutospacing="1" w:after="100" w:afterAutospacing="1"/>
      <w:jc w:val="center"/>
      <w:outlineLvl w:val="2"/>
    </w:pPr>
    <w:rPr>
      <w:b/>
      <w:bCs/>
      <w:sz w:val="27"/>
      <w:szCs w:val="27"/>
    </w:rPr>
  </w:style>
  <w:style w:type="paragraph" w:styleId="Heading7">
    <w:name w:val="heading 7"/>
    <w:basedOn w:val="Normal"/>
    <w:next w:val="Normal"/>
    <w:link w:val="Heading7Char"/>
    <w:uiPriority w:val="99"/>
    <w:qFormat/>
    <w:locked/>
    <w:rsid w:val="00030B19"/>
    <w:pPr>
      <w:keepNext/>
      <w:keepLines/>
      <w:spacing w:before="200" w:line="276" w:lineRule="auto"/>
      <w:outlineLvl w:val="6"/>
    </w:pPr>
    <w:rPr>
      <w:rFonts w:ascii="Cambria" w:eastAsia="Calibri" w:hAnsi="Cambria" w:cs="Cambria"/>
      <w:i/>
      <w:iCs/>
      <w:color w:val="40404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494"/>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CD7494"/>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D7494"/>
    <w:rPr>
      <w:rFonts w:ascii="Times New Roman" w:hAnsi="Times New Roman" w:cs="Times New Roman"/>
      <w:b/>
      <w:bCs/>
      <w:sz w:val="27"/>
      <w:szCs w:val="27"/>
      <w:lang w:eastAsia="ru-RU"/>
    </w:rPr>
  </w:style>
  <w:style w:type="character" w:customStyle="1" w:styleId="Heading7Char">
    <w:name w:val="Heading 7 Char"/>
    <w:basedOn w:val="DefaultParagraphFont"/>
    <w:link w:val="Heading7"/>
    <w:uiPriority w:val="99"/>
    <w:semiHidden/>
    <w:locked/>
    <w:rsid w:val="00030B19"/>
    <w:rPr>
      <w:rFonts w:ascii="Cambria" w:hAnsi="Cambria" w:cs="Cambria"/>
      <w:i/>
      <w:iCs/>
      <w:color w:val="404040"/>
      <w:sz w:val="22"/>
      <w:szCs w:val="22"/>
      <w:lang w:val="ru-RU" w:eastAsia="ru-RU"/>
    </w:rPr>
  </w:style>
  <w:style w:type="paragraph" w:styleId="Title">
    <w:name w:val="Title"/>
    <w:basedOn w:val="Normal"/>
    <w:link w:val="TitleChar"/>
    <w:uiPriority w:val="99"/>
    <w:qFormat/>
    <w:rsid w:val="00CD7494"/>
    <w:pPr>
      <w:autoSpaceDE w:val="0"/>
      <w:autoSpaceDN w:val="0"/>
      <w:adjustRightInd w:val="0"/>
      <w:ind w:left="57" w:right="57" w:hanging="57"/>
      <w:jc w:val="center"/>
    </w:pPr>
    <w:rPr>
      <w:b/>
      <w:bCs/>
      <w:sz w:val="28"/>
      <w:szCs w:val="28"/>
    </w:rPr>
  </w:style>
  <w:style w:type="character" w:customStyle="1" w:styleId="TitleChar">
    <w:name w:val="Title Char"/>
    <w:basedOn w:val="DefaultParagraphFont"/>
    <w:link w:val="Title"/>
    <w:uiPriority w:val="99"/>
    <w:locked/>
    <w:rsid w:val="00CD7494"/>
    <w:rPr>
      <w:rFonts w:ascii="Times New Roman" w:hAnsi="Times New Roman" w:cs="Times New Roman"/>
      <w:b/>
      <w:bCs/>
      <w:sz w:val="28"/>
      <w:szCs w:val="28"/>
      <w:lang w:eastAsia="ru-RU"/>
    </w:rPr>
  </w:style>
  <w:style w:type="paragraph" w:styleId="NoSpacing">
    <w:name w:val="No Spacing"/>
    <w:uiPriority w:val="99"/>
    <w:qFormat/>
    <w:rsid w:val="00CD7494"/>
    <w:pPr>
      <w:jc w:val="center"/>
    </w:pPr>
    <w:rPr>
      <w:rFonts w:cs="Calibri"/>
      <w:lang w:eastAsia="en-US"/>
    </w:rPr>
  </w:style>
  <w:style w:type="table" w:styleId="TableGrid">
    <w:name w:val="Table Grid"/>
    <w:basedOn w:val="TableNormal"/>
    <w:uiPriority w:val="99"/>
    <w:rsid w:val="00394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5DA3"/>
    <w:pPr>
      <w:tabs>
        <w:tab w:val="center" w:pos="4677"/>
        <w:tab w:val="right" w:pos="9355"/>
      </w:tabs>
    </w:pPr>
  </w:style>
  <w:style w:type="character" w:customStyle="1" w:styleId="HeaderChar">
    <w:name w:val="Header Char"/>
    <w:basedOn w:val="DefaultParagraphFont"/>
    <w:link w:val="Header"/>
    <w:uiPriority w:val="99"/>
    <w:locked/>
    <w:rsid w:val="00455DA3"/>
    <w:rPr>
      <w:rFonts w:ascii="Times New Roman" w:hAnsi="Times New Roman" w:cs="Times New Roman"/>
      <w:sz w:val="24"/>
      <w:szCs w:val="24"/>
      <w:lang w:eastAsia="ru-RU"/>
    </w:rPr>
  </w:style>
  <w:style w:type="paragraph" w:styleId="Footer">
    <w:name w:val="footer"/>
    <w:basedOn w:val="Normal"/>
    <w:link w:val="FooterChar"/>
    <w:uiPriority w:val="99"/>
    <w:rsid w:val="00455DA3"/>
    <w:pPr>
      <w:tabs>
        <w:tab w:val="center" w:pos="4677"/>
        <w:tab w:val="right" w:pos="9355"/>
      </w:tabs>
    </w:pPr>
  </w:style>
  <w:style w:type="character" w:customStyle="1" w:styleId="FooterChar">
    <w:name w:val="Footer Char"/>
    <w:basedOn w:val="DefaultParagraphFont"/>
    <w:link w:val="Footer"/>
    <w:uiPriority w:val="99"/>
    <w:locked/>
    <w:rsid w:val="00455DA3"/>
    <w:rPr>
      <w:rFonts w:ascii="Times New Roman" w:hAnsi="Times New Roman" w:cs="Times New Roman"/>
      <w:sz w:val="24"/>
      <w:szCs w:val="24"/>
      <w:lang w:eastAsia="ru-RU"/>
    </w:rPr>
  </w:style>
  <w:style w:type="paragraph" w:customStyle="1" w:styleId="ConsPlusNonformat">
    <w:name w:val="ConsPlusNonformat"/>
    <w:uiPriority w:val="99"/>
    <w:rsid w:val="00231570"/>
    <w:pPr>
      <w:widowControl w:val="0"/>
      <w:autoSpaceDE w:val="0"/>
      <w:autoSpaceDN w:val="0"/>
      <w:adjustRightInd w:val="0"/>
    </w:pPr>
    <w:rPr>
      <w:rFonts w:ascii="Courier New" w:hAnsi="Courier New" w:cs="Courier New"/>
      <w:sz w:val="20"/>
      <w:szCs w:val="20"/>
    </w:rPr>
  </w:style>
  <w:style w:type="paragraph" w:styleId="NormalWeb">
    <w:name w:val="Normal (Web)"/>
    <w:basedOn w:val="Normal"/>
    <w:uiPriority w:val="99"/>
    <w:rsid w:val="00537F55"/>
    <w:pPr>
      <w:spacing w:before="100" w:beforeAutospacing="1" w:after="100" w:afterAutospacing="1"/>
    </w:pPr>
    <w:rPr>
      <w:rFonts w:eastAsia="Calibri"/>
    </w:rPr>
  </w:style>
  <w:style w:type="character" w:customStyle="1" w:styleId="date2">
    <w:name w:val="date2"/>
    <w:basedOn w:val="DefaultParagraphFont"/>
    <w:uiPriority w:val="99"/>
    <w:rsid w:val="00030B19"/>
  </w:style>
  <w:style w:type="character" w:styleId="Strong">
    <w:name w:val="Strong"/>
    <w:basedOn w:val="DefaultParagraphFont"/>
    <w:uiPriority w:val="99"/>
    <w:qFormat/>
    <w:locked/>
    <w:rsid w:val="00030B19"/>
    <w:rPr>
      <w:b/>
      <w:bCs/>
    </w:rPr>
  </w:style>
  <w:style w:type="character" w:styleId="Hyperlink">
    <w:name w:val="Hyperlink"/>
    <w:basedOn w:val="DefaultParagraphFont"/>
    <w:uiPriority w:val="99"/>
    <w:rsid w:val="00030B19"/>
    <w:rPr>
      <w:color w:val="0000FF"/>
      <w:u w:val="single"/>
    </w:rPr>
  </w:style>
  <w:style w:type="paragraph" w:customStyle="1" w:styleId="a">
    <w:name w:val="Таблицы (моноширинный)"/>
    <w:basedOn w:val="Normal"/>
    <w:next w:val="Normal"/>
    <w:uiPriority w:val="99"/>
    <w:rsid w:val="00030B19"/>
    <w:pPr>
      <w:suppressAutoHyphens/>
      <w:autoSpaceDE w:val="0"/>
      <w:jc w:val="both"/>
    </w:pPr>
    <w:rPr>
      <w:rFonts w:ascii="Courier New" w:eastAsia="Calibri" w:hAnsi="Courier New" w:cs="Courier New"/>
      <w:sz w:val="20"/>
      <w:szCs w:val="20"/>
      <w:lang w:eastAsia="ar-SA"/>
    </w:rPr>
  </w:style>
  <w:style w:type="character" w:customStyle="1" w:styleId="a0">
    <w:name w:val="Цветовое выделение"/>
    <w:uiPriority w:val="99"/>
    <w:rsid w:val="00030B19"/>
    <w:rPr>
      <w:b/>
      <w:bCs/>
      <w:color w:val="000080"/>
    </w:rPr>
  </w:style>
  <w:style w:type="paragraph" w:styleId="BalloonText">
    <w:name w:val="Balloon Text"/>
    <w:basedOn w:val="Normal"/>
    <w:link w:val="BalloonTextChar"/>
    <w:uiPriority w:val="99"/>
    <w:semiHidden/>
    <w:rsid w:val="00030B1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030B19"/>
    <w:rPr>
      <w:rFonts w:ascii="Tahoma" w:hAnsi="Tahoma" w:cs="Tahoma"/>
      <w:sz w:val="16"/>
      <w:szCs w:val="16"/>
      <w:lang w:val="ru-RU" w:eastAsia="ru-RU"/>
    </w:rPr>
  </w:style>
  <w:style w:type="paragraph" w:customStyle="1" w:styleId="ConsPlusTitle">
    <w:name w:val="ConsPlusTitle"/>
    <w:uiPriority w:val="99"/>
    <w:rsid w:val="00030B19"/>
    <w:pPr>
      <w:widowControl w:val="0"/>
      <w:autoSpaceDE w:val="0"/>
      <w:autoSpaceDN w:val="0"/>
    </w:pPr>
    <w:rPr>
      <w:rFonts w:cs="Calibri"/>
      <w:b/>
      <w:bCs/>
    </w:rPr>
  </w:style>
  <w:style w:type="character" w:customStyle="1" w:styleId="a1">
    <w:name w:val="Гипертекстовая ссылка"/>
    <w:basedOn w:val="DefaultParagraphFont"/>
    <w:uiPriority w:val="99"/>
    <w:rsid w:val="00030B19"/>
    <w:rPr>
      <w:b/>
      <w:bCs/>
      <w:color w:val="008000"/>
      <w:sz w:val="20"/>
      <w:szCs w:val="20"/>
      <w:u w:val="single"/>
    </w:rPr>
  </w:style>
  <w:style w:type="paragraph" w:customStyle="1" w:styleId="ConsPlusNormal">
    <w:name w:val="ConsPlusNormal"/>
    <w:link w:val="ConsPlusNormal0"/>
    <w:uiPriority w:val="99"/>
    <w:rsid w:val="00030B19"/>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30B19"/>
    <w:rPr>
      <w:rFonts w:ascii="Arial" w:hAnsi="Arial" w:cs="Arial"/>
      <w:sz w:val="22"/>
      <w:szCs w:val="22"/>
      <w:lang w:val="ru-RU" w:eastAsia="ru-RU"/>
    </w:rPr>
  </w:style>
  <w:style w:type="paragraph" w:customStyle="1" w:styleId="a2">
    <w:name w:val="a"/>
    <w:basedOn w:val="Normal"/>
    <w:uiPriority w:val="99"/>
    <w:rsid w:val="00030B19"/>
    <w:pPr>
      <w:spacing w:before="100" w:beforeAutospacing="1" w:after="100" w:afterAutospacing="1"/>
    </w:pPr>
    <w:rPr>
      <w:rFonts w:ascii="Calibri" w:eastAsia="Calibri" w:hAnsi="Calibri" w:cs="Calibri"/>
    </w:rPr>
  </w:style>
  <w:style w:type="paragraph" w:styleId="ListParagraph">
    <w:name w:val="List Paragraph"/>
    <w:basedOn w:val="Normal"/>
    <w:uiPriority w:val="99"/>
    <w:qFormat/>
    <w:rsid w:val="00030B19"/>
    <w:pPr>
      <w:spacing w:after="200" w:line="276" w:lineRule="auto"/>
      <w:ind w:left="720"/>
    </w:pPr>
    <w:rPr>
      <w:rFonts w:ascii="Calibri" w:eastAsia="Calibri" w:hAnsi="Calibri" w:cs="Calibri"/>
      <w:sz w:val="22"/>
      <w:szCs w:val="22"/>
    </w:rPr>
  </w:style>
  <w:style w:type="paragraph" w:customStyle="1" w:styleId="formattext">
    <w:name w:val="formattext"/>
    <w:basedOn w:val="Normal"/>
    <w:uiPriority w:val="99"/>
    <w:rsid w:val="00030B19"/>
    <w:pPr>
      <w:spacing w:before="100" w:beforeAutospacing="1" w:after="100" w:afterAutospacing="1"/>
    </w:pPr>
    <w:rPr>
      <w:rFonts w:ascii="Calibri" w:eastAsia="Calibri" w:hAnsi="Calibri" w:cs="Calibri"/>
    </w:rPr>
  </w:style>
  <w:style w:type="paragraph" w:styleId="BodyTextIndent">
    <w:name w:val="Body Text Indent"/>
    <w:basedOn w:val="Normal"/>
    <w:link w:val="BodyTextIndentChar"/>
    <w:uiPriority w:val="99"/>
    <w:rsid w:val="00030B19"/>
    <w:pPr>
      <w:spacing w:after="120"/>
      <w:ind w:left="283"/>
    </w:pPr>
    <w:rPr>
      <w:rFonts w:ascii="Calibri" w:eastAsia="Calibri" w:hAnsi="Calibri" w:cs="Calibri"/>
    </w:rPr>
  </w:style>
  <w:style w:type="character" w:customStyle="1" w:styleId="BodyTextIndentChar">
    <w:name w:val="Body Text Indent Char"/>
    <w:basedOn w:val="DefaultParagraphFont"/>
    <w:link w:val="BodyTextIndent"/>
    <w:uiPriority w:val="99"/>
    <w:locked/>
    <w:rsid w:val="00030B19"/>
    <w:rPr>
      <w:rFonts w:ascii="Calibri" w:hAnsi="Calibri" w:cs="Calibri"/>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51501033">
      <w:marLeft w:val="0"/>
      <w:marRight w:val="0"/>
      <w:marTop w:val="0"/>
      <w:marBottom w:val="0"/>
      <w:divBdr>
        <w:top w:val="none" w:sz="0" w:space="0" w:color="auto"/>
        <w:left w:val="none" w:sz="0" w:space="0" w:color="auto"/>
        <w:bottom w:val="none" w:sz="0" w:space="0" w:color="auto"/>
        <w:right w:val="none" w:sz="0" w:space="0" w:color="auto"/>
      </w:divBdr>
    </w:div>
    <w:div w:id="1551501035">
      <w:marLeft w:val="0"/>
      <w:marRight w:val="0"/>
      <w:marTop w:val="0"/>
      <w:marBottom w:val="0"/>
      <w:divBdr>
        <w:top w:val="none" w:sz="0" w:space="0" w:color="auto"/>
        <w:left w:val="none" w:sz="0" w:space="0" w:color="auto"/>
        <w:bottom w:val="none" w:sz="0" w:space="0" w:color="auto"/>
        <w:right w:val="none" w:sz="0" w:space="0" w:color="auto"/>
      </w:divBdr>
      <w:divsChild>
        <w:div w:id="1551501034">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1.gosuslugi.ru" TargetMode="External"/><Relationship Id="rId13" Type="http://schemas.openxmlformats.org/officeDocument/2006/relationships/hyperlink" Target="consultantplus://offline/ref=637ABC6F86A47CC48A5826ADE367F929CA876B80CF3D6AC1E41D32B845X1f8F" TargetMode="External"/><Relationship Id="rId18" Type="http://schemas.openxmlformats.org/officeDocument/2006/relationships/hyperlink" Target="consultantplus://offline/ref=637ABC6F86A47CC48A5826ADE367F929CA866A85CC326AC1E41D32B8451895A295B619514F178243X6f6F" TargetMode="External"/><Relationship Id="rId26" Type="http://schemas.openxmlformats.org/officeDocument/2006/relationships/hyperlink" Target="consultantplus://offline/ref=C31200087971061D5E9E7CD19A198AB664B4AEA32962049695BA44AB273AE5CF92B44EC56BCF32B8cB40K" TargetMode="External"/><Relationship Id="rId39" Type="http://schemas.openxmlformats.org/officeDocument/2006/relationships/hyperlink" Target="consultantplus://offline/ref=55301B6351EF41B0234A33962F3D731C06077E80402E998AC683F9F9C855874639A71EC7FC335B800CA4A886080BA5373F8DEC73E0EBF0B755RAN" TargetMode="External"/><Relationship Id="rId3" Type="http://schemas.openxmlformats.org/officeDocument/2006/relationships/settings" Target="settings.xml"/><Relationship Id="rId21" Type="http://schemas.openxmlformats.org/officeDocument/2006/relationships/hyperlink" Target="consultantplus://offline/ref=637ABC6F86A47CC48A5826ADE367F929C9846D83CB336AC1E41D32B845X1f8F"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mailto:koms_sao_kom@cap.ru" TargetMode="External"/><Relationship Id="rId7" Type="http://schemas.openxmlformats.org/officeDocument/2006/relationships/image" Target="media/image1.png"/><Relationship Id="rId12" Type="http://schemas.openxmlformats.org/officeDocument/2006/relationships/hyperlink" Target="consultantplus://offline/ref=637ABC6F86A47CC48A5826ADE367F929CA866B81CE386AC1E41D32B845X1f8F" TargetMode="External"/><Relationship Id="rId17" Type="http://schemas.openxmlformats.org/officeDocument/2006/relationships/hyperlink" Target="consultantplus://offline/ref=637ABC6F86A47CC48A5826ADE367F929CA866A81C7396AC1E41D32B845X1f8F" TargetMode="External"/><Relationship Id="rId25" Type="http://schemas.openxmlformats.org/officeDocument/2006/relationships/hyperlink" Target="consultantplus://offline/ref=C31200087971061D5E9E7CD19A198AB664B4AEA32962049695BA44AB273AE5CF92B44EC56BCF32B8cB46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http://gov.cap.ru/laws.aspx?id=326663&amp;gov_id=479&amp;size=20" TargetMode="External"/><Relationship Id="rId2" Type="http://schemas.openxmlformats.org/officeDocument/2006/relationships/styles" Target="styles.xml"/><Relationship Id="rId16" Type="http://schemas.openxmlformats.org/officeDocument/2006/relationships/hyperlink" Target="consultantplus://offline/ref=637ABC6F86A47CC48A5826ADE367F929CA866A86CC3E6AC1E41D32B845X1f8F" TargetMode="External"/><Relationship Id="rId20" Type="http://schemas.openxmlformats.org/officeDocument/2006/relationships/hyperlink" Target="consultantplus://offline/ref=637ABC6F86A47CC48A5826ADE367F929C98E6C83CE3F6AC1E41D32B845X1f8F" TargetMode="External"/><Relationship Id="rId29"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mailto:koms_sao_kom@ca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7ABC6F86A47CC48A5826ADE367F929CA866A83C8336AC1E41D32B8451895A295B619514D13X8f5F" TargetMode="External"/><Relationship Id="rId24" Type="http://schemas.openxmlformats.org/officeDocument/2006/relationships/hyperlink" Target="consultantplus://offline/ref=C31200087971061D5E9E7CD19A198AB664B4AEA32962049695BA44AB273AE5CF92B44EC66FcC4B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consultantplus://offline/ref=55301B6351EF41B0234A33962F3D731C06077E80402E998AC683F9F9C855874639A71EC7FD3B53D15FEBA9DA4E59B634398DEF72FF5ER1N" TargetMode="External"/><Relationship Id="rId40" Type="http://schemas.openxmlformats.org/officeDocument/2006/relationships/hyperlink" Target="http://gov.cap.ru/Default.aspx?gov_id=380&amp;unit=contac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37ABC6F86A47CC48A5826ADE367F929C98E6383CA326AC1E41D32B845X1f8F" TargetMode="External"/><Relationship Id="rId23" Type="http://schemas.openxmlformats.org/officeDocument/2006/relationships/hyperlink" Target="consultantplus://offline/ref=637ABC6F86A47CC48A5838A0F50BA72DC08D358DC73E6897BD4269E512119FF5XDf2F" TargetMode="External"/><Relationship Id="rId28" Type="http://schemas.openxmlformats.org/officeDocument/2006/relationships/hyperlink" Target="consultantplus://offline/ref=961E401D37C79ACA71A4E195794D00A7CFD88E449070EFB33FD9D5F8860F010A1DE4F2B5F454A60BB07A98AA06D4A3B0A136AF4938D786BEw25BM" TargetMode="External"/><Relationship Id="rId36" Type="http://schemas.openxmlformats.org/officeDocument/2006/relationships/hyperlink" Target="consultantplus://offline/ref=C31200087971061D5E9E7CD19A198AB664B4AEA32962049695BA44AB273AE5CF92B44EC56BCF32B8cB40K" TargetMode="External"/><Relationship Id="rId10" Type="http://schemas.openxmlformats.org/officeDocument/2006/relationships/hyperlink" Target="consultantplus://offline/ref=637ABC6F86A47CC48A5826ADE367F929CA866B81CE3E6AC1E41D32B845X1f8F" TargetMode="External"/><Relationship Id="rId19" Type="http://schemas.openxmlformats.org/officeDocument/2006/relationships/hyperlink" Target="consultantplus://offline/ref=637ABC6F86A47CC48A5826ADE367F929CA866C84CF326AC1E41D32B845X1f8F"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7ABC6F86A47CC48A5826ADE367F929CA8E6C85C46C3DC3B5483CXBfDF" TargetMode="External"/><Relationship Id="rId14" Type="http://schemas.openxmlformats.org/officeDocument/2006/relationships/hyperlink" Target="consultantplus://offline/ref=637ABC6F86A47CC48A5826ADE367F929CA876B80CA336AC1E41D32B845X1f8F" TargetMode="External"/><Relationship Id="rId22" Type="http://schemas.openxmlformats.org/officeDocument/2006/relationships/hyperlink" Target="consultantplus://offline/ref=637ABC6F86A47CC48A5826ADE367F929C9816C89C8386AC1E41D32B845X1f8F" TargetMode="External"/><Relationship Id="rId27" Type="http://schemas.openxmlformats.org/officeDocument/2006/relationships/hyperlink" Target="consultantplus://offline/ref=961E401D37C79ACA71A4E195794D00A7CFD88E449070EFB33FD9D5F8860F010A1DE4F2B6FD54AE5AE53599F64086B0B3A736AC4827wD5DM"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32</Pages>
  <Words>14766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Минстрой 87.</dc:creator>
  <cp:keywords/>
  <dc:description/>
  <cp:lastModifiedBy>smev</cp:lastModifiedBy>
  <cp:revision>5</cp:revision>
  <cp:lastPrinted>2018-11-06T07:18:00Z</cp:lastPrinted>
  <dcterms:created xsi:type="dcterms:W3CDTF">2019-12-20T13:02:00Z</dcterms:created>
  <dcterms:modified xsi:type="dcterms:W3CDTF">2019-12-20T13:22:00Z</dcterms:modified>
</cp:coreProperties>
</file>