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8" w:rsidRPr="00520406" w:rsidRDefault="001F24C8" w:rsidP="00512A06">
      <w:pPr>
        <w:spacing w:line="360" w:lineRule="auto"/>
        <w:ind w:right="534"/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C8" w:rsidRPr="00520406" w:rsidRDefault="001F24C8" w:rsidP="001F24C8"/>
    <w:tbl>
      <w:tblPr>
        <w:tblW w:w="9648" w:type="dxa"/>
        <w:tblLook w:val="0000"/>
      </w:tblPr>
      <w:tblGrid>
        <w:gridCol w:w="4170"/>
        <w:gridCol w:w="1158"/>
        <w:gridCol w:w="4320"/>
      </w:tblGrid>
      <w:tr w:rsidR="001F24C8" w:rsidRPr="00404513" w:rsidTr="00E75319">
        <w:trPr>
          <w:cantSplit/>
          <w:trHeight w:val="420"/>
        </w:trPr>
        <w:tc>
          <w:tcPr>
            <w:tcW w:w="4170" w:type="dxa"/>
          </w:tcPr>
          <w:p w:rsidR="001F24C8" w:rsidRPr="00404513" w:rsidRDefault="001F24C8" w:rsidP="00E753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0451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1F24C8" w:rsidRPr="00404513" w:rsidRDefault="001F24C8" w:rsidP="00E75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4513">
              <w:rPr>
                <w:rFonts w:ascii="Times New Roman" w:hAnsi="Times New Roman" w:cs="Times New Roman"/>
                <w:b/>
              </w:rPr>
              <w:t>ÇĔРПЎ РАЙОНĔ</w:t>
            </w:r>
          </w:p>
        </w:tc>
        <w:tc>
          <w:tcPr>
            <w:tcW w:w="1158" w:type="dxa"/>
            <w:vMerge w:val="restart"/>
          </w:tcPr>
          <w:p w:rsidR="001F24C8" w:rsidRPr="00404513" w:rsidRDefault="001F24C8" w:rsidP="00E75319">
            <w:pPr>
              <w:jc w:val="center"/>
            </w:pPr>
          </w:p>
        </w:tc>
        <w:tc>
          <w:tcPr>
            <w:tcW w:w="4320" w:type="dxa"/>
          </w:tcPr>
          <w:p w:rsidR="001F24C8" w:rsidRPr="00404513" w:rsidRDefault="001F24C8" w:rsidP="00E7531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0451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40451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br/>
              <w:t>ЦИВИЛЬСКИЙ РАЙОН</w:t>
            </w:r>
            <w:r w:rsidRPr="0040451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1F24C8" w:rsidRPr="00404513" w:rsidTr="00E75319">
        <w:trPr>
          <w:cantSplit/>
          <w:trHeight w:val="2355"/>
        </w:trPr>
        <w:tc>
          <w:tcPr>
            <w:tcW w:w="4170" w:type="dxa"/>
          </w:tcPr>
          <w:p w:rsidR="001F24C8" w:rsidRPr="00404513" w:rsidRDefault="001F24C8" w:rsidP="00E7531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1F24C8" w:rsidRPr="00404513" w:rsidRDefault="001F24C8" w:rsidP="00E7531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color w:val="000000"/>
              </w:rPr>
            </w:pPr>
            <w:r w:rsidRPr="0040451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ПАТĂРЬЕЛ ЯЛ ПОСЕЛЕНИЙĔН</w:t>
            </w:r>
            <w:r w:rsidRPr="00404513">
              <w:rPr>
                <w:rStyle w:val="a3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1F24C8" w:rsidRPr="00404513" w:rsidRDefault="001F24C8" w:rsidP="00E7531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513">
              <w:rPr>
                <w:rFonts w:ascii="Times New Roman" w:hAnsi="Times New Roman" w:cs="Times New Roman"/>
                <w:b/>
              </w:rPr>
              <w:t>АДМИНИСТРАЦИЙЕ</w:t>
            </w:r>
          </w:p>
          <w:p w:rsidR="001F24C8" w:rsidRPr="00404513" w:rsidRDefault="001F24C8" w:rsidP="00E753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</w:p>
          <w:p w:rsidR="001F24C8" w:rsidRPr="00404513" w:rsidRDefault="001F24C8" w:rsidP="00E7531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  <w:r w:rsidRPr="00404513">
              <w:rPr>
                <w:rStyle w:val="a3"/>
                <w:rFonts w:ascii="Times New Roman" w:hAnsi="Times New Roman"/>
                <w:noProof/>
                <w:color w:val="000000"/>
              </w:rPr>
              <w:t>ХУШУ</w:t>
            </w:r>
          </w:p>
          <w:p w:rsidR="001F24C8" w:rsidRPr="00404513" w:rsidRDefault="001F24C8" w:rsidP="00E75319">
            <w:pPr>
              <w:pStyle w:val="a4"/>
              <w:ind w:right="-35"/>
              <w:jc w:val="center"/>
            </w:pPr>
          </w:p>
          <w:p w:rsidR="001F24C8" w:rsidRPr="00404513" w:rsidRDefault="001F24C8" w:rsidP="00E7531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404513">
              <w:rPr>
                <w:rFonts w:ascii="Times New Roman" w:hAnsi="Times New Roman" w:cs="Times New Roman"/>
                <w:b/>
              </w:rPr>
              <w:t xml:space="preserve">ç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урла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4513">
              <w:rPr>
                <w:rFonts w:ascii="Times New Roman" w:hAnsi="Times New Roman" w:cs="Times New Roman"/>
                <w:b/>
              </w:rPr>
              <w:t>уйăхӗ</w:t>
            </w:r>
            <w:r>
              <w:rPr>
                <w:rFonts w:ascii="Times New Roman" w:hAnsi="Times New Roman" w:cs="Times New Roman"/>
                <w:b/>
              </w:rPr>
              <w:t>н 05</w:t>
            </w:r>
            <w:r w:rsidRPr="00404513">
              <w:rPr>
                <w:rFonts w:ascii="Times New Roman" w:hAnsi="Times New Roman" w:cs="Times New Roman"/>
                <w:b/>
              </w:rPr>
              <w:t>-мӗшӗ</w:t>
            </w:r>
            <w:r w:rsidRPr="0040451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17</w:t>
            </w:r>
          </w:p>
          <w:p w:rsidR="001F24C8" w:rsidRPr="00404513" w:rsidRDefault="001F24C8" w:rsidP="00E75319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04513">
              <w:rPr>
                <w:rFonts w:ascii="Times New Roman" w:hAnsi="Times New Roman" w:cs="Times New Roman"/>
                <w:b/>
                <w:noProof/>
                <w:color w:val="000000"/>
              </w:rPr>
              <w:t>Патăрьел ялĕ</w:t>
            </w:r>
          </w:p>
        </w:tc>
        <w:tc>
          <w:tcPr>
            <w:tcW w:w="1158" w:type="dxa"/>
            <w:vMerge/>
            <w:vAlign w:val="center"/>
          </w:tcPr>
          <w:p w:rsidR="001F24C8" w:rsidRPr="00404513" w:rsidRDefault="001F24C8" w:rsidP="00E75319"/>
        </w:tc>
        <w:tc>
          <w:tcPr>
            <w:tcW w:w="4320" w:type="dxa"/>
          </w:tcPr>
          <w:p w:rsidR="001F24C8" w:rsidRPr="00404513" w:rsidRDefault="001F24C8" w:rsidP="00E7531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0451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 БОГАТЫРЕВСКОГО СЕЛЬСКОГО  ПОСЕЛЕНИЯ</w:t>
            </w:r>
            <w:r w:rsidRPr="0040451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F24C8" w:rsidRPr="00404513" w:rsidRDefault="001F24C8" w:rsidP="00E75319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</w:p>
          <w:p w:rsidR="001F24C8" w:rsidRPr="00404513" w:rsidRDefault="001F24C8" w:rsidP="00E75319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  <w:r w:rsidRPr="00404513">
              <w:rPr>
                <w:rStyle w:val="a3"/>
                <w:rFonts w:ascii="Times New Roman" w:hAnsi="Times New Roman"/>
                <w:noProof/>
                <w:color w:val="000000"/>
              </w:rPr>
              <w:t>РАСПОРЯЖЕНИЕ</w:t>
            </w:r>
          </w:p>
          <w:p w:rsidR="001F24C8" w:rsidRPr="00404513" w:rsidRDefault="001F24C8" w:rsidP="00E75319"/>
          <w:p w:rsidR="001F24C8" w:rsidRPr="00404513" w:rsidRDefault="001F24C8" w:rsidP="00E75319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«05» августа</w:t>
            </w:r>
            <w:r w:rsidR="00512A06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2019г  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7</w:t>
            </w:r>
            <w:r w:rsidRPr="0040451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1F24C8" w:rsidRPr="00404513" w:rsidRDefault="00512A06" w:rsidP="00E75319">
            <w:pPr>
              <w:ind w:left="348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         </w:t>
            </w:r>
            <w:r w:rsidR="001F24C8" w:rsidRPr="00404513">
              <w:rPr>
                <w:rFonts w:ascii="Times New Roman" w:hAnsi="Times New Roman" w:cs="Times New Roman"/>
                <w:b/>
                <w:noProof/>
                <w:color w:val="000000"/>
              </w:rPr>
              <w:t>с.Богатырево</w:t>
            </w:r>
          </w:p>
        </w:tc>
      </w:tr>
    </w:tbl>
    <w:p w:rsidR="001F24C8" w:rsidRPr="00404513" w:rsidRDefault="001F24C8" w:rsidP="001F24C8">
      <w:pPr>
        <w:rPr>
          <w:noProof/>
        </w:rPr>
      </w:pPr>
    </w:p>
    <w:p w:rsidR="001F24C8" w:rsidRDefault="001F24C8" w:rsidP="001F24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выделении специальных мест для размещения печатных и                                             агитационных   материалов и помещений для встреч с избирателями</w:t>
      </w:r>
    </w:p>
    <w:p w:rsidR="001F24C8" w:rsidRPr="000E752E" w:rsidRDefault="001F24C8" w:rsidP="001F24C8">
      <w:pPr>
        <w:rPr>
          <w:rFonts w:ascii="Times New Roman" w:hAnsi="Times New Roman" w:cs="Times New Roman"/>
          <w:b/>
        </w:rPr>
      </w:pPr>
    </w:p>
    <w:p w:rsidR="001F24C8" w:rsidRDefault="001F24C8" w:rsidP="001F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со ст.32,33</w:t>
      </w:r>
      <w:r w:rsidR="00CC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Зако</w:t>
      </w:r>
      <w:r w:rsidR="006F0D2A">
        <w:rPr>
          <w:rFonts w:ascii="Times New Roman" w:hAnsi="Times New Roman" w:cs="Times New Roman"/>
        </w:rPr>
        <w:t xml:space="preserve">на </w:t>
      </w:r>
      <w:r w:rsidR="00CC7390">
        <w:rPr>
          <w:rFonts w:ascii="Times New Roman" w:hAnsi="Times New Roman" w:cs="Times New Roman"/>
        </w:rPr>
        <w:t xml:space="preserve"> </w:t>
      </w:r>
      <w:r w:rsidR="006F0D2A">
        <w:rPr>
          <w:rFonts w:ascii="Times New Roman" w:hAnsi="Times New Roman" w:cs="Times New Roman"/>
        </w:rPr>
        <w:t>Чувашской</w:t>
      </w:r>
      <w:r w:rsidR="00CC7390">
        <w:rPr>
          <w:rFonts w:ascii="Times New Roman" w:hAnsi="Times New Roman" w:cs="Times New Roman"/>
        </w:rPr>
        <w:t xml:space="preserve"> </w:t>
      </w:r>
      <w:r w:rsidR="006F0D2A">
        <w:rPr>
          <w:rFonts w:ascii="Times New Roman" w:hAnsi="Times New Roman" w:cs="Times New Roman"/>
        </w:rPr>
        <w:t xml:space="preserve"> Республики от 25.05.2003г.№43 «О выборах в                                                                                       органы местного самоуправления в Чувашской </w:t>
      </w:r>
      <w:r w:rsidR="00CC7390">
        <w:rPr>
          <w:rFonts w:ascii="Times New Roman" w:hAnsi="Times New Roman" w:cs="Times New Roman"/>
        </w:rPr>
        <w:t>Республике»</w:t>
      </w:r>
    </w:p>
    <w:p w:rsidR="001F24C8" w:rsidRDefault="00CC7390" w:rsidP="00CC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1.Выделить места для размещения печатных и агитационных материалов на территории Богатыревского сельского поселения по выборам в органы местного самоуправления:</w:t>
      </w:r>
    </w:p>
    <w:tbl>
      <w:tblPr>
        <w:tblW w:w="973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773"/>
        <w:gridCol w:w="3042"/>
        <w:gridCol w:w="3344"/>
      </w:tblGrid>
      <w:tr w:rsidR="00CC7390" w:rsidTr="00CC7390">
        <w:trPr>
          <w:trHeight w:val="525"/>
        </w:trPr>
        <w:tc>
          <w:tcPr>
            <w:tcW w:w="576" w:type="dxa"/>
          </w:tcPr>
          <w:p w:rsidR="00CC7390" w:rsidRDefault="00CC7390" w:rsidP="00CC7390">
            <w:pPr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</w:tcPr>
          <w:p w:rsidR="00CC7390" w:rsidRDefault="00CC7390" w:rsidP="00CC7390">
            <w:pPr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42" w:type="dxa"/>
          </w:tcPr>
          <w:p w:rsidR="00CC7390" w:rsidRDefault="00CC7390" w:rsidP="00CC7390">
            <w:pPr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344" w:type="dxa"/>
          </w:tcPr>
          <w:p w:rsidR="00CC7390" w:rsidRDefault="00CC7390" w:rsidP="00CC7390">
            <w:pPr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C7390" w:rsidTr="0025057C">
        <w:trPr>
          <w:trHeight w:val="510"/>
        </w:trPr>
        <w:tc>
          <w:tcPr>
            <w:tcW w:w="576" w:type="dxa"/>
          </w:tcPr>
          <w:p w:rsidR="00CC7390" w:rsidRDefault="00512A06" w:rsidP="00CC7390">
            <w:pPr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CC7390" w:rsidRDefault="00512A06" w:rsidP="00CC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042" w:type="dxa"/>
          </w:tcPr>
          <w:p w:rsidR="00CC7390" w:rsidRDefault="00512A06" w:rsidP="00CC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у библиотеки</w:t>
            </w:r>
          </w:p>
        </w:tc>
        <w:tc>
          <w:tcPr>
            <w:tcW w:w="3344" w:type="dxa"/>
          </w:tcPr>
          <w:p w:rsidR="00CC7390" w:rsidRDefault="00512A06" w:rsidP="00CC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д.11</w:t>
            </w:r>
          </w:p>
        </w:tc>
      </w:tr>
    </w:tbl>
    <w:p w:rsidR="00CC7390" w:rsidRDefault="00CC7390" w:rsidP="001F2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перечень помещений для проведения встреч с избирателями кандидатов и их доверенных лиц:</w:t>
      </w:r>
    </w:p>
    <w:p w:rsidR="0025057C" w:rsidRDefault="0025057C" w:rsidP="001F2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760"/>
        <w:gridCol w:w="3015"/>
        <w:gridCol w:w="3315"/>
      </w:tblGrid>
      <w:tr w:rsidR="0025057C" w:rsidTr="0025057C">
        <w:trPr>
          <w:trHeight w:val="435"/>
        </w:trPr>
        <w:tc>
          <w:tcPr>
            <w:tcW w:w="600" w:type="dxa"/>
          </w:tcPr>
          <w:p w:rsidR="0025057C" w:rsidRDefault="0025057C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</w:tcPr>
          <w:p w:rsidR="0025057C" w:rsidRDefault="0025057C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15" w:type="dxa"/>
          </w:tcPr>
          <w:p w:rsidR="0025057C" w:rsidRDefault="0025057C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315" w:type="dxa"/>
          </w:tcPr>
          <w:p w:rsidR="0025057C" w:rsidRDefault="0025057C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5057C" w:rsidTr="0025057C">
        <w:trPr>
          <w:trHeight w:val="555"/>
        </w:trPr>
        <w:tc>
          <w:tcPr>
            <w:tcW w:w="600" w:type="dxa"/>
          </w:tcPr>
          <w:p w:rsidR="0025057C" w:rsidRDefault="00512A06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25057C" w:rsidRDefault="00512A06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015" w:type="dxa"/>
          </w:tcPr>
          <w:p w:rsidR="0025057C" w:rsidRDefault="00512A06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 библиотеки</w:t>
            </w:r>
          </w:p>
        </w:tc>
        <w:tc>
          <w:tcPr>
            <w:tcW w:w="3315" w:type="dxa"/>
          </w:tcPr>
          <w:p w:rsidR="0025057C" w:rsidRDefault="00512A06" w:rsidP="0025057C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д.11</w:t>
            </w:r>
          </w:p>
        </w:tc>
      </w:tr>
    </w:tbl>
    <w:p w:rsidR="0025057C" w:rsidRDefault="00512A06" w:rsidP="001F2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распоряжение вступает в силу после его официального обнародования.</w:t>
      </w:r>
    </w:p>
    <w:p w:rsidR="00512A06" w:rsidRDefault="00512A06" w:rsidP="001F2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4C8" w:rsidRPr="000E752E" w:rsidRDefault="00512A06" w:rsidP="001F2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4C8" w:rsidRPr="000E752E">
        <w:rPr>
          <w:rFonts w:ascii="Times New Roman" w:hAnsi="Times New Roman" w:cs="Times New Roman"/>
          <w:sz w:val="24"/>
          <w:szCs w:val="24"/>
        </w:rPr>
        <w:t xml:space="preserve">Глава администрации Богатыревского сельского поселения                                                                                                                                           </w:t>
      </w:r>
    </w:p>
    <w:p w:rsidR="001F24C8" w:rsidRPr="000E752E" w:rsidRDefault="00512A06" w:rsidP="001F24C8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4C8" w:rsidRPr="000E752E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1F24C8" w:rsidRPr="000E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4C8" w:rsidRPr="000E752E">
        <w:rPr>
          <w:rFonts w:ascii="Times New Roman" w:hAnsi="Times New Roman" w:cs="Times New Roman"/>
          <w:sz w:val="24"/>
          <w:szCs w:val="24"/>
        </w:rPr>
        <w:t>А.В.Лаврентьев</w:t>
      </w:r>
    </w:p>
    <w:p w:rsidR="001F24C8" w:rsidRPr="000E752E" w:rsidRDefault="001F24C8" w:rsidP="001F2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59C" w:rsidRDefault="0066159C"/>
    <w:p w:rsidR="009973DB" w:rsidRDefault="009973DB"/>
    <w:sectPr w:rsidR="009973DB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24C8"/>
    <w:rsid w:val="000B1435"/>
    <w:rsid w:val="001F24C8"/>
    <w:rsid w:val="00240F1C"/>
    <w:rsid w:val="0025057C"/>
    <w:rsid w:val="004A77B7"/>
    <w:rsid w:val="00512A06"/>
    <w:rsid w:val="00592643"/>
    <w:rsid w:val="0066159C"/>
    <w:rsid w:val="006F0D2A"/>
    <w:rsid w:val="0086314B"/>
    <w:rsid w:val="009973DB"/>
    <w:rsid w:val="00C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24C8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1F2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2019-08-05T08:10:00Z</cp:lastPrinted>
  <dcterms:created xsi:type="dcterms:W3CDTF">2019-08-05T07:22:00Z</dcterms:created>
  <dcterms:modified xsi:type="dcterms:W3CDTF">2019-08-29T13:44:00Z</dcterms:modified>
</cp:coreProperties>
</file>