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E3036" w:rsidRPr="003F082A" w:rsidRDefault="0093498E" w:rsidP="009E3036">
      <w:pPr>
        <w:pStyle w:val="ConsPlusTitle"/>
        <w:jc w:val="center"/>
        <w:rPr>
          <w:b w:val="0"/>
          <w:sz w:val="26"/>
          <w:szCs w:val="26"/>
        </w:rPr>
      </w:pPr>
      <w:r w:rsidRPr="0093498E">
        <w:object w:dxaOrig="9602" w:dyaOrig="14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737.25pt" o:ole="">
            <v:imagedata r:id="rId5" o:title=""/>
          </v:shape>
          <o:OLEObject Type="Embed" ProgID="Word.Document.8" ShapeID="_x0000_i1025" DrawAspect="Content" ObjectID="_1638862170" r:id="rId6">
            <o:FieldCodes>\s</o:FieldCodes>
          </o:OLEObject>
        </w:object>
      </w:r>
      <w:r w:rsidR="009E3036" w:rsidRPr="003F082A">
        <w:rPr>
          <w:b w:val="0"/>
          <w:sz w:val="26"/>
          <w:szCs w:val="26"/>
        </w:rPr>
        <w:t xml:space="preserve">     </w:t>
      </w:r>
      <w:r w:rsidR="009E3036" w:rsidRPr="003F082A">
        <w:rPr>
          <w:b w:val="0"/>
          <w:sz w:val="26"/>
          <w:szCs w:val="26"/>
        </w:rPr>
        <w:lastRenderedPageBreak/>
        <w:t xml:space="preserve">                                                                         Приложение</w:t>
      </w:r>
    </w:p>
    <w:p w:rsidR="009E3036" w:rsidRPr="003F082A" w:rsidRDefault="009E3036" w:rsidP="009E3036">
      <w:pPr>
        <w:pStyle w:val="ConsPlusTitle"/>
        <w:ind w:right="141"/>
        <w:jc w:val="right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 xml:space="preserve">                                                                               к постановлению администрации </w:t>
      </w:r>
    </w:p>
    <w:p w:rsidR="009E3036" w:rsidRPr="003F082A" w:rsidRDefault="009E3036" w:rsidP="009E3036">
      <w:pPr>
        <w:pStyle w:val="ConsPlusTitle"/>
        <w:ind w:right="141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Яльчикского</w:t>
      </w:r>
      <w:r w:rsidRPr="003F082A">
        <w:rPr>
          <w:b w:val="0"/>
          <w:sz w:val="26"/>
          <w:szCs w:val="26"/>
        </w:rPr>
        <w:t xml:space="preserve"> сельского поселения </w:t>
      </w:r>
    </w:p>
    <w:p w:rsidR="009E3036" w:rsidRPr="003F082A" w:rsidRDefault="009E3036" w:rsidP="009E3036">
      <w:pPr>
        <w:pStyle w:val="ConsPlusTitle"/>
        <w:ind w:right="141"/>
        <w:jc w:val="right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 xml:space="preserve">от </w:t>
      </w:r>
      <w:r>
        <w:rPr>
          <w:b w:val="0"/>
          <w:sz w:val="26"/>
          <w:szCs w:val="26"/>
        </w:rPr>
        <w:t>11 марта</w:t>
      </w:r>
      <w:r w:rsidRPr="003F082A">
        <w:rPr>
          <w:b w:val="0"/>
          <w:sz w:val="26"/>
          <w:szCs w:val="26"/>
        </w:rPr>
        <w:t xml:space="preserve"> 201</w:t>
      </w:r>
      <w:r>
        <w:rPr>
          <w:b w:val="0"/>
          <w:sz w:val="26"/>
          <w:szCs w:val="26"/>
        </w:rPr>
        <w:t>9</w:t>
      </w:r>
      <w:r w:rsidRPr="003F082A">
        <w:rPr>
          <w:b w:val="0"/>
          <w:sz w:val="26"/>
          <w:szCs w:val="26"/>
        </w:rPr>
        <w:t xml:space="preserve"> года №3</w:t>
      </w:r>
      <w:r>
        <w:rPr>
          <w:b w:val="0"/>
          <w:sz w:val="26"/>
          <w:szCs w:val="26"/>
        </w:rPr>
        <w:t>4</w:t>
      </w:r>
    </w:p>
    <w:p w:rsidR="009E3036" w:rsidRPr="003F082A" w:rsidRDefault="009E3036" w:rsidP="009E3036">
      <w:pPr>
        <w:pStyle w:val="ConsPlusTitle"/>
        <w:jc w:val="center"/>
        <w:rPr>
          <w:b w:val="0"/>
          <w:sz w:val="26"/>
          <w:szCs w:val="26"/>
        </w:rPr>
      </w:pPr>
    </w:p>
    <w:p w:rsidR="009E3036" w:rsidRPr="003F082A" w:rsidRDefault="009E3036" w:rsidP="009E3036">
      <w:pPr>
        <w:pStyle w:val="ConsPlusTitle"/>
        <w:jc w:val="center"/>
        <w:rPr>
          <w:b w:val="0"/>
          <w:sz w:val="26"/>
          <w:szCs w:val="26"/>
        </w:rPr>
      </w:pPr>
    </w:p>
    <w:p w:rsidR="009E3036" w:rsidRPr="006B5A21" w:rsidRDefault="009E3036" w:rsidP="009E3036">
      <w:pPr>
        <w:pStyle w:val="ConsPlusTitle"/>
        <w:jc w:val="center"/>
        <w:rPr>
          <w:b w:val="0"/>
          <w:sz w:val="26"/>
          <w:szCs w:val="26"/>
        </w:rPr>
      </w:pPr>
      <w:r w:rsidRPr="006B5A21">
        <w:rPr>
          <w:b w:val="0"/>
          <w:sz w:val="26"/>
          <w:szCs w:val="26"/>
        </w:rPr>
        <w:t>Порядок</w:t>
      </w:r>
    </w:p>
    <w:p w:rsidR="009E3036" w:rsidRPr="006B5A21" w:rsidRDefault="009E3036" w:rsidP="009E3036">
      <w:pPr>
        <w:pStyle w:val="ConsPlusTitle"/>
        <w:jc w:val="center"/>
        <w:rPr>
          <w:b w:val="0"/>
          <w:sz w:val="26"/>
          <w:szCs w:val="26"/>
        </w:rPr>
      </w:pPr>
      <w:r w:rsidRPr="006B5A21">
        <w:rPr>
          <w:b w:val="0"/>
          <w:sz w:val="26"/>
          <w:szCs w:val="26"/>
        </w:rPr>
        <w:t xml:space="preserve">осуществления контроля за соблюдением Федерального закона </w:t>
      </w:r>
    </w:p>
    <w:p w:rsidR="009E3036" w:rsidRPr="006B5A21" w:rsidRDefault="009E3036" w:rsidP="009E3036">
      <w:pPr>
        <w:pStyle w:val="ConsPlusTitle"/>
        <w:jc w:val="center"/>
        <w:rPr>
          <w:b w:val="0"/>
          <w:sz w:val="26"/>
          <w:szCs w:val="26"/>
        </w:rPr>
      </w:pPr>
      <w:r w:rsidRPr="006B5A21">
        <w:rPr>
          <w:b w:val="0"/>
          <w:sz w:val="26"/>
          <w:szCs w:val="26"/>
        </w:rPr>
        <w:t xml:space="preserve">от 05.04.2013 года №44-ФЗ «О контрактной системе в сфере закупок товаров, работ, услуг для обеспечения государственных и муниципальных нужд» </w:t>
      </w:r>
    </w:p>
    <w:p w:rsidR="009E3036" w:rsidRPr="006B5A21" w:rsidRDefault="009E3036" w:rsidP="009E3036">
      <w:pPr>
        <w:pStyle w:val="ConsPlusTitle"/>
        <w:jc w:val="center"/>
        <w:rPr>
          <w:b w:val="0"/>
          <w:sz w:val="26"/>
          <w:szCs w:val="26"/>
        </w:rPr>
      </w:pPr>
      <w:r w:rsidRPr="006B5A21">
        <w:rPr>
          <w:b w:val="0"/>
          <w:sz w:val="26"/>
          <w:szCs w:val="26"/>
        </w:rPr>
        <w:t>органом внутреннего муниципального финансового контроля</w:t>
      </w:r>
    </w:p>
    <w:p w:rsidR="009E3036" w:rsidRPr="006B5A21" w:rsidRDefault="009E3036" w:rsidP="009E3036">
      <w:pPr>
        <w:pStyle w:val="ConsPlusTitle"/>
        <w:jc w:val="both"/>
        <w:rPr>
          <w:b w:val="0"/>
          <w:sz w:val="26"/>
          <w:szCs w:val="26"/>
        </w:rPr>
      </w:pPr>
    </w:p>
    <w:p w:rsidR="009E3036" w:rsidRPr="006B5A21" w:rsidRDefault="009E3036" w:rsidP="009E3036">
      <w:pPr>
        <w:pStyle w:val="ConsPlusTitle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</w:t>
      </w:r>
      <w:r w:rsidRPr="006B5A21">
        <w:rPr>
          <w:b w:val="0"/>
          <w:sz w:val="26"/>
          <w:szCs w:val="26"/>
        </w:rPr>
        <w:t>1. Общие положения</w:t>
      </w:r>
    </w:p>
    <w:p w:rsidR="009E3036" w:rsidRPr="003F082A" w:rsidRDefault="009E3036" w:rsidP="009E3036">
      <w:pPr>
        <w:pStyle w:val="ConsPlusTitle"/>
        <w:jc w:val="both"/>
        <w:rPr>
          <w:sz w:val="26"/>
          <w:szCs w:val="26"/>
        </w:rPr>
      </w:pP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 xml:space="preserve">1.1. Настоящий Порядок определяет требования к процедурам осуществления </w:t>
      </w:r>
      <w:r>
        <w:rPr>
          <w:b w:val="0"/>
          <w:sz w:val="26"/>
          <w:szCs w:val="26"/>
        </w:rPr>
        <w:t xml:space="preserve">   </w:t>
      </w:r>
      <w:r w:rsidRPr="003F082A">
        <w:rPr>
          <w:b w:val="0"/>
          <w:sz w:val="26"/>
          <w:szCs w:val="26"/>
        </w:rPr>
        <w:t>контроля в сфере закупок товаров, работ, услуг для обеспечения муниципальных нужд (далее - контроль в сфере закупок) органом внутреннего муниципального финансового контроля.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 xml:space="preserve">Настоящий Порядок не распространяется на ведомственный контроль в сфере </w:t>
      </w:r>
      <w:r>
        <w:rPr>
          <w:b w:val="0"/>
          <w:sz w:val="26"/>
          <w:szCs w:val="26"/>
        </w:rPr>
        <w:t xml:space="preserve">    </w:t>
      </w:r>
      <w:r w:rsidRPr="003F082A">
        <w:rPr>
          <w:b w:val="0"/>
          <w:sz w:val="26"/>
          <w:szCs w:val="26"/>
        </w:rPr>
        <w:t xml:space="preserve">закупок, осуществляемый главными распорядителями бюджетных </w:t>
      </w:r>
      <w:proofErr w:type="gramStart"/>
      <w:r w:rsidRPr="003F082A">
        <w:rPr>
          <w:b w:val="0"/>
          <w:sz w:val="26"/>
          <w:szCs w:val="26"/>
        </w:rPr>
        <w:t xml:space="preserve">средств, </w:t>
      </w:r>
      <w:r>
        <w:rPr>
          <w:b w:val="0"/>
          <w:sz w:val="26"/>
          <w:szCs w:val="26"/>
        </w:rPr>
        <w:t xml:space="preserve">  </w:t>
      </w:r>
      <w:proofErr w:type="gramEnd"/>
      <w:r>
        <w:rPr>
          <w:b w:val="0"/>
          <w:sz w:val="26"/>
          <w:szCs w:val="26"/>
        </w:rPr>
        <w:t xml:space="preserve">    </w:t>
      </w:r>
      <w:r w:rsidRPr="003F082A">
        <w:rPr>
          <w:b w:val="0"/>
          <w:sz w:val="26"/>
          <w:szCs w:val="26"/>
        </w:rPr>
        <w:t xml:space="preserve">главными администраторами доходов бюджета </w:t>
      </w:r>
      <w:r>
        <w:rPr>
          <w:b w:val="0"/>
          <w:color w:val="000000"/>
          <w:sz w:val="26"/>
          <w:szCs w:val="26"/>
        </w:rPr>
        <w:t>Яльчикского</w:t>
      </w:r>
      <w:r w:rsidRPr="003F082A">
        <w:rPr>
          <w:b w:val="0"/>
          <w:color w:val="000000"/>
          <w:sz w:val="26"/>
          <w:szCs w:val="26"/>
        </w:rPr>
        <w:t xml:space="preserve"> сельского поселения</w:t>
      </w:r>
      <w:r w:rsidRPr="003F082A">
        <w:rPr>
          <w:b w:val="0"/>
          <w:sz w:val="26"/>
          <w:szCs w:val="26"/>
        </w:rPr>
        <w:t>, главными администраторами источников финансирования дефицита бюджета.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 xml:space="preserve">1.2. Полномочия органа внутреннего муниципального финансового контроля в сфере закупок (далее - орган финансового контроля) осуществляются </w:t>
      </w:r>
      <w:r>
        <w:rPr>
          <w:b w:val="0"/>
          <w:sz w:val="26"/>
          <w:szCs w:val="26"/>
        </w:rPr>
        <w:t xml:space="preserve">                  </w:t>
      </w:r>
      <w:r w:rsidRPr="003F082A">
        <w:rPr>
          <w:b w:val="0"/>
          <w:sz w:val="26"/>
          <w:szCs w:val="26"/>
        </w:rPr>
        <w:t xml:space="preserve">администрацией </w:t>
      </w:r>
      <w:r>
        <w:rPr>
          <w:b w:val="0"/>
          <w:color w:val="000000"/>
          <w:sz w:val="26"/>
          <w:szCs w:val="26"/>
        </w:rPr>
        <w:t>Яльчикского</w:t>
      </w:r>
      <w:r w:rsidRPr="003F082A">
        <w:rPr>
          <w:b w:val="0"/>
          <w:color w:val="000000"/>
          <w:sz w:val="26"/>
          <w:szCs w:val="26"/>
        </w:rPr>
        <w:t xml:space="preserve"> сельского поселения</w:t>
      </w:r>
      <w:r w:rsidRPr="003F082A">
        <w:rPr>
          <w:b w:val="0"/>
          <w:sz w:val="26"/>
          <w:szCs w:val="26"/>
        </w:rPr>
        <w:t xml:space="preserve"> (далее - администрацией).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1.3. Орган финансового контроля возглавляет</w:t>
      </w:r>
      <w:r w:rsidRPr="003F082A">
        <w:rPr>
          <w:b w:val="0"/>
          <w:color w:val="0000FF"/>
          <w:sz w:val="26"/>
          <w:szCs w:val="26"/>
        </w:rPr>
        <w:t xml:space="preserve"> </w:t>
      </w:r>
      <w:r w:rsidRPr="003F082A">
        <w:rPr>
          <w:b w:val="0"/>
          <w:color w:val="000000"/>
          <w:sz w:val="26"/>
          <w:szCs w:val="26"/>
        </w:rPr>
        <w:t>глава</w:t>
      </w:r>
      <w:r w:rsidRPr="003F082A">
        <w:rPr>
          <w:b w:val="0"/>
          <w:sz w:val="26"/>
          <w:szCs w:val="26"/>
        </w:rPr>
        <w:t xml:space="preserve"> </w:t>
      </w:r>
      <w:r>
        <w:rPr>
          <w:b w:val="0"/>
          <w:color w:val="000000"/>
          <w:sz w:val="26"/>
          <w:szCs w:val="26"/>
        </w:rPr>
        <w:t>Яльчикского</w:t>
      </w:r>
      <w:r w:rsidRPr="003F082A">
        <w:rPr>
          <w:b w:val="0"/>
          <w:color w:val="000000"/>
          <w:sz w:val="26"/>
          <w:szCs w:val="26"/>
        </w:rPr>
        <w:t xml:space="preserve"> сельского </w:t>
      </w:r>
      <w:r>
        <w:rPr>
          <w:b w:val="0"/>
          <w:color w:val="000000"/>
          <w:sz w:val="26"/>
          <w:szCs w:val="26"/>
        </w:rPr>
        <w:t xml:space="preserve">        </w:t>
      </w:r>
      <w:r w:rsidRPr="003F082A">
        <w:rPr>
          <w:b w:val="0"/>
          <w:color w:val="000000"/>
          <w:sz w:val="26"/>
          <w:szCs w:val="26"/>
        </w:rPr>
        <w:t>поселения</w:t>
      </w:r>
      <w:r w:rsidRPr="003F082A">
        <w:rPr>
          <w:b w:val="0"/>
          <w:sz w:val="26"/>
          <w:szCs w:val="26"/>
        </w:rPr>
        <w:t>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 xml:space="preserve">1.4. Деятельность органа финансового контроля (далее - контрольная деятельность) основывается на принципах законности, объективности, </w:t>
      </w:r>
      <w:proofErr w:type="gramStart"/>
      <w:r w:rsidRPr="003F082A">
        <w:rPr>
          <w:b w:val="0"/>
          <w:sz w:val="26"/>
          <w:szCs w:val="26"/>
        </w:rPr>
        <w:t xml:space="preserve">эффективности, </w:t>
      </w:r>
      <w:r>
        <w:rPr>
          <w:b w:val="0"/>
          <w:sz w:val="26"/>
          <w:szCs w:val="26"/>
        </w:rPr>
        <w:t xml:space="preserve">  </w:t>
      </w:r>
      <w:proofErr w:type="gramEnd"/>
      <w:r>
        <w:rPr>
          <w:b w:val="0"/>
          <w:sz w:val="26"/>
          <w:szCs w:val="26"/>
        </w:rPr>
        <w:t xml:space="preserve">            </w:t>
      </w:r>
      <w:r w:rsidRPr="003F082A">
        <w:rPr>
          <w:b w:val="0"/>
          <w:sz w:val="26"/>
          <w:szCs w:val="26"/>
        </w:rPr>
        <w:t>независимости, профессиональной компетентности и гласности.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 xml:space="preserve">1.5. Должностными лицами, осуществляющими контрольную </w:t>
      </w:r>
      <w:proofErr w:type="gramStart"/>
      <w:r w:rsidRPr="003F082A">
        <w:rPr>
          <w:b w:val="0"/>
          <w:sz w:val="26"/>
          <w:szCs w:val="26"/>
        </w:rPr>
        <w:t xml:space="preserve">деятельность, </w:t>
      </w:r>
      <w:r>
        <w:rPr>
          <w:b w:val="0"/>
          <w:sz w:val="26"/>
          <w:szCs w:val="26"/>
        </w:rPr>
        <w:t xml:space="preserve">  </w:t>
      </w:r>
      <w:proofErr w:type="gramEnd"/>
      <w:r>
        <w:rPr>
          <w:b w:val="0"/>
          <w:sz w:val="26"/>
          <w:szCs w:val="26"/>
        </w:rPr>
        <w:t xml:space="preserve">     </w:t>
      </w:r>
      <w:r w:rsidRPr="003F082A">
        <w:rPr>
          <w:b w:val="0"/>
          <w:sz w:val="26"/>
          <w:szCs w:val="26"/>
        </w:rPr>
        <w:t>являются муниципальные служащие органа финансового контроля, назначенные распоряжением администрации.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 xml:space="preserve">1.6. В своей работе должностные лица, осуществляющие контрольную </w:t>
      </w:r>
      <w:r>
        <w:rPr>
          <w:b w:val="0"/>
          <w:sz w:val="26"/>
          <w:szCs w:val="26"/>
        </w:rPr>
        <w:t xml:space="preserve">                </w:t>
      </w:r>
      <w:r w:rsidRPr="003F082A">
        <w:rPr>
          <w:b w:val="0"/>
          <w:sz w:val="26"/>
          <w:szCs w:val="26"/>
        </w:rPr>
        <w:t xml:space="preserve">деятельность, обязаны руководствоваться 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</w:t>
      </w:r>
      <w:r>
        <w:rPr>
          <w:b w:val="0"/>
          <w:sz w:val="26"/>
          <w:szCs w:val="26"/>
        </w:rPr>
        <w:t xml:space="preserve">           </w:t>
      </w:r>
      <w:r w:rsidRPr="003F082A">
        <w:rPr>
          <w:b w:val="0"/>
          <w:sz w:val="26"/>
          <w:szCs w:val="26"/>
        </w:rPr>
        <w:t xml:space="preserve">распоряжениями Правительства Российской Федерации, приказами, инструкциями, иными нормативными правовыми актами Министерства финансов Российской </w:t>
      </w:r>
      <w:r>
        <w:rPr>
          <w:b w:val="0"/>
          <w:sz w:val="26"/>
          <w:szCs w:val="26"/>
        </w:rPr>
        <w:t xml:space="preserve">  </w:t>
      </w:r>
      <w:r w:rsidRPr="003F082A">
        <w:rPr>
          <w:b w:val="0"/>
          <w:sz w:val="26"/>
          <w:szCs w:val="26"/>
        </w:rPr>
        <w:t xml:space="preserve">Федерации, муниципальными правовыми актами </w:t>
      </w:r>
      <w:r>
        <w:rPr>
          <w:b w:val="0"/>
          <w:color w:val="000000"/>
          <w:sz w:val="26"/>
          <w:szCs w:val="26"/>
        </w:rPr>
        <w:t>Яльчикского</w:t>
      </w:r>
      <w:r w:rsidRPr="003F082A">
        <w:rPr>
          <w:b w:val="0"/>
          <w:color w:val="000000"/>
          <w:sz w:val="26"/>
          <w:szCs w:val="26"/>
        </w:rPr>
        <w:t xml:space="preserve"> сельского </w:t>
      </w:r>
      <w:r>
        <w:rPr>
          <w:b w:val="0"/>
          <w:color w:val="000000"/>
          <w:sz w:val="26"/>
          <w:szCs w:val="26"/>
        </w:rPr>
        <w:t xml:space="preserve">             </w:t>
      </w:r>
      <w:r w:rsidRPr="003F082A">
        <w:rPr>
          <w:b w:val="0"/>
          <w:color w:val="000000"/>
          <w:sz w:val="26"/>
          <w:szCs w:val="26"/>
        </w:rPr>
        <w:t>поселения</w:t>
      </w:r>
      <w:r w:rsidRPr="003F082A">
        <w:rPr>
          <w:b w:val="0"/>
          <w:sz w:val="26"/>
          <w:szCs w:val="26"/>
        </w:rPr>
        <w:t>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 xml:space="preserve">1.7. Предметом контрольной деятельности по настоящему Порядку является </w:t>
      </w:r>
      <w:r>
        <w:rPr>
          <w:b w:val="0"/>
          <w:sz w:val="26"/>
          <w:szCs w:val="26"/>
        </w:rPr>
        <w:t xml:space="preserve">      </w:t>
      </w:r>
      <w:r w:rsidRPr="003F082A">
        <w:rPr>
          <w:b w:val="0"/>
          <w:sz w:val="26"/>
          <w:szCs w:val="26"/>
        </w:rPr>
        <w:t xml:space="preserve">соблюдение законодательства Российской Федерации и иных нормативных </w:t>
      </w:r>
      <w:r>
        <w:rPr>
          <w:b w:val="0"/>
          <w:sz w:val="26"/>
          <w:szCs w:val="26"/>
        </w:rPr>
        <w:t xml:space="preserve">       </w:t>
      </w:r>
      <w:r w:rsidRPr="003F082A">
        <w:rPr>
          <w:b w:val="0"/>
          <w:sz w:val="26"/>
          <w:szCs w:val="26"/>
        </w:rPr>
        <w:t xml:space="preserve">правовых актов о контрактной системе в сфере закупок (в том числе нормативных правовых актов </w:t>
      </w:r>
      <w:r>
        <w:rPr>
          <w:b w:val="0"/>
          <w:color w:val="000000"/>
          <w:sz w:val="26"/>
          <w:szCs w:val="26"/>
        </w:rPr>
        <w:t>Яльчикского</w:t>
      </w:r>
      <w:r w:rsidRPr="003F082A">
        <w:rPr>
          <w:b w:val="0"/>
          <w:color w:val="000000"/>
          <w:sz w:val="26"/>
          <w:szCs w:val="26"/>
        </w:rPr>
        <w:t xml:space="preserve"> сельского поселения</w:t>
      </w:r>
      <w:r w:rsidRPr="003F082A">
        <w:rPr>
          <w:b w:val="0"/>
          <w:sz w:val="26"/>
          <w:szCs w:val="26"/>
        </w:rPr>
        <w:t>).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 xml:space="preserve">Целью контроля является установление законности составления и исполнения бюджетов бюджетной системы Российской Федерации в отношении </w:t>
      </w:r>
      <w:proofErr w:type="gramStart"/>
      <w:r w:rsidRPr="003F082A">
        <w:rPr>
          <w:b w:val="0"/>
          <w:sz w:val="26"/>
          <w:szCs w:val="26"/>
        </w:rPr>
        <w:t xml:space="preserve">расходов, </w:t>
      </w:r>
      <w:r>
        <w:rPr>
          <w:b w:val="0"/>
          <w:sz w:val="26"/>
          <w:szCs w:val="26"/>
        </w:rPr>
        <w:t xml:space="preserve">  </w:t>
      </w:r>
      <w:proofErr w:type="gramEnd"/>
      <w:r>
        <w:rPr>
          <w:b w:val="0"/>
          <w:sz w:val="26"/>
          <w:szCs w:val="26"/>
        </w:rPr>
        <w:t xml:space="preserve"> </w:t>
      </w:r>
      <w:r w:rsidRPr="003F082A">
        <w:rPr>
          <w:b w:val="0"/>
          <w:sz w:val="26"/>
          <w:szCs w:val="26"/>
        </w:rPr>
        <w:t>связанных с осуществлением закупок.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lastRenderedPageBreak/>
        <w:t>1.8. Контрольная деятельность органа финансового контроля осуществляется в</w:t>
      </w:r>
      <w:r>
        <w:rPr>
          <w:b w:val="0"/>
          <w:sz w:val="26"/>
          <w:szCs w:val="26"/>
        </w:rPr>
        <w:t xml:space="preserve">    </w:t>
      </w:r>
      <w:r w:rsidRPr="003F082A">
        <w:rPr>
          <w:b w:val="0"/>
          <w:sz w:val="26"/>
          <w:szCs w:val="26"/>
        </w:rPr>
        <w:t xml:space="preserve"> отношении заказчиков </w:t>
      </w:r>
      <w:r>
        <w:rPr>
          <w:b w:val="0"/>
          <w:color w:val="000000"/>
          <w:sz w:val="26"/>
          <w:szCs w:val="26"/>
        </w:rPr>
        <w:t>Яльчикского</w:t>
      </w:r>
      <w:r w:rsidRPr="003F082A">
        <w:rPr>
          <w:b w:val="0"/>
          <w:color w:val="000000"/>
          <w:sz w:val="26"/>
          <w:szCs w:val="26"/>
        </w:rPr>
        <w:t xml:space="preserve"> сельского поселения</w:t>
      </w:r>
      <w:r w:rsidRPr="003F082A">
        <w:rPr>
          <w:b w:val="0"/>
          <w:sz w:val="26"/>
          <w:szCs w:val="26"/>
        </w:rPr>
        <w:t xml:space="preserve">, осуществляющих </w:t>
      </w:r>
      <w:r>
        <w:rPr>
          <w:b w:val="0"/>
          <w:sz w:val="26"/>
          <w:szCs w:val="26"/>
        </w:rPr>
        <w:t xml:space="preserve">       </w:t>
      </w:r>
      <w:r w:rsidRPr="003F082A">
        <w:rPr>
          <w:b w:val="0"/>
          <w:sz w:val="26"/>
          <w:szCs w:val="26"/>
        </w:rPr>
        <w:t xml:space="preserve">действия, направленные на осуществление закупок товаров, работ, услуг для </w:t>
      </w:r>
      <w:r>
        <w:rPr>
          <w:b w:val="0"/>
          <w:sz w:val="26"/>
          <w:szCs w:val="26"/>
        </w:rPr>
        <w:t xml:space="preserve">    </w:t>
      </w:r>
      <w:r w:rsidRPr="003F082A">
        <w:rPr>
          <w:b w:val="0"/>
          <w:sz w:val="26"/>
          <w:szCs w:val="26"/>
        </w:rPr>
        <w:t xml:space="preserve">обеспечения муниципальных нужд (далее- субъекты контроля) в соответствии с </w:t>
      </w:r>
      <w:r>
        <w:rPr>
          <w:b w:val="0"/>
          <w:sz w:val="26"/>
          <w:szCs w:val="26"/>
        </w:rPr>
        <w:t xml:space="preserve">       </w:t>
      </w:r>
      <w:r w:rsidRPr="003F082A">
        <w:rPr>
          <w:b w:val="0"/>
          <w:sz w:val="26"/>
          <w:szCs w:val="26"/>
        </w:rPr>
        <w:t xml:space="preserve">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нужд» (далее- Федеральный закон №44-ФЗ), в форме проведения плановых и </w:t>
      </w:r>
      <w:r>
        <w:rPr>
          <w:b w:val="0"/>
          <w:sz w:val="26"/>
          <w:szCs w:val="26"/>
        </w:rPr>
        <w:t xml:space="preserve">   </w:t>
      </w:r>
      <w:r w:rsidRPr="003F082A">
        <w:rPr>
          <w:b w:val="0"/>
          <w:sz w:val="26"/>
          <w:szCs w:val="26"/>
        </w:rPr>
        <w:t>внеплановых проверок (далее- проверки).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1.9. Орган финансового контроля осуществляет контроль в отношении: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- соблюдения требований к обоснованию закупок, предусмотренных статьей 18 Федерального закона №44-ФЗ;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 xml:space="preserve">- обоснования начальной (максимальной) цены контракта, цены </w:t>
      </w:r>
      <w:proofErr w:type="gramStart"/>
      <w:r w:rsidRPr="003F082A">
        <w:rPr>
          <w:b w:val="0"/>
          <w:sz w:val="26"/>
          <w:szCs w:val="26"/>
        </w:rPr>
        <w:t xml:space="preserve">контракта, </w:t>
      </w:r>
      <w:r>
        <w:rPr>
          <w:b w:val="0"/>
          <w:sz w:val="26"/>
          <w:szCs w:val="26"/>
        </w:rPr>
        <w:t xml:space="preserve">  </w:t>
      </w:r>
      <w:proofErr w:type="gramEnd"/>
      <w:r>
        <w:rPr>
          <w:b w:val="0"/>
          <w:sz w:val="26"/>
          <w:szCs w:val="26"/>
        </w:rPr>
        <w:t xml:space="preserve">       </w:t>
      </w:r>
      <w:r w:rsidRPr="003F082A">
        <w:rPr>
          <w:b w:val="0"/>
          <w:sz w:val="26"/>
          <w:szCs w:val="26"/>
        </w:rPr>
        <w:t>заключаемого с единственным поставщиком (подрядчиком, исполнителем),</w:t>
      </w:r>
      <w:r>
        <w:rPr>
          <w:b w:val="0"/>
          <w:sz w:val="26"/>
          <w:szCs w:val="26"/>
        </w:rPr>
        <w:t xml:space="preserve">    </w:t>
      </w:r>
      <w:r w:rsidRPr="003F082A">
        <w:rPr>
          <w:b w:val="0"/>
          <w:sz w:val="26"/>
          <w:szCs w:val="26"/>
        </w:rPr>
        <w:t xml:space="preserve"> включенной в план-график;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 xml:space="preserve">- применения заказчиком мер ответственности и совершения иных действий в </w:t>
      </w:r>
      <w:r>
        <w:rPr>
          <w:b w:val="0"/>
          <w:sz w:val="26"/>
          <w:szCs w:val="26"/>
        </w:rPr>
        <w:t xml:space="preserve">   </w:t>
      </w:r>
      <w:r w:rsidRPr="003F082A">
        <w:rPr>
          <w:b w:val="0"/>
          <w:sz w:val="26"/>
          <w:szCs w:val="26"/>
        </w:rPr>
        <w:t>случае нарушения поставщиком (подрядчиком, исполнителем) условий контракта;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- соответствия поставленного товара, выполненной работы (ее результата) или</w:t>
      </w:r>
      <w:r>
        <w:rPr>
          <w:b w:val="0"/>
          <w:sz w:val="26"/>
          <w:szCs w:val="26"/>
        </w:rPr>
        <w:t xml:space="preserve">  </w:t>
      </w:r>
      <w:r w:rsidRPr="003F082A">
        <w:rPr>
          <w:b w:val="0"/>
          <w:sz w:val="26"/>
          <w:szCs w:val="26"/>
        </w:rPr>
        <w:t xml:space="preserve"> оказанной услуги условиям контракта;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 xml:space="preserve">- своевременности, полноты и достоверности отражения в документах учета </w:t>
      </w:r>
      <w:r>
        <w:rPr>
          <w:b w:val="0"/>
          <w:sz w:val="26"/>
          <w:szCs w:val="26"/>
        </w:rPr>
        <w:t xml:space="preserve">       </w:t>
      </w:r>
      <w:r w:rsidRPr="003F082A">
        <w:rPr>
          <w:b w:val="0"/>
          <w:sz w:val="26"/>
          <w:szCs w:val="26"/>
        </w:rPr>
        <w:t>поставленного товара, выполненной работы (ее результата) или оказанной услуги;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 xml:space="preserve">- соответствия использования поставленного товара, выполненной работы (ее </w:t>
      </w:r>
      <w:r>
        <w:rPr>
          <w:b w:val="0"/>
          <w:sz w:val="26"/>
          <w:szCs w:val="26"/>
        </w:rPr>
        <w:t xml:space="preserve">     </w:t>
      </w:r>
      <w:r w:rsidRPr="003F082A">
        <w:rPr>
          <w:b w:val="0"/>
          <w:sz w:val="26"/>
          <w:szCs w:val="26"/>
        </w:rPr>
        <w:t>результата) или оказанной услуги целям осуществления закупки.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 xml:space="preserve">1.10. Под проверкой в целях настоящего Порядка понимается совершение </w:t>
      </w:r>
      <w:r>
        <w:rPr>
          <w:b w:val="0"/>
          <w:sz w:val="26"/>
          <w:szCs w:val="26"/>
        </w:rPr>
        <w:t xml:space="preserve">          </w:t>
      </w:r>
      <w:r w:rsidRPr="003F082A">
        <w:rPr>
          <w:b w:val="0"/>
          <w:sz w:val="26"/>
          <w:szCs w:val="26"/>
        </w:rPr>
        <w:t>контрольных действий по документальному и фактическому изучению законности отдельных финансовых и хозяйственных операций по закупкам товаров, работ, услуг для обеспечения муниципальных нужд.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1.11. Проверки подразделяются на камеральные и выездные, в том числе встречные проверки.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 xml:space="preserve">Под камеральными проверками в целях настоящего Порядка понимаются </w:t>
      </w:r>
      <w:r>
        <w:rPr>
          <w:b w:val="0"/>
          <w:sz w:val="26"/>
          <w:szCs w:val="26"/>
        </w:rPr>
        <w:t xml:space="preserve">         </w:t>
      </w:r>
      <w:r w:rsidRPr="003F082A">
        <w:rPr>
          <w:b w:val="0"/>
          <w:sz w:val="26"/>
          <w:szCs w:val="26"/>
        </w:rPr>
        <w:t>проверки, проводимые по месту нахождения органа финансового контроля на</w:t>
      </w:r>
      <w:r>
        <w:rPr>
          <w:b w:val="0"/>
          <w:sz w:val="26"/>
          <w:szCs w:val="26"/>
        </w:rPr>
        <w:t xml:space="preserve">    </w:t>
      </w:r>
      <w:r w:rsidRPr="003F082A">
        <w:rPr>
          <w:b w:val="0"/>
          <w:sz w:val="26"/>
          <w:szCs w:val="26"/>
        </w:rPr>
        <w:t xml:space="preserve"> основании документов, представленных по его запросу.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Под выездными проверками в целях настоящего Порядка понимаются проверки, проводимые по месту нахождения субъекта контроля.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 xml:space="preserve">Под встречными проверками в целях настоящего Порядка понимаются проверки, </w:t>
      </w:r>
      <w:proofErr w:type="gramStart"/>
      <w:r w:rsidRPr="003F082A">
        <w:rPr>
          <w:b w:val="0"/>
          <w:sz w:val="26"/>
          <w:szCs w:val="26"/>
        </w:rPr>
        <w:t>проводимые  в</w:t>
      </w:r>
      <w:proofErr w:type="gramEnd"/>
      <w:r w:rsidRPr="003F082A">
        <w:rPr>
          <w:b w:val="0"/>
          <w:sz w:val="26"/>
          <w:szCs w:val="26"/>
        </w:rPr>
        <w:t xml:space="preserve"> рамках выездных и (или) камеральных проверок в целях </w:t>
      </w:r>
      <w:r>
        <w:rPr>
          <w:b w:val="0"/>
          <w:sz w:val="26"/>
          <w:szCs w:val="26"/>
        </w:rPr>
        <w:t xml:space="preserve">             </w:t>
      </w:r>
      <w:r w:rsidRPr="003F082A">
        <w:rPr>
          <w:b w:val="0"/>
          <w:sz w:val="26"/>
          <w:szCs w:val="26"/>
        </w:rPr>
        <w:t xml:space="preserve">установления и (или) подтверждения фактов, связанных с деятельностью субъекта контроля. Встречные проверки назначаются и проводятся в </w:t>
      </w:r>
      <w:proofErr w:type="gramStart"/>
      <w:r w:rsidRPr="003F082A">
        <w:rPr>
          <w:b w:val="0"/>
          <w:sz w:val="26"/>
          <w:szCs w:val="26"/>
        </w:rPr>
        <w:t xml:space="preserve">порядке, </w:t>
      </w:r>
      <w:r>
        <w:rPr>
          <w:b w:val="0"/>
          <w:sz w:val="26"/>
          <w:szCs w:val="26"/>
        </w:rPr>
        <w:t xml:space="preserve">  </w:t>
      </w:r>
      <w:proofErr w:type="gramEnd"/>
      <w:r>
        <w:rPr>
          <w:b w:val="0"/>
          <w:sz w:val="26"/>
          <w:szCs w:val="26"/>
        </w:rPr>
        <w:t xml:space="preserve">               </w:t>
      </w:r>
      <w:r w:rsidRPr="003F082A">
        <w:rPr>
          <w:b w:val="0"/>
          <w:sz w:val="26"/>
          <w:szCs w:val="26"/>
        </w:rPr>
        <w:t>установленном для выездных или камеральных проверок соответственно.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1.12. Должностные лица органа финансового контроля, участвующие в проведении проверки, должны отвечать следующим требованиям: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- отсутствие близкого родства с должностными лицами субъекта контроля;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 xml:space="preserve">- отсутствие трудовых </w:t>
      </w:r>
      <w:proofErr w:type="gramStart"/>
      <w:r w:rsidRPr="003F082A">
        <w:rPr>
          <w:b w:val="0"/>
          <w:sz w:val="26"/>
          <w:szCs w:val="26"/>
        </w:rPr>
        <w:t>отношений  в</w:t>
      </w:r>
      <w:proofErr w:type="gramEnd"/>
      <w:r w:rsidRPr="003F082A">
        <w:rPr>
          <w:b w:val="0"/>
          <w:sz w:val="26"/>
          <w:szCs w:val="26"/>
        </w:rPr>
        <w:t xml:space="preserve"> субъекте контроля не менее одного года до начала проведения контрольного мероприятия.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 xml:space="preserve">1.13. При осуществлении полномочий органом финансового контроля </w:t>
      </w:r>
      <w:r>
        <w:rPr>
          <w:b w:val="0"/>
          <w:sz w:val="26"/>
          <w:szCs w:val="26"/>
        </w:rPr>
        <w:t xml:space="preserve">           </w:t>
      </w:r>
      <w:r w:rsidRPr="003F082A">
        <w:rPr>
          <w:b w:val="0"/>
          <w:sz w:val="26"/>
          <w:szCs w:val="26"/>
        </w:rPr>
        <w:t xml:space="preserve">направляются субъектам контроля акты (заключения) проверок и предписания в случае установления нарушения законодательства </w:t>
      </w:r>
      <w:proofErr w:type="gramStart"/>
      <w:r w:rsidRPr="003F082A">
        <w:rPr>
          <w:b w:val="0"/>
          <w:sz w:val="26"/>
          <w:szCs w:val="26"/>
        </w:rPr>
        <w:t>Российской  Федерации</w:t>
      </w:r>
      <w:proofErr w:type="gramEnd"/>
      <w:r w:rsidRPr="003F082A">
        <w:rPr>
          <w:b w:val="0"/>
          <w:sz w:val="26"/>
          <w:szCs w:val="26"/>
        </w:rPr>
        <w:t xml:space="preserve"> или иных нормативных правовых актов о контрактной системе в сфере закупок.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 xml:space="preserve">1.14. Под предписанием в целях настоящего Порядка понимается документ органа </w:t>
      </w:r>
      <w:r w:rsidRPr="003F082A">
        <w:rPr>
          <w:b w:val="0"/>
          <w:sz w:val="26"/>
          <w:szCs w:val="26"/>
        </w:rPr>
        <w:lastRenderedPageBreak/>
        <w:t>финансового контроля, содержащий указание на конкретные действия, которые должен совершить субъект контроля, получивший предписание, для устранения указанного нарушения в срок, установленный в предписании.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 xml:space="preserve">1.15. При выявлении в результате проведения органом финансового контроля </w:t>
      </w:r>
      <w:r>
        <w:rPr>
          <w:b w:val="0"/>
          <w:sz w:val="26"/>
          <w:szCs w:val="26"/>
        </w:rPr>
        <w:t xml:space="preserve">   </w:t>
      </w:r>
      <w:r w:rsidRPr="003F082A">
        <w:rPr>
          <w:b w:val="0"/>
          <w:sz w:val="26"/>
          <w:szCs w:val="26"/>
        </w:rPr>
        <w:t>плановых и внеплановых проверок, нарушений законодательства Российской</w:t>
      </w:r>
      <w:r>
        <w:rPr>
          <w:b w:val="0"/>
          <w:sz w:val="26"/>
          <w:szCs w:val="26"/>
        </w:rPr>
        <w:t xml:space="preserve">     </w:t>
      </w:r>
      <w:r w:rsidRPr="003F082A">
        <w:rPr>
          <w:b w:val="0"/>
          <w:sz w:val="26"/>
          <w:szCs w:val="26"/>
        </w:rPr>
        <w:t xml:space="preserve"> Федерации и иных нормативных правовых актов о контрактной </w:t>
      </w:r>
      <w:proofErr w:type="gramStart"/>
      <w:r w:rsidRPr="003F082A">
        <w:rPr>
          <w:b w:val="0"/>
          <w:sz w:val="26"/>
          <w:szCs w:val="26"/>
        </w:rPr>
        <w:t>системе  в</w:t>
      </w:r>
      <w:proofErr w:type="gramEnd"/>
      <w:r w:rsidRPr="003F082A">
        <w:rPr>
          <w:b w:val="0"/>
          <w:sz w:val="26"/>
          <w:szCs w:val="26"/>
        </w:rPr>
        <w:t xml:space="preserve"> сфере закупок орган финансового контроля вправе: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 xml:space="preserve">-выдавать </w:t>
      </w:r>
      <w:proofErr w:type="gramStart"/>
      <w:r w:rsidRPr="003F082A">
        <w:rPr>
          <w:b w:val="0"/>
          <w:sz w:val="26"/>
          <w:szCs w:val="26"/>
        </w:rPr>
        <w:t>обязательные  для</w:t>
      </w:r>
      <w:proofErr w:type="gramEnd"/>
      <w:r w:rsidRPr="003F082A">
        <w:rPr>
          <w:b w:val="0"/>
          <w:sz w:val="26"/>
          <w:szCs w:val="26"/>
        </w:rPr>
        <w:t xml:space="preserve"> исполнения предписания об устранении таких </w:t>
      </w:r>
      <w:r>
        <w:rPr>
          <w:b w:val="0"/>
          <w:sz w:val="26"/>
          <w:szCs w:val="26"/>
        </w:rPr>
        <w:t xml:space="preserve">     </w:t>
      </w:r>
      <w:r w:rsidRPr="003F082A">
        <w:rPr>
          <w:b w:val="0"/>
          <w:sz w:val="26"/>
          <w:szCs w:val="26"/>
        </w:rPr>
        <w:t xml:space="preserve">нарушений в соответствии с законодательством Российской Федерации, в том </w:t>
      </w:r>
      <w:r>
        <w:rPr>
          <w:b w:val="0"/>
          <w:sz w:val="26"/>
          <w:szCs w:val="26"/>
        </w:rPr>
        <w:t xml:space="preserve">  </w:t>
      </w:r>
      <w:r w:rsidRPr="003F082A">
        <w:rPr>
          <w:b w:val="0"/>
          <w:sz w:val="26"/>
          <w:szCs w:val="26"/>
        </w:rPr>
        <w:t xml:space="preserve">числе об аннулировании определения поставщиков (подрядчиков, исполнителей), по форме согласно приложению к настоящему Порядку. При этом в рамках </w:t>
      </w:r>
      <w:r>
        <w:rPr>
          <w:b w:val="0"/>
          <w:sz w:val="26"/>
          <w:szCs w:val="26"/>
        </w:rPr>
        <w:t xml:space="preserve">      </w:t>
      </w:r>
      <w:r w:rsidRPr="003F082A">
        <w:rPr>
          <w:b w:val="0"/>
          <w:sz w:val="26"/>
          <w:szCs w:val="26"/>
        </w:rPr>
        <w:t xml:space="preserve">осуществления контроля, предусмотренного абзацами 2-4 пункта 1.9 раздела 1 </w:t>
      </w:r>
      <w:r>
        <w:rPr>
          <w:b w:val="0"/>
          <w:sz w:val="26"/>
          <w:szCs w:val="26"/>
        </w:rPr>
        <w:t xml:space="preserve">    </w:t>
      </w:r>
      <w:r w:rsidRPr="003F082A">
        <w:rPr>
          <w:b w:val="0"/>
          <w:sz w:val="26"/>
          <w:szCs w:val="26"/>
        </w:rPr>
        <w:t>настоящего Порядка, указанные предписания выдаются до начала закупки;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 xml:space="preserve">- направлять материалы проверок в органы прокуратуры для возбуждения дела об административном правонарушении; 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 xml:space="preserve">- обращаться в суд, арбитражный суд с исками о признании осуществленных </w:t>
      </w:r>
      <w:r>
        <w:rPr>
          <w:b w:val="0"/>
          <w:sz w:val="26"/>
          <w:szCs w:val="26"/>
        </w:rPr>
        <w:t xml:space="preserve">      </w:t>
      </w:r>
      <w:r w:rsidRPr="003F082A">
        <w:rPr>
          <w:b w:val="0"/>
          <w:sz w:val="26"/>
          <w:szCs w:val="26"/>
        </w:rPr>
        <w:t>закупок недействительными в соответствии с Гражданским кодексом Российской Федерации.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1.16. Предписания направляются субъектам контроля не позднее 20 календарных дней с даты подписания акта (заключения) проверки.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 xml:space="preserve">1.17. Орган финансового контроля в течение 3 рабочих дней с даты выдачи </w:t>
      </w:r>
      <w:r>
        <w:rPr>
          <w:b w:val="0"/>
          <w:sz w:val="26"/>
          <w:szCs w:val="26"/>
        </w:rPr>
        <w:t xml:space="preserve">      </w:t>
      </w:r>
      <w:r w:rsidRPr="003F082A">
        <w:rPr>
          <w:b w:val="0"/>
          <w:sz w:val="26"/>
          <w:szCs w:val="26"/>
        </w:rPr>
        <w:t xml:space="preserve">предписания обязан разместить это предписание (акт) проверки в единой </w:t>
      </w:r>
      <w:r>
        <w:rPr>
          <w:b w:val="0"/>
          <w:sz w:val="26"/>
          <w:szCs w:val="26"/>
        </w:rPr>
        <w:t xml:space="preserve">           </w:t>
      </w:r>
      <w:r w:rsidRPr="003F082A">
        <w:rPr>
          <w:b w:val="0"/>
          <w:sz w:val="26"/>
          <w:szCs w:val="26"/>
        </w:rPr>
        <w:t>информационной системе.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 xml:space="preserve">1.18. В случае поступления информации о </w:t>
      </w:r>
      <w:proofErr w:type="gramStart"/>
      <w:r w:rsidRPr="003F082A">
        <w:rPr>
          <w:b w:val="0"/>
          <w:sz w:val="26"/>
          <w:szCs w:val="26"/>
        </w:rPr>
        <w:t>неисполнении  выданного</w:t>
      </w:r>
      <w:proofErr w:type="gramEnd"/>
      <w:r w:rsidRPr="003F082A">
        <w:rPr>
          <w:b w:val="0"/>
          <w:sz w:val="26"/>
          <w:szCs w:val="26"/>
        </w:rPr>
        <w:t xml:space="preserve"> в </w:t>
      </w:r>
      <w:r>
        <w:rPr>
          <w:b w:val="0"/>
          <w:sz w:val="26"/>
          <w:szCs w:val="26"/>
        </w:rPr>
        <w:t xml:space="preserve">                 </w:t>
      </w:r>
      <w:r w:rsidRPr="003F082A">
        <w:rPr>
          <w:b w:val="0"/>
          <w:sz w:val="26"/>
          <w:szCs w:val="26"/>
        </w:rPr>
        <w:t xml:space="preserve">соответствии с пунктом 3 части 27 статьи 99 Федерального закона №44-ФЗ </w:t>
      </w:r>
      <w:r>
        <w:rPr>
          <w:b w:val="0"/>
          <w:sz w:val="26"/>
          <w:szCs w:val="26"/>
        </w:rPr>
        <w:t xml:space="preserve">     </w:t>
      </w:r>
      <w:r w:rsidRPr="003F082A">
        <w:rPr>
          <w:b w:val="0"/>
          <w:sz w:val="26"/>
          <w:szCs w:val="26"/>
        </w:rPr>
        <w:t xml:space="preserve">предписания, орган финансового контроля вправе применить к не исполнившему  такое предписание лицу меры ответственности в соответствии с законодательством Российской Федерации. При этом контракт не может быть заключен до даты </w:t>
      </w:r>
      <w:r>
        <w:rPr>
          <w:b w:val="0"/>
          <w:sz w:val="26"/>
          <w:szCs w:val="26"/>
        </w:rPr>
        <w:t xml:space="preserve">      </w:t>
      </w:r>
      <w:r w:rsidRPr="003F082A">
        <w:rPr>
          <w:b w:val="0"/>
          <w:sz w:val="26"/>
          <w:szCs w:val="26"/>
        </w:rPr>
        <w:t>исполнения такого предписания.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1.19. Отмена предписания органа финансового контроля производится по решению суда.</w:t>
      </w:r>
    </w:p>
    <w:p w:rsidR="009E3036" w:rsidRPr="003F082A" w:rsidRDefault="009E3036" w:rsidP="009E3036">
      <w:pPr>
        <w:pStyle w:val="ConsPlusTitle"/>
        <w:jc w:val="both"/>
        <w:rPr>
          <w:sz w:val="26"/>
          <w:szCs w:val="26"/>
        </w:rPr>
      </w:pPr>
    </w:p>
    <w:p w:rsidR="009E3036" w:rsidRPr="003F082A" w:rsidRDefault="009E3036" w:rsidP="009E3036">
      <w:pPr>
        <w:pStyle w:val="ConsPlusTitl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Pr="003F082A">
        <w:rPr>
          <w:sz w:val="26"/>
          <w:szCs w:val="26"/>
        </w:rPr>
        <w:t>2. Планирование контрольной деятельности</w:t>
      </w:r>
    </w:p>
    <w:p w:rsidR="009E3036" w:rsidRPr="003F082A" w:rsidRDefault="009E3036" w:rsidP="009E3036">
      <w:pPr>
        <w:pStyle w:val="ConsPlusTitle"/>
        <w:jc w:val="both"/>
        <w:rPr>
          <w:sz w:val="26"/>
          <w:szCs w:val="26"/>
        </w:rPr>
      </w:pP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2.1. Контрольная деятельность органа финансового контроля подразделяется на плановую и внеплановую. Плановая контрольная деятельность осуществляется в соответствии с утвержденным полугодовым планом контрольной деятельности.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 xml:space="preserve">2.2. Орган финансового контроля в целях осуществления контрольной </w:t>
      </w:r>
      <w:r>
        <w:rPr>
          <w:b w:val="0"/>
          <w:sz w:val="26"/>
          <w:szCs w:val="26"/>
        </w:rPr>
        <w:t xml:space="preserve">                 </w:t>
      </w:r>
      <w:r w:rsidRPr="003F082A">
        <w:rPr>
          <w:b w:val="0"/>
          <w:sz w:val="26"/>
          <w:szCs w:val="26"/>
        </w:rPr>
        <w:t>деятельности формирует полугодовые планы контрольной деятельности, которые согласовываются с главой администрации.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2.3. Плановые проверки проводятся органом финансового контроля в отношении одного субъекта контроля не чаще чем один раз в шесть месяцев.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2.4. Должностным лицом, уполномоченным принимать решения о проведении и периодичности проведения проверок, является глава администрации.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 xml:space="preserve">2.5. Основанием для проведения проверки является: 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- утвержденный полугодовой план проведения проверок;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- распоряжение главы администрации о проведении проверки.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 xml:space="preserve">2.6. Срок утверждения плана контрольной деятельности на первое полугодие – до 31 </w:t>
      </w:r>
      <w:r w:rsidRPr="003F082A">
        <w:rPr>
          <w:b w:val="0"/>
          <w:sz w:val="26"/>
          <w:szCs w:val="26"/>
        </w:rPr>
        <w:lastRenderedPageBreak/>
        <w:t xml:space="preserve">октября, на второе полугодие -  до 30 апреля. Срок размещения планов </w:t>
      </w:r>
      <w:r>
        <w:rPr>
          <w:b w:val="0"/>
          <w:sz w:val="26"/>
          <w:szCs w:val="26"/>
        </w:rPr>
        <w:t xml:space="preserve">          </w:t>
      </w:r>
      <w:r w:rsidRPr="003F082A">
        <w:rPr>
          <w:b w:val="0"/>
          <w:sz w:val="26"/>
          <w:szCs w:val="26"/>
        </w:rPr>
        <w:t>контрольной деятельности в единой информационной системе в течение одного рабочего дня после утверждения.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2.7. В содержании плана контрольной деятельности должны быть указаны: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 xml:space="preserve">- наименование субъекта контроля; 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- тема проверки;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- проверяемый период;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- метод контроля (камеральная проверка, выездная проверка);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- период проведения проверки (время проверки);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- информация об исполнителях проверки.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 xml:space="preserve">2.8. Длительность проверяемого периода не должна превышать 3 года, за </w:t>
      </w:r>
      <w:r>
        <w:rPr>
          <w:b w:val="0"/>
          <w:sz w:val="26"/>
          <w:szCs w:val="26"/>
        </w:rPr>
        <w:t xml:space="preserve">             </w:t>
      </w:r>
      <w:r w:rsidRPr="003F082A">
        <w:rPr>
          <w:b w:val="0"/>
          <w:sz w:val="26"/>
          <w:szCs w:val="26"/>
        </w:rPr>
        <w:t xml:space="preserve">исключением случаев проведения проверки в отношении долгосрочных </w:t>
      </w:r>
      <w:r>
        <w:rPr>
          <w:b w:val="0"/>
          <w:sz w:val="26"/>
          <w:szCs w:val="26"/>
        </w:rPr>
        <w:t xml:space="preserve">              </w:t>
      </w:r>
      <w:r w:rsidRPr="003F082A">
        <w:rPr>
          <w:b w:val="0"/>
          <w:sz w:val="26"/>
          <w:szCs w:val="26"/>
        </w:rPr>
        <w:t>муниципальных контрактов.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 xml:space="preserve">2.9. Внеплановая контрольная деятельность осуществляется на основании </w:t>
      </w:r>
      <w:r>
        <w:rPr>
          <w:b w:val="0"/>
          <w:sz w:val="26"/>
          <w:szCs w:val="26"/>
        </w:rPr>
        <w:t xml:space="preserve">           </w:t>
      </w:r>
      <w:r w:rsidRPr="003F082A">
        <w:rPr>
          <w:b w:val="0"/>
          <w:sz w:val="26"/>
          <w:szCs w:val="26"/>
        </w:rPr>
        <w:t>поручения главы администрации.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2.10. Основаниями для проведения внеплановых проверок являются: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- получение обращения участника закупки, либо осуществляющих общественный контроль общественного объединения или объединения юридических лиц с</w:t>
      </w:r>
      <w:r>
        <w:rPr>
          <w:b w:val="0"/>
          <w:sz w:val="26"/>
          <w:szCs w:val="26"/>
        </w:rPr>
        <w:t xml:space="preserve">        </w:t>
      </w:r>
      <w:r w:rsidRPr="003F082A">
        <w:rPr>
          <w:b w:val="0"/>
          <w:sz w:val="26"/>
          <w:szCs w:val="26"/>
        </w:rPr>
        <w:t xml:space="preserve"> жалобой на действия (бездействие) заказчика. Рассмотрение такой жалобы </w:t>
      </w:r>
      <w:r>
        <w:rPr>
          <w:b w:val="0"/>
          <w:sz w:val="26"/>
          <w:szCs w:val="26"/>
        </w:rPr>
        <w:t xml:space="preserve">       </w:t>
      </w:r>
      <w:r w:rsidRPr="003F082A">
        <w:rPr>
          <w:b w:val="0"/>
          <w:sz w:val="26"/>
          <w:szCs w:val="26"/>
        </w:rPr>
        <w:t>осуществляется в порядке, установленном главой 6 Федерального закона №44-ФЗ;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- поступление информации о нарушении законодательства Российской Федерации и иных нормативных правовых актов о контрактной системе в сфере закупок;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 xml:space="preserve">- истечение срока исполнения ранее выданного в соответствии с п.3 ч. 27 ст.99 </w:t>
      </w:r>
      <w:r>
        <w:rPr>
          <w:b w:val="0"/>
          <w:sz w:val="26"/>
          <w:szCs w:val="26"/>
        </w:rPr>
        <w:t xml:space="preserve">   </w:t>
      </w:r>
      <w:r w:rsidRPr="003F082A">
        <w:rPr>
          <w:b w:val="0"/>
          <w:sz w:val="26"/>
          <w:szCs w:val="26"/>
        </w:rPr>
        <w:t>Федерального закона №44-ФЗ предписания.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2.11. Внеплановая проверка по основанию, предусмотренному абзацем 4 пункта 2.1</w:t>
      </w:r>
      <w:r>
        <w:rPr>
          <w:b w:val="0"/>
          <w:sz w:val="26"/>
          <w:szCs w:val="26"/>
        </w:rPr>
        <w:t>2.</w:t>
      </w:r>
      <w:r w:rsidRPr="003F082A">
        <w:rPr>
          <w:b w:val="0"/>
          <w:sz w:val="26"/>
          <w:szCs w:val="26"/>
        </w:rPr>
        <w:t xml:space="preserve"> настоящего Порядка, проводится контрольным органом в сфере </w:t>
      </w:r>
      <w:proofErr w:type="gramStart"/>
      <w:r w:rsidRPr="003F082A">
        <w:rPr>
          <w:b w:val="0"/>
          <w:sz w:val="26"/>
          <w:szCs w:val="26"/>
        </w:rPr>
        <w:t xml:space="preserve">закупок, </w:t>
      </w:r>
      <w:r>
        <w:rPr>
          <w:b w:val="0"/>
          <w:sz w:val="26"/>
          <w:szCs w:val="26"/>
        </w:rPr>
        <w:t xml:space="preserve">  </w:t>
      </w:r>
      <w:proofErr w:type="gramEnd"/>
      <w:r>
        <w:rPr>
          <w:b w:val="0"/>
          <w:sz w:val="26"/>
          <w:szCs w:val="26"/>
        </w:rPr>
        <w:t xml:space="preserve">   </w:t>
      </w:r>
      <w:r w:rsidRPr="003F082A">
        <w:rPr>
          <w:b w:val="0"/>
          <w:sz w:val="26"/>
          <w:szCs w:val="26"/>
        </w:rPr>
        <w:t>выдавшим предписание, исполнение которого контролируется.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2.1</w:t>
      </w:r>
      <w:r>
        <w:rPr>
          <w:b w:val="0"/>
          <w:sz w:val="26"/>
          <w:szCs w:val="26"/>
        </w:rPr>
        <w:t>3</w:t>
      </w:r>
      <w:r w:rsidRPr="003F082A">
        <w:rPr>
          <w:b w:val="0"/>
          <w:sz w:val="26"/>
          <w:szCs w:val="26"/>
        </w:rPr>
        <w:t>. При необходимости, для участия в проверке органом финансового контроля привлекаются специалисты администрации.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</w:p>
    <w:p w:rsidR="009E3036" w:rsidRPr="003F082A" w:rsidRDefault="009E3036" w:rsidP="009E3036">
      <w:pPr>
        <w:pStyle w:val="ConsPlusTitl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Pr="003F082A">
        <w:rPr>
          <w:sz w:val="26"/>
          <w:szCs w:val="26"/>
        </w:rPr>
        <w:t>3. Организация и исполнение контрольной деятельности</w:t>
      </w:r>
    </w:p>
    <w:p w:rsidR="009E3036" w:rsidRPr="003F082A" w:rsidRDefault="009E3036" w:rsidP="009E3036">
      <w:pPr>
        <w:pStyle w:val="ConsPlusTitle"/>
        <w:jc w:val="both"/>
        <w:rPr>
          <w:sz w:val="26"/>
          <w:szCs w:val="26"/>
        </w:rPr>
      </w:pP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3.1. К процедурам исполнения контрольной деятельности относятся: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- назначение проверки;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- составление и утверждение программы проверки;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- проведение проверки;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- документирование (оформление) результатов проверки;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- реализация результатов проверки.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 xml:space="preserve">3.2. Проведение проверки осуществляется на основании распоряжения главы </w:t>
      </w:r>
      <w:r>
        <w:rPr>
          <w:b w:val="0"/>
          <w:sz w:val="26"/>
          <w:szCs w:val="26"/>
        </w:rPr>
        <w:t xml:space="preserve">     </w:t>
      </w:r>
      <w:r w:rsidRPr="003F082A">
        <w:rPr>
          <w:b w:val="0"/>
          <w:sz w:val="26"/>
          <w:szCs w:val="26"/>
        </w:rPr>
        <w:t>администрации, в котором указываются: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- наименование субъекта контроля;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- проверяемый период;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- тема проверки;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- основание и срок проведения проверки;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 xml:space="preserve">-состав участников проверки (далее- участники проверки) с указанием </w:t>
      </w:r>
      <w:r>
        <w:rPr>
          <w:b w:val="0"/>
          <w:sz w:val="26"/>
          <w:szCs w:val="26"/>
        </w:rPr>
        <w:t xml:space="preserve">                 </w:t>
      </w:r>
      <w:r w:rsidRPr="003F082A">
        <w:rPr>
          <w:b w:val="0"/>
          <w:sz w:val="26"/>
          <w:szCs w:val="26"/>
        </w:rPr>
        <w:t>ответственного участника проверки (далее- ответственный участник).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3.3. Проведение проверки подлежит документированию.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 xml:space="preserve">3.4. Проведению проверки должна предшествовать тщательная подготовка путем </w:t>
      </w:r>
      <w:r w:rsidRPr="003F082A">
        <w:rPr>
          <w:b w:val="0"/>
          <w:sz w:val="26"/>
          <w:szCs w:val="26"/>
        </w:rPr>
        <w:lastRenderedPageBreak/>
        <w:t xml:space="preserve">изучения информации об осуществлении субъектом контроля закупок </w:t>
      </w:r>
      <w:proofErr w:type="gramStart"/>
      <w:r w:rsidRPr="003F082A">
        <w:rPr>
          <w:b w:val="0"/>
          <w:sz w:val="26"/>
          <w:szCs w:val="26"/>
        </w:rPr>
        <w:t xml:space="preserve">товаров, </w:t>
      </w:r>
      <w:r>
        <w:rPr>
          <w:b w:val="0"/>
          <w:sz w:val="26"/>
          <w:szCs w:val="26"/>
        </w:rPr>
        <w:t xml:space="preserve">  </w:t>
      </w:r>
      <w:proofErr w:type="gramEnd"/>
      <w:r>
        <w:rPr>
          <w:b w:val="0"/>
          <w:sz w:val="26"/>
          <w:szCs w:val="26"/>
        </w:rPr>
        <w:t xml:space="preserve"> </w:t>
      </w:r>
      <w:r w:rsidRPr="003F082A">
        <w:rPr>
          <w:b w:val="0"/>
          <w:sz w:val="26"/>
          <w:szCs w:val="26"/>
        </w:rPr>
        <w:t>работ, услуг для обеспечения муниципальных нужд в соответствии с Федеральным законом №44-ФЗ.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 xml:space="preserve">3.5. На основе изучения указанных материалов разрабатывается программа </w:t>
      </w:r>
      <w:r>
        <w:rPr>
          <w:b w:val="0"/>
          <w:sz w:val="26"/>
          <w:szCs w:val="26"/>
        </w:rPr>
        <w:t xml:space="preserve">       </w:t>
      </w:r>
      <w:r w:rsidRPr="003F082A">
        <w:rPr>
          <w:b w:val="0"/>
          <w:sz w:val="26"/>
          <w:szCs w:val="26"/>
        </w:rPr>
        <w:t xml:space="preserve">проведения проверки, предусматривающая перечень основных </w:t>
      </w:r>
      <w:proofErr w:type="gramStart"/>
      <w:r w:rsidRPr="003F082A">
        <w:rPr>
          <w:b w:val="0"/>
          <w:sz w:val="26"/>
          <w:szCs w:val="26"/>
        </w:rPr>
        <w:t xml:space="preserve">вопросов, </w:t>
      </w:r>
      <w:r>
        <w:rPr>
          <w:b w:val="0"/>
          <w:sz w:val="26"/>
          <w:szCs w:val="26"/>
        </w:rPr>
        <w:t xml:space="preserve">  </w:t>
      </w:r>
      <w:proofErr w:type="gramEnd"/>
      <w:r>
        <w:rPr>
          <w:b w:val="0"/>
          <w:sz w:val="26"/>
          <w:szCs w:val="26"/>
        </w:rPr>
        <w:t xml:space="preserve">         </w:t>
      </w:r>
      <w:r w:rsidRPr="003F082A">
        <w:rPr>
          <w:b w:val="0"/>
          <w:sz w:val="26"/>
          <w:szCs w:val="26"/>
        </w:rPr>
        <w:t>подлежащих проверке.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3.6. Программа проведения проверки утверждается главой администрации.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В программе проверки должна быть отражена следующая информация: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- наименование субъекта контроля;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- тема проверки;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- перечень основных вопросов, подлежащих изучению и проверке;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- участники проверки, ответственный участник.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 xml:space="preserve">В случае необходимости и исходя из конкретных обстоятельств проведения </w:t>
      </w:r>
      <w:r>
        <w:rPr>
          <w:b w:val="0"/>
          <w:sz w:val="26"/>
          <w:szCs w:val="26"/>
        </w:rPr>
        <w:t xml:space="preserve">      </w:t>
      </w:r>
      <w:r w:rsidRPr="003F082A">
        <w:rPr>
          <w:b w:val="0"/>
          <w:sz w:val="26"/>
          <w:szCs w:val="26"/>
        </w:rPr>
        <w:t>проверки, перечень основных вопросов программы может быть изменен.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Численный и персональный состав участников проверки устанавливается исходя из объема предстоящих контрольных действий.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3.7. Предельный срок проведения проверки не может превышать 45 рабочих дней, включая оформление акта (заключения) проверки</w:t>
      </w:r>
      <w:r>
        <w:rPr>
          <w:b w:val="0"/>
          <w:sz w:val="26"/>
          <w:szCs w:val="26"/>
        </w:rPr>
        <w:t xml:space="preserve">. 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Датой начала проверки считается дата, указанная в распоряжении финансового</w:t>
      </w:r>
      <w:r>
        <w:rPr>
          <w:b w:val="0"/>
          <w:sz w:val="26"/>
          <w:szCs w:val="26"/>
        </w:rPr>
        <w:t xml:space="preserve">   </w:t>
      </w:r>
      <w:r w:rsidRPr="003F082A">
        <w:rPr>
          <w:b w:val="0"/>
          <w:sz w:val="26"/>
          <w:szCs w:val="26"/>
        </w:rPr>
        <w:t xml:space="preserve"> органа о проведении проверки.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Датой окончания проверки считается день вручения акта (заключения) проверки руководителю субъекта контроля, либо лицу, его замещающему, или лицу, им уполномоченному.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</w:p>
    <w:p w:rsidR="009E3036" w:rsidRPr="003F082A" w:rsidRDefault="009E3036" w:rsidP="009E3036">
      <w:pPr>
        <w:pStyle w:val="ConsPlusTitl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 w:rsidRPr="003F082A">
        <w:rPr>
          <w:sz w:val="26"/>
          <w:szCs w:val="26"/>
        </w:rPr>
        <w:t>4. Оформление результатов контрольного мероприятия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4.1. Результаты проверки оформляются в письменном виде актом (заключением) проверки.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 xml:space="preserve">4.2. Акт (заключение) проверки составляется ответственным участником в </w:t>
      </w:r>
      <w:r>
        <w:rPr>
          <w:b w:val="0"/>
          <w:sz w:val="26"/>
          <w:szCs w:val="26"/>
        </w:rPr>
        <w:t xml:space="preserve">           </w:t>
      </w:r>
      <w:r w:rsidRPr="003F082A">
        <w:rPr>
          <w:b w:val="0"/>
          <w:sz w:val="26"/>
          <w:szCs w:val="26"/>
        </w:rPr>
        <w:t>соответствии с программой проверки.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 xml:space="preserve">4.3. При составлении акта (заключения) проверки должна быть обеспечена </w:t>
      </w:r>
      <w:r>
        <w:rPr>
          <w:b w:val="0"/>
          <w:sz w:val="26"/>
          <w:szCs w:val="26"/>
        </w:rPr>
        <w:t xml:space="preserve">        </w:t>
      </w:r>
      <w:r w:rsidRPr="003F082A">
        <w:rPr>
          <w:b w:val="0"/>
          <w:sz w:val="26"/>
          <w:szCs w:val="26"/>
        </w:rPr>
        <w:t>объективность, обоснованность, системность, четкость, доступность изложения.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 xml:space="preserve">4.4. Акт (заключение) </w:t>
      </w:r>
      <w:proofErr w:type="gramStart"/>
      <w:r w:rsidRPr="003F082A">
        <w:rPr>
          <w:b w:val="0"/>
          <w:sz w:val="26"/>
          <w:szCs w:val="26"/>
        </w:rPr>
        <w:t>проверки  составляется</w:t>
      </w:r>
      <w:proofErr w:type="gramEnd"/>
      <w:r w:rsidRPr="003F082A">
        <w:rPr>
          <w:b w:val="0"/>
          <w:sz w:val="26"/>
          <w:szCs w:val="26"/>
        </w:rPr>
        <w:t xml:space="preserve"> на русском языке, имеет сквозную нумерацию страниц. В акте (заключении) проверки не допускаются </w:t>
      </w:r>
      <w:proofErr w:type="gramStart"/>
      <w:r w:rsidRPr="003F082A">
        <w:rPr>
          <w:b w:val="0"/>
          <w:sz w:val="26"/>
          <w:szCs w:val="26"/>
        </w:rPr>
        <w:t xml:space="preserve">помарки, </w:t>
      </w:r>
      <w:r>
        <w:rPr>
          <w:b w:val="0"/>
          <w:sz w:val="26"/>
          <w:szCs w:val="26"/>
        </w:rPr>
        <w:t xml:space="preserve">  </w:t>
      </w:r>
      <w:proofErr w:type="gramEnd"/>
      <w:r>
        <w:rPr>
          <w:b w:val="0"/>
          <w:sz w:val="26"/>
          <w:szCs w:val="26"/>
        </w:rPr>
        <w:t xml:space="preserve">  </w:t>
      </w:r>
      <w:r w:rsidRPr="003F082A">
        <w:rPr>
          <w:b w:val="0"/>
          <w:sz w:val="26"/>
          <w:szCs w:val="26"/>
        </w:rPr>
        <w:t>подчистки и иные неоговоренные исправления.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 xml:space="preserve">4.5. Акт (заключение) проверки состоит из вводной, описательной и </w:t>
      </w:r>
      <w:r>
        <w:rPr>
          <w:b w:val="0"/>
          <w:sz w:val="26"/>
          <w:szCs w:val="26"/>
        </w:rPr>
        <w:t xml:space="preserve">                     </w:t>
      </w:r>
      <w:r w:rsidRPr="003F082A">
        <w:rPr>
          <w:b w:val="0"/>
          <w:sz w:val="26"/>
          <w:szCs w:val="26"/>
        </w:rPr>
        <w:t>заключительной частей.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 xml:space="preserve">4.6. Результаты проверки, излагаемые в акте проверки, должны подтверждаться </w:t>
      </w:r>
      <w:r>
        <w:rPr>
          <w:b w:val="0"/>
          <w:sz w:val="26"/>
          <w:szCs w:val="26"/>
        </w:rPr>
        <w:t xml:space="preserve">  </w:t>
      </w:r>
      <w:r w:rsidRPr="003F082A">
        <w:rPr>
          <w:b w:val="0"/>
          <w:sz w:val="26"/>
          <w:szCs w:val="26"/>
        </w:rPr>
        <w:t>документами (копиями документов), результатами контрольных действий и встречных проверок, объяснениями должностных, материально ответственных лиц субъекта контроля, другими материалами.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 xml:space="preserve">4.7. Акт (заключение) проверки составляется в двух экземплярах: один </w:t>
      </w:r>
      <w:r>
        <w:rPr>
          <w:b w:val="0"/>
          <w:sz w:val="26"/>
          <w:szCs w:val="26"/>
        </w:rPr>
        <w:t xml:space="preserve">                </w:t>
      </w:r>
      <w:r w:rsidRPr="003F082A">
        <w:rPr>
          <w:b w:val="0"/>
          <w:sz w:val="26"/>
          <w:szCs w:val="26"/>
        </w:rPr>
        <w:t xml:space="preserve">экземпляр- для субъекта контроля, один экземпляр- для органа финансового </w:t>
      </w:r>
      <w:r>
        <w:rPr>
          <w:b w:val="0"/>
          <w:sz w:val="26"/>
          <w:szCs w:val="26"/>
        </w:rPr>
        <w:t xml:space="preserve">      </w:t>
      </w:r>
      <w:r w:rsidRPr="003F082A">
        <w:rPr>
          <w:b w:val="0"/>
          <w:sz w:val="26"/>
          <w:szCs w:val="26"/>
        </w:rPr>
        <w:t>контроля.</w:t>
      </w:r>
    </w:p>
    <w:p w:rsidR="009E3036" w:rsidRPr="003F082A" w:rsidRDefault="009E3036" w:rsidP="009E3036">
      <w:pPr>
        <w:pStyle w:val="ConsPlusTitle"/>
        <w:jc w:val="both"/>
        <w:rPr>
          <w:b w:val="0"/>
          <w:sz w:val="26"/>
          <w:szCs w:val="26"/>
        </w:rPr>
      </w:pPr>
      <w:r w:rsidRPr="003F082A">
        <w:rPr>
          <w:b w:val="0"/>
          <w:sz w:val="26"/>
          <w:szCs w:val="26"/>
        </w:rPr>
        <w:t>4.8. Информация о проведении органом финансового контроля проверок, о</w:t>
      </w:r>
      <w:r>
        <w:rPr>
          <w:b w:val="0"/>
          <w:sz w:val="26"/>
          <w:szCs w:val="26"/>
        </w:rPr>
        <w:t>б</w:t>
      </w:r>
      <w:r w:rsidRPr="003F082A">
        <w:rPr>
          <w:b w:val="0"/>
          <w:sz w:val="26"/>
          <w:szCs w:val="26"/>
        </w:rPr>
        <w:t xml:space="preserve"> их </w:t>
      </w:r>
      <w:r>
        <w:rPr>
          <w:b w:val="0"/>
          <w:sz w:val="26"/>
          <w:szCs w:val="26"/>
        </w:rPr>
        <w:t xml:space="preserve">   </w:t>
      </w:r>
      <w:r w:rsidRPr="003F082A">
        <w:rPr>
          <w:b w:val="0"/>
          <w:sz w:val="26"/>
          <w:szCs w:val="26"/>
        </w:rPr>
        <w:t xml:space="preserve">результатах и выданных предписаниях размещается в единой информационной </w:t>
      </w:r>
      <w:r>
        <w:rPr>
          <w:b w:val="0"/>
          <w:sz w:val="26"/>
          <w:szCs w:val="26"/>
        </w:rPr>
        <w:t xml:space="preserve">  </w:t>
      </w:r>
      <w:r w:rsidRPr="003F082A">
        <w:rPr>
          <w:b w:val="0"/>
          <w:sz w:val="26"/>
          <w:szCs w:val="26"/>
        </w:rPr>
        <w:t xml:space="preserve">системе и (или) реестре жалоб, плановых и внеплановых проверок, принятых по ним решений и выданных предписаний. Порядок ведения данного </w:t>
      </w:r>
      <w:proofErr w:type="gramStart"/>
      <w:r w:rsidRPr="003F082A">
        <w:rPr>
          <w:b w:val="0"/>
          <w:sz w:val="26"/>
          <w:szCs w:val="26"/>
        </w:rPr>
        <w:t xml:space="preserve">реестра, </w:t>
      </w:r>
      <w:r>
        <w:rPr>
          <w:b w:val="0"/>
          <w:sz w:val="26"/>
          <w:szCs w:val="26"/>
        </w:rPr>
        <w:t xml:space="preserve">  </w:t>
      </w:r>
      <w:proofErr w:type="gramEnd"/>
      <w:r>
        <w:rPr>
          <w:b w:val="0"/>
          <w:sz w:val="26"/>
          <w:szCs w:val="26"/>
        </w:rPr>
        <w:t xml:space="preserve">   </w:t>
      </w:r>
      <w:r w:rsidRPr="003F082A">
        <w:rPr>
          <w:b w:val="0"/>
          <w:sz w:val="26"/>
          <w:szCs w:val="26"/>
        </w:rPr>
        <w:lastRenderedPageBreak/>
        <w:t xml:space="preserve">включающий в себя  перечень размещаемых документов и информации, сроки </w:t>
      </w:r>
      <w:r>
        <w:rPr>
          <w:b w:val="0"/>
          <w:sz w:val="26"/>
          <w:szCs w:val="26"/>
        </w:rPr>
        <w:t xml:space="preserve">  </w:t>
      </w:r>
      <w:r w:rsidRPr="003F082A">
        <w:rPr>
          <w:b w:val="0"/>
          <w:sz w:val="26"/>
          <w:szCs w:val="26"/>
        </w:rPr>
        <w:t xml:space="preserve">размещения таких документов и информации в данном реестре утверждаются </w:t>
      </w:r>
      <w:r>
        <w:rPr>
          <w:b w:val="0"/>
          <w:sz w:val="26"/>
          <w:szCs w:val="26"/>
        </w:rPr>
        <w:t xml:space="preserve">  </w:t>
      </w:r>
      <w:r w:rsidRPr="003F082A">
        <w:rPr>
          <w:b w:val="0"/>
          <w:sz w:val="26"/>
          <w:szCs w:val="26"/>
        </w:rPr>
        <w:t>Правительством Российской Федерации.</w:t>
      </w:r>
    </w:p>
    <w:p w:rsidR="009E3036" w:rsidRPr="005A6999" w:rsidRDefault="009E3036" w:rsidP="009E3036">
      <w:pPr>
        <w:ind w:left="6480"/>
        <w:jc w:val="both"/>
        <w:rPr>
          <w:sz w:val="26"/>
          <w:szCs w:val="26"/>
        </w:rPr>
      </w:pPr>
    </w:p>
    <w:p w:rsidR="0009083E" w:rsidRDefault="0009083E"/>
    <w:sectPr w:rsidR="00090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5C4"/>
    <w:multiLevelType w:val="multilevel"/>
    <w:tmpl w:val="1AFA2BB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89"/>
    <w:rsid w:val="0009083E"/>
    <w:rsid w:val="000C0032"/>
    <w:rsid w:val="001035C0"/>
    <w:rsid w:val="00141C77"/>
    <w:rsid w:val="001B405A"/>
    <w:rsid w:val="003A7BF7"/>
    <w:rsid w:val="00425D40"/>
    <w:rsid w:val="004A789E"/>
    <w:rsid w:val="004C21A7"/>
    <w:rsid w:val="004E2A89"/>
    <w:rsid w:val="0054348D"/>
    <w:rsid w:val="00590705"/>
    <w:rsid w:val="00593C60"/>
    <w:rsid w:val="0070443E"/>
    <w:rsid w:val="00770E24"/>
    <w:rsid w:val="00776777"/>
    <w:rsid w:val="007A6A60"/>
    <w:rsid w:val="007D181C"/>
    <w:rsid w:val="00826A2C"/>
    <w:rsid w:val="00827975"/>
    <w:rsid w:val="008A535A"/>
    <w:rsid w:val="00921896"/>
    <w:rsid w:val="0093498E"/>
    <w:rsid w:val="0095075D"/>
    <w:rsid w:val="0095681D"/>
    <w:rsid w:val="00995362"/>
    <w:rsid w:val="009E3036"/>
    <w:rsid w:val="00A171EB"/>
    <w:rsid w:val="00A92F34"/>
    <w:rsid w:val="00B17D31"/>
    <w:rsid w:val="00B44C33"/>
    <w:rsid w:val="00BC62E3"/>
    <w:rsid w:val="00CC6B3B"/>
    <w:rsid w:val="00CE34C5"/>
    <w:rsid w:val="00D30DB5"/>
    <w:rsid w:val="00D7494C"/>
    <w:rsid w:val="00D81E91"/>
    <w:rsid w:val="00F0422E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BEC14-4944-4240-958E-80569E8E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8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083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9E30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Word_97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</cp:revision>
  <cp:lastPrinted>2019-03-12T08:07:00Z</cp:lastPrinted>
  <dcterms:created xsi:type="dcterms:W3CDTF">2019-12-26T07:43:00Z</dcterms:created>
  <dcterms:modified xsi:type="dcterms:W3CDTF">2019-12-26T07:43:00Z</dcterms:modified>
</cp:coreProperties>
</file>