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1260"/>
        <w:gridCol w:w="3960"/>
      </w:tblGrid>
      <w:tr w:rsidR="006A3C80" w:rsidTr="008B4FE7">
        <w:tc>
          <w:tcPr>
            <w:tcW w:w="4248" w:type="dxa"/>
          </w:tcPr>
          <w:p w:rsidR="006A3C80" w:rsidRDefault="006A3C80" w:rsidP="008B4FE7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6A3C80" w:rsidRDefault="006A3C80" w:rsidP="008B4FE7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>
              <w:rPr>
                <w:rFonts w:ascii="Arial Cyr Chuv" w:hAnsi="Arial Cyr Chuv"/>
                <w:bCs/>
                <w:iCs/>
              </w:rPr>
              <w:t xml:space="preserve">                </w:t>
            </w:r>
            <w:proofErr w:type="spellStart"/>
            <w:r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>
              <w:rPr>
                <w:rFonts w:ascii="Arial Cyr Chv FVI" w:hAnsi="Arial Cyr Chv FVI"/>
                <w:bCs/>
                <w:iCs/>
              </w:rPr>
              <w:t xml:space="preserve"> </w:t>
            </w:r>
            <w:r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6A3C80" w:rsidRDefault="006A3C80" w:rsidP="008B4FE7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  <w:r>
              <w:rPr>
                <w:rFonts w:ascii="Arial Cyr Chuv" w:hAnsi="Arial Cyr Chuv"/>
                <w:bCs/>
              </w:rPr>
              <w:t>район.</w:t>
            </w:r>
          </w:p>
          <w:p w:rsidR="006A3C80" w:rsidRDefault="006A3C80" w:rsidP="008B4FE7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r>
              <w:rPr>
                <w:rFonts w:ascii="Arial Cyr Chuv" w:hAnsi="Arial Cyr Chuv"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</w:rPr>
              <w:t>Елч</w:t>
            </w:r>
            <w:proofErr w:type="gramStart"/>
            <w:r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</w:rPr>
              <w:t xml:space="preserve"> </w:t>
            </w:r>
          </w:p>
          <w:p w:rsidR="006A3C80" w:rsidRDefault="006A3C80" w:rsidP="008B4FE7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>
              <w:rPr>
                <w:rFonts w:ascii="Arial Cyr Chuv" w:hAnsi="Arial Cyr Chuv"/>
                <w:bCs/>
              </w:rPr>
              <w:t>поселений</w:t>
            </w:r>
            <w:proofErr w:type="gramStart"/>
            <w:r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6A3C80" w:rsidRDefault="006A3C80" w:rsidP="008B4FE7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>
              <w:rPr>
                <w:rFonts w:ascii="Arial Cyr Chuv" w:hAnsi="Arial Cyr Chuv"/>
                <w:bCs/>
              </w:rPr>
              <w:t>администрация</w:t>
            </w:r>
          </w:p>
          <w:p w:rsidR="006A3C80" w:rsidRDefault="006A3C80" w:rsidP="008B4FE7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ЙЫШЁНУ </w:t>
            </w:r>
          </w:p>
          <w:p w:rsidR="006A3C80" w:rsidRDefault="006A3C80" w:rsidP="008B4FE7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6A3C80" w:rsidRDefault="006A3C80" w:rsidP="008B4FE7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2019 =? </w:t>
            </w:r>
            <w:proofErr w:type="spellStart"/>
            <w:r>
              <w:rPr>
                <w:rFonts w:ascii="Arial Cyr Chuv" w:hAnsi="Arial Cyr Chuv"/>
              </w:rPr>
              <w:t>октябр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18- </w:t>
            </w:r>
            <w:proofErr w:type="spellStart"/>
            <w:r>
              <w:rPr>
                <w:rFonts w:ascii="Arial Cyr Chuv" w:hAnsi="Arial Cyr Chuv"/>
              </w:rPr>
              <w:t>м.ш</w:t>
            </w:r>
            <w:proofErr w:type="spellEnd"/>
            <w:r>
              <w:rPr>
                <w:rFonts w:ascii="Arial Cyr Chuv" w:hAnsi="Arial Cyr Chuv"/>
              </w:rPr>
              <w:t>.</w:t>
            </w:r>
          </w:p>
          <w:p w:rsidR="006A3C80" w:rsidRDefault="006A3C80" w:rsidP="008B4FE7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№139</w:t>
            </w:r>
          </w:p>
          <w:p w:rsidR="006A3C80" w:rsidRPr="00C52B53" w:rsidRDefault="006A3C80" w:rsidP="008B4FE7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C52B53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C52B53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C52B53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6A3C80" w:rsidRDefault="006A3C80" w:rsidP="008B4FE7">
            <w:r>
              <w:rPr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A3C80" w:rsidRDefault="006A3C80" w:rsidP="008B4FE7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6A3C80" w:rsidRDefault="006A3C80" w:rsidP="008B4FE7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Чувашская Республика</w:t>
            </w:r>
          </w:p>
          <w:p w:rsidR="006A3C80" w:rsidRDefault="006A3C80" w:rsidP="008B4FE7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</w:t>
            </w:r>
          </w:p>
          <w:p w:rsidR="006A3C80" w:rsidRDefault="006A3C80" w:rsidP="008B4FE7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6A3C80" w:rsidRDefault="006A3C80" w:rsidP="008B4FE7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Яльчикского</w:t>
            </w:r>
          </w:p>
          <w:p w:rsidR="006A3C80" w:rsidRDefault="006A3C80" w:rsidP="008B4FE7">
            <w:pPr>
              <w:tabs>
                <w:tab w:val="left" w:pos="4032"/>
              </w:tabs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 поселения</w:t>
            </w:r>
          </w:p>
          <w:p w:rsidR="006A3C80" w:rsidRPr="009536E3" w:rsidRDefault="006A3C80" w:rsidP="008B4FE7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rFonts w:ascii="Times New Roman" w:hAnsi="Times New Roman"/>
                <w:lang w:val="ru-RU" w:eastAsia="ru-RU"/>
              </w:rPr>
            </w:pPr>
            <w:r w:rsidRPr="009536E3">
              <w:rPr>
                <w:rFonts w:ascii="Times New Roman" w:hAnsi="Times New Roman"/>
                <w:sz w:val="26"/>
                <w:lang w:val="ru-RU" w:eastAsia="ru-RU"/>
              </w:rPr>
              <w:t>ПОСТАНОВЛЕНИЕ</w:t>
            </w:r>
          </w:p>
          <w:p w:rsidR="006A3C80" w:rsidRDefault="006A3C80" w:rsidP="008B4FE7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«18» октября  2019 г.</w:t>
            </w:r>
          </w:p>
          <w:p w:rsidR="006A3C80" w:rsidRDefault="006A3C80" w:rsidP="008B4FE7">
            <w:pPr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№139</w:t>
            </w:r>
          </w:p>
          <w:p w:rsidR="006A3C80" w:rsidRDefault="006A3C80" w:rsidP="008B4FE7">
            <w:pPr>
              <w:jc w:val="center"/>
              <w:rPr>
                <w:rFonts w:ascii="Arial" w:hAnsi="Arial" w:cs="Arial"/>
              </w:rPr>
            </w:pPr>
            <w:r>
              <w:t>село  Яльчики</w:t>
            </w:r>
          </w:p>
        </w:tc>
      </w:tr>
    </w:tbl>
    <w:p w:rsidR="006A3C80" w:rsidRDefault="006A3C80" w:rsidP="006A3C80"/>
    <w:p w:rsidR="006A3C80" w:rsidRDefault="006A3C80" w:rsidP="006A3C80">
      <w:pPr>
        <w:pStyle w:val="a3"/>
        <w:rPr>
          <w:szCs w:val="28"/>
        </w:rPr>
      </w:pPr>
      <w:r>
        <w:rPr>
          <w:szCs w:val="28"/>
        </w:rPr>
        <w:t>О мерах по обеспечению пожарной безопасности на территории Яльчикского сельского поселения Яльчикского района в осенне-зимний пожароопасный  период  2019-2020 гг.</w:t>
      </w:r>
    </w:p>
    <w:p w:rsidR="006A3C80" w:rsidRDefault="006A3C80" w:rsidP="006A3C80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 </w:t>
      </w:r>
    </w:p>
    <w:p w:rsidR="006A3C80" w:rsidRDefault="006A3C80" w:rsidP="006A3C80">
      <w:pPr>
        <w:pStyle w:val="a3"/>
        <w:rPr>
          <w:bCs w:val="0"/>
          <w:szCs w:val="28"/>
        </w:rPr>
      </w:pPr>
    </w:p>
    <w:p w:rsidR="006A3C80" w:rsidRDefault="006A3C80" w:rsidP="006A3C80">
      <w:pPr>
        <w:suppressAutoHyphens/>
        <w:ind w:right="88"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«О пожарной безопасности,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РФ», законами Чувашской Республики «О пожарной безопасности ЧР», «О защите населения и территорий ЧР от чрезвычайных ситуаций природного и техногенного характера», во исполнение Указания  Кабинета Министров Чувашской Республики от  12.09.2019 г. № 15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дополнительных мерах по обеспечению пожарной безопасности на территории Чувашской Республики</w:t>
      </w:r>
      <w:r>
        <w:rPr>
          <w:bCs/>
          <w:sz w:val="28"/>
          <w:szCs w:val="28"/>
        </w:rPr>
        <w:t xml:space="preserve"> в осенне-зимний период 2019/2020 года» </w:t>
      </w:r>
      <w:r>
        <w:rPr>
          <w:sz w:val="28"/>
          <w:szCs w:val="28"/>
        </w:rPr>
        <w:t>и  в целях предупреждения и снижения количества пожаров, своевременного принятия мер по предотвращению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Яльчикского сельского поселения в осенне-зимний период 2019/2020 года, администрация Яльчикского сельского поселения</w:t>
      </w:r>
      <w:proofErr w:type="gramEnd"/>
      <w:r>
        <w:rPr>
          <w:sz w:val="28"/>
          <w:szCs w:val="28"/>
        </w:rPr>
        <w:t xml:space="preserve"> Яльчикского района Чувашской Республики ПОСТАНОВЛЯЕТ:</w:t>
      </w:r>
    </w:p>
    <w:p w:rsidR="006A3C80" w:rsidRDefault="006A3C80" w:rsidP="006A3C8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территории сельского поселения обеспечить проведение следующих мероприятий:</w:t>
      </w:r>
    </w:p>
    <w:p w:rsidR="006A3C80" w:rsidRDefault="006A3C80" w:rsidP="006A3C8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 25 ноября 2019 г. совместно с сотрудниками ОНД Яльчикского района УНД ГУ МЧС России по Чувашской Республике (по согласованию) организовать и провести комплексные проверки выпол</w:t>
      </w:r>
      <w:r>
        <w:rPr>
          <w:sz w:val="28"/>
          <w:szCs w:val="28"/>
        </w:rPr>
        <w:softHyphen/>
        <w:t>нения требований пожарной безопасности жилищного фонда, объектов с массо</w:t>
      </w:r>
      <w:r>
        <w:rPr>
          <w:sz w:val="28"/>
          <w:szCs w:val="28"/>
        </w:rPr>
        <w:softHyphen/>
        <w:t>вым пребыванием людей;</w:t>
      </w:r>
    </w:p>
    <w:p w:rsidR="006A3C80" w:rsidRDefault="006A3C80" w:rsidP="006A3C8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на территории сельского поселения встре</w:t>
      </w:r>
      <w:r>
        <w:rPr>
          <w:sz w:val="28"/>
          <w:szCs w:val="28"/>
        </w:rPr>
        <w:softHyphen/>
        <w:t>чи, собрания с населением,  распространить листовки, памятки в целях разъяснения правил пожарной безопасности, действий при возникновении пожара;</w:t>
      </w:r>
    </w:p>
    <w:p w:rsidR="006A3C80" w:rsidRDefault="006A3C80" w:rsidP="006A3C80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A3C80" w:rsidRDefault="006A3C80" w:rsidP="006A3C8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соблюдение противопо</w:t>
      </w:r>
      <w:r>
        <w:rPr>
          <w:sz w:val="28"/>
          <w:szCs w:val="28"/>
        </w:rPr>
        <w:softHyphen/>
        <w:t>жарного режима на подведомственных объектах и территории сельского поселения;</w:t>
      </w:r>
    </w:p>
    <w:p w:rsidR="006A3C80" w:rsidRDefault="006A3C80" w:rsidP="006A3C80">
      <w:pPr>
        <w:shd w:val="clear" w:color="auto" w:fill="FFFFFF"/>
        <w:tabs>
          <w:tab w:val="left" w:pos="11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-осуществить проверки   технического состояния противопожарного водоснабжения   насе</w:t>
      </w:r>
      <w:r>
        <w:rPr>
          <w:sz w:val="28"/>
          <w:szCs w:val="28"/>
        </w:rPr>
        <w:softHyphen/>
        <w:t>ленных пунктов и организаций. Принять меры по срочному ремонту неисправных пожарных гидрантов, противопожарных водоемов, водоемов, приспособленных для целей пожаротушения;</w:t>
      </w:r>
    </w:p>
    <w:p w:rsidR="006A3C80" w:rsidRDefault="006A3C80" w:rsidP="006A3C80">
      <w:pPr>
        <w:shd w:val="clear" w:color="auto" w:fill="FFFFFF"/>
        <w:tabs>
          <w:tab w:val="left" w:pos="11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руководителями предприятий принять дополнительные меры по повышению боеготовности ведомственной пожарной охраны предприятий и муниципальной пожарной охраны, членов добровольной пожарной охраны;</w:t>
      </w:r>
    </w:p>
    <w:p w:rsidR="006A3C80" w:rsidRDefault="006A3C80" w:rsidP="006A3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работу по организации деятельности подразделений добровольной пожарной охраны в населенных пунктах. Привлечь работников добровольной пожарной охраны к проведению профилактических мероприятий в личном жилом фонде, в том числе в местах проживания социально-неадаптированных граждан, и противопожарной пропаганды на встречах (собраниях) с населением; </w:t>
      </w:r>
    </w:p>
    <w:p w:rsidR="006A3C80" w:rsidRDefault="006A3C80" w:rsidP="006A3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ним;</w:t>
      </w:r>
    </w:p>
    <w:p w:rsidR="006A3C80" w:rsidRDefault="006A3C80" w:rsidP="006A3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меры по оказанию социальной помощи малоимущим гражданам по ремонту печного отопления и электрооборудования, а также проведению других пожарно-профилактических мероприятий;   </w:t>
      </w:r>
    </w:p>
    <w:p w:rsidR="006A3C80" w:rsidRDefault="006A3C80" w:rsidP="006A3C80">
      <w:pPr>
        <w:shd w:val="clear" w:color="auto" w:fill="FFFFFF"/>
        <w:tabs>
          <w:tab w:val="left" w:pos="11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-усилить работу по противопожарной профилактической деятельности в жилом секторе, на предприятиях и объектах с массовым пребыванием людей, активизировать противопожарную пропаганду через СМИ; </w:t>
      </w:r>
    </w:p>
    <w:p w:rsidR="006A3C80" w:rsidRDefault="006A3C80" w:rsidP="006A3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-принять исчерпывающие меры административного воздействия к нарушителям в области пожарной безопасности, виновных в возникновении пожаров.</w:t>
      </w:r>
    </w:p>
    <w:p w:rsidR="006A3C80" w:rsidRDefault="006A3C80" w:rsidP="006A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-организовать, до наступления периода низких температур, проверку источников наружного противопожарного водоснабжения территорий  поселений,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техникой;</w:t>
      </w:r>
    </w:p>
    <w:p w:rsidR="006A3C80" w:rsidRDefault="006A3C80" w:rsidP="006A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-провести работы по утеплению пожарных гидрантов с целью исключения их замораживания.</w:t>
      </w:r>
    </w:p>
    <w:p w:rsidR="006A3C80" w:rsidRDefault="006A3C80" w:rsidP="006A3C80">
      <w:pPr>
        <w:suppressAutoHyphens/>
        <w:ind w:right="176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 оставляю за собой. </w:t>
      </w:r>
    </w:p>
    <w:p w:rsidR="006A3C80" w:rsidRDefault="006A3C80" w:rsidP="006A3C80">
      <w:pPr>
        <w:suppressAutoHyphens/>
        <w:ind w:right="88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3C80" w:rsidRDefault="006A3C80" w:rsidP="006A3C80">
      <w:pPr>
        <w:suppressAutoHyphens/>
        <w:ind w:right="88" w:firstLine="550"/>
        <w:jc w:val="both"/>
        <w:rPr>
          <w:sz w:val="28"/>
          <w:szCs w:val="28"/>
        </w:rPr>
      </w:pPr>
    </w:p>
    <w:p w:rsidR="006A3C80" w:rsidRDefault="006A3C80" w:rsidP="006A3C80">
      <w:pPr>
        <w:suppressAutoHyphens/>
        <w:ind w:right="88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3C80" w:rsidRDefault="006A3C80" w:rsidP="006A3C80">
      <w:pPr>
        <w:ind w:firstLine="709"/>
        <w:jc w:val="both"/>
        <w:rPr>
          <w:sz w:val="28"/>
          <w:szCs w:val="28"/>
        </w:rPr>
      </w:pPr>
    </w:p>
    <w:p w:rsidR="006A3C80" w:rsidRDefault="006A3C80" w:rsidP="006A3C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Яльчикского  </w:t>
      </w:r>
    </w:p>
    <w:p w:rsidR="006A3C80" w:rsidRDefault="006A3C80" w:rsidP="006A3C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A3C80" w:rsidRPr="00AA5E2E" w:rsidRDefault="006A3C80" w:rsidP="006A3C80">
      <w:pPr>
        <w:rPr>
          <w:sz w:val="28"/>
          <w:szCs w:val="28"/>
        </w:rPr>
      </w:pPr>
      <w:r>
        <w:rPr>
          <w:sz w:val="28"/>
          <w:szCs w:val="28"/>
        </w:rPr>
        <w:t>Яльчикского района                                                                  А.Г.Смирнова</w:t>
      </w:r>
    </w:p>
    <w:p w:rsidR="006A3C80" w:rsidRDefault="006A3C80" w:rsidP="006A3C80"/>
    <w:p w:rsidR="006A3C80" w:rsidRDefault="006A3C80" w:rsidP="006A3C80"/>
    <w:p w:rsidR="00016158" w:rsidRDefault="000B1D60"/>
    <w:sectPr w:rsidR="00016158" w:rsidSect="0040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80"/>
    <w:rsid w:val="000430C4"/>
    <w:rsid w:val="000B1D60"/>
    <w:rsid w:val="00406C6A"/>
    <w:rsid w:val="006A3C80"/>
    <w:rsid w:val="008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C80"/>
    <w:pPr>
      <w:keepNext/>
      <w:jc w:val="center"/>
      <w:outlineLvl w:val="0"/>
    </w:pPr>
    <w:rPr>
      <w:rFonts w:ascii="Arial Cyr Chuv" w:hAnsi="Arial Cyr Chuv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80"/>
    <w:rPr>
      <w:rFonts w:ascii="Arial Cyr Chuv" w:eastAsia="Times New Roman" w:hAnsi="Arial Cyr Chuv" w:cs="Times New Roman"/>
      <w:sz w:val="28"/>
      <w:szCs w:val="24"/>
      <w:lang/>
    </w:rPr>
  </w:style>
  <w:style w:type="paragraph" w:styleId="a3">
    <w:name w:val="Body Text"/>
    <w:basedOn w:val="a"/>
    <w:link w:val="a4"/>
    <w:unhideWhenUsed/>
    <w:rsid w:val="006A3C80"/>
    <w:pPr>
      <w:suppressAutoHyphens/>
      <w:autoSpaceDE w:val="0"/>
      <w:autoSpaceDN w:val="0"/>
      <w:adjustRightInd w:val="0"/>
      <w:ind w:right="3648"/>
      <w:jc w:val="both"/>
    </w:pPr>
    <w:rPr>
      <w:bCs/>
      <w:sz w:val="28"/>
      <w:szCs w:val="26"/>
    </w:rPr>
  </w:style>
  <w:style w:type="character" w:customStyle="1" w:styleId="a4">
    <w:name w:val="Основной текст Знак"/>
    <w:basedOn w:val="a0"/>
    <w:link w:val="a3"/>
    <w:rsid w:val="006A3C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2019-10-18T13:38:00Z</cp:lastPrinted>
  <dcterms:created xsi:type="dcterms:W3CDTF">2019-10-18T13:26:00Z</dcterms:created>
  <dcterms:modified xsi:type="dcterms:W3CDTF">2019-10-18T13:39:00Z</dcterms:modified>
</cp:coreProperties>
</file>