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61E" w:rsidRDefault="0099061E" w:rsidP="009906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ook w:val="0000"/>
      </w:tblPr>
      <w:tblGrid>
        <w:gridCol w:w="4428"/>
        <w:gridCol w:w="720"/>
        <w:gridCol w:w="4422"/>
      </w:tblGrid>
      <w:tr w:rsidR="00293A86" w:rsidTr="00145DC0">
        <w:trPr>
          <w:cantSplit/>
          <w:trHeight w:val="542"/>
        </w:trPr>
        <w:tc>
          <w:tcPr>
            <w:tcW w:w="4428" w:type="dxa"/>
            <w:shd w:val="clear" w:color="auto" w:fill="auto"/>
          </w:tcPr>
          <w:p w:rsidR="00293A86" w:rsidRPr="00561EB8" w:rsidRDefault="00293A86" w:rsidP="00145DC0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 w:rsidRPr="00561EB8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293A86" w:rsidRPr="00561EB8" w:rsidRDefault="00293A86" w:rsidP="00145DC0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2574925</wp:posOffset>
                  </wp:positionH>
                  <wp:positionV relativeFrom="paragraph">
                    <wp:posOffset>95250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61EB8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ШЁМЁРШЁ РАЙОН,</w:t>
            </w:r>
            <w:r w:rsidRPr="00561EB8"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293A86" w:rsidRDefault="00293A86" w:rsidP="00145DC0">
            <w:pPr>
              <w:spacing w:before="40"/>
              <w:jc w:val="center"/>
              <w:rPr>
                <w:rFonts w:ascii="Arial Cyr Chuv" w:hAnsi="Arial Cyr Chuv"/>
              </w:rPr>
            </w:pPr>
          </w:p>
        </w:tc>
        <w:tc>
          <w:tcPr>
            <w:tcW w:w="4422" w:type="dxa"/>
            <w:shd w:val="clear" w:color="auto" w:fill="auto"/>
          </w:tcPr>
          <w:p w:rsidR="00293A86" w:rsidRDefault="00293A86" w:rsidP="00145DC0">
            <w:pPr>
              <w:pStyle w:val="a3"/>
              <w:spacing w:before="40"/>
              <w:jc w:val="center"/>
              <w:rPr>
                <w:rFonts w:ascii="Arial Cyr Chuv" w:hAnsi="Arial Cyr Chuv"/>
                <w:b/>
                <w:bCs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4"/>
                <w:rFonts w:ascii="Arial Cyr Chuv" w:hAnsi="Arial Cyr Chuv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ШЕМУРШИНСКИЙ РАЙОН  </w:t>
            </w:r>
          </w:p>
        </w:tc>
      </w:tr>
      <w:tr w:rsidR="00293A86" w:rsidRPr="00343411" w:rsidTr="00145DC0">
        <w:trPr>
          <w:cantSplit/>
          <w:trHeight w:val="1785"/>
        </w:trPr>
        <w:tc>
          <w:tcPr>
            <w:tcW w:w="4428" w:type="dxa"/>
            <w:shd w:val="clear" w:color="auto" w:fill="auto"/>
          </w:tcPr>
          <w:p w:rsidR="00293A86" w:rsidRPr="00561EB8" w:rsidRDefault="00293A86" w:rsidP="00145DC0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ПАЛТИЕЛ </w:t>
            </w:r>
          </w:p>
          <w:p w:rsidR="00293A86" w:rsidRPr="00561EB8" w:rsidRDefault="00293A86" w:rsidP="00145DC0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 w:rsidRPr="00561EB8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ЯЛ ПОСЕЛЕНИЙ,Н </w:t>
            </w:r>
          </w:p>
          <w:p w:rsidR="00293A86" w:rsidRPr="00561EB8" w:rsidRDefault="00293A86" w:rsidP="00145DC0">
            <w:pPr>
              <w:pStyle w:val="a3"/>
              <w:tabs>
                <w:tab w:val="left" w:pos="4285"/>
              </w:tabs>
              <w:spacing w:before="40"/>
              <w:jc w:val="center"/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</w:pPr>
            <w:r w:rsidRPr="00561EB8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АДМИНИСТРАЦИЙ,</w:t>
            </w:r>
          </w:p>
          <w:p w:rsidR="00293A86" w:rsidRPr="00561EB8" w:rsidRDefault="00293A86" w:rsidP="00145DC0">
            <w:pPr>
              <w:spacing w:before="40"/>
              <w:rPr>
                <w:rFonts w:ascii="Arial Cyr Chuv" w:hAnsi="Arial Cyr Chuv"/>
              </w:rPr>
            </w:pPr>
          </w:p>
          <w:p w:rsidR="00293A86" w:rsidRPr="00561EB8" w:rsidRDefault="00293A86" w:rsidP="00145DC0">
            <w:pPr>
              <w:pStyle w:val="a3"/>
              <w:tabs>
                <w:tab w:val="left" w:pos="4285"/>
              </w:tabs>
              <w:spacing w:before="40"/>
              <w:jc w:val="center"/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</w:pPr>
            <w:r w:rsidRPr="00561EB8"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  <w:t>ЙЫШЁНУ</w:t>
            </w:r>
          </w:p>
          <w:p w:rsidR="00293A86" w:rsidRPr="00561EB8" w:rsidRDefault="00293A86" w:rsidP="00145DC0">
            <w:pPr>
              <w:spacing w:before="40"/>
              <w:rPr>
                <w:rFonts w:ascii="Arial Cyr Chuv" w:hAnsi="Arial Cyr Chuv"/>
              </w:rPr>
            </w:pPr>
          </w:p>
          <w:p w:rsidR="00293A86" w:rsidRPr="00763F23" w:rsidRDefault="00293A86" w:rsidP="00145DC0">
            <w:pPr>
              <w:pStyle w:val="a3"/>
              <w:spacing w:before="40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4"/>
                <w:szCs w:val="24"/>
                <w:u w:val="single"/>
              </w:rPr>
            </w:pP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27    09   </w:t>
            </w:r>
            <w:r w:rsidRPr="00763F23"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201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9 </w:t>
            </w:r>
            <w:r w:rsidRPr="00763F23"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 №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>5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>3</w:t>
            </w:r>
          </w:p>
          <w:p w:rsidR="00293A86" w:rsidRPr="00561EB8" w:rsidRDefault="00293A86" w:rsidP="00145DC0">
            <w:pPr>
              <w:jc w:val="center"/>
              <w:rPr>
                <w:rFonts w:ascii="Arial Cyr Chuv" w:hAnsi="Arial Cyr Chuv"/>
                <w:noProof/>
                <w:color w:val="000000"/>
              </w:rPr>
            </w:pPr>
            <w:r>
              <w:rPr>
                <w:rFonts w:ascii="Arial Cyr Chuv" w:hAnsi="Arial Cyr Chuv"/>
                <w:noProof/>
                <w:color w:val="000000"/>
              </w:rPr>
              <w:t>Палтиел</w:t>
            </w:r>
            <w:r w:rsidRPr="00763F23">
              <w:rPr>
                <w:rFonts w:ascii="Arial Cyr Chuv" w:hAnsi="Arial Cyr Chuv"/>
                <w:noProof/>
                <w:color w:val="000000"/>
              </w:rPr>
              <w:t xml:space="preserve">  ял.</w:t>
            </w:r>
          </w:p>
        </w:tc>
        <w:tc>
          <w:tcPr>
            <w:tcW w:w="0" w:type="auto"/>
            <w:vMerge/>
            <w:shd w:val="clear" w:color="auto" w:fill="auto"/>
          </w:tcPr>
          <w:p w:rsidR="00293A86" w:rsidRDefault="00293A86" w:rsidP="00145DC0"/>
        </w:tc>
        <w:tc>
          <w:tcPr>
            <w:tcW w:w="4422" w:type="dxa"/>
            <w:shd w:val="clear" w:color="auto" w:fill="auto"/>
          </w:tcPr>
          <w:p w:rsidR="00293A86" w:rsidRDefault="00293A86" w:rsidP="00145DC0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293A86" w:rsidRDefault="00293A86" w:rsidP="00145DC0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ТРЕХБАЛТАЕВСКОГО</w:t>
            </w:r>
          </w:p>
          <w:p w:rsidR="00293A86" w:rsidRDefault="00293A86" w:rsidP="00145DC0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СЕЛЬСКОГО ПОСЕЛЕНИЯ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  <w:p w:rsidR="00293A86" w:rsidRDefault="00293A86" w:rsidP="00145DC0"/>
          <w:p w:rsidR="00293A86" w:rsidRDefault="00293A86" w:rsidP="00145DC0">
            <w:pPr>
              <w:pStyle w:val="a3"/>
              <w:spacing w:before="40"/>
              <w:jc w:val="center"/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  <w:t>ПОСТАНОВЛЕНИЕ</w:t>
            </w:r>
          </w:p>
          <w:p w:rsidR="00293A86" w:rsidRDefault="00293A86" w:rsidP="00145DC0">
            <w:pPr>
              <w:spacing w:before="40"/>
              <w:rPr>
                <w:rFonts w:ascii="Arial Cyr Chuv" w:hAnsi="Arial Cyr Chuv"/>
              </w:rPr>
            </w:pPr>
          </w:p>
          <w:p w:rsidR="00293A86" w:rsidRPr="00763F23" w:rsidRDefault="00293A86" w:rsidP="00145DC0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27</w:t>
            </w:r>
            <w:r w:rsidRPr="00763F23">
              <w:rPr>
                <w:rFonts w:ascii="Arial Cyr Chuv" w:hAnsi="Arial Cyr Chuv" w:cs="Times New Roman"/>
                <w:noProof/>
                <w:sz w:val="26"/>
              </w:rPr>
              <w:t xml:space="preserve">  </w:t>
            </w:r>
            <w:r>
              <w:rPr>
                <w:rFonts w:ascii="Arial Cyr Chuv" w:hAnsi="Arial Cyr Chuv" w:cs="Times New Roman"/>
                <w:noProof/>
                <w:sz w:val="26"/>
              </w:rPr>
              <w:t xml:space="preserve">  09  </w:t>
            </w:r>
            <w:r w:rsidRPr="00763F23">
              <w:rPr>
                <w:rFonts w:ascii="Arial Cyr Chuv" w:hAnsi="Arial Cyr Chuv" w:cs="Times New Roman"/>
                <w:noProof/>
                <w:sz w:val="26"/>
              </w:rPr>
              <w:t xml:space="preserve">  201</w:t>
            </w:r>
            <w:r>
              <w:rPr>
                <w:rFonts w:ascii="Arial Cyr Chuv" w:hAnsi="Arial Cyr Chuv" w:cs="Times New Roman"/>
                <w:noProof/>
                <w:sz w:val="26"/>
              </w:rPr>
              <w:t xml:space="preserve">9  </w:t>
            </w:r>
            <w:r w:rsidRPr="00763F23">
              <w:rPr>
                <w:rFonts w:ascii="Arial Cyr Chuv" w:hAnsi="Arial Cyr Chuv" w:cs="Times New Roman"/>
                <w:noProof/>
                <w:sz w:val="26"/>
              </w:rPr>
              <w:t xml:space="preserve">  №</w:t>
            </w:r>
            <w:r>
              <w:rPr>
                <w:rFonts w:ascii="Arial Cyr Chuv" w:hAnsi="Arial Cyr Chuv" w:cs="Times New Roman"/>
                <w:noProof/>
                <w:sz w:val="26"/>
              </w:rPr>
              <w:t xml:space="preserve"> 5</w:t>
            </w:r>
            <w:r>
              <w:rPr>
                <w:rFonts w:ascii="Arial Cyr Chuv" w:hAnsi="Arial Cyr Chuv" w:cs="Times New Roman"/>
                <w:noProof/>
                <w:sz w:val="26"/>
              </w:rPr>
              <w:t>3</w:t>
            </w:r>
          </w:p>
          <w:p w:rsidR="00293A86" w:rsidRPr="00343411" w:rsidRDefault="00293A86" w:rsidP="00145DC0">
            <w:pPr>
              <w:jc w:val="center"/>
              <w:rPr>
                <w:rFonts w:ascii="Arial Cyr Chuv" w:hAnsi="Arial Cyr Chuv"/>
                <w:bCs/>
                <w:noProof/>
                <w:color w:val="000000"/>
                <w:szCs w:val="26"/>
              </w:rPr>
            </w:pPr>
            <w:r w:rsidRPr="00343411">
              <w:rPr>
                <w:rFonts w:ascii="Arial Cyr Chuv" w:hAnsi="Arial Cyr Chuv"/>
                <w:bCs/>
                <w:noProof/>
                <w:color w:val="000000"/>
                <w:szCs w:val="26"/>
              </w:rPr>
              <w:t>село Трехбалтаево</w:t>
            </w:r>
          </w:p>
        </w:tc>
      </w:tr>
    </w:tbl>
    <w:p w:rsidR="0099061E" w:rsidRDefault="0099061E" w:rsidP="009906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061E" w:rsidRDefault="0099061E" w:rsidP="009906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 обеспечении пожарной безопасности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осенне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- </w:t>
      </w:r>
    </w:p>
    <w:p w:rsidR="0099061E" w:rsidRDefault="0099061E" w:rsidP="009906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зимний период  2019 – 2020 годов на территории</w:t>
      </w:r>
    </w:p>
    <w:p w:rsidR="0099061E" w:rsidRDefault="0099061E" w:rsidP="0099061E">
      <w:pPr>
        <w:spacing w:after="0" w:line="240" w:lineRule="auto"/>
        <w:jc w:val="both"/>
        <w:rPr>
          <w:rFonts w:ascii="Times New Roman" w:hAnsi="Times New Roman"/>
          <w:color w:val="000000"/>
          <w:sz w:val="17"/>
          <w:szCs w:val="17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Трехбалтаевского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сельского поселения</w:t>
      </w:r>
    </w:p>
    <w:p w:rsidR="0099061E" w:rsidRDefault="0099061E" w:rsidP="0099061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 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 соответствии с федеральными законами "О пожарной безопасности", "О защите населения и территорий от чрезвычайных ситуаций природного и техногенного характера", "Об общих принципах организации местного самоуправления в Российской Федерации", законами Чувашской Республики "О пожарной безопасности Чувашской Республики", "О защите населения и территорий Чувашской Республики  от чрезвычайных ситуаций природного и техногенного характера" и в целях предупреждения и снижения количества пожаров, своевременного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принятия мер по предотвращению пожаров и обеспечению эффективной борьбы с ними, безопасности людей, устойчивого функционирования объектов экономики и жизнеобеспечения населения на территории района в осенне-зимний период 2019 - 2020 годов, администрация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Трехбалтаевского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 с т 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 в л я е т:</w:t>
      </w:r>
    </w:p>
    <w:p w:rsidR="0099061E" w:rsidRDefault="0099061E" w:rsidP="0099061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1.Утвердить прилагаемый «План противопожарных мероприятий по подготовке объектов и населенных пунктов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Трехбалтаевского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 к работе в осенне-зимний период 2019-2020г.г.». (приложение 1)</w:t>
      </w:r>
    </w:p>
    <w:p w:rsidR="0099061E" w:rsidRDefault="0099061E" w:rsidP="009906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Администрации  сельского поселения: </w:t>
      </w:r>
    </w:p>
    <w:p w:rsidR="0099061E" w:rsidRDefault="0099061E" w:rsidP="009906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Усилить работу добровольной пожарной  дружины, организовать ночной дозор в населенных пунктах;</w:t>
      </w:r>
    </w:p>
    <w:p w:rsidR="0099061E" w:rsidRDefault="0099061E" w:rsidP="009906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Привести в готовность  к применению систему оповещения населения;</w:t>
      </w:r>
    </w:p>
    <w:p w:rsidR="0099061E" w:rsidRDefault="0099061E" w:rsidP="009906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 Проверить готовность сил и сре</w:t>
      </w:r>
      <w:proofErr w:type="gramStart"/>
      <w:r>
        <w:rPr>
          <w:rFonts w:ascii="Times New Roman" w:hAnsi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/>
          <w:sz w:val="24"/>
          <w:szCs w:val="24"/>
        </w:rPr>
        <w:t xml:space="preserve">я предупреждения и тушения пожаров; </w:t>
      </w:r>
    </w:p>
    <w:p w:rsidR="0099061E" w:rsidRDefault="0099061E" w:rsidP="009906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Проводить противопожарную пропаганду, регулярно освещать в периодическом печатном издании «Вести </w:t>
      </w:r>
      <w:proofErr w:type="spellStart"/>
      <w:r>
        <w:rPr>
          <w:rFonts w:ascii="Times New Roman" w:hAnsi="Times New Roman"/>
          <w:sz w:val="24"/>
          <w:szCs w:val="24"/>
        </w:rPr>
        <w:t>Трехбалтаевского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поселения» правила  пожарной безопасности.</w:t>
      </w:r>
    </w:p>
    <w:p w:rsidR="0099061E" w:rsidRDefault="0099061E" w:rsidP="0099061E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Руководителям организаций рекомендовать:</w:t>
      </w:r>
    </w:p>
    <w:p w:rsidR="0099061E" w:rsidRDefault="0099061E" w:rsidP="009906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1)Принять меры к реализации «Плана противопожарных мероприятий по подготовке объектов и населенных пунктов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Трехбалтаевского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 к работе в осенне-зимний период 2019-2020г.г.».</w:t>
      </w:r>
    </w:p>
    <w:p w:rsidR="0099061E" w:rsidRDefault="0099061E" w:rsidP="009906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2)Создать условия для участия всех работников в обеспечении первичных мер пожарной безопасности;</w:t>
      </w:r>
    </w:p>
    <w:p w:rsidR="0099061E" w:rsidRDefault="0099061E" w:rsidP="009906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3)Создать в целях пожаротушения условия для забора в любое время года воды из источников наружного водоснабжения, расположенных на их территории.</w:t>
      </w:r>
    </w:p>
    <w:p w:rsidR="0099061E" w:rsidRDefault="0099061E" w:rsidP="009906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безопасности.</w:t>
      </w:r>
    </w:p>
    <w:p w:rsidR="0099061E" w:rsidRDefault="0099061E" w:rsidP="009906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5)Главному специалисту-эксперту администрации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Трехбалтаевского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  Лысовой С.Н.. совместно с централизованной бухгалтерией предусмотреть денежные средства в бюджете на установку дополнительных пожарных гидрантов, пожарных водоемов и на их ремонт.</w:t>
      </w:r>
    </w:p>
    <w:p w:rsidR="0099061E" w:rsidRDefault="0099061E" w:rsidP="009906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3.Признать утратившим силу постановление администрации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Трехбалтаевского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 от 24.09.2018 года №38 «Об обеспечении пожарной безопасности в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осенне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 зимний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период  2018 – 2019 годов на территории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Трехбалтаевского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сельского поселения».</w:t>
      </w:r>
    </w:p>
    <w:p w:rsidR="0099061E" w:rsidRDefault="0099061E" w:rsidP="009906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4.       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Контроль 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выполнением настоящего постановления оставляю за собой.</w:t>
      </w:r>
    </w:p>
    <w:p w:rsidR="0099061E" w:rsidRDefault="0099061E" w:rsidP="009906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        Настоящее постановление вступает в силу с момента  подписания.</w:t>
      </w:r>
    </w:p>
    <w:p w:rsidR="0099061E" w:rsidRDefault="0099061E" w:rsidP="009906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99061E" w:rsidRDefault="0099061E" w:rsidP="0099061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9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630"/>
        <w:gridCol w:w="4360"/>
      </w:tblGrid>
      <w:tr w:rsidR="0099061E" w:rsidTr="00D963C4">
        <w:trPr>
          <w:tblCellSpacing w:w="0" w:type="dxa"/>
        </w:trPr>
        <w:tc>
          <w:tcPr>
            <w:tcW w:w="5640" w:type="dxa"/>
            <w:hideMark/>
          </w:tcPr>
          <w:p w:rsidR="0099061E" w:rsidRDefault="0099061E" w:rsidP="00D96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И.о. главы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Трехбалтаевского</w:t>
            </w:r>
            <w:proofErr w:type="spellEnd"/>
          </w:p>
          <w:p w:rsidR="0099061E" w:rsidRDefault="0099061E" w:rsidP="00D96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сельского поселения                                           </w:t>
            </w:r>
          </w:p>
        </w:tc>
        <w:tc>
          <w:tcPr>
            <w:tcW w:w="4365" w:type="dxa"/>
            <w:hideMark/>
          </w:tcPr>
          <w:p w:rsidR="0099061E" w:rsidRDefault="0099061E" w:rsidP="00D96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9061E" w:rsidRDefault="0099061E" w:rsidP="0099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                         Н.Н.Хабибуллина</w:t>
            </w:r>
          </w:p>
        </w:tc>
      </w:tr>
    </w:tbl>
    <w:p w:rsidR="0099061E" w:rsidRDefault="0099061E" w:rsidP="009906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99061E" w:rsidRDefault="0099061E" w:rsidP="009906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99061E" w:rsidRDefault="0099061E" w:rsidP="009906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061E" w:rsidRDefault="0099061E" w:rsidP="009906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061E" w:rsidRDefault="0099061E" w:rsidP="009906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061E" w:rsidRDefault="0099061E" w:rsidP="009906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061E" w:rsidRDefault="0099061E" w:rsidP="009906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061E" w:rsidRDefault="0099061E" w:rsidP="009906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061E" w:rsidRDefault="0099061E" w:rsidP="009906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061E" w:rsidRDefault="0099061E" w:rsidP="009906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061E" w:rsidRDefault="0099061E" w:rsidP="009906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061E" w:rsidRDefault="0099061E" w:rsidP="009906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061E" w:rsidRDefault="0099061E" w:rsidP="009906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061E" w:rsidRDefault="0099061E" w:rsidP="009906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061E" w:rsidRDefault="0099061E" w:rsidP="009906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061E" w:rsidRDefault="0099061E" w:rsidP="009906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061E" w:rsidRDefault="0099061E" w:rsidP="009906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061E" w:rsidRDefault="0099061E" w:rsidP="009906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061E" w:rsidRDefault="0099061E" w:rsidP="009906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061E" w:rsidRDefault="0099061E" w:rsidP="009906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061E" w:rsidRDefault="0099061E" w:rsidP="009906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061E" w:rsidRDefault="0099061E" w:rsidP="009906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061E" w:rsidRDefault="0099061E" w:rsidP="009906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061E" w:rsidRDefault="0099061E" w:rsidP="009906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061E" w:rsidRDefault="0099061E" w:rsidP="009906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061E" w:rsidRDefault="0099061E" w:rsidP="009906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061E" w:rsidRDefault="0099061E" w:rsidP="009906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061E" w:rsidRDefault="0099061E" w:rsidP="009906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061E" w:rsidRDefault="0099061E" w:rsidP="009906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061E" w:rsidRDefault="0099061E" w:rsidP="009906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061E" w:rsidRDefault="0099061E" w:rsidP="009906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061E" w:rsidRDefault="0099061E" w:rsidP="009906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99061E" w:rsidRDefault="0099061E" w:rsidP="009906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061E" w:rsidRDefault="0099061E" w:rsidP="009906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061E" w:rsidRDefault="0099061E" w:rsidP="009906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061E" w:rsidRDefault="0099061E" w:rsidP="009906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Приложение 1</w:t>
      </w:r>
    </w:p>
    <w:p w:rsidR="0099061E" w:rsidRDefault="0099061E" w:rsidP="0099061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  постановлению  администрации</w:t>
      </w:r>
    </w:p>
    <w:p w:rsidR="0099061E" w:rsidRDefault="0099061E" w:rsidP="0099061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Трехбалтаевского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</w:p>
    <w:p w:rsidR="0099061E" w:rsidRDefault="00293A86" w:rsidP="0099061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27</w:t>
      </w:r>
      <w:r w:rsidR="0099061E">
        <w:rPr>
          <w:rFonts w:ascii="Times New Roman" w:hAnsi="Times New Roman"/>
          <w:color w:val="000000"/>
          <w:sz w:val="24"/>
          <w:szCs w:val="24"/>
        </w:rPr>
        <w:t>.09.2019г. №</w:t>
      </w:r>
      <w:r>
        <w:rPr>
          <w:rFonts w:ascii="Times New Roman" w:hAnsi="Times New Roman"/>
          <w:color w:val="000000"/>
          <w:sz w:val="24"/>
          <w:szCs w:val="24"/>
        </w:rPr>
        <w:t>53</w:t>
      </w:r>
      <w:r w:rsidR="0099061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9061E" w:rsidRDefault="0099061E" w:rsidP="0099061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ПЛАН</w:t>
      </w:r>
    </w:p>
    <w:p w:rsidR="0099061E" w:rsidRDefault="0099061E" w:rsidP="0099061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противопожарных мероприятий по подготовке объектов и населенных пунктов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Трехбалтаевского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 к работе в осенне-зимний период 2019-2020г.г.</w:t>
      </w:r>
    </w:p>
    <w:tbl>
      <w:tblPr>
        <w:tblW w:w="10230" w:type="dxa"/>
        <w:tblCellSpacing w:w="0" w:type="dxa"/>
        <w:tblInd w:w="-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5"/>
        <w:gridCol w:w="5705"/>
        <w:gridCol w:w="1639"/>
        <w:gridCol w:w="2181"/>
      </w:tblGrid>
      <w:tr w:rsidR="0099061E" w:rsidTr="00D963C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99061E" w:rsidTr="00D963C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  сходов  граждан по обучению правилам пожарной безопасности по населенным пунктам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</w:tr>
      <w:tr w:rsidR="0099061E" w:rsidTr="00D963C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листовок и памяток на противопожарную тематику среди жителей поселения во время подворного обхода, размещение профилактической информации на сайте сельского поселения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поселения, специалисты</w:t>
            </w:r>
          </w:p>
        </w:tc>
      </w:tr>
      <w:tr w:rsidR="0099061E" w:rsidTr="00D963C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Привести в порядок стендов наглядных агитаций по вопросам пожарной безопасности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31.10.2019г.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9906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сельского поселения Лысова С.Н.</w:t>
            </w:r>
          </w:p>
        </w:tc>
      </w:tr>
      <w:tr w:rsidR="0099061E" w:rsidTr="00D963C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внеплановые  инструктажи по пожарной безопасности  в муниципальных учреждениях со всеми категориями работников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20.10.2019г.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поселения, руководители учреждений сельского поселения</w:t>
            </w:r>
          </w:p>
        </w:tc>
      </w:tr>
      <w:tr w:rsidR="0099061E" w:rsidTr="00D963C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проверку и очистку пожарных водоемов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31.10.2019</w:t>
            </w:r>
          </w:p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9906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 Специалист сельского поселения Лысова С.Н.</w:t>
            </w:r>
          </w:p>
        </w:tc>
      </w:tr>
      <w:tr w:rsidR="0099061E" w:rsidTr="00D963C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проверку, при необходимости, ремонт пожарных гидрантов, проверить наличие указателей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2019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9906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поселения, пожарный водитель Захаров С.В.</w:t>
            </w:r>
          </w:p>
        </w:tc>
      </w:tr>
      <w:tr w:rsidR="0099061E" w:rsidTr="00D963C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Проверить состояние пирсов у пожарных водоемов и подъезды к ним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10.11.2019г.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</w:tr>
      <w:tr w:rsidR="0099061E" w:rsidTr="00D963C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субботник в населенных пунктах поселения с целью сбора и уничтожения мусора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2019г.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</w:tr>
      <w:tr w:rsidR="0099061E" w:rsidTr="00D963C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Проверять исправность средств пожаротушения в здании администрации и в муниципальных учреждениях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поселения, руководитель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Трехбалтаевского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СДК, руководители учреждений*</w:t>
            </w:r>
          </w:p>
        </w:tc>
      </w:tr>
      <w:tr w:rsidR="0099061E" w:rsidTr="00D963C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Организовать и провести  противопожарные мероприятия, проверки в рамках профилактической операции «Жилище-2016» совместно с сотрудниками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ГПН, газового участка и полиции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Трехбалтаевского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</w:tc>
      </w:tr>
      <w:tr w:rsidR="0099061E" w:rsidTr="00D963C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Продолжить профилактическую работу с неблагополучными семьями и гражданами, склонными к правонарушениям  в области пожарной безопасности,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лицами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злоупотребляющими спиртными напитками, одинокими престарелыми  и инвалидами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поселения, специалисты</w:t>
            </w:r>
          </w:p>
        </w:tc>
      </w:tr>
      <w:tr w:rsidR="0099061E" w:rsidTr="00D963C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оказание помощи в приведение в соответствие  с требованиями пожарной безопасности мест проживания многодетных семей, одиноких престарелых гражда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ремонт электропроводки и печного отопления)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поселения, специалисты</w:t>
            </w:r>
          </w:p>
        </w:tc>
      </w:tr>
      <w:tr w:rsidR="0099061E" w:rsidTr="00D963C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работу по профилактике пожаров в бесхозных строениях и других местах  возможного проживания лиц без определенного жительства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поселения, специалисты</w:t>
            </w:r>
          </w:p>
        </w:tc>
      </w:tr>
      <w:tr w:rsidR="0099061E" w:rsidTr="00D963C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 выполнение мероприятий  по обеспечению беспрепятственного проезда пожарной техники,  а в зимнее время по очистке подъездных путей во всех населенных пунктах  на обслуживаемой территории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поселения, специалисты</w:t>
            </w:r>
          </w:p>
        </w:tc>
      </w:tr>
      <w:tr w:rsidR="0099061E" w:rsidTr="00D963C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Содержать в исправном состоянии  имеющуюся пожарную технику, организовать круглосуточное дежурство водителей муниципальной пожарной охраны, обеспечить достаточным количеством ГСМ и устойчивой телефонной связью 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поселения, специалисты</w:t>
            </w:r>
          </w:p>
        </w:tc>
      </w:tr>
      <w:tr w:rsidR="0099061E" w:rsidTr="00D963C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Рассмотреть на заседании комиссии по ОЧС и ОПБ вопрос обеспечения пожарной безопасности жилого фонда, объектов и населенных пунктов о ходе подготовки 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осеннее-зимнему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пожароопасному периоду 2016-2016 гг. 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поселения, специалисты</w:t>
            </w:r>
          </w:p>
        </w:tc>
      </w:tr>
      <w:tr w:rsidR="0099061E" w:rsidTr="00D963C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Очистить территории предприятий, организаций и учреждений от сухой и сорной растительности и сгораемых веществ и материалов, своевременно вывозить сгораемую тару, отходы производства. Запретить сжигание мусора в черте населенных пунктов, на территориях предприятий, организаций и учреждений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учреждений, предприятий, организаций*</w:t>
            </w:r>
          </w:p>
        </w:tc>
      </w:tr>
      <w:tr w:rsidR="0099061E" w:rsidTr="00D963C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беседы с учащимися образовательного  учреждения о соблюдении пожарной безопасности  во время осенних и зимних каникул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9906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Трехбалтаевской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СОШ.</w:t>
            </w:r>
          </w:p>
        </w:tc>
      </w:tr>
      <w:tr w:rsidR="0099061E" w:rsidTr="00D963C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Согласовать сценарии (программы) новогодних представлений с председателем КЧС и ОПБ сельского поселения, организовать приемку помещений, в которых будут проводиться новогодние мероприятия с установкой елок, на предмет соответствия противопожарным требованиям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2019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учреждений, предприятий, организаций*</w:t>
            </w:r>
          </w:p>
        </w:tc>
      </w:tr>
      <w:tr w:rsidR="0099061E" w:rsidTr="00D963C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Организовать проверку торговых предприятий, реализующих пиротехнические изделия в целях запрещения продажи указанных изделий без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сертификатов соответствия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</w:tr>
      <w:tr w:rsidR="0099061E" w:rsidTr="00D963C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5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дежурство ответственных должностных лиц при проведении новогодних мероприятиях на объектах с массовым пребыванием людей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2019г.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</w:tr>
      <w:tr w:rsidR="0099061E" w:rsidTr="00D963C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 постоянный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выполнением Плана противопожарных мероприятий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Глава сельского поселения</w:t>
            </w:r>
          </w:p>
        </w:tc>
      </w:tr>
    </w:tbl>
    <w:p w:rsidR="0099061E" w:rsidRDefault="0099061E" w:rsidP="0099061E">
      <w:pPr>
        <w:spacing w:line="240" w:lineRule="exact"/>
        <w:ind w:firstLine="708"/>
        <w:rPr>
          <w:rFonts w:ascii="Times New Roman" w:hAnsi="Times New Roman"/>
          <w:sz w:val="24"/>
          <w:szCs w:val="24"/>
        </w:rPr>
      </w:pPr>
    </w:p>
    <w:p w:rsidR="0099061E" w:rsidRDefault="0099061E" w:rsidP="0099061E">
      <w:pPr>
        <w:spacing w:line="240" w:lineRule="exact"/>
        <w:ind w:firstLine="708"/>
        <w:rPr>
          <w:rFonts w:ascii="Times New Roman" w:hAnsi="Times New Roman"/>
          <w:sz w:val="24"/>
          <w:szCs w:val="24"/>
        </w:rPr>
      </w:pPr>
    </w:p>
    <w:p w:rsidR="0099061E" w:rsidRDefault="0099061E" w:rsidP="0099061E">
      <w:pPr>
        <w:spacing w:line="240" w:lineRule="exact"/>
        <w:ind w:firstLine="708"/>
        <w:rPr>
          <w:rFonts w:ascii="Times New Roman" w:hAnsi="Times New Roman"/>
          <w:sz w:val="24"/>
          <w:szCs w:val="24"/>
        </w:rPr>
      </w:pPr>
    </w:p>
    <w:p w:rsidR="0099061E" w:rsidRDefault="0099061E" w:rsidP="0099061E">
      <w:pPr>
        <w:spacing w:line="240" w:lineRule="exact"/>
        <w:ind w:firstLine="708"/>
        <w:rPr>
          <w:rFonts w:ascii="Times New Roman" w:hAnsi="Times New Roman"/>
          <w:sz w:val="24"/>
          <w:szCs w:val="24"/>
        </w:rPr>
      </w:pPr>
    </w:p>
    <w:p w:rsidR="0099061E" w:rsidRDefault="0099061E" w:rsidP="0099061E">
      <w:pPr>
        <w:spacing w:line="240" w:lineRule="exact"/>
        <w:ind w:firstLine="708"/>
        <w:rPr>
          <w:rFonts w:ascii="Times New Roman" w:hAnsi="Times New Roman"/>
          <w:sz w:val="24"/>
          <w:szCs w:val="24"/>
        </w:rPr>
      </w:pPr>
    </w:p>
    <w:p w:rsidR="0099061E" w:rsidRDefault="0099061E" w:rsidP="0099061E">
      <w:pPr>
        <w:spacing w:line="240" w:lineRule="exact"/>
        <w:ind w:firstLine="708"/>
        <w:rPr>
          <w:rFonts w:ascii="Times New Roman" w:hAnsi="Times New Roman"/>
          <w:sz w:val="24"/>
          <w:szCs w:val="24"/>
        </w:rPr>
      </w:pPr>
    </w:p>
    <w:p w:rsidR="0099061E" w:rsidRDefault="0099061E" w:rsidP="0099061E">
      <w:pPr>
        <w:spacing w:line="240" w:lineRule="exact"/>
        <w:ind w:firstLine="708"/>
        <w:rPr>
          <w:rFonts w:ascii="Times New Roman" w:hAnsi="Times New Roman"/>
          <w:sz w:val="24"/>
          <w:szCs w:val="24"/>
        </w:rPr>
      </w:pPr>
    </w:p>
    <w:p w:rsidR="00253E3A" w:rsidRDefault="00253E3A"/>
    <w:sectPr w:rsidR="00253E3A" w:rsidSect="00567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99061E"/>
    <w:rsid w:val="000454CA"/>
    <w:rsid w:val="00253E3A"/>
    <w:rsid w:val="00293A86"/>
    <w:rsid w:val="00567163"/>
    <w:rsid w:val="00594BC4"/>
    <w:rsid w:val="00990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93A8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293A86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dcterms:created xsi:type="dcterms:W3CDTF">2019-10-02T10:41:00Z</dcterms:created>
  <dcterms:modified xsi:type="dcterms:W3CDTF">2019-10-02T11:57:00Z</dcterms:modified>
</cp:coreProperties>
</file>