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D4" w:rsidRDefault="000C6FD4" w:rsidP="000C6FD4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20"/>
        <w:tblOverlap w:val="never"/>
        <w:tblW w:w="9894" w:type="dxa"/>
        <w:tblLook w:val="04A0"/>
      </w:tblPr>
      <w:tblGrid>
        <w:gridCol w:w="4320"/>
        <w:gridCol w:w="1440"/>
        <w:gridCol w:w="4134"/>
      </w:tblGrid>
      <w:tr w:rsidR="000C6FD4" w:rsidTr="00ED4148">
        <w:trPr>
          <w:cantSplit/>
          <w:trHeight w:val="420"/>
        </w:trPr>
        <w:tc>
          <w:tcPr>
            <w:tcW w:w="4320" w:type="dxa"/>
          </w:tcPr>
          <w:p w:rsidR="000C6FD4" w:rsidRDefault="000C6FD4" w:rsidP="00ED414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C6FD4" w:rsidRDefault="000C6FD4" w:rsidP="00ED414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      РЕСПУБЛИКИ</w:t>
            </w:r>
          </w:p>
          <w:p w:rsidR="000C6FD4" w:rsidRDefault="000C6FD4" w:rsidP="00ED414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ÇĔРПУ    РАЙОНĔ</w:t>
            </w:r>
          </w:p>
        </w:tc>
        <w:tc>
          <w:tcPr>
            <w:tcW w:w="1440" w:type="dxa"/>
            <w:vMerge w:val="restart"/>
            <w:hideMark/>
          </w:tcPr>
          <w:p w:rsidR="000C6FD4" w:rsidRDefault="000C6FD4" w:rsidP="00ED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-474345</wp:posOffset>
                  </wp:positionV>
                  <wp:extent cx="720090" cy="800100"/>
                  <wp:effectExtent l="19050" t="0" r="3810" b="0"/>
                  <wp:wrapNone/>
                  <wp:docPr id="7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4" w:type="dxa"/>
          </w:tcPr>
          <w:p w:rsidR="000C6FD4" w:rsidRDefault="000C6FD4" w:rsidP="00ED4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C6FD4" w:rsidRDefault="000C6FD4" w:rsidP="00ED4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     РАЙОН</w:t>
            </w:r>
          </w:p>
        </w:tc>
      </w:tr>
      <w:tr w:rsidR="000C6FD4" w:rsidTr="00ED4148">
        <w:trPr>
          <w:cantSplit/>
          <w:trHeight w:val="2355"/>
        </w:trPr>
        <w:tc>
          <w:tcPr>
            <w:tcW w:w="4320" w:type="dxa"/>
          </w:tcPr>
          <w:p w:rsidR="000C6FD4" w:rsidRDefault="000C6FD4" w:rsidP="00ED414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ЧИРИЧКАССИ  ЯЛ АДМИНИСТРАЦИЕ</w:t>
            </w:r>
          </w:p>
          <w:p w:rsidR="000C6FD4" w:rsidRDefault="000C6FD4" w:rsidP="00ED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D4" w:rsidRDefault="000C6FD4" w:rsidP="00ED414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noProof/>
                <w:color w:val="000000"/>
              </w:rPr>
            </w:pPr>
          </w:p>
          <w:p w:rsidR="000C6FD4" w:rsidRDefault="000C6FD4" w:rsidP="00ED414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C6FD4" w:rsidRDefault="000C6FD4" w:rsidP="00ED4148">
            <w:pPr>
              <w:spacing w:after="0" w:line="240" w:lineRule="auto"/>
              <w:jc w:val="center"/>
            </w:pPr>
          </w:p>
          <w:p w:rsidR="000C6FD4" w:rsidRPr="00695869" w:rsidRDefault="000C6FD4" w:rsidP="00ED4148">
            <w:pPr>
              <w:pStyle w:val="a3"/>
              <w:tabs>
                <w:tab w:val="left" w:pos="4285"/>
              </w:tabs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201</w:t>
            </w:r>
            <w:r w:rsidRPr="00FC18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нарас уĕхĕн  1</w:t>
            </w:r>
            <w:r w:rsidRPr="006958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-мĕшĕ   № </w:t>
            </w:r>
            <w:r w:rsidRPr="003D71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Pr="006958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  <w:p w:rsidR="000C6FD4" w:rsidRDefault="000C6FD4" w:rsidP="00ED4148">
            <w:pPr>
              <w:pStyle w:val="a3"/>
              <w:tabs>
                <w:tab w:val="left" w:pos="4285"/>
              </w:tabs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 Чиричкасси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0C6FD4" w:rsidRDefault="000C6FD4" w:rsidP="00ED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0C6FD4" w:rsidRDefault="000C6FD4" w:rsidP="00ED4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C6FD4" w:rsidRDefault="000C6FD4" w:rsidP="00ED4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ЧИРИЧКАСИНСКОГО</w:t>
            </w:r>
          </w:p>
          <w:p w:rsidR="000C6FD4" w:rsidRDefault="000C6FD4" w:rsidP="00ED4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СЕЛЬСКОГО ПОСЕЛЕНИЯ</w:t>
            </w:r>
          </w:p>
          <w:p w:rsidR="000C6FD4" w:rsidRDefault="000C6FD4" w:rsidP="00ED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D4" w:rsidRDefault="000C6FD4" w:rsidP="00ED4148">
            <w:pPr>
              <w:pStyle w:val="a3"/>
              <w:spacing w:line="276" w:lineRule="auto"/>
              <w:jc w:val="center"/>
              <w:rPr>
                <w:rStyle w:val="a4"/>
                <w:noProof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C6FD4" w:rsidRDefault="000C6FD4" w:rsidP="00ED4148">
            <w:pPr>
              <w:spacing w:after="0" w:line="240" w:lineRule="auto"/>
            </w:pPr>
          </w:p>
          <w:p w:rsidR="000C6FD4" w:rsidRPr="00695869" w:rsidRDefault="000C6FD4" w:rsidP="00ED41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«1</w:t>
            </w:r>
            <w:r w:rsidRPr="006958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 февраля  201</w:t>
            </w:r>
            <w:r w:rsidRPr="00FC18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Pr="00FC18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Pr="006958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  <w:p w:rsidR="000C6FD4" w:rsidRDefault="000C6FD4" w:rsidP="00ED4148">
            <w:pPr>
              <w:tabs>
                <w:tab w:val="center" w:pos="1993"/>
                <w:tab w:val="right" w:pos="39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деревня  Чиричкасы</w:t>
            </w:r>
          </w:p>
        </w:tc>
      </w:tr>
    </w:tbl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организации мероприятий по обеспечению 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безаварийного пропуска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весенних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паводковых 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вод в 20</w:t>
      </w:r>
      <w:r w:rsidRPr="00695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году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связи с приближающимися сроками прохождения половодья и в целях предупреждения  возникновения чрезвычайных ситуаций при  его  прохождении, защиты населения и объектов экономики от  неблагоприятных последствий паводка на территории Чиричкасинского сельского поселения: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состав противопаводковой комиссии,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№1.</w:t>
      </w:r>
    </w:p>
    <w:p w:rsidR="000C6FD4" w:rsidRDefault="000C6FD4" w:rsidP="000C6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план предупредительных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противопаводковых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 обеспечению безаварийного пропуска паводковых вод на территории Чиричкасинского  сельского поселения в 201</w:t>
      </w:r>
      <w:r w:rsidRPr="00FC1807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году,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№2.</w:t>
      </w:r>
    </w:p>
    <w:p w:rsidR="000C6FD4" w:rsidRDefault="000C6FD4" w:rsidP="000C6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Созданной комиссии до 10.03.201</w:t>
      </w:r>
      <w:r w:rsidRPr="00FC1807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провести проверку всех имеющихся водных объектов с оформлением актов осмотра.</w:t>
      </w:r>
    </w:p>
    <w:p w:rsidR="000C6FD4" w:rsidRDefault="000C6FD4" w:rsidP="000C6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до 26.02.201</w:t>
      </w:r>
      <w:r w:rsidRPr="00FC1807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проработать и уточнить план действий по предупреждению и ликвидации чрезвычайной ситуации, план эвакуации, план первоочередного жизнеобеспечения эвакуируемого населения при возможном затоплении.</w:t>
      </w:r>
    </w:p>
    <w:p w:rsidR="000C6FD4" w:rsidRDefault="000C6FD4" w:rsidP="000C6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C6FD4" w:rsidRDefault="000C6FD4" w:rsidP="000C6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 администрации Чиричкасинского 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                             В.В.Иванова   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Pr="00ED1AF8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0C6FD4" w:rsidRPr="00ED1AF8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Pr="00ED1AF8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Pr="00ED1AF8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Pr="00ED1AF8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Приложение №1 </w:t>
      </w:r>
    </w:p>
    <w:p w:rsidR="000C6FD4" w:rsidRDefault="000C6FD4" w:rsidP="000C6FD4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Утверждено</w:t>
      </w:r>
    </w:p>
    <w:p w:rsidR="000C6FD4" w:rsidRDefault="000C6FD4" w:rsidP="000C6FD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0C6FD4" w:rsidRDefault="000C6FD4" w:rsidP="000C6FD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Чиричкасинского  сельского поселения</w:t>
      </w:r>
    </w:p>
    <w:p w:rsidR="000C6FD4" w:rsidRDefault="000C6FD4" w:rsidP="000C6FD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от 1</w:t>
      </w:r>
      <w:r w:rsidRPr="0069586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.02.201</w:t>
      </w:r>
      <w:r w:rsidRPr="00695869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№11 </w:t>
      </w:r>
    </w:p>
    <w:p w:rsidR="000C6FD4" w:rsidRDefault="000C6FD4" w:rsidP="000C6FD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</w:t>
      </w:r>
    </w:p>
    <w:p w:rsidR="000C6FD4" w:rsidRDefault="000C6FD4" w:rsidP="000C6FD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противопаводковой комиссии</w:t>
      </w:r>
    </w:p>
    <w:p w:rsidR="000C6FD4" w:rsidRDefault="000C6FD4" w:rsidP="000C6FD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Чиричкасинского  сельского поселения</w:t>
      </w:r>
    </w:p>
    <w:p w:rsidR="000C6FD4" w:rsidRDefault="000C6FD4" w:rsidP="000C6FD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Иванова В.В... – председатель комиссии по чрезвычайным ситуациям и обеспечению пожарной безопасности, главы Чиричкасинского сельского поселения–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ру</w:t>
      </w:r>
      <w:proofErr w:type="gramEnd"/>
      <w:r>
        <w:rPr>
          <w:rFonts w:ascii="Times New Roman" w:hAnsi="Times New Roman" w:cs="Times New Roman"/>
          <w:sz w:val="24"/>
          <w:szCs w:val="24"/>
        </w:rPr>
        <w:t>ководителя группы;</w:t>
      </w:r>
    </w:p>
    <w:p w:rsidR="000C6FD4" w:rsidRDefault="000C6FD4" w:rsidP="000C6FD4">
      <w:pPr>
        <w:pStyle w:val="a5"/>
        <w:spacing w:before="0" w:beforeAutospacing="0" w:after="0" w:afterAutospacing="0"/>
        <w:jc w:val="both"/>
        <w:rPr>
          <w:color w:val="000000"/>
        </w:rPr>
      </w:pPr>
      <w:r>
        <w:t xml:space="preserve">- Салтыкова М.А. –  специалиста-эксперта - заместителя руководителя 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Членов группы: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Григорьева С.И.- заведующая  Чиричкасинского СД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согласованию);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Никифорова Р.А..-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едагога МБОУ «Чиричкасинская  ООШ» ( по согласованию);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Николаева Е.Т..-   инженера- электрика  ООО «Вурнарец»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согласованию)»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Дмитриева Г.Н..- </w:t>
      </w:r>
      <w:r>
        <w:rPr>
          <w:rFonts w:ascii="Times New Roman" w:hAnsi="Times New Roman" w:cs="Times New Roman"/>
          <w:color w:val="000000"/>
          <w:sz w:val="24"/>
          <w:szCs w:val="24"/>
        </w:rPr>
        <w:t>депутата Собрания депутатов Чиричкасинского сельского поселения,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жителя деревни   Первые   Тойси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Иванова А.Н. – депутата Собрания депутатов Чиричкасинского сельского поселения, жителя д. Анишкасы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по согласованию)</w:t>
      </w:r>
    </w:p>
    <w:p w:rsidR="000C6FD4" w:rsidRDefault="000C6FD4" w:rsidP="000C6FD4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D4" w:rsidRP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0C6FD4" w:rsidRDefault="000C6FD4" w:rsidP="000C6FD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постановлением администрации</w:t>
      </w:r>
    </w:p>
    <w:p w:rsidR="000C6FD4" w:rsidRDefault="000C6FD4" w:rsidP="000C6FD4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Чиричкасинского сельского поселения</w:t>
      </w:r>
    </w:p>
    <w:p w:rsidR="000C6FD4" w:rsidRDefault="000C6FD4" w:rsidP="000C6FD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от 1</w:t>
      </w:r>
      <w:r w:rsidRPr="00ED1AF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.02.201</w:t>
      </w:r>
      <w:r w:rsidRPr="00ED1AF8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г. № 11</w:t>
      </w:r>
    </w:p>
    <w:p w:rsidR="000C6FD4" w:rsidRDefault="000C6FD4" w:rsidP="000C6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мероприятий по обеспечению безаварийного пропуска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паводковых вод на территории Чиричкасинского сельского поселения  в 201</w:t>
      </w:r>
      <w:r w:rsidRPr="006958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1404"/>
        <w:gridCol w:w="3364"/>
        <w:gridCol w:w="1999"/>
        <w:gridCol w:w="2804"/>
      </w:tblGrid>
      <w:tr w:rsidR="000C6FD4" w:rsidTr="00ED414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№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 мероприятий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выполнение</w:t>
            </w:r>
          </w:p>
        </w:tc>
      </w:tr>
      <w:tr w:rsidR="000C6FD4" w:rsidTr="00ED414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подготовки к паводкам</w:t>
            </w:r>
          </w:p>
        </w:tc>
      </w:tr>
      <w:tr w:rsidR="000C6FD4" w:rsidTr="00ED414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заседание оперативной группы по вопросам паводковых мероприятий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Руководитель противопаводковой группы</w:t>
            </w:r>
          </w:p>
        </w:tc>
      </w:tr>
      <w:tr w:rsidR="000C6FD4" w:rsidTr="00ED414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комиссионные обследования состояния гидротехнических сооружений, прудов переездов, мостовых сооружений,  необходимые мероприятия  по их подготовке к безаварийному пропуску паводковых вод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4" w:rsidRDefault="000C6FD4" w:rsidP="00ED414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Старосты населённых пунктов, депутаты, члены противопаводковой комиссии</w:t>
            </w:r>
          </w:p>
        </w:tc>
      </w:tr>
      <w:tr w:rsidR="000C6FD4" w:rsidTr="00ED414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меры по предупреждению размыва скотомогильников, находящиеся в зоне возможного воздействия  паводковых вод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Pr="00695869" w:rsidRDefault="000C6FD4" w:rsidP="00ED4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Салтыкова М.А.</w:t>
            </w:r>
          </w:p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ветеринарной службы *</w:t>
            </w:r>
          </w:p>
        </w:tc>
      </w:tr>
      <w:tr w:rsidR="000C6FD4" w:rsidTr="00ED414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комплекс санитарно-гигиенических и противоэпидемиологических мероприятий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направленных на предупреждение в период весеннего половодья загрязнения источников питьевой воды , попадающих в зону возможного  затопления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апрель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здравоохранения*</w:t>
            </w:r>
          </w:p>
        </w:tc>
      </w:tr>
      <w:tr w:rsidR="000C6FD4" w:rsidTr="00ED414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</w:t>
            </w:r>
          </w:p>
        </w:tc>
      </w:tr>
      <w:tr w:rsidR="000C6FD4" w:rsidTr="00ED414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Наблюдение за уровнем воды в прудах и гидротехнических сооружениях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прохождения паводка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</w:tr>
      <w:tr w:rsidR="000C6FD4" w:rsidTr="00ED414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принятие мер по обеспечению защиты гидротехнических </w:t>
            </w:r>
            <w:r>
              <w:rPr>
                <w:sz w:val="24"/>
                <w:szCs w:val="24"/>
              </w:rPr>
              <w:lastRenderedPageBreak/>
              <w:t>сооружений, жилых помещений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0C6FD4" w:rsidTr="00ED414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сброс снега и льда с крыш зданий и сооружений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0C6FD4" w:rsidTr="00ED414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по разъяснению правил поведения учащихся, населения в период весеннего  половодья и ледохода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4" w:rsidRDefault="000C6FD4" w:rsidP="00ED414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школы*,</w:t>
            </w:r>
          </w:p>
          <w:p w:rsidR="000C6FD4" w:rsidRDefault="000C6FD4" w:rsidP="00ED4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поселения, члены комиссии</w:t>
            </w:r>
          </w:p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C6FD4" w:rsidTr="00ED414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постоянного наблюдения за интенсивностью снеготаяния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паводка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Противопаводковая комиссия</w:t>
            </w:r>
          </w:p>
        </w:tc>
      </w:tr>
      <w:tr w:rsidR="000C6FD4" w:rsidTr="00ED414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D4" w:rsidRDefault="000C6FD4" w:rsidP="00ED414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  </w:t>
            </w:r>
          </w:p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05.03.2018 г.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4" w:rsidRDefault="000C6FD4" w:rsidP="00ED4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0C6FD4" w:rsidRDefault="000C6FD4" w:rsidP="00ED4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C6FD4" w:rsidRDefault="000C6FD4" w:rsidP="000C6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домов расположенных в зоне возможного затопления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Первые Тойси – 18 домов – 8  человек</w:t>
      </w:r>
    </w:p>
    <w:p w:rsidR="000C6FD4" w:rsidRDefault="000C6FD4" w:rsidP="000C6F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осуществляемые по согласованию с исполнителями.</w:t>
      </w:r>
    </w:p>
    <w:p w:rsidR="000C6FD4" w:rsidRDefault="000C6FD4" w:rsidP="000C6F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Чиричкасинского</w:t>
      </w: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В.В.Иванова</w:t>
      </w:r>
    </w:p>
    <w:p w:rsidR="000C6FD4" w:rsidRDefault="000C6FD4" w:rsidP="000C6FD4">
      <w:pPr>
        <w:tabs>
          <w:tab w:val="left" w:pos="32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6FD4" w:rsidRDefault="000C6FD4" w:rsidP="000C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0C6FD4" w:rsidRDefault="000C6FD4" w:rsidP="000C6FD4"/>
    <w:p w:rsidR="000C6FD4" w:rsidRDefault="000C6FD4" w:rsidP="000C6FD4"/>
    <w:p w:rsidR="008E5C80" w:rsidRDefault="008E5C80"/>
    <w:sectPr w:rsidR="008E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FD4"/>
    <w:rsid w:val="000C6FD4"/>
    <w:rsid w:val="008E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F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FD4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0C6FD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0C6FD4"/>
    <w:rPr>
      <w:b/>
      <w:bCs/>
      <w:color w:val="000080"/>
    </w:rPr>
  </w:style>
  <w:style w:type="paragraph" w:styleId="a5">
    <w:name w:val="Normal (Web)"/>
    <w:basedOn w:val="a"/>
    <w:semiHidden/>
    <w:unhideWhenUsed/>
    <w:rsid w:val="000C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0C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4905</Characters>
  <Application>Microsoft Office Word</Application>
  <DocSecurity>0</DocSecurity>
  <Lines>40</Lines>
  <Paragraphs>11</Paragraphs>
  <ScaleCrop>false</ScaleCrop>
  <Company>Grizli777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2019-02-19T06:10:00Z</dcterms:created>
  <dcterms:modified xsi:type="dcterms:W3CDTF">2019-02-19T06:11:00Z</dcterms:modified>
</cp:coreProperties>
</file>