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Чёваш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Республикинчи</w:t>
            </w:r>
            <w:proofErr w:type="spellEnd"/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Пёрачкав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район</w:t>
            </w:r>
            <w:proofErr w:type="gramStart"/>
            <w:r w:rsidRPr="00904588">
              <w:rPr>
                <w:sz w:val="24"/>
                <w:szCs w:val="24"/>
              </w:rPr>
              <w:t>.н</w:t>
            </w:r>
            <w:proofErr w:type="spellEnd"/>
            <w:proofErr w:type="gramEnd"/>
          </w:p>
          <w:p w:rsidR="00326C72" w:rsidRDefault="00E54E47" w:rsidP="006042E1">
            <w:pPr>
              <w:pStyle w:val="2"/>
              <w:outlineLvl w:val="1"/>
            </w:pPr>
            <w:proofErr w:type="spellStart"/>
            <w:r>
              <w:t>Сиявского</w:t>
            </w:r>
            <w:proofErr w:type="spellEnd"/>
            <w:r w:rsidR="00326C72">
              <w:t xml:space="preserve"> </w:t>
            </w:r>
          </w:p>
          <w:p w:rsidR="00452318" w:rsidRPr="00904588" w:rsidRDefault="00326C72" w:rsidP="006042E1">
            <w:pPr>
              <w:pStyle w:val="2"/>
              <w:outlineLvl w:val="1"/>
            </w:pPr>
            <w:r>
              <w:t>администраций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ял поселений.</w:t>
            </w:r>
          </w:p>
          <w:p w:rsidR="00452318" w:rsidRPr="00904588" w:rsidRDefault="00452318" w:rsidP="006042E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ЙЫШЁНУ 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52318" w:rsidRPr="00904588" w:rsidRDefault="002E6BA4" w:rsidP="006042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Администрация</w:t>
            </w:r>
          </w:p>
          <w:p w:rsidR="00452318" w:rsidRPr="00904588" w:rsidRDefault="00E54E47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 w:rsidR="00452318" w:rsidRPr="00904588">
              <w:rPr>
                <w:sz w:val="24"/>
                <w:szCs w:val="24"/>
              </w:rPr>
              <w:t xml:space="preserve"> сельского поселения Порецкого района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Чувашской Республики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ПОСТАНОВЛЕНИЕ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FE7486" w:rsidRDefault="00452318" w:rsidP="006042E1">
            <w:pPr>
              <w:rPr>
                <w:bCs/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          </w:t>
            </w:r>
            <w:r w:rsidR="00812A3D" w:rsidRPr="00F30C0B">
              <w:rPr>
                <w:sz w:val="24"/>
                <w:szCs w:val="24"/>
              </w:rPr>
              <w:t>28</w:t>
            </w:r>
            <w:r w:rsidR="006C41C5" w:rsidRPr="00F30C0B">
              <w:rPr>
                <w:sz w:val="24"/>
                <w:szCs w:val="24"/>
              </w:rPr>
              <w:t>.05</w:t>
            </w:r>
            <w:r w:rsidR="00562F31" w:rsidRPr="00F30C0B">
              <w:rPr>
                <w:sz w:val="24"/>
                <w:szCs w:val="24"/>
              </w:rPr>
              <w:t>.2019</w:t>
            </w:r>
            <w:r w:rsidRPr="00F30C0B">
              <w:rPr>
                <w:sz w:val="24"/>
                <w:szCs w:val="24"/>
              </w:rPr>
              <w:t xml:space="preserve"> №</w:t>
            </w:r>
            <w:r w:rsidRPr="00FE7486">
              <w:rPr>
                <w:sz w:val="24"/>
                <w:szCs w:val="24"/>
              </w:rPr>
              <w:t xml:space="preserve"> </w:t>
            </w:r>
            <w:r w:rsidR="00812A3D"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213D77" w:rsidRDefault="00452318" w:rsidP="006042E1">
            <w:pPr>
              <w:jc w:val="both"/>
              <w:rPr>
                <w:sz w:val="24"/>
                <w:szCs w:val="24"/>
                <w:u w:val="single"/>
              </w:rPr>
            </w:pPr>
            <w:r w:rsidRPr="0090458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812A3D" w:rsidRPr="00F30C0B">
              <w:rPr>
                <w:sz w:val="24"/>
                <w:szCs w:val="24"/>
              </w:rPr>
              <w:t>28</w:t>
            </w:r>
            <w:r w:rsidR="006C41C5" w:rsidRPr="00F30C0B">
              <w:rPr>
                <w:sz w:val="24"/>
                <w:szCs w:val="24"/>
              </w:rPr>
              <w:t>.05</w:t>
            </w:r>
            <w:r w:rsidR="00562F31" w:rsidRPr="00F30C0B">
              <w:rPr>
                <w:sz w:val="24"/>
                <w:szCs w:val="24"/>
              </w:rPr>
              <w:t>.2019</w:t>
            </w:r>
            <w:r w:rsidR="00213D77" w:rsidRPr="00F30C0B">
              <w:rPr>
                <w:sz w:val="24"/>
                <w:szCs w:val="24"/>
              </w:rPr>
              <w:t xml:space="preserve"> №</w:t>
            </w:r>
            <w:r w:rsidR="00812A3D">
              <w:rPr>
                <w:sz w:val="24"/>
                <w:szCs w:val="24"/>
              </w:rPr>
              <w:t>60</w:t>
            </w: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E54E47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Сиява</w:t>
            </w:r>
            <w:proofErr w:type="spellEnd"/>
            <w:r w:rsidR="00452318" w:rsidRPr="0090458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2318" w:rsidRPr="00904588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с. </w:t>
            </w:r>
            <w:proofErr w:type="spellStart"/>
            <w:r w:rsidR="00E54E47">
              <w:rPr>
                <w:sz w:val="24"/>
                <w:szCs w:val="24"/>
              </w:rPr>
              <w:t>Сиява</w:t>
            </w:r>
            <w:proofErr w:type="spellEnd"/>
          </w:p>
        </w:tc>
      </w:tr>
    </w:tbl>
    <w:p w:rsidR="009B4866" w:rsidRDefault="009B4866" w:rsidP="00B305D8">
      <w:pPr>
        <w:rPr>
          <w:sz w:val="24"/>
          <w:szCs w:val="24"/>
        </w:rPr>
      </w:pPr>
    </w:p>
    <w:p w:rsidR="009B4866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О внесении изменений в</w:t>
      </w:r>
      <w:r>
        <w:rPr>
          <w:b/>
          <w:sz w:val="24"/>
          <w:szCs w:val="24"/>
        </w:rPr>
        <w:t xml:space="preserve"> </w:t>
      </w:r>
      <w:r w:rsidRPr="00B305D8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муниципальную</w:t>
      </w:r>
      <w:proofErr w:type="gramEnd"/>
      <w:r>
        <w:rPr>
          <w:b/>
          <w:sz w:val="24"/>
          <w:szCs w:val="24"/>
        </w:rPr>
        <w:t xml:space="preserve"> </w:t>
      </w:r>
    </w:p>
    <w:p w:rsidR="001760F9" w:rsidRDefault="001760F9" w:rsidP="001760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B4866">
        <w:rPr>
          <w:b/>
          <w:sz w:val="24"/>
          <w:szCs w:val="24"/>
        </w:rPr>
        <w:t>рограмму</w:t>
      </w:r>
      <w:r>
        <w:rPr>
          <w:b/>
          <w:sz w:val="24"/>
          <w:szCs w:val="24"/>
        </w:rPr>
        <w:t xml:space="preserve"> </w:t>
      </w:r>
      <w:proofErr w:type="spellStart"/>
      <w:r w:rsidR="00E54E47">
        <w:rPr>
          <w:b/>
          <w:sz w:val="24"/>
          <w:szCs w:val="24"/>
        </w:rPr>
        <w:t>Сиявского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1760F9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Порецкого района</w:t>
      </w:r>
      <w:r w:rsidR="001760F9">
        <w:rPr>
          <w:b/>
          <w:sz w:val="24"/>
          <w:szCs w:val="24"/>
        </w:rPr>
        <w:t xml:space="preserve"> </w:t>
      </w:r>
      <w:r w:rsidRPr="00B305D8">
        <w:rPr>
          <w:b/>
          <w:sz w:val="24"/>
          <w:szCs w:val="24"/>
        </w:rPr>
        <w:t xml:space="preserve">Чувашской Республики </w:t>
      </w:r>
    </w:p>
    <w:p w:rsidR="00562F31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«Развитие культуры</w:t>
      </w:r>
      <w:r w:rsidR="001760F9">
        <w:rPr>
          <w:b/>
          <w:sz w:val="24"/>
          <w:szCs w:val="24"/>
        </w:rPr>
        <w:t xml:space="preserve"> и туризма»</w:t>
      </w:r>
      <w:r>
        <w:rPr>
          <w:b/>
          <w:sz w:val="24"/>
          <w:szCs w:val="24"/>
        </w:rPr>
        <w:t>,</w:t>
      </w:r>
    </w:p>
    <w:p w:rsidR="001760F9" w:rsidRDefault="009B4866" w:rsidP="001760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утвержденную</w:t>
      </w:r>
      <w:proofErr w:type="gramEnd"/>
      <w:r w:rsidR="001760F9">
        <w:rPr>
          <w:b/>
          <w:sz w:val="24"/>
          <w:szCs w:val="24"/>
        </w:rPr>
        <w:t xml:space="preserve"> </w:t>
      </w:r>
      <w:r w:rsidRPr="00B305D8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м </w:t>
      </w:r>
    </w:p>
    <w:p w:rsidR="001760F9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администрации</w:t>
      </w:r>
      <w:r w:rsidR="001760F9">
        <w:rPr>
          <w:b/>
          <w:sz w:val="24"/>
          <w:szCs w:val="24"/>
        </w:rPr>
        <w:t xml:space="preserve"> </w:t>
      </w:r>
      <w:proofErr w:type="spellStart"/>
      <w:r w:rsidR="00E54E47">
        <w:rPr>
          <w:b/>
          <w:sz w:val="24"/>
          <w:szCs w:val="24"/>
        </w:rPr>
        <w:t>Сиявского</w:t>
      </w:r>
      <w:proofErr w:type="spellEnd"/>
      <w:r w:rsidR="001760F9">
        <w:rPr>
          <w:b/>
          <w:sz w:val="24"/>
          <w:szCs w:val="24"/>
        </w:rPr>
        <w:t xml:space="preserve"> </w:t>
      </w:r>
      <w:proofErr w:type="gramStart"/>
      <w:r w:rsidR="001760F9">
        <w:rPr>
          <w:b/>
          <w:sz w:val="24"/>
          <w:szCs w:val="24"/>
        </w:rPr>
        <w:t>сельского</w:t>
      </w:r>
      <w:proofErr w:type="gramEnd"/>
    </w:p>
    <w:p w:rsidR="009B4866" w:rsidRDefault="001760F9" w:rsidP="001760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</w:t>
      </w:r>
      <w:r w:rsidR="009B4866" w:rsidRPr="00B305D8">
        <w:rPr>
          <w:b/>
          <w:sz w:val="24"/>
          <w:szCs w:val="24"/>
        </w:rPr>
        <w:t xml:space="preserve">Порецкого района от </w:t>
      </w:r>
      <w:r w:rsidR="00562F31">
        <w:rPr>
          <w:b/>
          <w:sz w:val="24"/>
          <w:szCs w:val="24"/>
        </w:rPr>
        <w:t xml:space="preserve"> 28.01.2019</w:t>
      </w:r>
      <w:r w:rsidR="009B4866">
        <w:rPr>
          <w:b/>
          <w:sz w:val="24"/>
          <w:szCs w:val="24"/>
        </w:rPr>
        <w:t xml:space="preserve"> </w:t>
      </w:r>
      <w:r w:rsidR="00562F31">
        <w:rPr>
          <w:b/>
          <w:sz w:val="24"/>
          <w:szCs w:val="24"/>
        </w:rPr>
        <w:t xml:space="preserve">№ </w:t>
      </w:r>
      <w:r w:rsidR="00E54E47">
        <w:rPr>
          <w:b/>
          <w:sz w:val="24"/>
          <w:szCs w:val="24"/>
        </w:rPr>
        <w:t>15</w:t>
      </w:r>
      <w:r w:rsidR="009B4866" w:rsidRPr="00B305D8">
        <w:rPr>
          <w:b/>
          <w:sz w:val="24"/>
          <w:szCs w:val="24"/>
        </w:rPr>
        <w:t xml:space="preserve"> </w:t>
      </w:r>
    </w:p>
    <w:p w:rsidR="009B4866" w:rsidRDefault="009B4866" w:rsidP="00B305D8">
      <w:pPr>
        <w:jc w:val="both"/>
        <w:rPr>
          <w:b/>
          <w:sz w:val="24"/>
          <w:szCs w:val="24"/>
        </w:rPr>
      </w:pPr>
    </w:p>
    <w:p w:rsidR="009B4866" w:rsidRDefault="009B4866" w:rsidP="00B305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1760F9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="001760F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Порецкого района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 :</w:t>
      </w:r>
    </w:p>
    <w:p w:rsidR="009B4866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муниципальную программу</w:t>
      </w:r>
      <w:r w:rsidR="001760F9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="001760F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Порецкого района Чувашской Республики «Разв</w:t>
      </w:r>
      <w:r w:rsidR="00562F31">
        <w:rPr>
          <w:sz w:val="24"/>
          <w:szCs w:val="24"/>
        </w:rPr>
        <w:t xml:space="preserve">итие культуры и туризма» </w:t>
      </w:r>
      <w:r>
        <w:rPr>
          <w:sz w:val="24"/>
          <w:szCs w:val="24"/>
        </w:rPr>
        <w:t xml:space="preserve"> (далее - программа), утвержденную постановлением администрации</w:t>
      </w:r>
      <w:r w:rsidR="001760F9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="001760F9">
        <w:rPr>
          <w:sz w:val="24"/>
          <w:szCs w:val="24"/>
        </w:rPr>
        <w:t xml:space="preserve"> сельско</w:t>
      </w:r>
      <w:r w:rsidR="00562F31">
        <w:rPr>
          <w:sz w:val="24"/>
          <w:szCs w:val="24"/>
        </w:rPr>
        <w:t xml:space="preserve">го поселения Порецкого района 28.01.2019 № </w:t>
      </w:r>
      <w:r w:rsidR="00E54E47">
        <w:rPr>
          <w:sz w:val="24"/>
          <w:szCs w:val="24"/>
        </w:rPr>
        <w:t>15</w:t>
      </w:r>
      <w:r>
        <w:rPr>
          <w:sz w:val="24"/>
          <w:szCs w:val="24"/>
        </w:rPr>
        <w:t>, следующие изменения:</w:t>
      </w:r>
    </w:p>
    <w:p w:rsidR="009B4866" w:rsidRPr="00A32CBD" w:rsidRDefault="009B4866" w:rsidP="00A32CBD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программы позицию «Объёмы финансирования муниципальной программы с разбивкой</w:t>
      </w:r>
      <w:r w:rsidR="001760F9">
        <w:rPr>
          <w:sz w:val="24"/>
          <w:szCs w:val="24"/>
        </w:rPr>
        <w:t xml:space="preserve"> по годам </w:t>
      </w:r>
      <w:r>
        <w:rPr>
          <w:sz w:val="24"/>
          <w:szCs w:val="24"/>
        </w:rPr>
        <w:t xml:space="preserve"> её реализации» изложить в следующей редакции:</w:t>
      </w: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562F31" w:rsidRPr="004C7316" w:rsidTr="00A32CBD">
        <w:trPr>
          <w:trHeight w:val="1276"/>
        </w:trPr>
        <w:tc>
          <w:tcPr>
            <w:tcW w:w="1706" w:type="pct"/>
          </w:tcPr>
          <w:p w:rsidR="00562F31" w:rsidRPr="00562F31" w:rsidRDefault="00BA78C2" w:rsidP="00060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62F31" w:rsidRPr="00562F31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562F31" w:rsidRPr="00562F31" w:rsidRDefault="00562F31" w:rsidP="0006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62F31">
              <w:rPr>
                <w:sz w:val="24"/>
                <w:szCs w:val="24"/>
              </w:rPr>
              <w:t>-</w:t>
            </w:r>
          </w:p>
        </w:tc>
        <w:tc>
          <w:tcPr>
            <w:tcW w:w="3100" w:type="pct"/>
          </w:tcPr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 xml:space="preserve">общий объем финансирования </w:t>
            </w:r>
            <w:r>
              <w:t>муниципаль</w:t>
            </w:r>
            <w:r w:rsidRPr="00D96622">
              <w:t>ной программы составляет</w:t>
            </w:r>
            <w:r>
              <w:t xml:space="preserve">         1 520,0   </w:t>
            </w:r>
            <w:r w:rsidRPr="00D96622">
              <w:t>тыс. рублей, в том числе: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201</w:t>
            </w:r>
            <w:r>
              <w:t>9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560,0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20</w:t>
            </w:r>
            <w:r w:rsidRPr="00D96622">
              <w:t xml:space="preserve"> году </w:t>
            </w:r>
            <w:r>
              <w:t xml:space="preserve">–      60,0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21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22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23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24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>5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E54E47" w:rsidRDefault="00E54E47" w:rsidP="00E54E47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 xml:space="preserve">6-2030 </w:t>
            </w:r>
            <w:r w:rsidRPr="00D96622">
              <w:t>год</w:t>
            </w:r>
            <w:r>
              <w:t>ах</w:t>
            </w:r>
            <w:r w:rsidRPr="00D96622">
              <w:t xml:space="preserve"> </w:t>
            </w:r>
            <w:r>
              <w:t>–</w:t>
            </w:r>
            <w:r w:rsidRPr="00D96622">
              <w:t xml:space="preserve"> </w:t>
            </w:r>
            <w:r>
              <w:t xml:space="preserve">  300,0  </w:t>
            </w:r>
            <w:r w:rsidRPr="00D96622">
              <w:t>тыс. рублей;</w:t>
            </w:r>
          </w:p>
          <w:p w:rsidR="00E54E47" w:rsidRDefault="00E54E47" w:rsidP="00E54E47">
            <w:pPr>
              <w:autoSpaceDE w:val="0"/>
              <w:autoSpaceDN w:val="0"/>
              <w:adjustRightInd w:val="0"/>
            </w:pPr>
            <w:r>
              <w:t>в 2031-2035 годах –   300,0  тыс. рублей;</w:t>
            </w:r>
          </w:p>
          <w:p w:rsidR="00E54E47" w:rsidRDefault="00E54E47" w:rsidP="00E54E47">
            <w:pPr>
              <w:autoSpaceDE w:val="0"/>
              <w:autoSpaceDN w:val="0"/>
              <w:adjustRightInd w:val="0"/>
            </w:pPr>
            <w:r>
              <w:t>из них средства:</w:t>
            </w:r>
          </w:p>
          <w:p w:rsidR="00E54E47" w:rsidRDefault="00E54E47" w:rsidP="00E54E47">
            <w:pPr>
              <w:autoSpaceDE w:val="0"/>
              <w:autoSpaceDN w:val="0"/>
              <w:adjustRightInd w:val="0"/>
            </w:pPr>
            <w:r>
              <w:t>местного бюджета</w:t>
            </w:r>
            <w:r w:rsidRPr="00D96622">
              <w:t xml:space="preserve"> </w:t>
            </w:r>
            <w:r>
              <w:t>–</w:t>
            </w:r>
            <w:r w:rsidRPr="00D96622">
              <w:t xml:space="preserve"> </w:t>
            </w:r>
            <w:r>
              <w:t xml:space="preserve"> 1 520,0 тыс. рублей,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201</w:t>
            </w:r>
            <w:r>
              <w:t>9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  560,0     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20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21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22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23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   60,0     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24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E54E47" w:rsidRPr="00D96622" w:rsidRDefault="00E54E47" w:rsidP="00E54E47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>5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E54E47" w:rsidRDefault="00E54E47" w:rsidP="00E54E47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 xml:space="preserve">6-2030 </w:t>
            </w:r>
            <w:r w:rsidRPr="00D96622">
              <w:t>год</w:t>
            </w:r>
            <w:r>
              <w:t>ах</w:t>
            </w:r>
            <w:r w:rsidRPr="00D96622">
              <w:t xml:space="preserve"> </w:t>
            </w:r>
            <w:r>
              <w:t xml:space="preserve">–     300,0  </w:t>
            </w:r>
            <w:r w:rsidRPr="00D96622">
              <w:t>тыс. рублей;</w:t>
            </w:r>
          </w:p>
          <w:p w:rsidR="00E54E47" w:rsidRDefault="00E54E47" w:rsidP="00E54E47">
            <w:pPr>
              <w:autoSpaceDE w:val="0"/>
              <w:autoSpaceDN w:val="0"/>
              <w:adjustRightInd w:val="0"/>
            </w:pPr>
            <w:r>
              <w:t>в 2031-2035 годах –     300,0  тыс. рублей.</w:t>
            </w:r>
          </w:p>
          <w:p w:rsidR="005C3FA6" w:rsidRDefault="005C3FA6" w:rsidP="005C3FA6">
            <w:pPr>
              <w:autoSpaceDE w:val="0"/>
              <w:autoSpaceDN w:val="0"/>
              <w:adjustRightInd w:val="0"/>
            </w:pPr>
          </w:p>
          <w:p w:rsidR="00562F31" w:rsidRPr="00562F31" w:rsidRDefault="005C3FA6" w:rsidP="00F57B76">
            <w:pPr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  <w:r w:rsidRPr="00CD36D3">
              <w:rPr>
                <w:color w:val="262626"/>
              </w:rPr>
              <w:t>Объемы финансирования за счет бюджетных ассигнований уточняются при формировании  бюджета</w:t>
            </w:r>
            <w:r>
              <w:rPr>
                <w:color w:val="262626"/>
              </w:rPr>
              <w:t xml:space="preserve"> </w:t>
            </w:r>
            <w:proofErr w:type="spellStart"/>
            <w:r w:rsidR="00E54E47">
              <w:rPr>
                <w:color w:val="262626"/>
              </w:rPr>
              <w:t>Сиявского</w:t>
            </w:r>
            <w:proofErr w:type="spellEnd"/>
            <w:r>
              <w:rPr>
                <w:color w:val="262626"/>
              </w:rPr>
              <w:t xml:space="preserve"> сельского поселения </w:t>
            </w:r>
            <w:r w:rsidRPr="00CD36D3">
              <w:rPr>
                <w:color w:val="262626"/>
              </w:rPr>
              <w:t xml:space="preserve"> Порецкого района Чувашской Республики на очередной финансовый год и плановый период</w:t>
            </w:r>
            <w:proofErr w:type="gramStart"/>
            <w:r w:rsidRPr="00CD36D3">
              <w:rPr>
                <w:color w:val="262626"/>
              </w:rPr>
              <w:t>.</w:t>
            </w:r>
            <w:r w:rsidR="00BA78C2">
              <w:rPr>
                <w:color w:val="262626"/>
                <w:sz w:val="24"/>
                <w:szCs w:val="24"/>
              </w:rPr>
              <w:t>»</w:t>
            </w:r>
            <w:proofErr w:type="gramEnd"/>
          </w:p>
        </w:tc>
      </w:tr>
    </w:tbl>
    <w:p w:rsidR="00C8488B" w:rsidRPr="00BA78C2" w:rsidRDefault="003F2720" w:rsidP="00562F31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 Паспорте программы р</w:t>
      </w:r>
      <w:r w:rsidR="00C8488B" w:rsidRPr="00BA78C2">
        <w:rPr>
          <w:sz w:val="24"/>
          <w:szCs w:val="24"/>
        </w:rPr>
        <w:t>аздел II</w:t>
      </w:r>
      <w:r w:rsidR="00BA78C2">
        <w:rPr>
          <w:sz w:val="24"/>
          <w:szCs w:val="24"/>
        </w:rPr>
        <w:t>I изложить в следующей редакции:</w:t>
      </w:r>
    </w:p>
    <w:p w:rsidR="00562F31" w:rsidRPr="005C3FA6" w:rsidRDefault="00C8488B" w:rsidP="00C8488B">
      <w:pPr>
        <w:autoSpaceDE w:val="0"/>
        <w:autoSpaceDN w:val="0"/>
        <w:adjustRightInd w:val="0"/>
        <w:ind w:left="1069"/>
        <w:outlineLvl w:val="0"/>
        <w:rPr>
          <w:b/>
          <w:sz w:val="24"/>
          <w:szCs w:val="24"/>
        </w:rPr>
      </w:pPr>
      <w:r w:rsidRPr="005C3FA6">
        <w:rPr>
          <w:b/>
          <w:sz w:val="24"/>
          <w:szCs w:val="24"/>
        </w:rPr>
        <w:t>«</w:t>
      </w:r>
      <w:r w:rsidR="00562F31" w:rsidRPr="005C3FA6">
        <w:rPr>
          <w:b/>
          <w:sz w:val="24"/>
          <w:szCs w:val="24"/>
        </w:rPr>
        <w:t xml:space="preserve">Раздел </w:t>
      </w:r>
      <w:r w:rsidR="00562F31" w:rsidRPr="005C3FA6">
        <w:rPr>
          <w:b/>
          <w:sz w:val="24"/>
          <w:szCs w:val="24"/>
          <w:lang w:val="en-US"/>
        </w:rPr>
        <w:t>I</w:t>
      </w:r>
      <w:r w:rsidR="00562F31" w:rsidRPr="005C3FA6">
        <w:rPr>
          <w:b/>
          <w:sz w:val="24"/>
          <w:szCs w:val="24"/>
        </w:rPr>
        <w:t xml:space="preserve">II. Обоснование объема финансовых ресурсов, необходимых </w:t>
      </w:r>
    </w:p>
    <w:p w:rsidR="00562F31" w:rsidRPr="005C3FA6" w:rsidRDefault="00562F31" w:rsidP="00BA78C2">
      <w:pPr>
        <w:autoSpaceDE w:val="0"/>
        <w:autoSpaceDN w:val="0"/>
        <w:adjustRightInd w:val="0"/>
        <w:ind w:left="1069"/>
        <w:outlineLvl w:val="0"/>
        <w:rPr>
          <w:b/>
          <w:sz w:val="24"/>
          <w:szCs w:val="24"/>
        </w:rPr>
      </w:pPr>
      <w:r w:rsidRPr="005C3FA6">
        <w:rPr>
          <w:b/>
          <w:sz w:val="24"/>
          <w:szCs w:val="24"/>
        </w:rPr>
        <w:t xml:space="preserve">для реализации муниципальной программы </w:t>
      </w:r>
    </w:p>
    <w:p w:rsidR="00562F31" w:rsidRPr="00562F31" w:rsidRDefault="00562F31" w:rsidP="00C8488B">
      <w:pPr>
        <w:autoSpaceDE w:val="0"/>
        <w:autoSpaceDN w:val="0"/>
        <w:adjustRightInd w:val="0"/>
        <w:ind w:firstLine="993"/>
        <w:rPr>
          <w:sz w:val="24"/>
          <w:szCs w:val="24"/>
        </w:rPr>
      </w:pPr>
      <w:r w:rsidRPr="00562F31">
        <w:rPr>
          <w:sz w:val="24"/>
          <w:szCs w:val="24"/>
        </w:rPr>
        <w:t xml:space="preserve">Расходы муниципальной программы формируются за счет средств бюджета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Pr="00562F31">
        <w:rPr>
          <w:sz w:val="24"/>
          <w:szCs w:val="24"/>
        </w:rPr>
        <w:t xml:space="preserve"> сельского поселения Порецкого района.</w:t>
      </w:r>
    </w:p>
    <w:p w:rsidR="00BA78C2" w:rsidRDefault="00562F31" w:rsidP="00C8488B">
      <w:pPr>
        <w:autoSpaceDE w:val="0"/>
        <w:autoSpaceDN w:val="0"/>
        <w:adjustRightInd w:val="0"/>
        <w:ind w:firstLine="1069"/>
        <w:rPr>
          <w:sz w:val="24"/>
          <w:szCs w:val="24"/>
        </w:rPr>
      </w:pPr>
      <w:r w:rsidRPr="00562F31">
        <w:rPr>
          <w:sz w:val="24"/>
          <w:szCs w:val="24"/>
        </w:rPr>
        <w:t xml:space="preserve">Общий объем финансирования муниципальной программы на 2019 - 2035 годы составляет  </w:t>
      </w:r>
    </w:p>
    <w:p w:rsidR="00562F31" w:rsidRPr="00562F31" w:rsidRDefault="001A01CA" w:rsidP="00BA78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1520,0</w:t>
      </w:r>
      <w:r w:rsidR="00562F31" w:rsidRPr="00562F31">
        <w:rPr>
          <w:sz w:val="24"/>
          <w:szCs w:val="24"/>
        </w:rPr>
        <w:t xml:space="preserve">  тыс. рублей. Показатели по годам и источникам финансирования приведены в табл. 2.</w:t>
      </w:r>
    </w:p>
    <w:p w:rsidR="00562F31" w:rsidRPr="00562F31" w:rsidRDefault="00562F31" w:rsidP="00BA78C2">
      <w:pPr>
        <w:autoSpaceDE w:val="0"/>
        <w:autoSpaceDN w:val="0"/>
        <w:adjustRightInd w:val="0"/>
        <w:ind w:left="709"/>
        <w:jc w:val="right"/>
        <w:rPr>
          <w:color w:val="000000"/>
          <w:sz w:val="24"/>
          <w:szCs w:val="24"/>
        </w:rPr>
      </w:pPr>
      <w:r w:rsidRPr="00562F31">
        <w:rPr>
          <w:color w:val="000000"/>
          <w:sz w:val="24"/>
          <w:szCs w:val="24"/>
        </w:rPr>
        <w:t>Таблица 2</w:t>
      </w:r>
    </w:p>
    <w:p w:rsidR="00562F31" w:rsidRPr="00562F31" w:rsidRDefault="00BA78C2" w:rsidP="00BA78C2">
      <w:pPr>
        <w:autoSpaceDE w:val="0"/>
        <w:autoSpaceDN w:val="0"/>
        <w:adjustRightInd w:val="0"/>
        <w:ind w:left="1069" w:right="-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62F31" w:rsidRPr="00562F31">
        <w:rPr>
          <w:color w:val="000000"/>
          <w:sz w:val="24"/>
          <w:szCs w:val="24"/>
        </w:rPr>
        <w:t>(тыс. 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992"/>
        <w:gridCol w:w="2085"/>
        <w:gridCol w:w="1939"/>
        <w:gridCol w:w="1675"/>
        <w:gridCol w:w="1919"/>
      </w:tblGrid>
      <w:tr w:rsidR="005C3FA6" w:rsidRPr="00BA6BDF" w:rsidTr="00E54E47">
        <w:tc>
          <w:tcPr>
            <w:tcW w:w="663" w:type="pct"/>
            <w:vMerge w:val="restar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 том числе за счет средств</w:t>
            </w:r>
          </w:p>
        </w:tc>
      </w:tr>
      <w:tr w:rsidR="005C3FA6" w:rsidRPr="00BA6BDF" w:rsidTr="00E54E47">
        <w:tc>
          <w:tcPr>
            <w:tcW w:w="663" w:type="pct"/>
            <w:vMerge/>
          </w:tcPr>
          <w:p w:rsidR="005C3FA6" w:rsidRPr="00BA6BDF" w:rsidRDefault="005C3FA6" w:rsidP="00E54E47">
            <w:pPr>
              <w:rPr>
                <w:color w:val="000000"/>
              </w:rPr>
            </w:pPr>
          </w:p>
        </w:tc>
        <w:tc>
          <w:tcPr>
            <w:tcW w:w="899" w:type="pct"/>
            <w:vMerge/>
          </w:tcPr>
          <w:p w:rsidR="005C3FA6" w:rsidRPr="00BA6BDF" w:rsidRDefault="005C3FA6" w:rsidP="00E54E47">
            <w:pPr>
              <w:rPr>
                <w:color w:val="000000"/>
              </w:rPr>
            </w:pPr>
          </w:p>
        </w:tc>
        <w:tc>
          <w:tcPr>
            <w:tcW w:w="941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федерального бюджета</w:t>
            </w:r>
          </w:p>
        </w:tc>
        <w:tc>
          <w:tcPr>
            <w:tcW w:w="875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756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местных бюджетов</w:t>
            </w:r>
          </w:p>
        </w:tc>
        <w:tc>
          <w:tcPr>
            <w:tcW w:w="866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внебюджетных источников</w:t>
            </w:r>
          </w:p>
        </w:tc>
      </w:tr>
      <w:tr w:rsidR="005C3FA6" w:rsidRPr="00BA6BDF" w:rsidTr="00E54E47">
        <w:tc>
          <w:tcPr>
            <w:tcW w:w="663" w:type="pct"/>
            <w:noWrap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899" w:type="pct"/>
            <w:noWrap/>
          </w:tcPr>
          <w:p w:rsidR="005C3FA6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941" w:type="pct"/>
            <w:noWrap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C3FA6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866" w:type="pct"/>
            <w:noWrap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Pr="00BA6BDF">
              <w:rPr>
                <w:color w:val="000000"/>
              </w:rPr>
              <w:t>1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202</w:t>
            </w:r>
            <w:r>
              <w:rPr>
                <w:color w:val="000000"/>
              </w:rPr>
              <w:t>6-2030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540D81">
              <w:rPr>
                <w:color w:val="000000"/>
              </w:rPr>
              <w:t>300,0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E54E47">
        <w:tc>
          <w:tcPr>
            <w:tcW w:w="663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2031-2035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540D81">
              <w:rPr>
                <w:color w:val="000000"/>
              </w:rPr>
              <w:t>300,0</w:t>
            </w:r>
          </w:p>
        </w:tc>
        <w:tc>
          <w:tcPr>
            <w:tcW w:w="941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66" w:type="pct"/>
            <w:noWrap/>
          </w:tcPr>
          <w:p w:rsidR="001A01CA" w:rsidRPr="00BA6BDF" w:rsidRDefault="001A01CA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C3FA6" w:rsidRPr="00BA6BDF" w:rsidTr="00E54E47">
        <w:tc>
          <w:tcPr>
            <w:tcW w:w="663" w:type="pct"/>
            <w:noWrap/>
          </w:tcPr>
          <w:p w:rsidR="005C3FA6" w:rsidRPr="00C24032" w:rsidRDefault="005C3FA6" w:rsidP="00E54E47">
            <w:pPr>
              <w:ind w:left="-57" w:right="-57"/>
              <w:jc w:val="center"/>
              <w:rPr>
                <w:b/>
                <w:color w:val="000000"/>
              </w:rPr>
            </w:pPr>
            <w:r w:rsidRPr="00C24032">
              <w:rPr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5C3FA6" w:rsidRPr="00C24032" w:rsidRDefault="001A01CA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1520,0</w:t>
            </w:r>
          </w:p>
        </w:tc>
        <w:tc>
          <w:tcPr>
            <w:tcW w:w="941" w:type="pct"/>
            <w:noWrap/>
          </w:tcPr>
          <w:p w:rsidR="005C3FA6" w:rsidRPr="00C24032" w:rsidRDefault="005C3FA6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75" w:type="pct"/>
            <w:noWrap/>
          </w:tcPr>
          <w:p w:rsidR="005C3FA6" w:rsidRPr="00C24032" w:rsidRDefault="005C3FA6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5C3FA6" w:rsidRPr="00C24032" w:rsidRDefault="001A01CA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1520,0</w:t>
            </w:r>
          </w:p>
        </w:tc>
        <w:tc>
          <w:tcPr>
            <w:tcW w:w="866" w:type="pct"/>
            <w:noWrap/>
          </w:tcPr>
          <w:p w:rsidR="005C3FA6" w:rsidRPr="00C24032" w:rsidRDefault="005C3FA6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:rsidR="00562F31" w:rsidRPr="00562F31" w:rsidRDefault="00562F31" w:rsidP="00562F31">
      <w:pPr>
        <w:autoSpaceDE w:val="0"/>
        <w:autoSpaceDN w:val="0"/>
        <w:adjustRightInd w:val="0"/>
        <w:ind w:left="1069"/>
        <w:rPr>
          <w:color w:val="000000"/>
          <w:sz w:val="24"/>
          <w:szCs w:val="24"/>
        </w:rPr>
      </w:pPr>
    </w:p>
    <w:p w:rsidR="00562F31" w:rsidRPr="00562F31" w:rsidRDefault="00562F31" w:rsidP="00BA78C2">
      <w:pPr>
        <w:widowControl w:val="0"/>
        <w:autoSpaceDE w:val="0"/>
        <w:autoSpaceDN w:val="0"/>
        <w:ind w:firstLine="851"/>
        <w:rPr>
          <w:color w:val="000000"/>
          <w:sz w:val="24"/>
          <w:szCs w:val="24"/>
        </w:rPr>
      </w:pPr>
      <w:r w:rsidRPr="00562F31">
        <w:rPr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приводятся в приложении № 2 к муниципальной программе.</w:t>
      </w:r>
    </w:p>
    <w:p w:rsidR="00562F31" w:rsidRPr="00562F31" w:rsidRDefault="00562F31" w:rsidP="00BA78C2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562F31">
        <w:rPr>
          <w:sz w:val="24"/>
          <w:szCs w:val="24"/>
        </w:rPr>
        <w:t xml:space="preserve">В муниципальную программу включена подпрограмма, реализуемая в рамках муниципальной программы, согласно </w:t>
      </w:r>
      <w:hyperlink r:id="rId8" w:history="1">
        <w:r w:rsidRPr="00562F31">
          <w:rPr>
            <w:sz w:val="24"/>
            <w:szCs w:val="24"/>
          </w:rPr>
          <w:t>приложениям №</w:t>
        </w:r>
      </w:hyperlink>
      <w:r w:rsidRPr="00562F31">
        <w:rPr>
          <w:sz w:val="24"/>
          <w:szCs w:val="24"/>
        </w:rPr>
        <w:t xml:space="preserve"> 3,4  к настоящей муниципальной программе</w:t>
      </w:r>
      <w:r>
        <w:rPr>
          <w:sz w:val="24"/>
          <w:szCs w:val="24"/>
        </w:rPr>
        <w:t>»</w:t>
      </w:r>
      <w:r w:rsidRPr="00562F31">
        <w:rPr>
          <w:sz w:val="24"/>
          <w:szCs w:val="24"/>
        </w:rPr>
        <w:t>.</w:t>
      </w:r>
    </w:p>
    <w:p w:rsidR="00562F31" w:rsidRDefault="00562F31" w:rsidP="00562F31">
      <w:pPr>
        <w:pStyle w:val="11"/>
        <w:ind w:left="709"/>
        <w:jc w:val="both"/>
        <w:rPr>
          <w:sz w:val="24"/>
          <w:szCs w:val="24"/>
        </w:rPr>
      </w:pPr>
    </w:p>
    <w:p w:rsidR="009B4866" w:rsidRPr="00562F31" w:rsidRDefault="00562F31" w:rsidP="00BA78C2">
      <w:pPr>
        <w:pStyle w:val="11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A78C2">
        <w:rPr>
          <w:sz w:val="24"/>
          <w:szCs w:val="24"/>
        </w:rPr>
        <w:t>Приложение № 2</w:t>
      </w:r>
      <w:r w:rsidR="009B4866" w:rsidRPr="00562F31">
        <w:rPr>
          <w:sz w:val="24"/>
          <w:szCs w:val="24"/>
        </w:rPr>
        <w:t xml:space="preserve"> к программе изложить в редакции согласно приложению № 1 к настоящему постановлению.</w:t>
      </w:r>
    </w:p>
    <w:p w:rsidR="009774C8" w:rsidRDefault="009774C8" w:rsidP="00FC6AD9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подпрограммы позицию «Объёмы финансирования муниципальной программы с разбивкой по годам  её реализации» изложить в следующей редакции:</w:t>
      </w:r>
    </w:p>
    <w:p w:rsidR="009774C8" w:rsidRDefault="009774C8" w:rsidP="009774C8">
      <w:pPr>
        <w:pStyle w:val="11"/>
        <w:ind w:left="0"/>
        <w:jc w:val="both"/>
        <w:rPr>
          <w:sz w:val="24"/>
          <w:szCs w:val="24"/>
        </w:rPr>
      </w:pP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BA78C2" w:rsidRPr="004C7316" w:rsidTr="0065432B">
        <w:trPr>
          <w:trHeight w:val="1276"/>
        </w:trPr>
        <w:tc>
          <w:tcPr>
            <w:tcW w:w="1706" w:type="pct"/>
          </w:tcPr>
          <w:p w:rsidR="00BA78C2" w:rsidRPr="00562F31" w:rsidRDefault="00BA78C2" w:rsidP="00060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F31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BA78C2" w:rsidRPr="00562F31" w:rsidRDefault="00BA78C2" w:rsidP="0006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62F31">
              <w:rPr>
                <w:sz w:val="24"/>
                <w:szCs w:val="24"/>
              </w:rPr>
              <w:t>-</w:t>
            </w:r>
          </w:p>
        </w:tc>
        <w:tc>
          <w:tcPr>
            <w:tcW w:w="3100" w:type="pct"/>
          </w:tcPr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 xml:space="preserve">общий объем финансирования </w:t>
            </w:r>
            <w:r>
              <w:t>муниципаль</w:t>
            </w:r>
            <w:r w:rsidRPr="00D96622">
              <w:t>ной программы составляет</w:t>
            </w:r>
            <w:r>
              <w:t xml:space="preserve">         1 520,0   </w:t>
            </w:r>
            <w:r w:rsidRPr="00D96622">
              <w:t>тыс. рублей, в том числе: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201</w:t>
            </w:r>
            <w:r>
              <w:t>9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560,0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20</w:t>
            </w:r>
            <w:r w:rsidRPr="00D96622">
              <w:t xml:space="preserve"> году </w:t>
            </w:r>
            <w:r>
              <w:t xml:space="preserve">–      60,0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21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22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23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24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>5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60,0   </w:t>
            </w:r>
            <w:r w:rsidRPr="00D96622">
              <w:t>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 xml:space="preserve">6-2030 </w:t>
            </w:r>
            <w:r w:rsidRPr="00D96622">
              <w:t>год</w:t>
            </w:r>
            <w:r>
              <w:t>ах</w:t>
            </w:r>
            <w:r w:rsidRPr="00D96622">
              <w:t xml:space="preserve"> </w:t>
            </w:r>
            <w:r>
              <w:t>–</w:t>
            </w:r>
            <w:r w:rsidRPr="00D96622">
              <w:t xml:space="preserve"> </w:t>
            </w:r>
            <w:r>
              <w:t xml:space="preserve">  300,0  </w:t>
            </w:r>
            <w:r w:rsidRPr="00D96622">
              <w:t>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>
              <w:t>в 2031-2035 годах –   300,0  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>
              <w:t>из них средства: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>
              <w:t>местного бюджета</w:t>
            </w:r>
            <w:r w:rsidRPr="00D96622">
              <w:t xml:space="preserve"> </w:t>
            </w:r>
            <w:r>
              <w:t>–</w:t>
            </w:r>
            <w:r w:rsidRPr="00D96622">
              <w:t xml:space="preserve"> </w:t>
            </w:r>
            <w:r>
              <w:t xml:space="preserve"> 1 520,0 тыс. рублей,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201</w:t>
            </w:r>
            <w:r>
              <w:t>9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  560,0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20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21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lastRenderedPageBreak/>
              <w:t>в 20</w:t>
            </w:r>
            <w:r>
              <w:t>22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23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   60,0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24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>5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60,0        </w:t>
            </w:r>
            <w:r w:rsidRPr="00D96622">
              <w:t>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 xml:space="preserve">6-2030 </w:t>
            </w:r>
            <w:r w:rsidRPr="00D96622">
              <w:t>год</w:t>
            </w:r>
            <w:r>
              <w:t>ах</w:t>
            </w:r>
            <w:r w:rsidRPr="00D96622">
              <w:t xml:space="preserve"> </w:t>
            </w:r>
            <w:r>
              <w:t xml:space="preserve">–     300,0  </w:t>
            </w:r>
            <w:r w:rsidRPr="00D96622">
              <w:t>тыс. рублей;</w:t>
            </w:r>
          </w:p>
          <w:p w:rsidR="00F57B76" w:rsidRPr="00F57B76" w:rsidRDefault="001A01CA" w:rsidP="001A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 2031-2035 годах –     300,0  тыс. рублей.</w:t>
            </w:r>
          </w:p>
          <w:p w:rsidR="00BA78C2" w:rsidRPr="00F57B76" w:rsidRDefault="00F57B76" w:rsidP="00F57B76">
            <w:pPr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  <w:r w:rsidRPr="00F57B76">
              <w:rPr>
                <w:color w:val="262626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 бюджета </w:t>
            </w:r>
            <w:proofErr w:type="spellStart"/>
            <w:r w:rsidR="00E54E47">
              <w:rPr>
                <w:color w:val="262626"/>
                <w:sz w:val="24"/>
                <w:szCs w:val="24"/>
              </w:rPr>
              <w:t>Сиявского</w:t>
            </w:r>
            <w:proofErr w:type="spellEnd"/>
            <w:r w:rsidRPr="00F57B76">
              <w:rPr>
                <w:color w:val="262626"/>
                <w:sz w:val="24"/>
                <w:szCs w:val="24"/>
              </w:rPr>
              <w:t xml:space="preserve"> сельского поселения Порецкого района Чувашской Республики на очередной финансовый год и плановый период</w:t>
            </w:r>
            <w:proofErr w:type="gramStart"/>
            <w:r w:rsidRPr="00F57B76">
              <w:rPr>
                <w:color w:val="262626"/>
                <w:sz w:val="24"/>
                <w:szCs w:val="24"/>
              </w:rPr>
              <w:t>.</w:t>
            </w:r>
            <w:r w:rsidR="00BA78C2" w:rsidRPr="00F57B76">
              <w:rPr>
                <w:color w:val="262626"/>
                <w:sz w:val="24"/>
                <w:szCs w:val="24"/>
              </w:rPr>
              <w:t>»</w:t>
            </w:r>
            <w:proofErr w:type="gramEnd"/>
          </w:p>
          <w:p w:rsidR="00BA78C2" w:rsidRPr="00562F31" w:rsidRDefault="00BA78C2" w:rsidP="0006016C">
            <w:pPr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</w:p>
        </w:tc>
      </w:tr>
    </w:tbl>
    <w:p w:rsidR="00BA78C2" w:rsidRPr="00BA78C2" w:rsidRDefault="00C51DEC" w:rsidP="00BA78C2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 паспорте подпрограммы р</w:t>
      </w:r>
      <w:r w:rsidR="00F57B76">
        <w:rPr>
          <w:sz w:val="24"/>
          <w:szCs w:val="24"/>
        </w:rPr>
        <w:t>аздел I</w:t>
      </w:r>
      <w:r w:rsidR="00F57B76">
        <w:rPr>
          <w:sz w:val="24"/>
          <w:szCs w:val="24"/>
          <w:lang w:val="en-US"/>
        </w:rPr>
        <w:t>V</w:t>
      </w:r>
      <w:r w:rsidR="00BA78C2">
        <w:rPr>
          <w:sz w:val="24"/>
          <w:szCs w:val="24"/>
        </w:rPr>
        <w:t xml:space="preserve"> изложить в следующей редакции:</w:t>
      </w:r>
    </w:p>
    <w:p w:rsidR="00F57B76" w:rsidRDefault="00BA78C2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</w:rPr>
      </w:pPr>
      <w:r w:rsidRPr="00F57B76">
        <w:rPr>
          <w:b/>
          <w:sz w:val="24"/>
          <w:szCs w:val="24"/>
        </w:rPr>
        <w:t>«</w:t>
      </w:r>
      <w:r w:rsidR="00F57B76" w:rsidRPr="00512703">
        <w:rPr>
          <w:b/>
          <w:color w:val="000000"/>
        </w:rPr>
        <w:t xml:space="preserve">Раздел </w:t>
      </w:r>
      <w:r w:rsidR="00F57B76" w:rsidRPr="00512703">
        <w:rPr>
          <w:b/>
          <w:color w:val="000000"/>
          <w:lang w:val="en-US"/>
        </w:rPr>
        <w:t>I</w:t>
      </w:r>
      <w:r w:rsidR="00F57B76" w:rsidRPr="00512703">
        <w:rPr>
          <w:b/>
          <w:color w:val="000000"/>
        </w:rPr>
        <w:t xml:space="preserve">V. Обоснование объёма финансовых ресурсов, необходимых </w:t>
      </w:r>
    </w:p>
    <w:p w:rsidR="00F57B76" w:rsidRDefault="00F57B76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</w:rPr>
      </w:pPr>
      <w:r w:rsidRPr="00512703">
        <w:rPr>
          <w:b/>
          <w:color w:val="000000"/>
        </w:rPr>
        <w:t>для реализации подпрограммы</w:t>
      </w:r>
    </w:p>
    <w:p w:rsidR="00F57B76" w:rsidRPr="00512703" w:rsidRDefault="00F57B76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</w:rPr>
      </w:pPr>
    </w:p>
    <w:p w:rsidR="00F57B76" w:rsidRPr="001A01CA" w:rsidRDefault="00F57B76" w:rsidP="00F57B76">
      <w:pPr>
        <w:autoSpaceDE w:val="0"/>
        <w:autoSpaceDN w:val="0"/>
        <w:adjustRightInd w:val="0"/>
        <w:ind w:firstLine="567"/>
        <w:rPr>
          <w:bCs/>
          <w:color w:val="000000"/>
        </w:rPr>
      </w:pPr>
      <w:r w:rsidRPr="00AE1E09">
        <w:rPr>
          <w:bCs/>
          <w:color w:val="000000"/>
        </w:rPr>
        <w:t>Общий объем финансирования подпрограммы за счет всех источников финансирования составляет</w:t>
      </w:r>
      <w:r>
        <w:rPr>
          <w:bCs/>
          <w:color w:val="000000"/>
        </w:rPr>
        <w:t xml:space="preserve"> -</w:t>
      </w:r>
      <w:r w:rsidRPr="00AE1E09">
        <w:rPr>
          <w:bCs/>
          <w:color w:val="000000"/>
        </w:rPr>
        <w:t xml:space="preserve"> </w:t>
      </w:r>
      <w:r w:rsidR="001A01CA">
        <w:rPr>
          <w:bCs/>
          <w:color w:val="000000"/>
        </w:rPr>
        <w:t>1520,0</w:t>
      </w:r>
      <w:r>
        <w:rPr>
          <w:bCs/>
          <w:color w:val="000000"/>
        </w:rPr>
        <w:t xml:space="preserve">  </w:t>
      </w:r>
      <w:r w:rsidRPr="00AE1E09">
        <w:rPr>
          <w:bCs/>
          <w:color w:val="000000"/>
        </w:rPr>
        <w:t>тыс. рублей, за счет средств ме</w:t>
      </w:r>
      <w:r>
        <w:rPr>
          <w:bCs/>
          <w:color w:val="000000"/>
        </w:rPr>
        <w:t>стного бюджета</w:t>
      </w:r>
      <w:r w:rsidRPr="00AE1E09">
        <w:rPr>
          <w:bCs/>
          <w:color w:val="000000"/>
        </w:rPr>
        <w:t xml:space="preserve"> –</w:t>
      </w:r>
      <w:r>
        <w:rPr>
          <w:bCs/>
          <w:color w:val="000000"/>
        </w:rPr>
        <w:t xml:space="preserve"> </w:t>
      </w:r>
      <w:r w:rsidR="001A01CA">
        <w:rPr>
          <w:bCs/>
          <w:color w:val="000000"/>
        </w:rPr>
        <w:t>1520,0</w:t>
      </w:r>
      <w:r>
        <w:rPr>
          <w:bCs/>
          <w:color w:val="000000"/>
        </w:rPr>
        <w:t xml:space="preserve"> </w:t>
      </w:r>
      <w:r w:rsidRPr="00AE1E09">
        <w:rPr>
          <w:bCs/>
          <w:color w:val="000000"/>
        </w:rPr>
        <w:t>тыс. руб</w:t>
      </w:r>
      <w:r>
        <w:rPr>
          <w:bCs/>
          <w:color w:val="000000"/>
        </w:rPr>
        <w:t>лей.</w:t>
      </w:r>
      <w:r w:rsidRPr="00AE1E09">
        <w:rPr>
          <w:bCs/>
          <w:color w:val="000000"/>
        </w:rPr>
        <w:t xml:space="preserve"> Показатели по годам и источникам финансирования приведены в таблице</w:t>
      </w:r>
      <w:r>
        <w:rPr>
          <w:bCs/>
          <w:color w:val="000000"/>
        </w:rPr>
        <w:t xml:space="preserve"> 2</w:t>
      </w:r>
      <w:r w:rsidRPr="00AE1E09">
        <w:rPr>
          <w:bCs/>
          <w:color w:val="000000"/>
        </w:rPr>
        <w:t>.</w:t>
      </w:r>
    </w:p>
    <w:p w:rsidR="00F57B76" w:rsidRDefault="00F57B76" w:rsidP="00F57B76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Таблица 2</w:t>
      </w:r>
    </w:p>
    <w:p w:rsidR="00F57B76" w:rsidRDefault="00F57B76" w:rsidP="00F57B76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512703">
        <w:rPr>
          <w:bCs/>
        </w:rPr>
        <w:t xml:space="preserve"> (тыс. 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992"/>
        <w:gridCol w:w="2085"/>
        <w:gridCol w:w="1939"/>
        <w:gridCol w:w="1675"/>
        <w:gridCol w:w="1919"/>
      </w:tblGrid>
      <w:tr w:rsidR="001A01CA" w:rsidRPr="00BA6BDF" w:rsidTr="001A01CA">
        <w:tc>
          <w:tcPr>
            <w:tcW w:w="663" w:type="pct"/>
            <w:vMerge w:val="restart"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 том числе за счет средств</w:t>
            </w:r>
          </w:p>
        </w:tc>
      </w:tr>
      <w:tr w:rsidR="001A01CA" w:rsidRPr="00BA6BDF" w:rsidTr="001A01CA">
        <w:tc>
          <w:tcPr>
            <w:tcW w:w="663" w:type="pct"/>
            <w:vMerge/>
          </w:tcPr>
          <w:p w:rsidR="001A01CA" w:rsidRPr="00BA6BDF" w:rsidRDefault="001A01CA" w:rsidP="001A01CA">
            <w:pPr>
              <w:rPr>
                <w:color w:val="000000"/>
              </w:rPr>
            </w:pPr>
          </w:p>
        </w:tc>
        <w:tc>
          <w:tcPr>
            <w:tcW w:w="899" w:type="pct"/>
            <w:vMerge/>
          </w:tcPr>
          <w:p w:rsidR="001A01CA" w:rsidRPr="00BA6BDF" w:rsidRDefault="001A01CA" w:rsidP="001A01CA">
            <w:pPr>
              <w:rPr>
                <w:color w:val="000000"/>
              </w:rPr>
            </w:pPr>
          </w:p>
        </w:tc>
        <w:tc>
          <w:tcPr>
            <w:tcW w:w="941" w:type="pct"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федерального бюджета</w:t>
            </w:r>
          </w:p>
        </w:tc>
        <w:tc>
          <w:tcPr>
            <w:tcW w:w="875" w:type="pct"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756" w:type="pct"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местных бюджетов</w:t>
            </w:r>
          </w:p>
        </w:tc>
        <w:tc>
          <w:tcPr>
            <w:tcW w:w="866" w:type="pct"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внебюджетных источников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899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Pr="00BA6BDF">
              <w:rPr>
                <w:color w:val="000000"/>
              </w:rPr>
              <w:t>1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127C8A">
              <w:rPr>
                <w:color w:val="000000"/>
              </w:rPr>
              <w:t>60,0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Default="001A01CA" w:rsidP="001A01CA">
            <w:pPr>
              <w:jc w:val="center"/>
            </w:pPr>
            <w:r w:rsidRPr="00213CF1">
              <w:rPr>
                <w:color w:val="000000"/>
              </w:rPr>
              <w:t>60,0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202</w:t>
            </w:r>
            <w:r>
              <w:rPr>
                <w:color w:val="000000"/>
              </w:rPr>
              <w:t>6-2030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540D81">
              <w:rPr>
                <w:color w:val="000000"/>
              </w:rPr>
              <w:t>300,0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2031-2035</w:t>
            </w:r>
          </w:p>
        </w:tc>
        <w:tc>
          <w:tcPr>
            <w:tcW w:w="899" w:type="pct"/>
            <w:noWrap/>
          </w:tcPr>
          <w:p w:rsidR="001A01CA" w:rsidRDefault="001A01CA" w:rsidP="001A01CA">
            <w:pPr>
              <w:jc w:val="center"/>
            </w:pPr>
            <w:r w:rsidRPr="00540D81">
              <w:rPr>
                <w:color w:val="000000"/>
              </w:rPr>
              <w:t>300,0</w:t>
            </w:r>
          </w:p>
        </w:tc>
        <w:tc>
          <w:tcPr>
            <w:tcW w:w="941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66" w:type="pct"/>
            <w:noWrap/>
          </w:tcPr>
          <w:p w:rsidR="001A01CA" w:rsidRPr="00BA6BDF" w:rsidRDefault="001A01CA" w:rsidP="001A0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A01CA" w:rsidRPr="00BA6BDF" w:rsidTr="001A01CA">
        <w:tc>
          <w:tcPr>
            <w:tcW w:w="663" w:type="pct"/>
            <w:noWrap/>
          </w:tcPr>
          <w:p w:rsidR="001A01CA" w:rsidRPr="00C24032" w:rsidRDefault="001A01CA" w:rsidP="001A01CA">
            <w:pPr>
              <w:ind w:left="-57" w:right="-57"/>
              <w:jc w:val="center"/>
              <w:rPr>
                <w:b/>
                <w:color w:val="000000"/>
              </w:rPr>
            </w:pPr>
            <w:r w:rsidRPr="00C24032">
              <w:rPr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1A01CA" w:rsidRPr="00C24032" w:rsidRDefault="001A01CA" w:rsidP="001A01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1520,0</w:t>
            </w:r>
          </w:p>
        </w:tc>
        <w:tc>
          <w:tcPr>
            <w:tcW w:w="941" w:type="pct"/>
            <w:noWrap/>
          </w:tcPr>
          <w:p w:rsidR="001A01CA" w:rsidRPr="00C24032" w:rsidRDefault="001A01CA" w:rsidP="001A01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75" w:type="pct"/>
            <w:noWrap/>
          </w:tcPr>
          <w:p w:rsidR="001A01CA" w:rsidRPr="00C24032" w:rsidRDefault="001A01CA" w:rsidP="001A01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1A01CA" w:rsidRPr="00C24032" w:rsidRDefault="001A01CA" w:rsidP="001A01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1520,0</w:t>
            </w:r>
          </w:p>
        </w:tc>
        <w:tc>
          <w:tcPr>
            <w:tcW w:w="866" w:type="pct"/>
            <w:noWrap/>
          </w:tcPr>
          <w:p w:rsidR="001A01CA" w:rsidRPr="00C24032" w:rsidRDefault="001A01CA" w:rsidP="001A01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:rsidR="00F57B76" w:rsidRPr="00512703" w:rsidRDefault="00F57B76" w:rsidP="00F57B76">
      <w:pPr>
        <w:autoSpaceDE w:val="0"/>
        <w:autoSpaceDN w:val="0"/>
        <w:adjustRightInd w:val="0"/>
        <w:ind w:firstLine="540"/>
        <w:rPr>
          <w:bCs/>
        </w:rPr>
      </w:pPr>
    </w:p>
    <w:p w:rsidR="00F57B76" w:rsidRPr="00AE1E09" w:rsidRDefault="00F57B76" w:rsidP="00F57B76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512703">
        <w:rPr>
          <w:bCs/>
        </w:rPr>
        <w:t xml:space="preserve">Объемы бюджетных ассигнований уточняются при формировании </w:t>
      </w:r>
      <w:r w:rsidRPr="00AE1E09">
        <w:rPr>
          <w:bCs/>
          <w:color w:val="000000"/>
        </w:rPr>
        <w:t xml:space="preserve">бюджета </w:t>
      </w:r>
      <w:proofErr w:type="spellStart"/>
      <w:r w:rsidR="00E54E47">
        <w:rPr>
          <w:bCs/>
          <w:color w:val="000000"/>
        </w:rPr>
        <w:t>Сиявского</w:t>
      </w:r>
      <w:proofErr w:type="spellEnd"/>
      <w:r>
        <w:rPr>
          <w:bCs/>
          <w:color w:val="000000"/>
        </w:rPr>
        <w:t xml:space="preserve"> сельского поселения Порецкого района </w:t>
      </w:r>
      <w:r w:rsidRPr="00AE1E09">
        <w:rPr>
          <w:bCs/>
          <w:color w:val="000000"/>
        </w:rPr>
        <w:t>Чувашской Республики на очередной финансовый год и плановый период.</w:t>
      </w:r>
    </w:p>
    <w:p w:rsidR="00BA78C2" w:rsidRPr="00F57B76" w:rsidRDefault="00F57B76" w:rsidP="00F57B76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AE1E09">
        <w:rPr>
          <w:bCs/>
          <w:color w:val="000000"/>
        </w:rPr>
        <w:t xml:space="preserve">Ресурсное </w:t>
      </w:r>
      <w:hyperlink r:id="rId9" w:history="1">
        <w:r w:rsidRPr="00AE1E09">
          <w:rPr>
            <w:bCs/>
            <w:color w:val="000000"/>
          </w:rPr>
          <w:t>обеспечение</w:t>
        </w:r>
      </w:hyperlink>
      <w:r w:rsidRPr="00AE1E09">
        <w:rPr>
          <w:bCs/>
          <w:color w:val="000000"/>
        </w:rPr>
        <w:t xml:space="preserve"> реализации подпрограммы за счет всех источников финансирования по годам реализации в разрезе мероприятий подпрограммы представлено в приложении №</w:t>
      </w:r>
      <w:r>
        <w:rPr>
          <w:bCs/>
          <w:color w:val="000000"/>
        </w:rPr>
        <w:t xml:space="preserve"> 1 </w:t>
      </w:r>
      <w:r w:rsidRPr="00AE1E09">
        <w:rPr>
          <w:bCs/>
          <w:color w:val="000000"/>
        </w:rPr>
        <w:t xml:space="preserve"> к подпрограмме</w:t>
      </w:r>
      <w:proofErr w:type="gramStart"/>
      <w:r w:rsidRPr="00AE1E09">
        <w:rPr>
          <w:bCs/>
          <w:color w:val="000000"/>
        </w:rPr>
        <w:t>.</w:t>
      </w:r>
      <w:r w:rsidR="00BA78C2">
        <w:rPr>
          <w:sz w:val="24"/>
          <w:szCs w:val="24"/>
        </w:rPr>
        <w:t>»</w:t>
      </w:r>
      <w:proofErr w:type="gramEnd"/>
    </w:p>
    <w:p w:rsidR="00BA78C2" w:rsidRPr="00562F31" w:rsidRDefault="00BA78C2" w:rsidP="00BA78C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 w:rsidRPr="00562F31">
        <w:rPr>
          <w:sz w:val="24"/>
          <w:szCs w:val="24"/>
        </w:rPr>
        <w:t xml:space="preserve"> к </w:t>
      </w:r>
      <w:r>
        <w:rPr>
          <w:sz w:val="24"/>
          <w:szCs w:val="24"/>
        </w:rPr>
        <w:t>под</w:t>
      </w:r>
      <w:r w:rsidRPr="00562F31">
        <w:rPr>
          <w:sz w:val="24"/>
          <w:szCs w:val="24"/>
        </w:rPr>
        <w:t xml:space="preserve">программе изложить в </w:t>
      </w:r>
      <w:r w:rsidR="0006016C">
        <w:rPr>
          <w:sz w:val="24"/>
          <w:szCs w:val="24"/>
        </w:rPr>
        <w:t>редакции согласно приложению № 2</w:t>
      </w:r>
      <w:r w:rsidRPr="00562F31">
        <w:rPr>
          <w:sz w:val="24"/>
          <w:szCs w:val="24"/>
        </w:rPr>
        <w:t xml:space="preserve"> к настоящему постановлению.</w:t>
      </w:r>
    </w:p>
    <w:p w:rsidR="00BA78C2" w:rsidRPr="00D25425" w:rsidRDefault="00BA78C2" w:rsidP="00BA78C2">
      <w:pPr>
        <w:pStyle w:val="11"/>
        <w:ind w:left="709"/>
        <w:jc w:val="both"/>
        <w:rPr>
          <w:sz w:val="24"/>
          <w:szCs w:val="24"/>
        </w:rPr>
      </w:pPr>
    </w:p>
    <w:p w:rsidR="009B4866" w:rsidRPr="00D25425" w:rsidRDefault="009B4866" w:rsidP="00BA78C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5">
        <w:rPr>
          <w:rFonts w:ascii="Times New Roman" w:hAnsi="Times New Roman" w:cs="Times New Roman"/>
          <w:sz w:val="24"/>
          <w:szCs w:val="24"/>
        </w:rPr>
        <w:t>Настоящее</w:t>
      </w:r>
      <w:r w:rsidRPr="00D2542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</w:t>
      </w:r>
      <w:r w:rsidR="009774C8">
        <w:rPr>
          <w:rFonts w:ascii="Times New Roman" w:hAnsi="Times New Roman" w:cs="Times New Roman"/>
          <w:color w:val="000000"/>
          <w:sz w:val="24"/>
          <w:szCs w:val="24"/>
        </w:rPr>
        <w:t>убликования.</w:t>
      </w: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  <w:r w:rsidRPr="005249DC">
        <w:rPr>
          <w:sz w:val="24"/>
          <w:szCs w:val="24"/>
        </w:rPr>
        <w:t>Глава администрации</w:t>
      </w:r>
      <w:r w:rsidR="009774C8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</w:p>
    <w:p w:rsidR="0006016C" w:rsidRDefault="009774C8" w:rsidP="00F57B76">
      <w:pPr>
        <w:jc w:val="both"/>
        <w:rPr>
          <w:b/>
          <w:bCs/>
          <w:color w:val="000000"/>
        </w:rPr>
      </w:pPr>
      <w:r>
        <w:rPr>
          <w:sz w:val="24"/>
          <w:szCs w:val="24"/>
        </w:rPr>
        <w:t xml:space="preserve">сельского поселения </w:t>
      </w:r>
      <w:r w:rsidR="009B4866" w:rsidRPr="005249DC">
        <w:rPr>
          <w:sz w:val="24"/>
          <w:szCs w:val="24"/>
        </w:rPr>
        <w:t xml:space="preserve">Порецкого района                                        </w:t>
      </w:r>
      <w:r>
        <w:rPr>
          <w:sz w:val="24"/>
          <w:szCs w:val="24"/>
        </w:rPr>
        <w:t xml:space="preserve">                                    </w:t>
      </w:r>
      <w:r w:rsidR="001A01CA">
        <w:t>Т.Н.Колосова</w:t>
      </w:r>
    </w:p>
    <w:p w:rsidR="0006016C" w:rsidRDefault="0006016C" w:rsidP="0006016C">
      <w:pPr>
        <w:ind w:left="10134"/>
        <w:jc w:val="center"/>
        <w:rPr>
          <w:b/>
          <w:bCs/>
          <w:color w:val="000000"/>
        </w:rPr>
      </w:pPr>
    </w:p>
    <w:p w:rsidR="00AB5E62" w:rsidRDefault="00AB5E62" w:rsidP="00D6524F">
      <w:pPr>
        <w:ind w:left="10320"/>
        <w:jc w:val="center"/>
        <w:rPr>
          <w:bCs/>
          <w:color w:val="26282F"/>
          <w:sz w:val="18"/>
          <w:szCs w:val="18"/>
        </w:rPr>
        <w:sectPr w:rsidR="00AB5E62" w:rsidSect="0006016C">
          <w:pgSz w:w="11906" w:h="16838"/>
          <w:pgMar w:top="720" w:right="284" w:bottom="720" w:left="709" w:header="709" w:footer="709" w:gutter="0"/>
          <w:cols w:space="708"/>
          <w:docGrid w:linePitch="360"/>
        </w:sectPr>
      </w:pPr>
    </w:p>
    <w:p w:rsidR="007A3397" w:rsidRDefault="007A3397" w:rsidP="00D6524F">
      <w:pPr>
        <w:rPr>
          <w:bCs/>
          <w:color w:val="26282F"/>
          <w:sz w:val="18"/>
          <w:szCs w:val="18"/>
        </w:rPr>
      </w:pPr>
    </w:p>
    <w:p w:rsidR="007A3397" w:rsidRDefault="007A3397" w:rsidP="007A3397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1</w:t>
      </w:r>
    </w:p>
    <w:p w:rsidR="007A3397" w:rsidRPr="007A3397" w:rsidRDefault="007A3397" w:rsidP="007A3397">
      <w:pPr>
        <w:jc w:val="right"/>
        <w:rPr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>к постановлению</w:t>
      </w:r>
      <w:r w:rsidR="00B919AD" w:rsidRPr="00B919AD">
        <w:rPr>
          <w:sz w:val="18"/>
          <w:szCs w:val="18"/>
        </w:rPr>
        <w:t xml:space="preserve"> </w:t>
      </w:r>
      <w:r w:rsidR="00B919AD" w:rsidRPr="007A3397">
        <w:rPr>
          <w:sz w:val="18"/>
          <w:szCs w:val="18"/>
        </w:rPr>
        <w:t>администрации</w:t>
      </w:r>
      <w:r w:rsidR="00B919AD">
        <w:rPr>
          <w:bCs/>
          <w:color w:val="26282F"/>
          <w:sz w:val="18"/>
          <w:szCs w:val="18"/>
        </w:rPr>
        <w:t xml:space="preserve"> </w:t>
      </w:r>
      <w:r w:rsidRPr="007A3397">
        <w:rPr>
          <w:bCs/>
          <w:color w:val="26282F"/>
          <w:sz w:val="18"/>
          <w:szCs w:val="18"/>
        </w:rPr>
        <w:t xml:space="preserve"> </w:t>
      </w:r>
    </w:p>
    <w:p w:rsidR="007A3397" w:rsidRPr="007A3397" w:rsidRDefault="00E54E47" w:rsidP="007A3397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Сиявского</w:t>
      </w:r>
      <w:proofErr w:type="spellEnd"/>
      <w:r w:rsidR="007A3397" w:rsidRPr="007A3397">
        <w:rPr>
          <w:sz w:val="18"/>
          <w:szCs w:val="18"/>
        </w:rPr>
        <w:t xml:space="preserve"> сельского</w:t>
      </w:r>
      <w:r w:rsidR="00B919AD" w:rsidRPr="00B919AD">
        <w:rPr>
          <w:sz w:val="18"/>
          <w:szCs w:val="18"/>
        </w:rPr>
        <w:t xml:space="preserve"> </w:t>
      </w:r>
      <w:r w:rsidR="00B919AD" w:rsidRPr="007A3397">
        <w:rPr>
          <w:sz w:val="18"/>
          <w:szCs w:val="18"/>
        </w:rPr>
        <w:t>поселения</w:t>
      </w:r>
      <w:r w:rsidR="00B919AD">
        <w:rPr>
          <w:sz w:val="18"/>
          <w:szCs w:val="18"/>
        </w:rPr>
        <w:t xml:space="preserve"> </w:t>
      </w:r>
    </w:p>
    <w:p w:rsidR="007A3397" w:rsidRPr="007A3397" w:rsidRDefault="007A3397" w:rsidP="007A3397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 xml:space="preserve">Порецкого района от  </w:t>
      </w:r>
      <w:r w:rsidR="00812A3D" w:rsidRPr="00F30C0B">
        <w:rPr>
          <w:sz w:val="18"/>
          <w:szCs w:val="18"/>
        </w:rPr>
        <w:t>28</w:t>
      </w:r>
      <w:r w:rsidR="006C41C5" w:rsidRPr="00F30C0B">
        <w:rPr>
          <w:sz w:val="18"/>
          <w:szCs w:val="18"/>
        </w:rPr>
        <w:t>.05</w:t>
      </w:r>
      <w:r w:rsidR="0006016C" w:rsidRPr="00F30C0B">
        <w:rPr>
          <w:sz w:val="18"/>
          <w:szCs w:val="18"/>
        </w:rPr>
        <w:t>.2019</w:t>
      </w:r>
      <w:r w:rsidRPr="00F30C0B">
        <w:rPr>
          <w:sz w:val="18"/>
          <w:szCs w:val="18"/>
        </w:rPr>
        <w:t xml:space="preserve"> №</w:t>
      </w:r>
      <w:r w:rsidRPr="007A3397">
        <w:rPr>
          <w:sz w:val="18"/>
          <w:szCs w:val="18"/>
        </w:rPr>
        <w:t xml:space="preserve"> </w:t>
      </w:r>
      <w:r w:rsidR="00812A3D">
        <w:rPr>
          <w:sz w:val="18"/>
          <w:szCs w:val="18"/>
        </w:rPr>
        <w:t>60</w:t>
      </w:r>
      <w:r w:rsidRPr="007A3397">
        <w:rPr>
          <w:sz w:val="18"/>
          <w:szCs w:val="18"/>
        </w:rPr>
        <w:t xml:space="preserve"> </w:t>
      </w:r>
    </w:p>
    <w:p w:rsidR="007A3397" w:rsidRDefault="007A3397" w:rsidP="007A3397">
      <w:pPr>
        <w:ind w:left="10320"/>
        <w:rPr>
          <w:bCs/>
          <w:color w:val="26282F"/>
          <w:sz w:val="18"/>
          <w:szCs w:val="18"/>
        </w:rPr>
      </w:pPr>
    </w:p>
    <w:p w:rsidR="00AB5E62" w:rsidRDefault="00AB5E62" w:rsidP="00AB5E62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</w:t>
      </w:r>
      <w:r w:rsidR="0006016C">
        <w:rPr>
          <w:bCs/>
          <w:color w:val="26282F"/>
          <w:sz w:val="18"/>
          <w:szCs w:val="18"/>
        </w:rPr>
        <w:t>2</w:t>
      </w:r>
    </w:p>
    <w:p w:rsidR="00AB5E62" w:rsidRDefault="007A3397" w:rsidP="00AB5E62">
      <w:pPr>
        <w:ind w:left="10320"/>
        <w:jc w:val="right"/>
        <w:rPr>
          <w:rFonts w:ascii="Arial" w:hAnsi="Arial" w:cs="Arial"/>
        </w:rPr>
      </w:pPr>
      <w:r>
        <w:rPr>
          <w:bCs/>
          <w:color w:val="26282F"/>
          <w:sz w:val="18"/>
          <w:szCs w:val="18"/>
        </w:rPr>
        <w:t xml:space="preserve">к </w:t>
      </w:r>
      <w:r w:rsidR="00AB5E62">
        <w:rPr>
          <w:bCs/>
          <w:color w:val="26282F"/>
          <w:sz w:val="18"/>
          <w:szCs w:val="18"/>
        </w:rPr>
        <w:t>программе «Р</w:t>
      </w:r>
      <w:r w:rsidR="00F30C0B">
        <w:rPr>
          <w:bCs/>
          <w:color w:val="26282F"/>
          <w:sz w:val="18"/>
          <w:szCs w:val="18"/>
        </w:rPr>
        <w:t xml:space="preserve">азвитие культуры в </w:t>
      </w:r>
      <w:proofErr w:type="spellStart"/>
      <w:r w:rsidR="00F30C0B">
        <w:rPr>
          <w:bCs/>
          <w:color w:val="26282F"/>
          <w:sz w:val="18"/>
          <w:szCs w:val="18"/>
        </w:rPr>
        <w:t>Сиявском</w:t>
      </w:r>
      <w:proofErr w:type="spellEnd"/>
      <w:r w:rsidR="00AB5E62">
        <w:rPr>
          <w:bCs/>
          <w:color w:val="26282F"/>
          <w:sz w:val="18"/>
          <w:szCs w:val="18"/>
        </w:rPr>
        <w:t xml:space="preserve"> </w:t>
      </w:r>
      <w:r w:rsidR="00AB5E62">
        <w:rPr>
          <w:bCs/>
          <w:color w:val="000000"/>
          <w:sz w:val="18"/>
          <w:szCs w:val="18"/>
        </w:rPr>
        <w:t>сельском поселении Порецкого района» муниц</w:t>
      </w:r>
      <w:r w:rsidR="0010296B">
        <w:rPr>
          <w:bCs/>
          <w:color w:val="000000"/>
          <w:sz w:val="18"/>
          <w:szCs w:val="18"/>
        </w:rPr>
        <w:t>ипальной программы Сиявском</w:t>
      </w:r>
      <w:r w:rsidR="00AB5E62">
        <w:rPr>
          <w:bCs/>
          <w:color w:val="000000"/>
          <w:sz w:val="18"/>
          <w:szCs w:val="18"/>
        </w:rPr>
        <w:t xml:space="preserve"> сельского поселения</w:t>
      </w:r>
      <w:r w:rsidR="00AB5E62">
        <w:rPr>
          <w:bCs/>
          <w:sz w:val="18"/>
          <w:szCs w:val="18"/>
        </w:rPr>
        <w:t xml:space="preserve"> Порецкого района «Развитие культуры и туризма» </w:t>
      </w:r>
    </w:p>
    <w:p w:rsidR="00AB5E62" w:rsidRDefault="00AB5E62" w:rsidP="00AB5E62">
      <w:pPr>
        <w:ind w:left="10320"/>
        <w:rPr>
          <w:bCs/>
          <w:sz w:val="18"/>
        </w:rPr>
      </w:pPr>
      <w:bookmarkStart w:id="0" w:name="Par1578"/>
      <w:bookmarkEnd w:id="0"/>
    </w:p>
    <w:p w:rsidR="00AB5E62" w:rsidRDefault="00AB5E62" w:rsidP="00AB5E62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18"/>
          <w:szCs w:val="18"/>
        </w:rPr>
      </w:pPr>
    </w:p>
    <w:p w:rsidR="00AB5E62" w:rsidRDefault="00AB5E62" w:rsidP="00AB5E62">
      <w:pPr>
        <w:pStyle w:val="1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06016C" w:rsidRPr="001B51F5" w:rsidRDefault="0006016C" w:rsidP="0006016C">
      <w:pPr>
        <w:jc w:val="center"/>
        <w:rPr>
          <w:b/>
          <w:bCs/>
          <w:color w:val="000000"/>
        </w:rPr>
      </w:pPr>
      <w:r w:rsidRPr="001B51F5">
        <w:rPr>
          <w:b/>
          <w:bCs/>
          <w:caps/>
          <w:color w:val="000000"/>
        </w:rPr>
        <w:t>Ресурсное обеспечение</w:t>
      </w:r>
      <w:r w:rsidRPr="001B51F5">
        <w:rPr>
          <w:b/>
          <w:bCs/>
          <w:color w:val="000000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06016C" w:rsidRPr="001B51F5" w:rsidRDefault="0006016C" w:rsidP="0006016C">
      <w:pPr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муниципальной</w:t>
      </w:r>
      <w:r w:rsidRPr="001B51F5">
        <w:rPr>
          <w:b/>
          <w:bCs/>
          <w:color w:val="000000"/>
        </w:rPr>
        <w:t>ной</w:t>
      </w:r>
      <w:proofErr w:type="spellEnd"/>
      <w:r w:rsidRPr="001B51F5">
        <w:rPr>
          <w:b/>
          <w:bCs/>
          <w:color w:val="000000"/>
        </w:rPr>
        <w:t xml:space="preserve"> программы</w:t>
      </w:r>
      <w:r>
        <w:rPr>
          <w:b/>
          <w:bCs/>
          <w:color w:val="000000"/>
        </w:rPr>
        <w:t xml:space="preserve"> </w:t>
      </w:r>
      <w:proofErr w:type="spellStart"/>
      <w:r w:rsidR="00E54E47">
        <w:rPr>
          <w:b/>
          <w:bCs/>
          <w:color w:val="000000"/>
        </w:rPr>
        <w:t>Сиявского</w:t>
      </w:r>
      <w:proofErr w:type="spellEnd"/>
      <w:r>
        <w:rPr>
          <w:b/>
          <w:bCs/>
          <w:color w:val="000000"/>
        </w:rPr>
        <w:t xml:space="preserve"> сельского поселения Порецкого района </w:t>
      </w:r>
      <w:r w:rsidRPr="001B51F5">
        <w:rPr>
          <w:b/>
          <w:bCs/>
          <w:color w:val="000000"/>
        </w:rPr>
        <w:t xml:space="preserve"> Чувашской Республики «Развитие культуры и туризма» </w:t>
      </w:r>
    </w:p>
    <w:p w:rsidR="0006016C" w:rsidRPr="001B51F5" w:rsidRDefault="0006016C" w:rsidP="0006016C">
      <w:pPr>
        <w:jc w:val="center"/>
        <w:rPr>
          <w:b/>
          <w:bCs/>
          <w:color w:val="000000"/>
        </w:rPr>
      </w:pPr>
    </w:p>
    <w:p w:rsidR="0006016C" w:rsidRPr="001B51F5" w:rsidRDefault="0006016C" w:rsidP="0006016C">
      <w:pPr>
        <w:widowControl w:val="0"/>
        <w:suppressAutoHyphens/>
        <w:spacing w:line="20" w:lineRule="exact"/>
        <w:rPr>
          <w:color w:val="000000"/>
          <w:sz w:val="2"/>
        </w:rPr>
      </w:pPr>
    </w:p>
    <w:p w:rsidR="0006016C" w:rsidRDefault="0006016C" w:rsidP="0006016C">
      <w:pPr>
        <w:jc w:val="center"/>
        <w:rPr>
          <w:bCs/>
          <w:color w:val="FF0000"/>
          <w:sz w:val="22"/>
          <w:szCs w:val="22"/>
        </w:rPr>
      </w:pPr>
    </w:p>
    <w:tbl>
      <w:tblPr>
        <w:tblW w:w="15666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630"/>
        <w:gridCol w:w="567"/>
        <w:gridCol w:w="1200"/>
        <w:gridCol w:w="1661"/>
        <w:gridCol w:w="960"/>
        <w:gridCol w:w="999"/>
        <w:gridCol w:w="1002"/>
        <w:gridCol w:w="1163"/>
        <w:gridCol w:w="960"/>
        <w:gridCol w:w="1127"/>
        <w:gridCol w:w="1134"/>
        <w:gridCol w:w="992"/>
        <w:gridCol w:w="993"/>
      </w:tblGrid>
      <w:tr w:rsidR="001A01CA" w:rsidRPr="001B51F5" w:rsidTr="001A01CA">
        <w:tc>
          <w:tcPr>
            <w:tcW w:w="1278" w:type="dxa"/>
            <w:vMerge w:val="restart"/>
            <w:shd w:val="clear" w:color="auto" w:fill="auto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муниципальн</w:t>
            </w:r>
            <w:r w:rsidRPr="001B51F5">
              <w:rPr>
                <w:color w:val="000000"/>
                <w:sz w:val="20"/>
                <w:szCs w:val="20"/>
              </w:rPr>
              <w:t>ой программы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Порецкого района</w:t>
            </w:r>
            <w:r w:rsidRPr="001B51F5">
              <w:rPr>
                <w:color w:val="000000"/>
                <w:sz w:val="20"/>
                <w:szCs w:val="20"/>
              </w:rPr>
              <w:t xml:space="preserve"> Чувашской Республики (подпрограммы</w:t>
            </w:r>
            <w:r>
              <w:rPr>
                <w:color w:val="000000"/>
                <w:sz w:val="20"/>
                <w:szCs w:val="20"/>
              </w:rPr>
              <w:t xml:space="preserve"> муниципальной</w:t>
            </w:r>
            <w:r w:rsidRPr="001B51F5">
              <w:rPr>
                <w:color w:val="000000"/>
                <w:sz w:val="20"/>
                <w:szCs w:val="20"/>
              </w:rPr>
              <w:t xml:space="preserve"> программы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Порецкого района</w:t>
            </w:r>
            <w:r w:rsidRPr="001B51F5">
              <w:rPr>
                <w:color w:val="000000"/>
                <w:sz w:val="20"/>
                <w:szCs w:val="20"/>
              </w:rPr>
              <w:t xml:space="preserve"> Чувашской Республики, основного мероприятия)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1B51F5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1B51F5">
              <w:rPr>
                <w:color w:val="000000"/>
                <w:sz w:val="20"/>
                <w:szCs w:val="20"/>
              </w:rPr>
              <w:t xml:space="preserve"> </w:t>
            </w:r>
          </w:p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1A01CA" w:rsidRPr="001B51F5" w:rsidRDefault="001A01CA" w:rsidP="001A01CA">
            <w:pPr>
              <w:ind w:left="-28" w:rightChars="-28" w:right="-7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1A01CA" w:rsidRPr="001B51F5" w:rsidRDefault="001A01CA" w:rsidP="001A01CA">
            <w:pPr>
              <w:ind w:left="-28" w:rightChars="-28" w:right="-73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30" w:type="dxa"/>
            <w:gridSpan w:val="9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1A01CA" w:rsidRPr="001B51F5" w:rsidTr="001A01CA">
        <w:tc>
          <w:tcPr>
            <w:tcW w:w="1278" w:type="dxa"/>
            <w:vMerge/>
            <w:shd w:val="clear" w:color="auto" w:fill="auto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00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целевая статья рас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51F5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661" w:type="dxa"/>
            <w:vMerge/>
            <w:shd w:val="clear" w:color="auto" w:fill="auto"/>
          </w:tcPr>
          <w:p w:rsidR="001A01CA" w:rsidRPr="001B51F5" w:rsidRDefault="001A01CA" w:rsidP="001A01CA">
            <w:pPr>
              <w:ind w:left="-28" w:rightChars="-28" w:right="-73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9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02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63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993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2031-2035</w:t>
            </w:r>
          </w:p>
        </w:tc>
      </w:tr>
    </w:tbl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tbl>
      <w:tblPr>
        <w:tblW w:w="15807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630"/>
        <w:gridCol w:w="567"/>
        <w:gridCol w:w="1200"/>
        <w:gridCol w:w="1661"/>
        <w:gridCol w:w="960"/>
        <w:gridCol w:w="999"/>
        <w:gridCol w:w="1002"/>
        <w:gridCol w:w="1163"/>
        <w:gridCol w:w="960"/>
        <w:gridCol w:w="1127"/>
        <w:gridCol w:w="1134"/>
        <w:gridCol w:w="992"/>
        <w:gridCol w:w="1134"/>
      </w:tblGrid>
      <w:tr w:rsidR="001A01CA" w:rsidRPr="001B51F5" w:rsidTr="001A01CA">
        <w:trPr>
          <w:tblHeader/>
        </w:trPr>
        <w:tc>
          <w:tcPr>
            <w:tcW w:w="1278" w:type="dxa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A01CA" w:rsidRPr="001B51F5" w:rsidTr="001A01CA">
        <w:tc>
          <w:tcPr>
            <w:tcW w:w="1278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</w:t>
            </w:r>
            <w:r w:rsidRPr="001B51F5">
              <w:rPr>
                <w:color w:val="000000"/>
                <w:sz w:val="20"/>
                <w:szCs w:val="20"/>
              </w:rPr>
              <w:t xml:space="preserve"> </w:t>
            </w:r>
            <w:r w:rsidRPr="001B51F5">
              <w:rPr>
                <w:color w:val="000000"/>
                <w:sz w:val="20"/>
                <w:szCs w:val="20"/>
              </w:rPr>
              <w:lastRenderedPageBreak/>
              <w:t>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Порецкого района</w:t>
            </w:r>
            <w:r w:rsidRPr="001B51F5">
              <w:rPr>
                <w:color w:val="00000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630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lastRenderedPageBreak/>
              <w:t xml:space="preserve">«Развитие культуры и </w:t>
            </w:r>
            <w:r w:rsidRPr="001B51F5">
              <w:rPr>
                <w:color w:val="000000"/>
                <w:sz w:val="20"/>
                <w:szCs w:val="20"/>
              </w:rPr>
              <w:lastRenderedPageBreak/>
              <w:t>туризма»</w:t>
            </w: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01CA" w:rsidRPr="001B51F5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1B51F5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1B51F5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1B51F5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01CA" w:rsidRPr="001B51F5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  <w:tr w:rsidR="001A01CA" w:rsidRPr="001B51F5" w:rsidTr="001A01CA">
        <w:tc>
          <w:tcPr>
            <w:tcW w:w="1278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30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«Развитие культуры </w:t>
            </w:r>
            <w:r>
              <w:rPr>
                <w:color w:val="000000"/>
                <w:sz w:val="20"/>
                <w:szCs w:val="20"/>
              </w:rPr>
              <w:t xml:space="preserve">в 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 Порецкого района </w:t>
            </w:r>
            <w:r w:rsidRPr="001B51F5">
              <w:rPr>
                <w:color w:val="000000"/>
                <w:sz w:val="20"/>
                <w:szCs w:val="20"/>
              </w:rPr>
              <w:t>Чувашской Республик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B51F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01CA" w:rsidRPr="00363B6D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  <w:tr w:rsidR="001A01CA" w:rsidRPr="00363B6D" w:rsidTr="001A01CA">
        <w:tc>
          <w:tcPr>
            <w:tcW w:w="1278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Основное мероприя</w:t>
            </w:r>
            <w:r>
              <w:rPr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1630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1B51F5">
              <w:rPr>
                <w:color w:val="000000"/>
                <w:sz w:val="20"/>
                <w:szCs w:val="20"/>
              </w:rPr>
              <w:t xml:space="preserve"> бюдже</w:t>
            </w: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01CA" w:rsidRPr="00363B6D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E13B69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2</w:t>
      </w:r>
    </w:p>
    <w:p w:rsidR="00E13B69" w:rsidRPr="007A3397" w:rsidRDefault="00E13B69" w:rsidP="00E13B69">
      <w:pPr>
        <w:jc w:val="right"/>
        <w:rPr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>к постановлению</w:t>
      </w:r>
      <w:r w:rsidRPr="00B919AD">
        <w:rPr>
          <w:sz w:val="18"/>
          <w:szCs w:val="18"/>
        </w:rPr>
        <w:t xml:space="preserve"> </w:t>
      </w:r>
      <w:r w:rsidRPr="007A3397">
        <w:rPr>
          <w:sz w:val="18"/>
          <w:szCs w:val="18"/>
        </w:rPr>
        <w:t>администрации</w:t>
      </w:r>
      <w:r>
        <w:rPr>
          <w:bCs/>
          <w:color w:val="26282F"/>
          <w:sz w:val="18"/>
          <w:szCs w:val="18"/>
        </w:rPr>
        <w:t xml:space="preserve"> </w:t>
      </w:r>
      <w:r w:rsidRPr="007A3397">
        <w:rPr>
          <w:bCs/>
          <w:color w:val="26282F"/>
          <w:sz w:val="18"/>
          <w:szCs w:val="18"/>
        </w:rPr>
        <w:t xml:space="preserve"> </w:t>
      </w:r>
    </w:p>
    <w:p w:rsidR="00E13B69" w:rsidRPr="007A3397" w:rsidRDefault="00E54E47" w:rsidP="00E13B6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Сиявского</w:t>
      </w:r>
      <w:proofErr w:type="spellEnd"/>
      <w:r w:rsidR="00E13B69" w:rsidRPr="007A3397">
        <w:rPr>
          <w:sz w:val="18"/>
          <w:szCs w:val="18"/>
        </w:rPr>
        <w:t xml:space="preserve"> сельского</w:t>
      </w:r>
      <w:r w:rsidR="00E13B69" w:rsidRPr="00B919AD">
        <w:rPr>
          <w:sz w:val="18"/>
          <w:szCs w:val="18"/>
        </w:rPr>
        <w:t xml:space="preserve"> </w:t>
      </w:r>
      <w:r w:rsidR="00E13B69" w:rsidRPr="007A3397">
        <w:rPr>
          <w:sz w:val="18"/>
          <w:szCs w:val="18"/>
        </w:rPr>
        <w:t>поселения</w:t>
      </w:r>
      <w:r w:rsidR="00E13B69">
        <w:rPr>
          <w:sz w:val="18"/>
          <w:szCs w:val="18"/>
        </w:rPr>
        <w:t xml:space="preserve"> </w:t>
      </w:r>
    </w:p>
    <w:p w:rsidR="00E13B69" w:rsidRDefault="00E13B69" w:rsidP="00E13B69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 xml:space="preserve">Порецкого района от  </w:t>
      </w:r>
      <w:r w:rsidR="00812A3D">
        <w:rPr>
          <w:sz w:val="18"/>
          <w:szCs w:val="18"/>
        </w:rPr>
        <w:t>28.05</w:t>
      </w:r>
      <w:r>
        <w:rPr>
          <w:sz w:val="18"/>
          <w:szCs w:val="18"/>
        </w:rPr>
        <w:t>.2019</w:t>
      </w:r>
      <w:r w:rsidRPr="007A3397">
        <w:rPr>
          <w:sz w:val="18"/>
          <w:szCs w:val="18"/>
        </w:rPr>
        <w:t xml:space="preserve"> №</w:t>
      </w:r>
      <w:r w:rsidR="00812A3D">
        <w:rPr>
          <w:sz w:val="18"/>
          <w:szCs w:val="18"/>
        </w:rPr>
        <w:t>60</w:t>
      </w:r>
      <w:r w:rsidRPr="007A3397">
        <w:rPr>
          <w:sz w:val="18"/>
          <w:szCs w:val="18"/>
        </w:rPr>
        <w:t xml:space="preserve"> </w:t>
      </w:r>
    </w:p>
    <w:p w:rsidR="00E13B69" w:rsidRDefault="00E13B69" w:rsidP="00E13B69">
      <w:pPr>
        <w:jc w:val="right"/>
        <w:rPr>
          <w:sz w:val="18"/>
          <w:szCs w:val="18"/>
        </w:rPr>
      </w:pPr>
    </w:p>
    <w:p w:rsidR="00E13B69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18"/>
          <w:szCs w:val="18"/>
        </w:rPr>
      </w:pPr>
      <w:r w:rsidRPr="00E13B69">
        <w:rPr>
          <w:color w:val="000000"/>
          <w:sz w:val="18"/>
          <w:szCs w:val="18"/>
        </w:rPr>
        <w:t>Приложение №  1</w:t>
      </w:r>
      <w:r w:rsidRPr="00E13B69">
        <w:rPr>
          <w:color w:val="000000"/>
          <w:sz w:val="18"/>
          <w:szCs w:val="18"/>
        </w:rPr>
        <w:br/>
        <w:t>к подпрограмме «Ра</w:t>
      </w:r>
      <w:r w:rsidR="00F30C0B">
        <w:rPr>
          <w:color w:val="000000"/>
          <w:sz w:val="18"/>
          <w:szCs w:val="18"/>
        </w:rPr>
        <w:t xml:space="preserve">звитие культуры </w:t>
      </w:r>
      <w:r w:rsidR="00F30C0B">
        <w:rPr>
          <w:color w:val="000000"/>
          <w:sz w:val="18"/>
          <w:szCs w:val="18"/>
        </w:rPr>
        <w:br/>
        <w:t>в Сиявском</w:t>
      </w:r>
      <w:r w:rsidRPr="00E13B69">
        <w:rPr>
          <w:color w:val="000000"/>
          <w:sz w:val="18"/>
          <w:szCs w:val="18"/>
        </w:rPr>
        <w:t xml:space="preserve"> сельском поселении Порецкого района </w:t>
      </w:r>
    </w:p>
    <w:p w:rsidR="00E13B69" w:rsidRPr="00E13B69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18"/>
          <w:szCs w:val="18"/>
        </w:rPr>
      </w:pPr>
      <w:r w:rsidRPr="00E13B69">
        <w:rPr>
          <w:color w:val="000000"/>
          <w:sz w:val="18"/>
          <w:szCs w:val="18"/>
        </w:rPr>
        <w:t xml:space="preserve">Чувашской Республике» муниципальной </w:t>
      </w:r>
      <w:r w:rsidRPr="00E13B69">
        <w:rPr>
          <w:color w:val="000000"/>
          <w:sz w:val="18"/>
          <w:szCs w:val="18"/>
        </w:rPr>
        <w:br/>
        <w:t xml:space="preserve">программы  </w:t>
      </w:r>
      <w:proofErr w:type="spellStart"/>
      <w:r w:rsidR="00E54E47">
        <w:rPr>
          <w:color w:val="000000"/>
          <w:sz w:val="18"/>
          <w:szCs w:val="18"/>
        </w:rPr>
        <w:t>Сиявского</w:t>
      </w:r>
      <w:proofErr w:type="spellEnd"/>
      <w:r w:rsidRPr="00E13B69">
        <w:rPr>
          <w:color w:val="000000"/>
          <w:sz w:val="18"/>
          <w:szCs w:val="18"/>
        </w:rPr>
        <w:t xml:space="preserve"> сельского поселения </w:t>
      </w:r>
    </w:p>
    <w:p w:rsidR="00E13B69" w:rsidRPr="00E13B69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18"/>
          <w:szCs w:val="18"/>
        </w:rPr>
      </w:pPr>
      <w:r w:rsidRPr="00E13B69">
        <w:rPr>
          <w:color w:val="000000"/>
          <w:sz w:val="18"/>
          <w:szCs w:val="18"/>
        </w:rPr>
        <w:t>Порецкого района</w:t>
      </w:r>
    </w:p>
    <w:p w:rsidR="00E13B69" w:rsidRPr="00E13B69" w:rsidRDefault="00E13B69" w:rsidP="00E13B69">
      <w:pPr>
        <w:jc w:val="right"/>
        <w:rPr>
          <w:sz w:val="18"/>
          <w:szCs w:val="18"/>
        </w:rPr>
      </w:pPr>
      <w:r w:rsidRPr="00E13B69">
        <w:rPr>
          <w:color w:val="000000"/>
          <w:sz w:val="18"/>
          <w:szCs w:val="18"/>
        </w:rPr>
        <w:t xml:space="preserve">Чувашской Республики </w:t>
      </w:r>
      <w:r w:rsidRPr="00E13B69">
        <w:rPr>
          <w:color w:val="000000"/>
          <w:sz w:val="18"/>
          <w:szCs w:val="18"/>
        </w:rPr>
        <w:br/>
        <w:t xml:space="preserve">«Развитие культуры и туризма» </w:t>
      </w:r>
      <w:r w:rsidRPr="00E13B69">
        <w:rPr>
          <w:sz w:val="18"/>
          <w:szCs w:val="18"/>
        </w:rPr>
        <w:t xml:space="preserve"> </w:t>
      </w: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Pr="00BA6BDF" w:rsidRDefault="00E13B69" w:rsidP="00E13B69">
      <w:pPr>
        <w:jc w:val="center"/>
        <w:rPr>
          <w:b/>
          <w:bCs/>
          <w:color w:val="000000"/>
        </w:rPr>
      </w:pPr>
      <w:r w:rsidRPr="00BA6BDF">
        <w:rPr>
          <w:b/>
          <w:bCs/>
          <w:color w:val="000000"/>
        </w:rPr>
        <w:t>РЕСУРСНОЕ ОБЕСПЕЧЕНИЕ</w:t>
      </w:r>
      <w:r w:rsidRPr="00BA6BDF">
        <w:rPr>
          <w:b/>
          <w:bCs/>
          <w:color w:val="000000"/>
        </w:rPr>
        <w:br/>
        <w:t xml:space="preserve">реализации подпрограммы «Развитие культуры в </w:t>
      </w:r>
      <w:proofErr w:type="spellStart"/>
      <w:r w:rsidR="001A01CA">
        <w:rPr>
          <w:b/>
          <w:bCs/>
          <w:color w:val="000000"/>
        </w:rPr>
        <w:t>Сиявском</w:t>
      </w:r>
      <w:proofErr w:type="spellEnd"/>
      <w:r>
        <w:rPr>
          <w:b/>
          <w:bCs/>
          <w:color w:val="000000"/>
        </w:rPr>
        <w:t xml:space="preserve"> сельском поселении Порецкого района Чувашской Республике</w:t>
      </w:r>
      <w:r w:rsidRPr="00BA6BD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муниципальной</w:t>
      </w:r>
      <w:r w:rsidRPr="00BA6BDF">
        <w:rPr>
          <w:b/>
          <w:bCs/>
          <w:color w:val="000000"/>
        </w:rPr>
        <w:t xml:space="preserve"> программы</w:t>
      </w:r>
      <w:r>
        <w:rPr>
          <w:b/>
          <w:bCs/>
          <w:color w:val="000000"/>
        </w:rPr>
        <w:t xml:space="preserve"> </w:t>
      </w:r>
      <w:proofErr w:type="spellStart"/>
      <w:r w:rsidR="00E54E47">
        <w:rPr>
          <w:b/>
          <w:bCs/>
          <w:color w:val="000000"/>
        </w:rPr>
        <w:t>Сиявского</w:t>
      </w:r>
      <w:proofErr w:type="spellEnd"/>
      <w:r>
        <w:rPr>
          <w:b/>
          <w:bCs/>
          <w:color w:val="000000"/>
        </w:rPr>
        <w:t xml:space="preserve"> сельского поселения Порецкого района</w:t>
      </w:r>
      <w:r w:rsidRPr="00BA6BDF">
        <w:rPr>
          <w:b/>
          <w:bCs/>
          <w:color w:val="000000"/>
        </w:rPr>
        <w:br/>
        <w:t xml:space="preserve">Чувашской Республики «Развитие культуры и туризма» за счет всех источников финансирования </w:t>
      </w:r>
    </w:p>
    <w:p w:rsidR="00E13B69" w:rsidRPr="00BA6BDF" w:rsidRDefault="00E13B69" w:rsidP="00E13B69">
      <w:pPr>
        <w:jc w:val="center"/>
        <w:rPr>
          <w:b/>
          <w:bCs/>
          <w:color w:val="000000"/>
        </w:rPr>
      </w:pPr>
    </w:p>
    <w:p w:rsidR="00E13B69" w:rsidRPr="00BA6BDF" w:rsidRDefault="00E13B69" w:rsidP="00E13B69">
      <w:pPr>
        <w:jc w:val="center"/>
        <w:rPr>
          <w:b/>
          <w:bCs/>
          <w:color w:val="000000"/>
        </w:rPr>
      </w:pPr>
    </w:p>
    <w:p w:rsidR="00E13B69" w:rsidRPr="00BA6BDF" w:rsidRDefault="00E13B69" w:rsidP="00E13B69">
      <w:pPr>
        <w:widowControl w:val="0"/>
        <w:suppressAutoHyphens/>
        <w:spacing w:line="20" w:lineRule="exact"/>
        <w:rPr>
          <w:color w:val="000000"/>
          <w:sz w:val="2"/>
        </w:rPr>
      </w:pPr>
    </w:p>
    <w:p w:rsidR="00E13B69" w:rsidRPr="003822C2" w:rsidRDefault="00E13B69" w:rsidP="00E13B69">
      <w:pPr>
        <w:autoSpaceDE w:val="0"/>
        <w:autoSpaceDN w:val="0"/>
        <w:adjustRightInd w:val="0"/>
        <w:rPr>
          <w:color w:val="000000"/>
        </w:rPr>
      </w:pPr>
    </w:p>
    <w:tbl>
      <w:tblPr>
        <w:tblW w:w="1547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0"/>
        <w:gridCol w:w="1134"/>
        <w:gridCol w:w="426"/>
        <w:gridCol w:w="567"/>
        <w:gridCol w:w="1134"/>
        <w:gridCol w:w="425"/>
        <w:gridCol w:w="993"/>
        <w:gridCol w:w="991"/>
        <w:gridCol w:w="993"/>
        <w:gridCol w:w="870"/>
        <w:gridCol w:w="870"/>
        <w:gridCol w:w="870"/>
        <w:gridCol w:w="882"/>
        <w:gridCol w:w="870"/>
        <w:gridCol w:w="864"/>
        <w:gridCol w:w="992"/>
      </w:tblGrid>
      <w:tr w:rsidR="001A01CA" w:rsidRPr="00BA6BDF" w:rsidTr="001A01CA">
        <w:tc>
          <w:tcPr>
            <w:tcW w:w="61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Наименование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BA6BDF">
              <w:rPr>
                <w:color w:val="000000"/>
                <w:sz w:val="18"/>
                <w:szCs w:val="18"/>
              </w:rPr>
              <w:t xml:space="preserve"> программы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 Порецкого района</w:t>
            </w:r>
            <w:r w:rsidRPr="00BA6BDF">
              <w:rPr>
                <w:color w:val="000000"/>
                <w:sz w:val="18"/>
                <w:szCs w:val="18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Задача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BA6BDF">
              <w:rPr>
                <w:color w:val="000000"/>
                <w:sz w:val="18"/>
                <w:szCs w:val="18"/>
              </w:rPr>
              <w:t xml:space="preserve"> программы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Порецкого района</w:t>
            </w:r>
            <w:r w:rsidRPr="00BA6BDF">
              <w:rPr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02" w:type="dxa"/>
            <w:gridSpan w:val="9"/>
            <w:tcBorders>
              <w:bottom w:val="single" w:sz="4" w:space="0" w:color="auto"/>
            </w:tcBorders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A01CA" w:rsidRPr="00BA6BDF" w:rsidTr="001A01CA">
        <w:tc>
          <w:tcPr>
            <w:tcW w:w="6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главный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распорядитель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бюджетных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раздел,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целевая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статья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группа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(подгруппа)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вида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BA6B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</w:tbl>
    <w:p w:rsidR="00E13B69" w:rsidRPr="00363B6D" w:rsidRDefault="00E13B69" w:rsidP="0006016C">
      <w:pPr>
        <w:jc w:val="center"/>
        <w:rPr>
          <w:bCs/>
          <w:color w:val="FF0000"/>
          <w:sz w:val="22"/>
          <w:szCs w:val="22"/>
        </w:rPr>
      </w:pPr>
    </w:p>
    <w:tbl>
      <w:tblPr>
        <w:tblW w:w="15486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1129"/>
        <w:gridCol w:w="846"/>
        <w:gridCol w:w="1131"/>
        <w:gridCol w:w="420"/>
        <w:gridCol w:w="575"/>
        <w:gridCol w:w="1144"/>
        <w:gridCol w:w="430"/>
        <w:gridCol w:w="988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A01CA" w:rsidRPr="00BA6BDF" w:rsidTr="001A01CA">
        <w:trPr>
          <w:tblHeader/>
        </w:trPr>
        <w:tc>
          <w:tcPr>
            <w:tcW w:w="60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4" w:type="dxa"/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1A01CA" w:rsidRPr="00BA6BDF" w:rsidTr="001A01CA">
        <w:tc>
          <w:tcPr>
            <w:tcW w:w="600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lastRenderedPageBreak/>
              <w:t>Под</w:t>
            </w:r>
            <w:r w:rsidRPr="00BA6BDF">
              <w:rPr>
                <w:color w:val="000000"/>
                <w:sz w:val="18"/>
                <w:szCs w:val="18"/>
              </w:rPr>
              <w:softHyphen/>
              <w:t>про</w:t>
            </w:r>
            <w:r w:rsidRPr="00BA6BDF">
              <w:rPr>
                <w:color w:val="000000"/>
                <w:sz w:val="18"/>
                <w:szCs w:val="18"/>
              </w:rPr>
              <w:softHyphen/>
              <w:t>грамма 1</w:t>
            </w:r>
          </w:p>
        </w:tc>
        <w:tc>
          <w:tcPr>
            <w:tcW w:w="1129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«Развитие культуры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сельском поселении </w:t>
            </w:r>
            <w:r w:rsidRPr="00BA6BD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Порецкого района Чувашской Республике</w:t>
            </w:r>
            <w:r w:rsidRPr="00BA6B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46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BA6BDF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4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01CA" w:rsidRPr="00BA6BDF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F0F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4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01CA" w:rsidRPr="00BA6BDF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BA6BDF" w:rsidTr="001A01CA">
        <w:trPr>
          <w:gridAfter w:val="14"/>
          <w:wAfter w:w="11780" w:type="dxa"/>
          <w:trHeight w:val="207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</w:tr>
      <w:tr w:rsidR="001A01CA" w:rsidRPr="00BA6BDF" w:rsidTr="001A01CA">
        <w:tc>
          <w:tcPr>
            <w:tcW w:w="15486" w:type="dxa"/>
            <w:gridSpan w:val="18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A01CA" w:rsidRPr="00BA6BDF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A6BDF">
              <w:rPr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A01CA" w:rsidRPr="00BA6BDF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A01CA" w:rsidRPr="00BA6BDF" w:rsidTr="001A01CA">
        <w:tc>
          <w:tcPr>
            <w:tcW w:w="600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Основное ме</w:t>
            </w:r>
            <w:r w:rsidRPr="00BA6BDF">
              <w:rPr>
                <w:color w:val="000000"/>
                <w:sz w:val="18"/>
                <w:szCs w:val="18"/>
              </w:rPr>
              <w:softHyphen/>
              <w:t>роприятие</w:t>
            </w:r>
            <w:r w:rsidRPr="00BA6BD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846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A01CA" w:rsidRPr="005678A1" w:rsidRDefault="001A01CA" w:rsidP="001A0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5678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BA6BDF" w:rsidTr="001A01CA">
        <w:trPr>
          <w:trHeight w:val="720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ответственный исполнитель – </w:t>
            </w: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Порецкого района Чувашской Республике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4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</w:tr>
      <w:tr w:rsidR="001A01CA" w:rsidRPr="00BA6BDF" w:rsidTr="001A01CA">
        <w:trPr>
          <w:trHeight w:val="945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4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</w:tr>
      <w:tr w:rsidR="001A01CA" w:rsidRPr="00BA6BDF" w:rsidTr="001A01CA">
        <w:trPr>
          <w:trHeight w:val="849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  <w:p w:rsidR="001A01CA" w:rsidRDefault="001A01CA" w:rsidP="001A01CA">
            <w:pPr>
              <w:ind w:left="-2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  <w:p w:rsidR="001A01CA" w:rsidRDefault="001A01CA" w:rsidP="001A01CA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Ц410740390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Ц410740390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  <w:p w:rsidR="001A01CA" w:rsidRDefault="001A01CA" w:rsidP="001A01CA">
            <w:pPr>
              <w:ind w:left="-2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C3430C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9378B2" w:rsidRDefault="001A01CA" w:rsidP="001A01CA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9378B2" w:rsidRDefault="001A01CA" w:rsidP="001A01CA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 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74" w:type="dxa"/>
            <w:vAlign w:val="center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C3430C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vAlign w:val="center"/>
          </w:tcPr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C3430C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1A01CA" w:rsidRPr="00BA6BDF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4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</w:tr>
      <w:tr w:rsidR="001A01CA" w:rsidRPr="00BA6BDF" w:rsidTr="001A01CA">
        <w:trPr>
          <w:trHeight w:val="1353"/>
        </w:trPr>
        <w:tc>
          <w:tcPr>
            <w:tcW w:w="1729" w:type="dxa"/>
            <w:gridSpan w:val="2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</w:t>
            </w:r>
            <w:r>
              <w:rPr>
                <w:color w:val="000000"/>
                <w:sz w:val="18"/>
                <w:szCs w:val="18"/>
              </w:rPr>
              <w:t>ятием 1.1.</w:t>
            </w:r>
          </w:p>
        </w:tc>
        <w:tc>
          <w:tcPr>
            <w:tcW w:w="5534" w:type="dxa"/>
            <w:gridSpan w:val="7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rPr>
                <w:color w:val="000000"/>
                <w:sz w:val="18"/>
                <w:szCs w:val="18"/>
              </w:rPr>
            </w:pPr>
            <w:r w:rsidRPr="000B075F">
              <w:rPr>
                <w:color w:val="000000"/>
                <w:sz w:val="18"/>
                <w:szCs w:val="18"/>
              </w:rPr>
              <w:t>Прирост посещений платных культурно-массовых мероприятий клубов, домов культуры</w:t>
            </w:r>
            <w:r w:rsidRPr="00BA6BDF">
              <w:rPr>
                <w:color w:val="000000"/>
                <w:sz w:val="18"/>
                <w:szCs w:val="18"/>
              </w:rPr>
              <w:t>, %</w:t>
            </w:r>
            <w:r>
              <w:rPr>
                <w:color w:val="000000"/>
                <w:sz w:val="18"/>
                <w:szCs w:val="18"/>
              </w:rPr>
              <w:t xml:space="preserve"> по отношению к 2017 году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105,0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110,0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115,0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120,0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125,0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130,0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135,0</w:t>
            </w:r>
          </w:p>
        </w:tc>
        <w:tc>
          <w:tcPr>
            <w:tcW w:w="874" w:type="dxa"/>
          </w:tcPr>
          <w:p w:rsidR="001A01CA" w:rsidRPr="00DE1E45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147,0</w:t>
            </w:r>
          </w:p>
        </w:tc>
        <w:tc>
          <w:tcPr>
            <w:tcW w:w="993" w:type="dxa"/>
          </w:tcPr>
          <w:p w:rsidR="001A01CA" w:rsidRPr="00DE1E45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150,0</w:t>
            </w:r>
          </w:p>
        </w:tc>
      </w:tr>
      <w:tr w:rsidR="001A01CA" w:rsidRPr="00BA6BDF" w:rsidTr="001A01CA">
        <w:trPr>
          <w:gridAfter w:val="16"/>
          <w:wAfter w:w="13757" w:type="dxa"/>
          <w:trHeight w:val="207"/>
        </w:trPr>
        <w:tc>
          <w:tcPr>
            <w:tcW w:w="1729" w:type="dxa"/>
            <w:gridSpan w:val="2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</w:tr>
    </w:tbl>
    <w:p w:rsidR="00AB5E62" w:rsidRDefault="00AB5E62" w:rsidP="00AB5E62">
      <w:pPr>
        <w:rPr>
          <w:rFonts w:ascii="Arial" w:hAnsi="Arial" w:cs="Arial"/>
          <w:sz w:val="22"/>
          <w:szCs w:val="22"/>
        </w:rPr>
      </w:pPr>
    </w:p>
    <w:p w:rsidR="00AB5E62" w:rsidRDefault="00AB5E62" w:rsidP="00AB5E62">
      <w:pPr>
        <w:rPr>
          <w:sz w:val="18"/>
        </w:rPr>
      </w:pPr>
    </w:p>
    <w:p w:rsidR="00AB5E62" w:rsidRPr="005249DC" w:rsidRDefault="00AB5E62" w:rsidP="009774C8">
      <w:pPr>
        <w:jc w:val="both"/>
        <w:rPr>
          <w:sz w:val="24"/>
          <w:szCs w:val="24"/>
        </w:rPr>
      </w:pPr>
    </w:p>
    <w:sectPr w:rsidR="00AB5E62" w:rsidRPr="005249DC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32" w:rsidRDefault="00FB5F32" w:rsidP="00981488">
      <w:r>
        <w:separator/>
      </w:r>
    </w:p>
  </w:endnote>
  <w:endnote w:type="continuationSeparator" w:id="0">
    <w:p w:rsidR="00FB5F32" w:rsidRDefault="00FB5F32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32" w:rsidRDefault="00FB5F32" w:rsidP="00981488">
      <w:r>
        <w:separator/>
      </w:r>
    </w:p>
  </w:footnote>
  <w:footnote w:type="continuationSeparator" w:id="0">
    <w:p w:rsidR="00FB5F32" w:rsidRDefault="00FB5F32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FE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7A55549D"/>
    <w:multiLevelType w:val="multilevel"/>
    <w:tmpl w:val="C8FE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4784F"/>
    <w:rsid w:val="0006016C"/>
    <w:rsid w:val="00075334"/>
    <w:rsid w:val="0008767D"/>
    <w:rsid w:val="00087888"/>
    <w:rsid w:val="000B1C2F"/>
    <w:rsid w:val="000D030F"/>
    <w:rsid w:val="000F18A5"/>
    <w:rsid w:val="000F6815"/>
    <w:rsid w:val="001004B6"/>
    <w:rsid w:val="0010296B"/>
    <w:rsid w:val="00112687"/>
    <w:rsid w:val="00112DBE"/>
    <w:rsid w:val="0013396B"/>
    <w:rsid w:val="00135802"/>
    <w:rsid w:val="0015066C"/>
    <w:rsid w:val="001511C8"/>
    <w:rsid w:val="00166962"/>
    <w:rsid w:val="001760F9"/>
    <w:rsid w:val="001A01CA"/>
    <w:rsid w:val="001B3001"/>
    <w:rsid w:val="001B59AC"/>
    <w:rsid w:val="001D4044"/>
    <w:rsid w:val="001D4B67"/>
    <w:rsid w:val="00213D77"/>
    <w:rsid w:val="00233B75"/>
    <w:rsid w:val="002407DB"/>
    <w:rsid w:val="00263D4A"/>
    <w:rsid w:val="0029378E"/>
    <w:rsid w:val="002961E8"/>
    <w:rsid w:val="002A7039"/>
    <w:rsid w:val="002B6098"/>
    <w:rsid w:val="002B62C5"/>
    <w:rsid w:val="002C6859"/>
    <w:rsid w:val="002D53BD"/>
    <w:rsid w:val="002E5015"/>
    <w:rsid w:val="002E611F"/>
    <w:rsid w:val="002E6BA4"/>
    <w:rsid w:val="00301115"/>
    <w:rsid w:val="00303FFF"/>
    <w:rsid w:val="00326C72"/>
    <w:rsid w:val="0035323B"/>
    <w:rsid w:val="00355BE6"/>
    <w:rsid w:val="00357255"/>
    <w:rsid w:val="003A02D5"/>
    <w:rsid w:val="003A60A0"/>
    <w:rsid w:val="003C6D96"/>
    <w:rsid w:val="003F2720"/>
    <w:rsid w:val="00402A95"/>
    <w:rsid w:val="0042033D"/>
    <w:rsid w:val="00420707"/>
    <w:rsid w:val="00424748"/>
    <w:rsid w:val="0043556D"/>
    <w:rsid w:val="004457D6"/>
    <w:rsid w:val="00450C4D"/>
    <w:rsid w:val="00452318"/>
    <w:rsid w:val="00473726"/>
    <w:rsid w:val="00495C63"/>
    <w:rsid w:val="004C7316"/>
    <w:rsid w:val="004C7525"/>
    <w:rsid w:val="004D08BB"/>
    <w:rsid w:val="004E4200"/>
    <w:rsid w:val="004F292D"/>
    <w:rsid w:val="00523258"/>
    <w:rsid w:val="005249DC"/>
    <w:rsid w:val="00531A35"/>
    <w:rsid w:val="0054472A"/>
    <w:rsid w:val="00545B2C"/>
    <w:rsid w:val="00562F31"/>
    <w:rsid w:val="00564965"/>
    <w:rsid w:val="005747E9"/>
    <w:rsid w:val="00576EB4"/>
    <w:rsid w:val="00596339"/>
    <w:rsid w:val="005B0270"/>
    <w:rsid w:val="005B597B"/>
    <w:rsid w:val="005C3FA6"/>
    <w:rsid w:val="005C6B05"/>
    <w:rsid w:val="005D0E43"/>
    <w:rsid w:val="005F7483"/>
    <w:rsid w:val="006042E1"/>
    <w:rsid w:val="0061309F"/>
    <w:rsid w:val="006263DE"/>
    <w:rsid w:val="00631122"/>
    <w:rsid w:val="006508AC"/>
    <w:rsid w:val="00651BA7"/>
    <w:rsid w:val="0065432B"/>
    <w:rsid w:val="00657428"/>
    <w:rsid w:val="006711AC"/>
    <w:rsid w:val="006859BC"/>
    <w:rsid w:val="00696D89"/>
    <w:rsid w:val="00697F25"/>
    <w:rsid w:val="006C2187"/>
    <w:rsid w:val="006C41C5"/>
    <w:rsid w:val="006D29F1"/>
    <w:rsid w:val="006D70E2"/>
    <w:rsid w:val="006E1129"/>
    <w:rsid w:val="006E1C21"/>
    <w:rsid w:val="006E3170"/>
    <w:rsid w:val="006F75C8"/>
    <w:rsid w:val="00705B5C"/>
    <w:rsid w:val="00715F75"/>
    <w:rsid w:val="007469CB"/>
    <w:rsid w:val="00761AC6"/>
    <w:rsid w:val="0076430D"/>
    <w:rsid w:val="0076546D"/>
    <w:rsid w:val="00790316"/>
    <w:rsid w:val="007A3397"/>
    <w:rsid w:val="007B60F3"/>
    <w:rsid w:val="007B7ADF"/>
    <w:rsid w:val="007D0075"/>
    <w:rsid w:val="007D737B"/>
    <w:rsid w:val="00803883"/>
    <w:rsid w:val="00812A3D"/>
    <w:rsid w:val="008139DA"/>
    <w:rsid w:val="0081694C"/>
    <w:rsid w:val="00861DE2"/>
    <w:rsid w:val="00885F14"/>
    <w:rsid w:val="008A598F"/>
    <w:rsid w:val="008C75A3"/>
    <w:rsid w:val="008F59AC"/>
    <w:rsid w:val="008F70D1"/>
    <w:rsid w:val="00901B8F"/>
    <w:rsid w:val="00913F6F"/>
    <w:rsid w:val="00943131"/>
    <w:rsid w:val="009435EE"/>
    <w:rsid w:val="00956AF3"/>
    <w:rsid w:val="00960384"/>
    <w:rsid w:val="009774C8"/>
    <w:rsid w:val="00981488"/>
    <w:rsid w:val="00981D6E"/>
    <w:rsid w:val="0099177E"/>
    <w:rsid w:val="009B45D1"/>
    <w:rsid w:val="009B4866"/>
    <w:rsid w:val="009C01C5"/>
    <w:rsid w:val="00A27B4D"/>
    <w:rsid w:val="00A31E81"/>
    <w:rsid w:val="00A32CBD"/>
    <w:rsid w:val="00A614B0"/>
    <w:rsid w:val="00A638AA"/>
    <w:rsid w:val="00AA20CC"/>
    <w:rsid w:val="00AA70C7"/>
    <w:rsid w:val="00AB5E62"/>
    <w:rsid w:val="00AD2F98"/>
    <w:rsid w:val="00AF7C1D"/>
    <w:rsid w:val="00B03954"/>
    <w:rsid w:val="00B305D8"/>
    <w:rsid w:val="00B6028A"/>
    <w:rsid w:val="00B84BF0"/>
    <w:rsid w:val="00B919AD"/>
    <w:rsid w:val="00B922D5"/>
    <w:rsid w:val="00BA18E9"/>
    <w:rsid w:val="00BA61AE"/>
    <w:rsid w:val="00BA78C2"/>
    <w:rsid w:val="00BA7D61"/>
    <w:rsid w:val="00BD1015"/>
    <w:rsid w:val="00BD27B8"/>
    <w:rsid w:val="00BF7DE3"/>
    <w:rsid w:val="00C028C9"/>
    <w:rsid w:val="00C048BF"/>
    <w:rsid w:val="00C05449"/>
    <w:rsid w:val="00C47A04"/>
    <w:rsid w:val="00C51DEC"/>
    <w:rsid w:val="00C54EC5"/>
    <w:rsid w:val="00C8488B"/>
    <w:rsid w:val="00C9648E"/>
    <w:rsid w:val="00CB3A77"/>
    <w:rsid w:val="00CE423A"/>
    <w:rsid w:val="00CE669F"/>
    <w:rsid w:val="00CF4186"/>
    <w:rsid w:val="00CF47CF"/>
    <w:rsid w:val="00D17DC3"/>
    <w:rsid w:val="00D25425"/>
    <w:rsid w:val="00D26361"/>
    <w:rsid w:val="00D509FC"/>
    <w:rsid w:val="00D6524F"/>
    <w:rsid w:val="00D744C5"/>
    <w:rsid w:val="00D81418"/>
    <w:rsid w:val="00DC47BA"/>
    <w:rsid w:val="00DD01EE"/>
    <w:rsid w:val="00DD03C4"/>
    <w:rsid w:val="00DD6E46"/>
    <w:rsid w:val="00DE1306"/>
    <w:rsid w:val="00DE429F"/>
    <w:rsid w:val="00E04276"/>
    <w:rsid w:val="00E13B69"/>
    <w:rsid w:val="00E20F6F"/>
    <w:rsid w:val="00E33D5B"/>
    <w:rsid w:val="00E37B31"/>
    <w:rsid w:val="00E465AF"/>
    <w:rsid w:val="00E54E47"/>
    <w:rsid w:val="00E55034"/>
    <w:rsid w:val="00EA40F5"/>
    <w:rsid w:val="00EA51FE"/>
    <w:rsid w:val="00ED47D2"/>
    <w:rsid w:val="00ED78A9"/>
    <w:rsid w:val="00EE6C9F"/>
    <w:rsid w:val="00EF4AFC"/>
    <w:rsid w:val="00F154E5"/>
    <w:rsid w:val="00F30C0B"/>
    <w:rsid w:val="00F371EC"/>
    <w:rsid w:val="00F4796A"/>
    <w:rsid w:val="00F57B76"/>
    <w:rsid w:val="00FA7A76"/>
    <w:rsid w:val="00FB3F97"/>
    <w:rsid w:val="00FB5F32"/>
    <w:rsid w:val="00FC6AD9"/>
    <w:rsid w:val="00FD7A65"/>
    <w:rsid w:val="00FE20DD"/>
    <w:rsid w:val="00FE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95A7E5B39F2A2EFCCD6C2DC90F21FE2E92B3EF49BD33F0832ACEB2222CF9F3DABA15E2CD79057B593F8FFm9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11755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3</cp:revision>
  <cp:lastPrinted>2019-05-31T12:08:00Z</cp:lastPrinted>
  <dcterms:created xsi:type="dcterms:W3CDTF">2019-05-31T12:03:00Z</dcterms:created>
  <dcterms:modified xsi:type="dcterms:W3CDTF">2019-05-31T12:08:00Z</dcterms:modified>
</cp:coreProperties>
</file>